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A43366" w:rsidP="0028784B">
      <w:pPr>
        <w:rPr>
          <w:u w:val="single"/>
        </w:rPr>
      </w:pPr>
      <w:r>
        <w:rPr>
          <w:u w:val="single"/>
        </w:rPr>
        <w:t>09.07.2021</w:t>
      </w:r>
      <w:r w:rsidR="00FD1C6A" w:rsidRPr="000E4523">
        <w:tab/>
        <w:t xml:space="preserve"> 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B33625" w:rsidRPr="00DE422F">
        <w:t xml:space="preserve">               </w:t>
      </w:r>
      <w:r w:rsidR="00DE422F" w:rsidRPr="00DE422F">
        <w:t xml:space="preserve">                     </w:t>
      </w:r>
      <w:r w:rsidR="00175D14">
        <w:t xml:space="preserve">        </w:t>
      </w:r>
      <w:r>
        <w:t xml:space="preserve">                  </w:t>
      </w:r>
      <w:bookmarkStart w:id="0" w:name="_GoBack"/>
      <w:bookmarkEnd w:id="0"/>
      <w:r w:rsidR="00175D14">
        <w:t xml:space="preserve">  </w:t>
      </w:r>
      <w:r w:rsidR="00DE422F" w:rsidRPr="00DE422F">
        <w:t xml:space="preserve"> </w:t>
      </w:r>
      <w:r w:rsidR="00FD1C6A" w:rsidRPr="00DE422F">
        <w:t>№</w:t>
      </w:r>
      <w:r w:rsidR="000D241A" w:rsidRPr="00DE422F">
        <w:t xml:space="preserve"> </w:t>
      </w:r>
      <w:r>
        <w:t>645р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proofErr w:type="spellStart"/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  <w:proofErr w:type="spellEnd"/>
    </w:p>
    <w:p w:rsidR="00FD1C6A" w:rsidRPr="00F962DF" w:rsidRDefault="00FD1C6A" w:rsidP="0028784B">
      <w:pPr>
        <w:rPr>
          <w:sz w:val="28"/>
          <w:szCs w:val="28"/>
        </w:rPr>
      </w:pPr>
    </w:p>
    <w:p w:rsidR="00AB28E4" w:rsidRPr="00906E91" w:rsidRDefault="00AB28E4" w:rsidP="00906E91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</w:t>
      </w:r>
      <w:r w:rsidR="00175D14" w:rsidRPr="00906E91">
        <w:rPr>
          <w:sz w:val="28"/>
          <w:szCs w:val="28"/>
        </w:rPr>
        <w:t xml:space="preserve">аукциона </w:t>
      </w:r>
      <w:r w:rsidRPr="00906E91">
        <w:rPr>
          <w:sz w:val="28"/>
          <w:szCs w:val="28"/>
        </w:rPr>
        <w:t xml:space="preserve">по продаже </w:t>
      </w:r>
      <w:proofErr w:type="gramStart"/>
      <w:r w:rsidRPr="00906E91">
        <w:rPr>
          <w:sz w:val="28"/>
          <w:szCs w:val="28"/>
        </w:rPr>
        <w:t>права заключения договора аренды земельного участка</w:t>
      </w:r>
      <w:proofErr w:type="gramEnd"/>
      <w:r w:rsidRPr="00906E91">
        <w:rPr>
          <w:sz w:val="28"/>
          <w:szCs w:val="28"/>
        </w:rPr>
        <w:t xml:space="preserve"> из земель, находящихся в государственной (до разграничения) собственности,</w:t>
      </w:r>
      <w:r w:rsidRPr="00906E91">
        <w:rPr>
          <w:noProof/>
          <w:sz w:val="28"/>
          <w:szCs w:val="28"/>
        </w:rPr>
        <w:t xml:space="preserve"> с кадастровым номером </w:t>
      </w:r>
      <w:r w:rsidRPr="00906E91">
        <w:rPr>
          <w:sz w:val="28"/>
          <w:szCs w:val="28"/>
        </w:rPr>
        <w:t>28:06:</w:t>
      </w:r>
      <w:r w:rsidR="00906E91" w:rsidRPr="00906E91">
        <w:rPr>
          <w:sz w:val="28"/>
          <w:szCs w:val="28"/>
        </w:rPr>
        <w:t>010101:370</w:t>
      </w:r>
      <w:r w:rsidRPr="00906E91">
        <w:rPr>
          <w:sz w:val="28"/>
          <w:szCs w:val="28"/>
        </w:rPr>
        <w:t xml:space="preserve">, с видом разрешенного использования: </w:t>
      </w:r>
      <w:r w:rsidR="00906E91" w:rsidRPr="00906E91">
        <w:rPr>
          <w:sz w:val="28"/>
          <w:szCs w:val="28"/>
        </w:rPr>
        <w:t xml:space="preserve">для строительства производственного предприятия </w:t>
      </w:r>
      <w:r w:rsidR="00906E91" w:rsidRPr="00906E91">
        <w:rPr>
          <w:sz w:val="28"/>
          <w:szCs w:val="28"/>
          <w:lang w:val="en-US"/>
        </w:rPr>
        <w:t>V</w:t>
      </w:r>
      <w:r w:rsidR="00906E91" w:rsidRPr="00906E91">
        <w:rPr>
          <w:sz w:val="28"/>
          <w:szCs w:val="28"/>
        </w:rPr>
        <w:t xml:space="preserve"> класса вредности различного профиля, для размещения промышленных объектов</w:t>
      </w:r>
      <w:r w:rsidRPr="00906E91">
        <w:rPr>
          <w:sz w:val="28"/>
          <w:szCs w:val="28"/>
        </w:rPr>
        <w:t xml:space="preserve">, местоположение земельного участка: Амурская область, </w:t>
      </w:r>
      <w:proofErr w:type="spellStart"/>
      <w:r w:rsidRPr="00906E91">
        <w:rPr>
          <w:sz w:val="28"/>
          <w:szCs w:val="28"/>
        </w:rPr>
        <w:t>г</w:t>
      </w:r>
      <w:proofErr w:type="gramStart"/>
      <w:r w:rsidRPr="00906E91">
        <w:rPr>
          <w:sz w:val="28"/>
          <w:szCs w:val="28"/>
        </w:rPr>
        <w:t>.Т</w:t>
      </w:r>
      <w:proofErr w:type="gramEnd"/>
      <w:r w:rsidRPr="00906E91">
        <w:rPr>
          <w:sz w:val="28"/>
          <w:szCs w:val="28"/>
        </w:rPr>
        <w:t>ында</w:t>
      </w:r>
      <w:proofErr w:type="spellEnd"/>
      <w:r w:rsidR="00906E91" w:rsidRPr="00906E91">
        <w:rPr>
          <w:sz w:val="28"/>
          <w:szCs w:val="28"/>
        </w:rPr>
        <w:t>, ул. Радистов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proofErr w:type="gramStart"/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="00122B9F" w:rsidRPr="00906E91">
        <w:rPr>
          <w:sz w:val="28"/>
          <w:szCs w:val="28"/>
        </w:rPr>
        <w:t xml:space="preserve"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8" w:history="1">
        <w:r w:rsidR="00122B9F" w:rsidRPr="00906E91">
          <w:rPr>
            <w:sz w:val="28"/>
            <w:szCs w:val="28"/>
          </w:rPr>
          <w:t>Положением</w:t>
        </w:r>
      </w:hyperlink>
      <w:r w:rsidR="00AC2EF3">
        <w:rPr>
          <w:sz w:val="28"/>
          <w:szCs w:val="28"/>
        </w:rPr>
        <w:t xml:space="preserve"> </w:t>
      </w:r>
      <w:r w:rsidR="00122B9F"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</w:t>
      </w:r>
      <w:proofErr w:type="spellStart"/>
      <w:r w:rsidR="00122B9F" w:rsidRPr="00906E91">
        <w:rPr>
          <w:sz w:val="28"/>
          <w:szCs w:val="28"/>
        </w:rPr>
        <w:t>Тындинской</w:t>
      </w:r>
      <w:proofErr w:type="spellEnd"/>
      <w:r w:rsidR="00122B9F" w:rsidRPr="00906E91">
        <w:rPr>
          <w:sz w:val="28"/>
          <w:szCs w:val="28"/>
        </w:rPr>
        <w:t xml:space="preserve"> городской Думы от 30.06.2008 №393,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FD1C6A" w:rsidRPr="00486CB5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C75C65" w:rsidRPr="00486CB5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1C6A"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(начальный размер</w:t>
      </w:r>
      <w:proofErr w:type="gramEnd"/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</w:t>
      </w:r>
      <w:proofErr w:type="gramStart"/>
      <w:r w:rsidR="00FD1C6A" w:rsidRPr="00486CB5">
        <w:rPr>
          <w:sz w:val="28"/>
          <w:szCs w:val="28"/>
        </w:rPr>
        <w:t>рассчитанную</w:t>
      </w:r>
      <w:proofErr w:type="gramEnd"/>
      <w:r w:rsidR="00FD1C6A" w:rsidRPr="00486CB5">
        <w:rPr>
          <w:sz w:val="28"/>
          <w:szCs w:val="28"/>
        </w:rPr>
        <w:t xml:space="preserve"> в соответствии с действующим законодательств</w:t>
      </w:r>
      <w:r w:rsidR="00486CB5">
        <w:rPr>
          <w:sz w:val="28"/>
          <w:szCs w:val="28"/>
        </w:rPr>
        <w:t>ом на основании рыночной оценки;</w:t>
      </w:r>
    </w:p>
    <w:p w:rsidR="00486CB5" w:rsidRP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Pr="00486CB5">
        <w:rPr>
          <w:sz w:val="28"/>
          <w:szCs w:val="28"/>
        </w:rPr>
        <w:t xml:space="preserve"> считать </w:t>
      </w:r>
      <w:proofErr w:type="gramStart"/>
      <w:r w:rsidRPr="00486CB5">
        <w:rPr>
          <w:sz w:val="28"/>
          <w:szCs w:val="28"/>
        </w:rPr>
        <w:t>наибольшую</w:t>
      </w:r>
      <w:proofErr w:type="gramEnd"/>
    </w:p>
    <w:p w:rsidR="00486CB5" w:rsidRDefault="00486CB5" w:rsidP="00486C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</w:t>
      </w: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EF31FE" w:rsidRPr="00486CB5">
        <w:rPr>
          <w:sz w:val="28"/>
          <w:szCs w:val="28"/>
        </w:rPr>
        <w:t xml:space="preserve"> </w:t>
      </w:r>
      <w:r w:rsidR="00694FD2" w:rsidRPr="00486CB5">
        <w:rPr>
          <w:sz w:val="28"/>
          <w:szCs w:val="28"/>
        </w:rPr>
        <w:t>-</w:t>
      </w:r>
      <w:r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Pr="00486CB5">
        <w:rPr>
          <w:sz w:val="28"/>
          <w:szCs w:val="28"/>
        </w:rPr>
        <w:t xml:space="preserve">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Pr="00597A19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AB22AE">
        <w:rPr>
          <w:sz w:val="28"/>
          <w:szCs w:val="28"/>
        </w:rPr>
        <w:t xml:space="preserve"> города Тынды</w:t>
      </w:r>
      <w:r w:rsidR="00FD1C6A" w:rsidRPr="00597A19">
        <w:rPr>
          <w:sz w:val="28"/>
          <w:szCs w:val="28"/>
        </w:rPr>
        <w:tab/>
      </w:r>
      <w:r w:rsidR="00E46E83">
        <w:rPr>
          <w:sz w:val="28"/>
          <w:szCs w:val="28"/>
        </w:rPr>
        <w:t xml:space="preserve">                           </w:t>
      </w:r>
      <w:r w:rsidR="0064255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М.В.Михайлова</w:t>
      </w:r>
      <w:proofErr w:type="spellEnd"/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906E91" w:rsidRPr="00906E91" w:rsidRDefault="00906E91" w:rsidP="00906E91">
      <w:pPr>
        <w:ind w:left="709"/>
        <w:jc w:val="both"/>
      </w:pPr>
      <w:r w:rsidRPr="00906E91">
        <w:t>Заместитель начальник отдела аренды и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приватизации муниципального имущества</w:t>
      </w:r>
    </w:p>
    <w:p w:rsidR="00906E91" w:rsidRPr="00906E91" w:rsidRDefault="00906E91" w:rsidP="00906E91">
      <w:pPr>
        <w:ind w:left="709"/>
        <w:jc w:val="both"/>
      </w:pPr>
      <w:r w:rsidRPr="00906E91">
        <w:t>и земельных участков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Управления муниципального 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>_______________Т.В. Малышева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Управления</w:t>
      </w:r>
      <w:r w:rsidRPr="00906E91">
        <w:rPr>
          <w:b/>
        </w:rPr>
        <w:t xml:space="preserve"> </w:t>
      </w:r>
      <w:r w:rsidRPr="00906E91">
        <w:t xml:space="preserve">муниципального </w:t>
      </w:r>
    </w:p>
    <w:p w:rsidR="00906E91" w:rsidRPr="00906E91" w:rsidRDefault="00906E91" w:rsidP="00906E91">
      <w:pPr>
        <w:ind w:left="709"/>
        <w:jc w:val="both"/>
      </w:pPr>
      <w:r w:rsidRPr="00906E91">
        <w:t>имущества и земельных отношений</w:t>
      </w:r>
      <w:r w:rsidRPr="00906E91">
        <w:rPr>
          <w:b/>
        </w:rPr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_______________И.Г. </w:t>
      </w:r>
      <w:proofErr w:type="spellStart"/>
      <w:r w:rsidRPr="00906E91">
        <w:t>Мудренко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отдела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Отдел архитектуры, </w:t>
      </w:r>
      <w:proofErr w:type="gramStart"/>
      <w:r w:rsidRPr="00906E91">
        <w:t>капитального</w:t>
      </w:r>
      <w:proofErr w:type="gramEnd"/>
    </w:p>
    <w:p w:rsidR="00906E91" w:rsidRPr="00906E91" w:rsidRDefault="00906E91" w:rsidP="00906E91">
      <w:pPr>
        <w:ind w:left="709"/>
        <w:jc w:val="both"/>
      </w:pPr>
      <w:r w:rsidRPr="00906E91">
        <w:t>строительства и  градостроительства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A43366" w:rsidP="00906E91">
      <w:pPr>
        <w:ind w:left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4.95pt;margin-top:11.45pt;width:9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"/>
        </w:pict>
      </w:r>
      <w:r w:rsidR="00906E91" w:rsidRPr="00906E91">
        <w:t xml:space="preserve">                                 </w:t>
      </w:r>
      <w:proofErr w:type="spellStart"/>
      <w:r w:rsidR="00906E91" w:rsidRPr="00906E91">
        <w:t>Е.Ю.Костромина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города Тынды по </w:t>
      </w:r>
      <w:proofErr w:type="gramStart"/>
      <w:r w:rsidRPr="00906E91">
        <w:t>стратегическому</w:t>
      </w:r>
      <w:proofErr w:type="gramEnd"/>
      <w:r w:rsidRPr="00906E91"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2021г.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B690-FFD8-4E5A-AF9D-670393C4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Анна</cp:lastModifiedBy>
  <cp:revision>23</cp:revision>
  <cp:lastPrinted>2020-04-30T05:26:00Z</cp:lastPrinted>
  <dcterms:created xsi:type="dcterms:W3CDTF">2020-04-08T09:16:00Z</dcterms:created>
  <dcterms:modified xsi:type="dcterms:W3CDTF">2021-07-13T05:36:00Z</dcterms:modified>
</cp:coreProperties>
</file>