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3F9" w:rsidRDefault="005173F9" w:rsidP="005173F9">
      <w:pPr>
        <w:jc w:val="center"/>
        <w:rPr>
          <w:rFonts w:eastAsia="Times New Roman"/>
          <w:b/>
          <w:sz w:val="28"/>
          <w:szCs w:val="26"/>
        </w:rPr>
      </w:pPr>
      <w:r>
        <w:rPr>
          <w:b/>
          <w:sz w:val="28"/>
          <w:szCs w:val="26"/>
        </w:rPr>
        <w:t>ОБЗОР</w:t>
      </w:r>
    </w:p>
    <w:p w:rsidR="005173F9" w:rsidRDefault="005173F9" w:rsidP="005173F9">
      <w:pPr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>несчастных случаев со сторонними лицами, произошедших в ДЗО</w:t>
      </w:r>
      <w:r>
        <w:rPr>
          <w:b/>
          <w:sz w:val="28"/>
          <w:szCs w:val="26"/>
        </w:rPr>
        <w:br/>
        <w:t>ПАО «</w:t>
      </w:r>
      <w:proofErr w:type="spellStart"/>
      <w:r>
        <w:rPr>
          <w:b/>
          <w:sz w:val="28"/>
          <w:szCs w:val="26"/>
        </w:rPr>
        <w:t>Россети</w:t>
      </w:r>
      <w:proofErr w:type="spellEnd"/>
      <w:r>
        <w:rPr>
          <w:b/>
          <w:sz w:val="28"/>
          <w:szCs w:val="26"/>
        </w:rPr>
        <w:t xml:space="preserve">» в </w:t>
      </w:r>
      <w:r>
        <w:rPr>
          <w:b/>
          <w:sz w:val="28"/>
          <w:szCs w:val="26"/>
          <w:lang w:val="en-US"/>
        </w:rPr>
        <w:t>I</w:t>
      </w:r>
      <w:r>
        <w:rPr>
          <w:b/>
          <w:sz w:val="28"/>
          <w:szCs w:val="26"/>
        </w:rPr>
        <w:t xml:space="preserve"> квартале 2022 года.</w:t>
      </w:r>
    </w:p>
    <w:p w:rsidR="005173F9" w:rsidRDefault="005173F9" w:rsidP="005173F9">
      <w:pPr>
        <w:jc w:val="center"/>
        <w:rPr>
          <w:sz w:val="28"/>
          <w:szCs w:val="26"/>
        </w:rPr>
      </w:pPr>
    </w:p>
    <w:p w:rsidR="005173F9" w:rsidRDefault="005173F9" w:rsidP="005173F9">
      <w:pPr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Несчастные случаи, </w:t>
      </w:r>
      <w:r>
        <w:rPr>
          <w:sz w:val="28"/>
          <w:szCs w:val="26"/>
        </w:rPr>
        <w:t>относящиеся</w:t>
      </w:r>
      <w:r>
        <w:rPr>
          <w:b/>
          <w:sz w:val="28"/>
          <w:szCs w:val="26"/>
        </w:rPr>
        <w:t xml:space="preserve"> к категории «смертельные».</w:t>
      </w:r>
    </w:p>
    <w:p w:rsidR="005173F9" w:rsidRDefault="005173F9" w:rsidP="005173F9">
      <w:pPr>
        <w:pStyle w:val="a5"/>
        <w:spacing w:after="0" w:line="240" w:lineRule="auto"/>
        <w:ind w:left="0"/>
        <w:jc w:val="center"/>
        <w:rPr>
          <w:sz w:val="28"/>
          <w:szCs w:val="26"/>
        </w:rPr>
      </w:pPr>
    </w:p>
    <w:p w:rsidR="005173F9" w:rsidRDefault="005173F9" w:rsidP="005173F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eastAsia="MS Mincho"/>
          <w:b/>
          <w:i/>
          <w:color w:val="auto"/>
          <w:sz w:val="28"/>
          <w:szCs w:val="26"/>
        </w:rPr>
      </w:pPr>
      <w:r>
        <w:rPr>
          <w:rFonts w:eastAsia="MS Mincho"/>
          <w:b/>
          <w:i/>
          <w:color w:val="auto"/>
          <w:sz w:val="28"/>
          <w:szCs w:val="26"/>
        </w:rPr>
        <w:t>Филиал ПАО «</w:t>
      </w:r>
      <w:proofErr w:type="spellStart"/>
      <w:r>
        <w:rPr>
          <w:rFonts w:eastAsia="MS Mincho"/>
          <w:b/>
          <w:i/>
          <w:color w:val="auto"/>
          <w:sz w:val="28"/>
          <w:szCs w:val="26"/>
        </w:rPr>
        <w:t>Россети</w:t>
      </w:r>
      <w:proofErr w:type="spellEnd"/>
      <w:r>
        <w:rPr>
          <w:rFonts w:eastAsia="MS Mincho"/>
          <w:b/>
          <w:i/>
          <w:color w:val="auto"/>
          <w:sz w:val="28"/>
          <w:szCs w:val="26"/>
        </w:rPr>
        <w:t xml:space="preserve"> Кубань» - «Краснодарские ЭС» </w:t>
      </w:r>
    </w:p>
    <w:p w:rsidR="005173F9" w:rsidRDefault="005173F9" w:rsidP="005173F9">
      <w:pPr>
        <w:ind w:firstLine="709"/>
        <w:jc w:val="both"/>
        <w:rPr>
          <w:rFonts w:eastAsia="Times New Roman"/>
          <w:b/>
          <w:color w:val="000000"/>
          <w:sz w:val="28"/>
          <w:szCs w:val="26"/>
        </w:rPr>
      </w:pPr>
      <w:r>
        <w:rPr>
          <w:b/>
          <w:sz w:val="28"/>
          <w:szCs w:val="26"/>
        </w:rPr>
        <w:t xml:space="preserve">17.02.2022 произошел несчастный случай со сторонним лицом </w:t>
      </w:r>
      <w:bookmarkStart w:id="0" w:name="_Hlk93397139"/>
      <w:r>
        <w:rPr>
          <w:b/>
          <w:sz w:val="28"/>
          <w:szCs w:val="26"/>
        </w:rPr>
        <w:t xml:space="preserve">в охранной зоне ВЛ 10 </w:t>
      </w:r>
      <w:proofErr w:type="spellStart"/>
      <w:r>
        <w:rPr>
          <w:b/>
          <w:sz w:val="28"/>
          <w:szCs w:val="26"/>
        </w:rPr>
        <w:t>кВ</w:t>
      </w:r>
      <w:proofErr w:type="spellEnd"/>
      <w:r>
        <w:rPr>
          <w:b/>
          <w:sz w:val="28"/>
          <w:szCs w:val="26"/>
        </w:rPr>
        <w:t xml:space="preserve"> при несанкционированной подвеске ВОЛС.</w:t>
      </w:r>
      <w:bookmarkEnd w:id="0"/>
    </w:p>
    <w:p w:rsidR="005173F9" w:rsidRDefault="005173F9" w:rsidP="005173F9">
      <w:pPr>
        <w:ind w:firstLine="708"/>
        <w:jc w:val="both"/>
        <w:rPr>
          <w:sz w:val="28"/>
          <w:szCs w:val="26"/>
          <w:u w:val="single"/>
        </w:rPr>
      </w:pPr>
      <w:r>
        <w:rPr>
          <w:sz w:val="28"/>
          <w:szCs w:val="26"/>
          <w:u w:val="single"/>
        </w:rPr>
        <w:t>Место несчастного случая:</w:t>
      </w: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Тахтамукайский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район Краснодарского края, ВЛ 10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кВ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ОК-8 опора №1/1.</w:t>
      </w: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6"/>
          <w:u w:val="single"/>
        </w:rPr>
      </w:pPr>
      <w:r>
        <w:rPr>
          <w:rFonts w:ascii="Times New Roman" w:hAnsi="Times New Roman" w:cs="Times New Roman"/>
          <w:sz w:val="28"/>
          <w:szCs w:val="26"/>
          <w:u w:val="single"/>
        </w:rPr>
        <w:t>В результате расследования обстоятельств и причин несчастного случая установлено следующее:</w:t>
      </w:r>
    </w:p>
    <w:p w:rsidR="005173F9" w:rsidRDefault="005173F9" w:rsidP="005173F9">
      <w:pPr>
        <w:pStyle w:val="a3"/>
        <w:ind w:firstLine="709"/>
        <w:rPr>
          <w:szCs w:val="26"/>
        </w:rPr>
      </w:pPr>
      <w:r>
        <w:rPr>
          <w:szCs w:val="26"/>
        </w:rPr>
        <w:t xml:space="preserve">17.02.2022 в 16:55 начальнику </w:t>
      </w:r>
      <w:proofErr w:type="spellStart"/>
      <w:r>
        <w:rPr>
          <w:szCs w:val="26"/>
        </w:rPr>
        <w:t>Тахтамукайского</w:t>
      </w:r>
      <w:proofErr w:type="spellEnd"/>
      <w:r>
        <w:rPr>
          <w:szCs w:val="26"/>
        </w:rPr>
        <w:t xml:space="preserve"> РЭС филиала ПАО «</w:t>
      </w:r>
      <w:proofErr w:type="spellStart"/>
      <w:r>
        <w:rPr>
          <w:szCs w:val="26"/>
        </w:rPr>
        <w:t>Россети</w:t>
      </w:r>
      <w:proofErr w:type="spellEnd"/>
      <w:r>
        <w:rPr>
          <w:szCs w:val="26"/>
        </w:rPr>
        <w:t xml:space="preserve"> Кубань» Краснодарские ЭС поступило сообщение от ЕДДС </w:t>
      </w:r>
      <w:proofErr w:type="spellStart"/>
      <w:r>
        <w:rPr>
          <w:szCs w:val="26"/>
        </w:rPr>
        <w:t>Тахтамукайского</w:t>
      </w:r>
      <w:proofErr w:type="spellEnd"/>
      <w:r>
        <w:rPr>
          <w:szCs w:val="26"/>
        </w:rPr>
        <w:t xml:space="preserve"> района об обнаружении тела мужчины без признаков жизни у опоры №1/1 ВЛ 10 </w:t>
      </w:r>
      <w:proofErr w:type="spellStart"/>
      <w:r>
        <w:rPr>
          <w:szCs w:val="26"/>
        </w:rPr>
        <w:t>кВ</w:t>
      </w:r>
      <w:proofErr w:type="spellEnd"/>
      <w:r>
        <w:rPr>
          <w:szCs w:val="26"/>
        </w:rPr>
        <w:t xml:space="preserve"> ОК-8 в районе </w:t>
      </w:r>
      <w:proofErr w:type="spellStart"/>
      <w:r>
        <w:rPr>
          <w:szCs w:val="26"/>
        </w:rPr>
        <w:t>п.Отрадный</w:t>
      </w:r>
      <w:proofErr w:type="spellEnd"/>
      <w:r>
        <w:rPr>
          <w:szCs w:val="26"/>
        </w:rPr>
        <w:t xml:space="preserve">. При осмотре места происшествия обнаружена металлическая лестница и материалы для монтажа ВОЛС. </w:t>
      </w:r>
    </w:p>
    <w:p w:rsidR="005173F9" w:rsidRDefault="005173F9" w:rsidP="005173F9">
      <w:pPr>
        <w:pStyle w:val="a3"/>
        <w:ind w:firstLine="709"/>
        <w:rPr>
          <w:rFonts w:cstheme="minorBidi"/>
          <w:szCs w:val="26"/>
        </w:rPr>
      </w:pPr>
      <w:r>
        <w:rPr>
          <w:szCs w:val="26"/>
        </w:rPr>
        <w:t xml:space="preserve">Установлено, что пострадавший, самовольно выполняя монтаж ВОЛС на ВЛ 10 </w:t>
      </w:r>
      <w:proofErr w:type="spellStart"/>
      <w:r>
        <w:rPr>
          <w:szCs w:val="26"/>
        </w:rPr>
        <w:t>кВ</w:t>
      </w:r>
      <w:proofErr w:type="spellEnd"/>
      <w:r>
        <w:rPr>
          <w:szCs w:val="26"/>
        </w:rPr>
        <w:t>, приблизился на недопустимое расстояние к проводам ВЛ,</w:t>
      </w:r>
      <w:r>
        <w:rPr>
          <w:rFonts w:eastAsia="Times New Roman"/>
          <w:color w:val="000000"/>
          <w:szCs w:val="26"/>
        </w:rPr>
        <w:t xml:space="preserve"> </w:t>
      </w:r>
      <w:r>
        <w:rPr>
          <w:szCs w:val="26"/>
        </w:rPr>
        <w:t>находящимся под напряжением, и был смертельно поражен электрическим током.</w:t>
      </w:r>
    </w:p>
    <w:p w:rsidR="005173F9" w:rsidRDefault="005173F9" w:rsidP="005173F9">
      <w:pPr>
        <w:widowControl w:val="0"/>
        <w:ind w:firstLine="709"/>
        <w:jc w:val="both"/>
        <w:rPr>
          <w:iCs/>
          <w:sz w:val="28"/>
          <w:szCs w:val="26"/>
          <w:lang w:bidi="ru-RU"/>
        </w:rPr>
      </w:pPr>
    </w:p>
    <w:p w:rsidR="005173F9" w:rsidRDefault="005173F9" w:rsidP="005173F9">
      <w:pPr>
        <w:widowControl w:val="0"/>
        <w:ind w:firstLine="709"/>
        <w:jc w:val="both"/>
        <w:rPr>
          <w:iCs/>
          <w:sz w:val="28"/>
          <w:szCs w:val="26"/>
          <w:u w:val="single"/>
          <w:lang w:bidi="ru-RU"/>
        </w:rPr>
      </w:pPr>
      <w:r>
        <w:rPr>
          <w:iCs/>
          <w:sz w:val="28"/>
          <w:szCs w:val="26"/>
          <w:u w:val="single"/>
          <w:lang w:bidi="ru-RU"/>
        </w:rPr>
        <w:t>Причина несчастного случая:</w:t>
      </w:r>
    </w:p>
    <w:p w:rsidR="005173F9" w:rsidRDefault="005173F9" w:rsidP="005173F9">
      <w:pPr>
        <w:widowControl w:val="0"/>
        <w:tabs>
          <w:tab w:val="left" w:pos="952"/>
          <w:tab w:val="left" w:pos="1134"/>
        </w:tabs>
        <w:ind w:right="23"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Несанкционированное производство работ по монтажу ВОЛС на опоре ВЛ 10 </w:t>
      </w:r>
      <w:proofErr w:type="spellStart"/>
      <w:r>
        <w:rPr>
          <w:sz w:val="28"/>
          <w:szCs w:val="26"/>
        </w:rPr>
        <w:t>кВ</w:t>
      </w:r>
      <w:proofErr w:type="spellEnd"/>
      <w:r>
        <w:rPr>
          <w:sz w:val="28"/>
          <w:szCs w:val="26"/>
        </w:rPr>
        <w:t xml:space="preserve"> с применением металлической лестницы, во время которого пострадавший приблизился к токоведущим частям, находящимся под напряжением, на расстояние менее допустимого.</w:t>
      </w:r>
    </w:p>
    <w:p w:rsidR="005173F9" w:rsidRDefault="005173F9" w:rsidP="005173F9">
      <w:pPr>
        <w:rPr>
          <w:sz w:val="28"/>
          <w:szCs w:val="26"/>
        </w:rPr>
      </w:pPr>
      <w:r>
        <w:rPr>
          <w:sz w:val="28"/>
          <w:szCs w:val="26"/>
        </w:rPr>
        <w:br w:type="page"/>
      </w:r>
    </w:p>
    <w:p w:rsidR="005173F9" w:rsidRDefault="005173F9" w:rsidP="005173F9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>Материалы и фотографии несчастного случая</w:t>
      </w:r>
    </w:p>
    <w:p w:rsidR="005173F9" w:rsidRDefault="005173F9" w:rsidP="005173F9">
      <w:pPr>
        <w:jc w:val="right"/>
        <w:rPr>
          <w:sz w:val="28"/>
          <w:szCs w:val="28"/>
        </w:rPr>
      </w:pPr>
    </w:p>
    <w:p w:rsidR="005173F9" w:rsidRDefault="005173F9" w:rsidP="005173F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5125" cy="3857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F9" w:rsidRDefault="005173F9" w:rsidP="005173F9">
      <w:pPr>
        <w:pStyle w:val="a9"/>
      </w:pPr>
      <w:r>
        <w:t xml:space="preserve">Место несчастного случая </w:t>
      </w:r>
    </w:p>
    <w:p w:rsidR="005173F9" w:rsidRDefault="005173F9" w:rsidP="005173F9">
      <w:pPr>
        <w:pStyle w:val="a9"/>
      </w:pPr>
    </w:p>
    <w:tbl>
      <w:tblPr>
        <w:tblStyle w:val="a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4593"/>
      </w:tblGrid>
      <w:tr w:rsidR="005173F9" w:rsidTr="005173F9">
        <w:tc>
          <w:tcPr>
            <w:tcW w:w="4806" w:type="dxa"/>
            <w:hideMark/>
          </w:tcPr>
          <w:p w:rsidR="005173F9" w:rsidRDefault="005173F9">
            <w:pPr>
              <w:pStyle w:val="a9"/>
              <w:rPr>
                <w:lang w:eastAsia="en-US"/>
              </w:rPr>
            </w:pPr>
            <w:r>
              <w:drawing>
                <wp:inline distT="0" distB="0" distL="0" distR="0">
                  <wp:extent cx="2771775" cy="32385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" r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hideMark/>
          </w:tcPr>
          <w:p w:rsidR="005173F9" w:rsidRDefault="005173F9">
            <w:pPr>
              <w:pStyle w:val="a9"/>
              <w:rPr>
                <w:lang w:eastAsia="en-US"/>
              </w:rPr>
            </w:pPr>
            <w:r>
              <w:drawing>
                <wp:inline distT="0" distB="0" distL="0" distR="0">
                  <wp:extent cx="2562225" cy="32385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3F9" w:rsidTr="005173F9">
        <w:tc>
          <w:tcPr>
            <w:tcW w:w="9486" w:type="dxa"/>
            <w:gridSpan w:val="2"/>
            <w:hideMark/>
          </w:tcPr>
          <w:p w:rsidR="005173F9" w:rsidRDefault="005173F9">
            <w:pPr>
              <w:pStyle w:val="a9"/>
              <w:rPr>
                <w:lang w:eastAsia="en-US"/>
              </w:rPr>
            </w:pPr>
            <w:r>
              <w:rPr>
                <w:lang w:eastAsia="en-US"/>
              </w:rPr>
              <w:t>Следы воздействия электрического тока</w:t>
            </w:r>
          </w:p>
        </w:tc>
      </w:tr>
    </w:tbl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5173F9" w:rsidTr="005173F9">
        <w:tc>
          <w:tcPr>
            <w:tcW w:w="9489" w:type="dxa"/>
          </w:tcPr>
          <w:p w:rsidR="005173F9" w:rsidRDefault="005173F9">
            <w:pPr>
              <w:rPr>
                <w:rFonts w:eastAsia="Times New Roman"/>
                <w:color w:val="000000"/>
              </w:rPr>
            </w:pPr>
          </w:p>
        </w:tc>
      </w:tr>
    </w:tbl>
    <w:p w:rsidR="005173F9" w:rsidRDefault="005173F9" w:rsidP="005173F9">
      <w:pPr>
        <w:jc w:val="center"/>
        <w:rPr>
          <w:rFonts w:eastAsia="Times New Roman"/>
          <w:color w:val="000000"/>
          <w:sz w:val="28"/>
          <w:szCs w:val="28"/>
        </w:rPr>
      </w:pPr>
    </w:p>
    <w:p w:rsidR="005173F9" w:rsidRDefault="005173F9" w:rsidP="005173F9">
      <w:pPr>
        <w:jc w:val="center"/>
        <w:rPr>
          <w:sz w:val="28"/>
          <w:szCs w:val="28"/>
        </w:rPr>
      </w:pPr>
    </w:p>
    <w:p w:rsidR="005173F9" w:rsidRDefault="005173F9" w:rsidP="005173F9">
      <w:pPr>
        <w:jc w:val="center"/>
        <w:rPr>
          <w:sz w:val="28"/>
          <w:szCs w:val="28"/>
        </w:rPr>
      </w:pPr>
    </w:p>
    <w:p w:rsidR="005173F9" w:rsidRDefault="005173F9" w:rsidP="005173F9">
      <w:pPr>
        <w:jc w:val="center"/>
        <w:rPr>
          <w:sz w:val="28"/>
          <w:szCs w:val="28"/>
        </w:rPr>
      </w:pPr>
    </w:p>
    <w:p w:rsidR="005173F9" w:rsidRDefault="005173F9" w:rsidP="005173F9">
      <w:pPr>
        <w:jc w:val="center"/>
        <w:rPr>
          <w:sz w:val="28"/>
          <w:szCs w:val="28"/>
        </w:rPr>
      </w:pPr>
    </w:p>
    <w:p w:rsidR="005173F9" w:rsidRDefault="005173F9" w:rsidP="005173F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eastAsia="MS Mincho"/>
          <w:b/>
          <w:i/>
          <w:color w:val="auto"/>
          <w:sz w:val="28"/>
          <w:szCs w:val="26"/>
        </w:rPr>
      </w:pPr>
      <w:r>
        <w:rPr>
          <w:rFonts w:eastAsia="MS Mincho"/>
          <w:b/>
          <w:i/>
          <w:color w:val="auto"/>
          <w:sz w:val="28"/>
          <w:szCs w:val="26"/>
        </w:rPr>
        <w:lastRenderedPageBreak/>
        <w:t>Филиал ПАО «</w:t>
      </w:r>
      <w:proofErr w:type="spellStart"/>
      <w:r>
        <w:rPr>
          <w:rFonts w:eastAsia="MS Mincho"/>
          <w:b/>
          <w:i/>
          <w:color w:val="auto"/>
          <w:sz w:val="28"/>
          <w:szCs w:val="26"/>
        </w:rPr>
        <w:t>Россети</w:t>
      </w:r>
      <w:proofErr w:type="spellEnd"/>
      <w:r>
        <w:rPr>
          <w:rFonts w:eastAsia="MS Mincho"/>
          <w:b/>
          <w:i/>
          <w:color w:val="auto"/>
          <w:sz w:val="28"/>
          <w:szCs w:val="26"/>
        </w:rPr>
        <w:t xml:space="preserve"> Юг» - «Ростовэнерго»</w:t>
      </w:r>
    </w:p>
    <w:p w:rsidR="005173F9" w:rsidRDefault="005173F9" w:rsidP="005173F9">
      <w:pPr>
        <w:ind w:firstLine="709"/>
        <w:jc w:val="both"/>
        <w:rPr>
          <w:rFonts w:eastAsia="Times New Roman"/>
          <w:b/>
          <w:color w:val="000000"/>
          <w:sz w:val="28"/>
          <w:szCs w:val="26"/>
        </w:rPr>
      </w:pPr>
      <w:r>
        <w:rPr>
          <w:b/>
          <w:sz w:val="28"/>
          <w:szCs w:val="26"/>
        </w:rPr>
        <w:t>12.03.2022 произошел несчастный случай со сторонним лицом</w:t>
      </w:r>
      <w:r>
        <w:rPr>
          <w:b/>
          <w:sz w:val="28"/>
          <w:szCs w:val="26"/>
          <w:lang w:bidi="ru-RU"/>
        </w:rPr>
        <w:t xml:space="preserve"> при попытке хищения цветного металла на ВЛ 10 </w:t>
      </w:r>
      <w:proofErr w:type="spellStart"/>
      <w:r>
        <w:rPr>
          <w:b/>
          <w:sz w:val="28"/>
          <w:szCs w:val="26"/>
          <w:lang w:bidi="ru-RU"/>
        </w:rPr>
        <w:t>кВ</w:t>
      </w:r>
      <w:proofErr w:type="spellEnd"/>
      <w:r>
        <w:rPr>
          <w:b/>
          <w:sz w:val="28"/>
          <w:szCs w:val="26"/>
          <w:lang w:bidi="ru-RU"/>
        </w:rPr>
        <w:t xml:space="preserve"> №1 от ПС 110 </w:t>
      </w:r>
      <w:proofErr w:type="spellStart"/>
      <w:r>
        <w:rPr>
          <w:b/>
          <w:sz w:val="28"/>
          <w:szCs w:val="26"/>
          <w:lang w:bidi="ru-RU"/>
        </w:rPr>
        <w:t>кВ</w:t>
      </w:r>
      <w:proofErr w:type="spellEnd"/>
      <w:r>
        <w:rPr>
          <w:b/>
          <w:sz w:val="28"/>
          <w:szCs w:val="26"/>
          <w:lang w:bidi="ru-RU"/>
        </w:rPr>
        <w:t xml:space="preserve"> Федоровская</w:t>
      </w:r>
      <w:r>
        <w:rPr>
          <w:b/>
          <w:sz w:val="28"/>
          <w:szCs w:val="26"/>
        </w:rPr>
        <w:t>.</w:t>
      </w:r>
    </w:p>
    <w:p w:rsidR="005173F9" w:rsidRDefault="005173F9" w:rsidP="005173F9">
      <w:pPr>
        <w:ind w:firstLine="709"/>
        <w:jc w:val="both"/>
        <w:rPr>
          <w:sz w:val="28"/>
          <w:szCs w:val="26"/>
          <w:u w:val="single"/>
        </w:rPr>
      </w:pPr>
      <w:r>
        <w:rPr>
          <w:sz w:val="28"/>
          <w:szCs w:val="26"/>
          <w:u w:val="single"/>
        </w:rPr>
        <w:t>Место несчастного случая:</w:t>
      </w:r>
    </w:p>
    <w:p w:rsidR="005173F9" w:rsidRDefault="005173F9" w:rsidP="005173F9">
      <w:pPr>
        <w:widowControl w:val="0"/>
        <w:ind w:firstLine="708"/>
        <w:jc w:val="both"/>
        <w:rPr>
          <w:sz w:val="28"/>
          <w:szCs w:val="26"/>
          <w:lang w:bidi="ru-RU"/>
        </w:rPr>
      </w:pPr>
      <w:r>
        <w:rPr>
          <w:sz w:val="28"/>
          <w:szCs w:val="26"/>
          <w:lang w:bidi="ru-RU"/>
        </w:rPr>
        <w:t xml:space="preserve">Ростовская область </w:t>
      </w:r>
      <w:proofErr w:type="spellStart"/>
      <w:r>
        <w:rPr>
          <w:sz w:val="28"/>
          <w:szCs w:val="26"/>
          <w:lang w:bidi="ru-RU"/>
        </w:rPr>
        <w:t>с.Федоровка</w:t>
      </w:r>
      <w:proofErr w:type="spellEnd"/>
      <w:r>
        <w:rPr>
          <w:sz w:val="28"/>
          <w:szCs w:val="26"/>
          <w:lang w:bidi="ru-RU"/>
        </w:rPr>
        <w:t xml:space="preserve">, территория бывшей МТФ №3, ВЛ 10 </w:t>
      </w:r>
      <w:proofErr w:type="spellStart"/>
      <w:r>
        <w:rPr>
          <w:sz w:val="28"/>
          <w:szCs w:val="26"/>
          <w:lang w:bidi="ru-RU"/>
        </w:rPr>
        <w:t>кВ</w:t>
      </w:r>
      <w:proofErr w:type="spellEnd"/>
      <w:r>
        <w:rPr>
          <w:sz w:val="28"/>
          <w:szCs w:val="26"/>
          <w:lang w:bidi="ru-RU"/>
        </w:rPr>
        <w:t xml:space="preserve"> №1 от ПС 110 </w:t>
      </w:r>
      <w:proofErr w:type="spellStart"/>
      <w:r>
        <w:rPr>
          <w:sz w:val="28"/>
          <w:szCs w:val="26"/>
          <w:lang w:bidi="ru-RU"/>
        </w:rPr>
        <w:t>кВ</w:t>
      </w:r>
      <w:proofErr w:type="spellEnd"/>
      <w:r>
        <w:rPr>
          <w:sz w:val="28"/>
          <w:szCs w:val="26"/>
          <w:lang w:bidi="ru-RU"/>
        </w:rPr>
        <w:t xml:space="preserve"> Федоровская.</w:t>
      </w:r>
    </w:p>
    <w:p w:rsidR="005173F9" w:rsidRDefault="005173F9" w:rsidP="005173F9">
      <w:pPr>
        <w:widowControl w:val="0"/>
        <w:ind w:firstLine="708"/>
        <w:jc w:val="both"/>
        <w:rPr>
          <w:sz w:val="28"/>
          <w:szCs w:val="26"/>
          <w:u w:val="single"/>
        </w:rPr>
      </w:pPr>
      <w:r>
        <w:rPr>
          <w:sz w:val="28"/>
          <w:szCs w:val="26"/>
          <w:u w:val="single"/>
        </w:rPr>
        <w:t>В результате расследования обстоятельств и причин несчастного случая установлено следующее:</w:t>
      </w:r>
    </w:p>
    <w:p w:rsidR="005173F9" w:rsidRDefault="005173F9" w:rsidP="005173F9">
      <w:pPr>
        <w:widowControl w:val="0"/>
        <w:ind w:firstLine="708"/>
        <w:jc w:val="both"/>
        <w:rPr>
          <w:sz w:val="28"/>
          <w:szCs w:val="26"/>
          <w:lang w:bidi="ru-RU"/>
        </w:rPr>
      </w:pPr>
      <w:r>
        <w:rPr>
          <w:sz w:val="28"/>
          <w:szCs w:val="26"/>
          <w:lang w:bidi="ru-RU"/>
        </w:rPr>
        <w:t xml:space="preserve">12.03.2022 в 16:00 от дежурного ЕДДС по </w:t>
      </w:r>
      <w:proofErr w:type="spellStart"/>
      <w:r>
        <w:rPr>
          <w:sz w:val="28"/>
          <w:szCs w:val="26"/>
          <w:lang w:bidi="ru-RU"/>
        </w:rPr>
        <w:t>Неклиновскому</w:t>
      </w:r>
      <w:proofErr w:type="spellEnd"/>
      <w:r>
        <w:rPr>
          <w:sz w:val="28"/>
          <w:szCs w:val="26"/>
          <w:lang w:bidi="ru-RU"/>
        </w:rPr>
        <w:t xml:space="preserve"> району поступило сообщение диспетчеру ОДГ </w:t>
      </w:r>
      <w:proofErr w:type="spellStart"/>
      <w:r>
        <w:rPr>
          <w:sz w:val="28"/>
          <w:szCs w:val="26"/>
          <w:lang w:bidi="ru-RU"/>
        </w:rPr>
        <w:t>Неклиновского</w:t>
      </w:r>
      <w:proofErr w:type="spellEnd"/>
      <w:r>
        <w:rPr>
          <w:sz w:val="28"/>
          <w:szCs w:val="26"/>
          <w:lang w:bidi="ru-RU"/>
        </w:rPr>
        <w:t xml:space="preserve"> РЭС о попадании под напряжение местного жителя </w:t>
      </w:r>
      <w:proofErr w:type="spellStart"/>
      <w:r>
        <w:rPr>
          <w:sz w:val="28"/>
          <w:szCs w:val="26"/>
          <w:lang w:bidi="ru-RU"/>
        </w:rPr>
        <w:t>с.Федоровка</w:t>
      </w:r>
      <w:proofErr w:type="spellEnd"/>
      <w:r>
        <w:rPr>
          <w:sz w:val="28"/>
          <w:szCs w:val="26"/>
          <w:lang w:bidi="ru-RU"/>
        </w:rPr>
        <w:t xml:space="preserve"> на территории бывшей МТФ №3. </w:t>
      </w:r>
    </w:p>
    <w:p w:rsidR="005173F9" w:rsidRDefault="005173F9" w:rsidP="005173F9">
      <w:pPr>
        <w:widowControl w:val="0"/>
        <w:ind w:firstLine="708"/>
        <w:jc w:val="both"/>
        <w:rPr>
          <w:sz w:val="28"/>
          <w:szCs w:val="26"/>
          <w:lang w:bidi="ru-RU"/>
        </w:rPr>
      </w:pPr>
      <w:r>
        <w:rPr>
          <w:sz w:val="28"/>
          <w:szCs w:val="26"/>
          <w:lang w:bidi="ru-RU"/>
        </w:rPr>
        <w:t xml:space="preserve">Пострадавший, с целью хищения провода 10 </w:t>
      </w:r>
      <w:proofErr w:type="spellStart"/>
      <w:r>
        <w:rPr>
          <w:sz w:val="28"/>
          <w:szCs w:val="26"/>
          <w:lang w:bidi="ru-RU"/>
        </w:rPr>
        <w:t>кВ</w:t>
      </w:r>
      <w:proofErr w:type="spellEnd"/>
      <w:r>
        <w:rPr>
          <w:sz w:val="28"/>
          <w:szCs w:val="26"/>
          <w:lang w:bidi="ru-RU"/>
        </w:rPr>
        <w:t xml:space="preserve">, при помощи подручных средств осуществил подъем на опору 10 </w:t>
      </w:r>
      <w:proofErr w:type="spellStart"/>
      <w:r>
        <w:rPr>
          <w:sz w:val="28"/>
          <w:szCs w:val="26"/>
          <w:lang w:bidi="ru-RU"/>
        </w:rPr>
        <w:t>кВ</w:t>
      </w:r>
      <w:proofErr w:type="spellEnd"/>
      <w:r>
        <w:rPr>
          <w:sz w:val="28"/>
          <w:szCs w:val="26"/>
          <w:lang w:bidi="ru-RU"/>
        </w:rPr>
        <w:t xml:space="preserve"> №3 отпайки на ТП №278м ВЛ 10 </w:t>
      </w:r>
      <w:proofErr w:type="spellStart"/>
      <w:r>
        <w:rPr>
          <w:sz w:val="28"/>
          <w:szCs w:val="26"/>
          <w:lang w:bidi="ru-RU"/>
        </w:rPr>
        <w:t>кВ</w:t>
      </w:r>
      <w:proofErr w:type="spellEnd"/>
      <w:r>
        <w:rPr>
          <w:sz w:val="28"/>
          <w:szCs w:val="26"/>
          <w:lang w:bidi="ru-RU"/>
        </w:rPr>
        <w:t xml:space="preserve"> №1 ПС 110 </w:t>
      </w:r>
      <w:proofErr w:type="spellStart"/>
      <w:r>
        <w:rPr>
          <w:sz w:val="28"/>
          <w:szCs w:val="26"/>
          <w:lang w:bidi="ru-RU"/>
        </w:rPr>
        <w:t>кВ</w:t>
      </w:r>
      <w:proofErr w:type="spellEnd"/>
      <w:r>
        <w:rPr>
          <w:sz w:val="28"/>
          <w:szCs w:val="26"/>
          <w:lang w:bidi="ru-RU"/>
        </w:rPr>
        <w:t xml:space="preserve"> Федоровская, на которой находился отключенный от сети напряжения 10 </w:t>
      </w:r>
      <w:proofErr w:type="spellStart"/>
      <w:r>
        <w:rPr>
          <w:sz w:val="28"/>
          <w:szCs w:val="26"/>
          <w:lang w:bidi="ru-RU"/>
        </w:rPr>
        <w:t>кВ</w:t>
      </w:r>
      <w:proofErr w:type="spellEnd"/>
      <w:r>
        <w:rPr>
          <w:sz w:val="28"/>
          <w:szCs w:val="26"/>
          <w:lang w:bidi="ru-RU"/>
        </w:rPr>
        <w:t xml:space="preserve"> и выведенный из эксплуатации ТР 10 </w:t>
      </w:r>
      <w:proofErr w:type="spellStart"/>
      <w:r>
        <w:rPr>
          <w:sz w:val="28"/>
          <w:szCs w:val="26"/>
          <w:lang w:bidi="ru-RU"/>
        </w:rPr>
        <w:t>кВ</w:t>
      </w:r>
      <w:proofErr w:type="spellEnd"/>
      <w:r>
        <w:rPr>
          <w:sz w:val="28"/>
          <w:szCs w:val="26"/>
          <w:lang w:bidi="ru-RU"/>
        </w:rPr>
        <w:t xml:space="preserve"> ТП №278м (привод и штанга привода отсутствуют). При попытке демонтажа провода нижней фазы режущим инструментом, был поражен электрической дугой, в результате чего упал с металлоконструкции ТР 10 </w:t>
      </w:r>
      <w:proofErr w:type="spellStart"/>
      <w:r>
        <w:rPr>
          <w:sz w:val="28"/>
          <w:szCs w:val="26"/>
          <w:lang w:bidi="ru-RU"/>
        </w:rPr>
        <w:t>кВ</w:t>
      </w:r>
      <w:proofErr w:type="spellEnd"/>
      <w:r>
        <w:rPr>
          <w:sz w:val="28"/>
          <w:szCs w:val="26"/>
          <w:lang w:bidi="ru-RU"/>
        </w:rPr>
        <w:t xml:space="preserve"> №278м на землю (ориентировочная высота падения 6,5м).</w:t>
      </w:r>
    </w:p>
    <w:p w:rsidR="005173F9" w:rsidRDefault="005173F9" w:rsidP="005173F9">
      <w:pPr>
        <w:widowControl w:val="0"/>
        <w:ind w:firstLine="708"/>
        <w:jc w:val="both"/>
        <w:rPr>
          <w:sz w:val="28"/>
          <w:szCs w:val="26"/>
          <w:lang w:bidi="ru-RU"/>
        </w:rPr>
      </w:pPr>
      <w:r>
        <w:rPr>
          <w:sz w:val="28"/>
          <w:szCs w:val="26"/>
          <w:lang w:bidi="ru-RU"/>
        </w:rPr>
        <w:t xml:space="preserve">Свидетели происшествия доставили пострадавшего в отделение скорой медицинской помощи </w:t>
      </w:r>
      <w:proofErr w:type="spellStart"/>
      <w:r>
        <w:rPr>
          <w:sz w:val="28"/>
          <w:szCs w:val="26"/>
          <w:lang w:bidi="ru-RU"/>
        </w:rPr>
        <w:t>с.Федоровка</w:t>
      </w:r>
      <w:proofErr w:type="spellEnd"/>
      <w:r>
        <w:rPr>
          <w:sz w:val="28"/>
          <w:szCs w:val="26"/>
          <w:lang w:bidi="ru-RU"/>
        </w:rPr>
        <w:t>, где была констатирована смерть пострадавшего.</w:t>
      </w:r>
    </w:p>
    <w:p w:rsidR="005173F9" w:rsidRDefault="005173F9" w:rsidP="005173F9">
      <w:pPr>
        <w:widowControl w:val="0"/>
        <w:ind w:firstLine="708"/>
        <w:jc w:val="both"/>
        <w:rPr>
          <w:sz w:val="28"/>
          <w:szCs w:val="26"/>
          <w:lang w:bidi="ru-RU"/>
        </w:rPr>
      </w:pP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Причины несчастного случая:</w:t>
      </w:r>
    </w:p>
    <w:p w:rsidR="005173F9" w:rsidRDefault="005173F9" w:rsidP="005173F9">
      <w:pPr>
        <w:pStyle w:val="a5"/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left="0" w:right="40" w:firstLine="709"/>
        <w:jc w:val="both"/>
        <w:rPr>
          <w:rFonts w:eastAsia="Microsoft Sans Serif"/>
          <w:sz w:val="28"/>
          <w:szCs w:val="28"/>
          <w:lang w:bidi="ru-RU"/>
        </w:rPr>
      </w:pPr>
      <w:r>
        <w:rPr>
          <w:rFonts w:eastAsia="Microsoft Sans Serif"/>
          <w:sz w:val="28"/>
          <w:szCs w:val="28"/>
          <w:lang w:bidi="ru-RU"/>
        </w:rPr>
        <w:t>Поражение электрическим током в результате приближения на недопустимое расстояние к токоведущим частям, находящимся под напряжением, с последующим падением с опоры.</w:t>
      </w:r>
    </w:p>
    <w:p w:rsidR="005173F9" w:rsidRDefault="005173F9" w:rsidP="005173F9">
      <w:pPr>
        <w:pStyle w:val="a5"/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left="0" w:right="40" w:firstLine="709"/>
        <w:jc w:val="both"/>
        <w:rPr>
          <w:rFonts w:eastAsia="Microsoft Sans Serif"/>
          <w:sz w:val="28"/>
          <w:szCs w:val="28"/>
          <w:lang w:bidi="ru-RU"/>
        </w:rPr>
      </w:pPr>
      <w:r>
        <w:rPr>
          <w:rFonts w:eastAsia="Microsoft Sans Serif"/>
          <w:sz w:val="28"/>
          <w:szCs w:val="28"/>
          <w:lang w:bidi="ru-RU"/>
        </w:rPr>
        <w:t>Несанкционированный подъем на опору ВЛ с целью хищения проводов.</w:t>
      </w:r>
    </w:p>
    <w:p w:rsidR="005173F9" w:rsidRDefault="005173F9" w:rsidP="005173F9">
      <w:pPr>
        <w:pStyle w:val="a7"/>
        <w:rPr>
          <w:sz w:val="28"/>
          <w:szCs w:val="28"/>
        </w:rPr>
      </w:pPr>
      <w:r>
        <w:rPr>
          <w:sz w:val="28"/>
          <w:szCs w:val="28"/>
        </w:rPr>
        <w:t>Материалы и фотографии несчастного случая</w:t>
      </w: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715"/>
      </w:tblGrid>
      <w:tr w:rsidR="005173F9" w:rsidTr="005173F9">
        <w:tc>
          <w:tcPr>
            <w:tcW w:w="4712" w:type="dxa"/>
            <w:hideMark/>
          </w:tcPr>
          <w:p w:rsidR="005173F9" w:rsidRDefault="005173F9">
            <w:pPr>
              <w:pStyle w:val="a9"/>
            </w:pPr>
            <w:r>
              <w:drawing>
                <wp:inline distT="0" distB="0" distL="0" distR="0">
                  <wp:extent cx="2190750" cy="2724150"/>
                  <wp:effectExtent l="0" t="0" r="0" b="0"/>
                  <wp:docPr id="5" name="Рисунок 5" descr="IMG-20220312-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G-20220312-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hideMark/>
          </w:tcPr>
          <w:p w:rsidR="005173F9" w:rsidRDefault="005173F9">
            <w:pPr>
              <w:pStyle w:val="a9"/>
              <w:rPr>
                <w:rFonts w:eastAsia="Microsoft Sans Serif"/>
                <w:lang w:bidi="ru-RU"/>
              </w:rPr>
            </w:pPr>
            <w:r>
              <w:rPr>
                <w:rFonts w:eastAsia="Microsoft Sans Serif"/>
              </w:rPr>
              <w:drawing>
                <wp:inline distT="0" distB="0" distL="0" distR="0">
                  <wp:extent cx="2266950" cy="2743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icrosoft Sans Serif"/>
                <w:lang w:bidi="ru-RU"/>
              </w:rPr>
              <w:t xml:space="preserve"> </w:t>
            </w:r>
          </w:p>
        </w:tc>
      </w:tr>
      <w:tr w:rsidR="005173F9" w:rsidTr="005173F9">
        <w:tc>
          <w:tcPr>
            <w:tcW w:w="9496" w:type="dxa"/>
            <w:gridSpan w:val="2"/>
          </w:tcPr>
          <w:p w:rsidR="005173F9" w:rsidRDefault="005173F9">
            <w:pPr>
              <w:pStyle w:val="a9"/>
              <w:jc w:val="left"/>
              <w:rPr>
                <w:rFonts w:eastAsia="Microsoft Sans Serif"/>
                <w:lang w:bidi="ru-RU"/>
              </w:rPr>
            </w:pPr>
          </w:p>
        </w:tc>
      </w:tr>
    </w:tbl>
    <w:p w:rsidR="005173F9" w:rsidRDefault="005173F9" w:rsidP="005173F9">
      <w:pPr>
        <w:pStyle w:val="a5"/>
        <w:widowControl w:val="0"/>
        <w:spacing w:after="0" w:line="240" w:lineRule="auto"/>
        <w:ind w:left="0"/>
        <w:jc w:val="both"/>
        <w:rPr>
          <w:rFonts w:ascii="Times" w:hAnsi="Times" w:cs="Times"/>
          <w:noProof/>
        </w:rPr>
      </w:pPr>
    </w:p>
    <w:p w:rsidR="005173F9" w:rsidRDefault="005173F9" w:rsidP="005173F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eastAsia="MS Mincho"/>
          <w:b/>
          <w:i/>
          <w:color w:val="auto"/>
          <w:sz w:val="28"/>
          <w:szCs w:val="26"/>
        </w:rPr>
      </w:pPr>
      <w:r>
        <w:rPr>
          <w:rFonts w:eastAsia="MS Mincho"/>
          <w:b/>
          <w:i/>
          <w:color w:val="auto"/>
          <w:sz w:val="28"/>
          <w:szCs w:val="26"/>
        </w:rPr>
        <w:t>Филиал ПАО «</w:t>
      </w:r>
      <w:proofErr w:type="spellStart"/>
      <w:r>
        <w:rPr>
          <w:rFonts w:eastAsia="MS Mincho"/>
          <w:b/>
          <w:i/>
          <w:color w:val="auto"/>
          <w:sz w:val="28"/>
          <w:szCs w:val="26"/>
        </w:rPr>
        <w:t>Россети</w:t>
      </w:r>
      <w:proofErr w:type="spellEnd"/>
      <w:r>
        <w:rPr>
          <w:rFonts w:eastAsia="MS Mincho"/>
          <w:b/>
          <w:i/>
          <w:color w:val="auto"/>
          <w:sz w:val="28"/>
          <w:szCs w:val="26"/>
        </w:rPr>
        <w:t xml:space="preserve"> Центр» - «Смоленскэнерго»</w:t>
      </w:r>
    </w:p>
    <w:p w:rsidR="005173F9" w:rsidRDefault="005173F9" w:rsidP="005173F9">
      <w:pPr>
        <w:ind w:firstLine="709"/>
        <w:jc w:val="both"/>
        <w:rPr>
          <w:rFonts w:eastAsia="Times New Roman"/>
          <w:b/>
          <w:color w:val="000000"/>
          <w:sz w:val="28"/>
          <w:szCs w:val="26"/>
        </w:rPr>
      </w:pPr>
      <w:r>
        <w:rPr>
          <w:b/>
          <w:sz w:val="28"/>
          <w:szCs w:val="26"/>
        </w:rPr>
        <w:t xml:space="preserve">22.03.2022 произошел несчастный случай со сторонним лицом </w:t>
      </w:r>
      <w:r>
        <w:rPr>
          <w:b/>
          <w:sz w:val="28"/>
          <w:szCs w:val="26"/>
          <w:lang w:bidi="ru-RU"/>
        </w:rPr>
        <w:t>при попытке хищения цветного металла</w:t>
      </w:r>
      <w:r>
        <w:rPr>
          <w:b/>
          <w:sz w:val="28"/>
          <w:szCs w:val="26"/>
        </w:rPr>
        <w:t xml:space="preserve"> в ТП-285 </w:t>
      </w:r>
      <w:proofErr w:type="spellStart"/>
      <w:r>
        <w:rPr>
          <w:b/>
          <w:sz w:val="28"/>
          <w:szCs w:val="26"/>
        </w:rPr>
        <w:t>Морозово</w:t>
      </w:r>
      <w:proofErr w:type="spellEnd"/>
      <w:r>
        <w:rPr>
          <w:b/>
          <w:sz w:val="28"/>
          <w:szCs w:val="26"/>
        </w:rPr>
        <w:t xml:space="preserve"> ВЛ 10 </w:t>
      </w:r>
      <w:proofErr w:type="spellStart"/>
      <w:r>
        <w:rPr>
          <w:b/>
          <w:sz w:val="28"/>
          <w:szCs w:val="26"/>
        </w:rPr>
        <w:t>кВ</w:t>
      </w:r>
      <w:proofErr w:type="spellEnd"/>
      <w:r>
        <w:rPr>
          <w:b/>
          <w:sz w:val="28"/>
          <w:szCs w:val="26"/>
        </w:rPr>
        <w:t xml:space="preserve"> № 1002 ПС 110/35/10 </w:t>
      </w:r>
      <w:proofErr w:type="spellStart"/>
      <w:r>
        <w:rPr>
          <w:b/>
          <w:sz w:val="28"/>
          <w:szCs w:val="26"/>
        </w:rPr>
        <w:t>кВ</w:t>
      </w:r>
      <w:proofErr w:type="spellEnd"/>
      <w:r>
        <w:rPr>
          <w:b/>
          <w:sz w:val="28"/>
          <w:szCs w:val="26"/>
        </w:rPr>
        <w:t xml:space="preserve"> </w:t>
      </w:r>
      <w:proofErr w:type="spellStart"/>
      <w:r>
        <w:rPr>
          <w:b/>
          <w:sz w:val="28"/>
          <w:szCs w:val="26"/>
        </w:rPr>
        <w:t>Издешково</w:t>
      </w:r>
      <w:proofErr w:type="spellEnd"/>
      <w:r>
        <w:rPr>
          <w:b/>
          <w:sz w:val="28"/>
          <w:szCs w:val="26"/>
        </w:rPr>
        <w:t>.</w:t>
      </w:r>
    </w:p>
    <w:p w:rsidR="005173F9" w:rsidRDefault="005173F9" w:rsidP="005173F9">
      <w:pPr>
        <w:ind w:firstLine="709"/>
        <w:jc w:val="both"/>
        <w:rPr>
          <w:b/>
          <w:sz w:val="28"/>
          <w:szCs w:val="26"/>
        </w:rPr>
      </w:pPr>
      <w:r>
        <w:rPr>
          <w:sz w:val="28"/>
          <w:szCs w:val="26"/>
          <w:u w:val="single"/>
        </w:rPr>
        <w:t>Место несчастного случая:</w:t>
      </w: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Смоленская область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Сафоновский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район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д.Морозово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>, территория, принадлежащая МУСХП «Исток».</w:t>
      </w: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  <w:u w:val="single"/>
        </w:rPr>
        <w:t>В результате расследования обстоятельств и причин несчастного случая установлено следующее:</w:t>
      </w: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22.03.2022 в 16:08 на диспетчерском пункте ОТГ появился кратковременный сигнал «земля» на I секции 10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кВ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ПС 110/35/10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кВ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Издешково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>, жалоб от потребителей электроэнергии не поступало.</w:t>
      </w: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22.03.2022 в 18:14 поступила информация от дежурного полиции ОВД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Сафоновского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района Смоленской области о попадании под напряжение подростка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д.Морозово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. </w:t>
      </w: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22.03.2022 в 19:00, по прибытию мастера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Сафоновского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РЭС на место происшествия, зафиксировано </w:t>
      </w:r>
      <w:r>
        <w:rPr>
          <w:rFonts w:ascii="Times New Roman" w:hAnsi="Times New Roman" w:cs="Times New Roman"/>
          <w:color w:val="000000"/>
          <w:sz w:val="28"/>
          <w:szCs w:val="26"/>
          <w:lang w:bidi="ru-RU"/>
        </w:rPr>
        <w:t xml:space="preserve">отсутствие металлических дверей ТП со стороны трансформаторной камеры РУ 0,4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  <w:lang w:bidi="ru-RU"/>
        </w:rPr>
        <w:t>кВ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  <w:lang w:bidi="ru-RU"/>
        </w:rPr>
        <w:t xml:space="preserve"> (сорваны, находились на земле рядом с ТП). Двери РУ 10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  <w:lang w:bidi="ru-RU"/>
        </w:rPr>
        <w:t>кВ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  <w:lang w:bidi="ru-RU"/>
        </w:rPr>
        <w:t xml:space="preserve"> были в открытом положении, на земле возле ТП находились куски проводов ВЛ 0,4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  <w:lang w:bidi="ru-RU"/>
        </w:rPr>
        <w:t>кВ.</w:t>
      </w:r>
      <w:proofErr w:type="spellEnd"/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Со слов, находящихся на месте происшествия представителей полиции, погибший со старшим братом, с целью хищения цветного металла, сбили замки с дверей РУ 10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кВ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, РУ 0,4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кВ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, камеры трансформатора, произвели демонтаж дверей РУ 0,4 и 10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кВ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и оборудования РУ 0,4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кВ.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При попытке обрезать фазный провод ВЛ 10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кВ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№1002 ПС 110/35/10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кВ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6"/>
        </w:rPr>
        <w:t>Издешково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6"/>
        </w:rPr>
        <w:t xml:space="preserve"> ножовкой по металлу, погибший приблизился на недопустимое расстояние к токоведущим частям, был поражен электрическим током и упал на землю. Прибывшая на место происшествия бригада «Скорой помощи» констатировала смерть пострадавшего.</w:t>
      </w:r>
      <w:r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6"/>
          <w:lang w:bidi="ru-RU"/>
        </w:rPr>
        <w:t>Достоверные данные о лицах, вызвавших скорую медицинскую помощь, отсутствуют.</w:t>
      </w: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6"/>
        </w:rPr>
      </w:pP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  <w:u w:val="single"/>
        </w:rPr>
        <w:t>Причины несчастного случая:</w:t>
      </w:r>
    </w:p>
    <w:p w:rsidR="005173F9" w:rsidRDefault="005173F9" w:rsidP="005173F9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right="40" w:firstLine="709"/>
        <w:jc w:val="both"/>
        <w:rPr>
          <w:color w:val="auto"/>
          <w:sz w:val="28"/>
          <w:szCs w:val="26"/>
        </w:rPr>
      </w:pPr>
      <w:r>
        <w:rPr>
          <w:color w:val="auto"/>
          <w:sz w:val="28"/>
          <w:szCs w:val="26"/>
          <w:lang w:bidi="ru-RU"/>
        </w:rPr>
        <w:t>Поражение электрическим током в результате приближения на недопустимое расстояние к токоведущим частям ВЛ, находящимся под напряжением</w:t>
      </w:r>
      <w:r>
        <w:rPr>
          <w:color w:val="auto"/>
          <w:sz w:val="28"/>
          <w:szCs w:val="26"/>
        </w:rPr>
        <w:t>.</w:t>
      </w:r>
    </w:p>
    <w:p w:rsidR="005173F9" w:rsidRDefault="005173F9" w:rsidP="005173F9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right="40" w:firstLine="709"/>
        <w:jc w:val="both"/>
        <w:rPr>
          <w:rFonts w:asciiTheme="minorHAnsi" w:hAnsiTheme="minorHAnsi" w:cstheme="minorBidi"/>
          <w:b/>
          <w:sz w:val="28"/>
          <w:szCs w:val="26"/>
        </w:rPr>
      </w:pPr>
      <w:r>
        <w:rPr>
          <w:color w:val="auto"/>
          <w:sz w:val="28"/>
          <w:szCs w:val="26"/>
          <w:lang w:bidi="ru-RU"/>
        </w:rPr>
        <w:t xml:space="preserve">Незаконное проникновение пострадавшего в ТП 10 </w:t>
      </w:r>
      <w:proofErr w:type="spellStart"/>
      <w:r>
        <w:rPr>
          <w:color w:val="auto"/>
          <w:sz w:val="28"/>
          <w:szCs w:val="26"/>
          <w:lang w:bidi="ru-RU"/>
        </w:rPr>
        <w:t>кВ</w:t>
      </w:r>
      <w:proofErr w:type="spellEnd"/>
      <w:r>
        <w:rPr>
          <w:color w:val="auto"/>
          <w:sz w:val="28"/>
          <w:szCs w:val="26"/>
          <w:lang w:bidi="ru-RU"/>
        </w:rPr>
        <w:t xml:space="preserve"> с целью хищения черного и цветного металла.</w:t>
      </w:r>
    </w:p>
    <w:p w:rsidR="005173F9" w:rsidRDefault="005173F9" w:rsidP="005173F9">
      <w:pPr>
        <w:rPr>
          <w:rFonts w:asciiTheme="minorHAnsi" w:hAnsiTheme="minorHAnsi" w:cstheme="minorBidi"/>
          <w:b/>
          <w:sz w:val="28"/>
          <w:szCs w:val="26"/>
        </w:rPr>
      </w:pPr>
      <w:r>
        <w:rPr>
          <w:b/>
          <w:sz w:val="28"/>
          <w:szCs w:val="26"/>
        </w:rPr>
        <w:br w:type="page"/>
      </w:r>
    </w:p>
    <w:p w:rsidR="005173F9" w:rsidRDefault="005173F9" w:rsidP="005173F9">
      <w:pPr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lastRenderedPageBreak/>
        <w:t>Материалы и фотографии несчастного случая</w:t>
      </w:r>
    </w:p>
    <w:p w:rsidR="005173F9" w:rsidRDefault="005173F9" w:rsidP="005173F9">
      <w:pPr>
        <w:jc w:val="center"/>
        <w:rPr>
          <w:b/>
          <w:sz w:val="24"/>
          <w:szCs w:val="26"/>
        </w:rPr>
      </w:pP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0"/>
        <w:gridCol w:w="4905"/>
      </w:tblGrid>
      <w:tr w:rsidR="005173F9" w:rsidTr="005173F9">
        <w:tc>
          <w:tcPr>
            <w:tcW w:w="4743" w:type="dxa"/>
            <w:hideMark/>
          </w:tcPr>
          <w:p w:rsidR="005173F9" w:rsidRDefault="005173F9">
            <w:pPr>
              <w:pStyle w:val="a9"/>
              <w:jc w:val="right"/>
            </w:pPr>
            <w:r>
              <w:drawing>
                <wp:inline distT="0" distB="0" distL="0" distR="0">
                  <wp:extent cx="2828925" cy="3571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  <w:hideMark/>
          </w:tcPr>
          <w:p w:rsidR="005173F9" w:rsidRDefault="005173F9">
            <w:pPr>
              <w:pStyle w:val="a9"/>
              <w:jc w:val="left"/>
            </w:pPr>
            <w:r>
              <w:drawing>
                <wp:inline distT="0" distB="0" distL="0" distR="0">
                  <wp:extent cx="3133725" cy="3590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3F9" w:rsidTr="005173F9">
        <w:tc>
          <w:tcPr>
            <w:tcW w:w="9486" w:type="dxa"/>
            <w:gridSpan w:val="2"/>
            <w:hideMark/>
          </w:tcPr>
          <w:p w:rsidR="005173F9" w:rsidRDefault="005173F9">
            <w:pPr>
              <w:pStyle w:val="a9"/>
            </w:pPr>
            <w:r>
              <w:t>Место НС</w:t>
            </w:r>
          </w:p>
        </w:tc>
      </w:tr>
    </w:tbl>
    <w:p w:rsidR="005173F9" w:rsidRDefault="005173F9" w:rsidP="005173F9">
      <w:pPr>
        <w:pStyle w:val="a5"/>
        <w:spacing w:after="0" w:line="240" w:lineRule="auto"/>
        <w:ind w:left="0"/>
        <w:rPr>
          <w:sz w:val="26"/>
          <w:szCs w:val="26"/>
        </w:rPr>
      </w:pPr>
    </w:p>
    <w:p w:rsidR="005173F9" w:rsidRDefault="005173F9" w:rsidP="005173F9">
      <w:pPr>
        <w:pStyle w:val="a5"/>
        <w:spacing w:after="0" w:line="240" w:lineRule="auto"/>
        <w:ind w:left="0"/>
        <w:rPr>
          <w:sz w:val="26"/>
          <w:szCs w:val="26"/>
        </w:rPr>
      </w:pPr>
    </w:p>
    <w:p w:rsidR="005173F9" w:rsidRDefault="005173F9" w:rsidP="005173F9">
      <w:pPr>
        <w:pStyle w:val="a5"/>
        <w:numPr>
          <w:ilvl w:val="0"/>
          <w:numId w:val="1"/>
        </w:numPr>
        <w:spacing w:after="0" w:line="240" w:lineRule="auto"/>
        <w:jc w:val="center"/>
        <w:rPr>
          <w:rFonts w:eastAsia="MS Mincho"/>
          <w:b/>
          <w:i/>
          <w:color w:val="auto"/>
          <w:sz w:val="28"/>
          <w:szCs w:val="26"/>
        </w:rPr>
      </w:pPr>
      <w:r>
        <w:rPr>
          <w:rFonts w:eastAsia="MS Mincho"/>
          <w:b/>
          <w:i/>
          <w:color w:val="auto"/>
          <w:sz w:val="28"/>
          <w:szCs w:val="26"/>
        </w:rPr>
        <w:t>Филиал ПАО «</w:t>
      </w:r>
      <w:proofErr w:type="spellStart"/>
      <w:r>
        <w:rPr>
          <w:rFonts w:eastAsia="MS Mincho"/>
          <w:b/>
          <w:i/>
          <w:color w:val="auto"/>
          <w:sz w:val="28"/>
          <w:szCs w:val="26"/>
        </w:rPr>
        <w:t>Россети</w:t>
      </w:r>
      <w:proofErr w:type="spellEnd"/>
      <w:r>
        <w:rPr>
          <w:rFonts w:eastAsia="MS Mincho"/>
          <w:b/>
          <w:i/>
          <w:color w:val="auto"/>
          <w:sz w:val="28"/>
          <w:szCs w:val="26"/>
        </w:rPr>
        <w:t xml:space="preserve"> Центр» - «Тверьэнерго»</w:t>
      </w:r>
    </w:p>
    <w:p w:rsidR="005173F9" w:rsidRDefault="005173F9" w:rsidP="005173F9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22.03.2022 произошел несчастный случай со смертельным исходом со сторонним лицом </w:t>
      </w:r>
      <w:r>
        <w:rPr>
          <w:rFonts w:ascii="Times New Roman" w:hAnsi="Times New Roman" w:cs="Times New Roman"/>
          <w:b/>
          <w:sz w:val="28"/>
          <w:szCs w:val="26"/>
          <w:lang w:bidi="ru-RU"/>
        </w:rPr>
        <w:t>при попытке хищения цветного металла</w:t>
      </w:r>
      <w:r>
        <w:rPr>
          <w:rFonts w:ascii="Times New Roman" w:hAnsi="Times New Roman" w:cs="Times New Roman"/>
          <w:b/>
          <w:sz w:val="28"/>
          <w:szCs w:val="26"/>
        </w:rPr>
        <w:t xml:space="preserve"> на ВЛ 10 </w:t>
      </w:r>
      <w:proofErr w:type="spellStart"/>
      <w:r>
        <w:rPr>
          <w:rFonts w:ascii="Times New Roman" w:hAnsi="Times New Roman" w:cs="Times New Roman"/>
          <w:b/>
          <w:sz w:val="28"/>
          <w:szCs w:val="26"/>
        </w:rPr>
        <w:t>кВ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 xml:space="preserve"> </w:t>
      </w:r>
      <w:r>
        <w:rPr>
          <w:rFonts w:ascii="Times New Roman" w:hAnsi="Times New Roman" w:cs="Times New Roman"/>
          <w:b/>
          <w:sz w:val="28"/>
          <w:szCs w:val="26"/>
        </w:rPr>
        <w:br/>
        <w:t xml:space="preserve">№ 01 РП 10 </w:t>
      </w:r>
      <w:proofErr w:type="spellStart"/>
      <w:r>
        <w:rPr>
          <w:rFonts w:ascii="Times New Roman" w:hAnsi="Times New Roman" w:cs="Times New Roman"/>
          <w:b/>
          <w:sz w:val="28"/>
          <w:szCs w:val="26"/>
        </w:rPr>
        <w:t>кВ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6"/>
        </w:rPr>
        <w:t>Княжево</w:t>
      </w:r>
      <w:proofErr w:type="spellEnd"/>
      <w:r>
        <w:rPr>
          <w:rFonts w:ascii="Times New Roman" w:hAnsi="Times New Roman" w:cs="Times New Roman"/>
          <w:b/>
          <w:sz w:val="28"/>
          <w:szCs w:val="26"/>
        </w:rPr>
        <w:t>.</w:t>
      </w:r>
    </w:p>
    <w:p w:rsidR="005173F9" w:rsidRDefault="005173F9" w:rsidP="005173F9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  <w:u w:val="single"/>
        </w:rPr>
        <w:t>Место несчастного случая:</w:t>
      </w:r>
    </w:p>
    <w:p w:rsidR="005173F9" w:rsidRDefault="005173F9" w:rsidP="005173F9">
      <w:pPr>
        <w:ind w:firstLine="708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Тверская область </w:t>
      </w:r>
      <w:proofErr w:type="spellStart"/>
      <w:r>
        <w:rPr>
          <w:sz w:val="28"/>
          <w:szCs w:val="26"/>
        </w:rPr>
        <w:t>Бежецкий</w:t>
      </w:r>
      <w:proofErr w:type="spellEnd"/>
      <w:r>
        <w:rPr>
          <w:sz w:val="28"/>
          <w:szCs w:val="26"/>
        </w:rPr>
        <w:t xml:space="preserve"> район </w:t>
      </w:r>
      <w:proofErr w:type="spellStart"/>
      <w:r>
        <w:rPr>
          <w:sz w:val="28"/>
          <w:szCs w:val="26"/>
        </w:rPr>
        <w:t>д.Городищи</w:t>
      </w:r>
      <w:proofErr w:type="spellEnd"/>
      <w:r>
        <w:rPr>
          <w:sz w:val="28"/>
          <w:szCs w:val="26"/>
        </w:rPr>
        <w:t xml:space="preserve">, ВЛ 10 </w:t>
      </w:r>
      <w:proofErr w:type="spellStart"/>
      <w:r>
        <w:rPr>
          <w:sz w:val="28"/>
          <w:szCs w:val="26"/>
        </w:rPr>
        <w:t>кВ</w:t>
      </w:r>
      <w:proofErr w:type="spellEnd"/>
      <w:r>
        <w:rPr>
          <w:sz w:val="28"/>
          <w:szCs w:val="26"/>
        </w:rPr>
        <w:t xml:space="preserve"> № 01 РП 10 </w:t>
      </w:r>
      <w:proofErr w:type="spellStart"/>
      <w:r>
        <w:rPr>
          <w:sz w:val="28"/>
          <w:szCs w:val="26"/>
        </w:rPr>
        <w:t>кВ</w:t>
      </w:r>
      <w:proofErr w:type="spellEnd"/>
      <w:r>
        <w:rPr>
          <w:sz w:val="28"/>
          <w:szCs w:val="26"/>
        </w:rPr>
        <w:t xml:space="preserve"> </w:t>
      </w:r>
      <w:proofErr w:type="spellStart"/>
      <w:r>
        <w:rPr>
          <w:sz w:val="28"/>
          <w:szCs w:val="26"/>
        </w:rPr>
        <w:t>Княжево</w:t>
      </w:r>
      <w:proofErr w:type="spellEnd"/>
      <w:r>
        <w:rPr>
          <w:sz w:val="28"/>
          <w:szCs w:val="26"/>
        </w:rPr>
        <w:t>.</w:t>
      </w:r>
    </w:p>
    <w:p w:rsidR="005173F9" w:rsidRDefault="005173F9" w:rsidP="005173F9">
      <w:pPr>
        <w:ind w:firstLine="709"/>
        <w:jc w:val="both"/>
        <w:rPr>
          <w:sz w:val="28"/>
          <w:szCs w:val="26"/>
          <w:u w:val="single"/>
        </w:rPr>
      </w:pPr>
      <w:r>
        <w:rPr>
          <w:sz w:val="28"/>
          <w:szCs w:val="26"/>
          <w:u w:val="single"/>
        </w:rPr>
        <w:t>В результате расследования обстоятельств и причин несчастного случая установлено следующее:</w:t>
      </w: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22.03.2022 в 22:45 диспетчеру ОТГ </w:t>
      </w:r>
      <w:proofErr w:type="spellStart"/>
      <w:r>
        <w:rPr>
          <w:rFonts w:ascii="Times New Roman" w:hAnsi="Times New Roman"/>
          <w:sz w:val="28"/>
          <w:szCs w:val="26"/>
        </w:rPr>
        <w:t>Бежецкого</w:t>
      </w:r>
      <w:proofErr w:type="spellEnd"/>
      <w:r>
        <w:rPr>
          <w:rFonts w:ascii="Times New Roman" w:hAnsi="Times New Roman"/>
          <w:sz w:val="28"/>
          <w:szCs w:val="26"/>
        </w:rPr>
        <w:t xml:space="preserve"> РЭС поступила информация от персонала скорой помощи, что у опоры в </w:t>
      </w:r>
      <w:proofErr w:type="spellStart"/>
      <w:r>
        <w:rPr>
          <w:rFonts w:ascii="Times New Roman" w:hAnsi="Times New Roman"/>
          <w:sz w:val="28"/>
          <w:szCs w:val="26"/>
        </w:rPr>
        <w:t>д.Городищи</w:t>
      </w:r>
      <w:proofErr w:type="spellEnd"/>
      <w:r>
        <w:rPr>
          <w:rFonts w:ascii="Times New Roman" w:hAnsi="Times New Roman"/>
          <w:sz w:val="28"/>
          <w:szCs w:val="26"/>
        </w:rPr>
        <w:t xml:space="preserve"> </w:t>
      </w:r>
      <w:proofErr w:type="spellStart"/>
      <w:r>
        <w:rPr>
          <w:rFonts w:ascii="Times New Roman" w:hAnsi="Times New Roman"/>
          <w:sz w:val="28"/>
          <w:szCs w:val="26"/>
        </w:rPr>
        <w:t>Бежецкого</w:t>
      </w:r>
      <w:proofErr w:type="spellEnd"/>
      <w:r>
        <w:rPr>
          <w:rFonts w:ascii="Times New Roman" w:hAnsi="Times New Roman"/>
          <w:sz w:val="28"/>
          <w:szCs w:val="26"/>
        </w:rPr>
        <w:t xml:space="preserve"> района обнаружен труп мужчины. Прибывшая бригада ОВБ РЭС обнаружила труп мужчины около опоры № 5-2 ВЛ 10 </w:t>
      </w:r>
      <w:proofErr w:type="spellStart"/>
      <w:r>
        <w:rPr>
          <w:rFonts w:ascii="Times New Roman" w:hAnsi="Times New Roman"/>
          <w:sz w:val="28"/>
          <w:szCs w:val="26"/>
        </w:rPr>
        <w:t>кВ</w:t>
      </w:r>
      <w:proofErr w:type="spellEnd"/>
      <w:r>
        <w:rPr>
          <w:rFonts w:ascii="Times New Roman" w:hAnsi="Times New Roman"/>
          <w:sz w:val="28"/>
          <w:szCs w:val="26"/>
        </w:rPr>
        <w:t xml:space="preserve"> № 01 РП 10 </w:t>
      </w:r>
      <w:proofErr w:type="spellStart"/>
      <w:r>
        <w:rPr>
          <w:rFonts w:ascii="Times New Roman" w:hAnsi="Times New Roman"/>
          <w:sz w:val="28"/>
          <w:szCs w:val="26"/>
        </w:rPr>
        <w:t>кВ</w:t>
      </w:r>
      <w:proofErr w:type="spellEnd"/>
      <w:r>
        <w:rPr>
          <w:rFonts w:ascii="Times New Roman" w:hAnsi="Times New Roman"/>
          <w:sz w:val="28"/>
          <w:szCs w:val="26"/>
        </w:rPr>
        <w:t xml:space="preserve"> </w:t>
      </w:r>
      <w:proofErr w:type="spellStart"/>
      <w:r>
        <w:rPr>
          <w:rFonts w:ascii="Times New Roman" w:hAnsi="Times New Roman"/>
          <w:sz w:val="28"/>
          <w:szCs w:val="26"/>
        </w:rPr>
        <w:t>Княжево</w:t>
      </w:r>
      <w:proofErr w:type="spellEnd"/>
      <w:r>
        <w:rPr>
          <w:rFonts w:ascii="Times New Roman" w:hAnsi="Times New Roman"/>
          <w:sz w:val="28"/>
          <w:szCs w:val="26"/>
        </w:rPr>
        <w:t xml:space="preserve">. Труп лежал перпендикулярно оси ВЛ с левой стороны. Куртка на спине пострадавшего порвана, кусок утеплителя куртки остался на контактах ЛР-10 </w:t>
      </w:r>
      <w:proofErr w:type="spellStart"/>
      <w:r>
        <w:rPr>
          <w:rFonts w:ascii="Times New Roman" w:hAnsi="Times New Roman"/>
          <w:sz w:val="28"/>
          <w:szCs w:val="26"/>
        </w:rPr>
        <w:t>кВ</w:t>
      </w:r>
      <w:proofErr w:type="spellEnd"/>
      <w:r>
        <w:rPr>
          <w:rFonts w:ascii="Times New Roman" w:hAnsi="Times New Roman"/>
          <w:sz w:val="28"/>
          <w:szCs w:val="26"/>
        </w:rPr>
        <w:t xml:space="preserve"> фазы «С». На правой руке пострадавшего обгорел указательный палец, на левой руке - большой палец.</w:t>
      </w: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/>
          <w:sz w:val="28"/>
          <w:szCs w:val="26"/>
          <w:u w:val="single"/>
        </w:rPr>
      </w:pPr>
      <w:r>
        <w:rPr>
          <w:rFonts w:ascii="Times New Roman" w:hAnsi="Times New Roman"/>
          <w:sz w:val="28"/>
          <w:szCs w:val="26"/>
        </w:rPr>
        <w:t xml:space="preserve">В ходе расследования установлено, что пострадавший, с целью хищения цветных металлов, залез на раму разъединителя ЛР-10 </w:t>
      </w:r>
      <w:proofErr w:type="spellStart"/>
      <w:r>
        <w:rPr>
          <w:rFonts w:ascii="Times New Roman" w:hAnsi="Times New Roman"/>
          <w:sz w:val="28"/>
          <w:szCs w:val="26"/>
        </w:rPr>
        <w:t>кВ</w:t>
      </w:r>
      <w:proofErr w:type="spellEnd"/>
      <w:r>
        <w:rPr>
          <w:rFonts w:ascii="Times New Roman" w:hAnsi="Times New Roman"/>
          <w:sz w:val="28"/>
          <w:szCs w:val="26"/>
        </w:rPr>
        <w:t xml:space="preserve"> на опоре № 5-2 ВЛ 10 </w:t>
      </w:r>
      <w:proofErr w:type="spellStart"/>
      <w:r>
        <w:rPr>
          <w:rFonts w:ascii="Times New Roman" w:hAnsi="Times New Roman"/>
          <w:sz w:val="28"/>
          <w:szCs w:val="26"/>
        </w:rPr>
        <w:t>кВ</w:t>
      </w:r>
      <w:proofErr w:type="spellEnd"/>
      <w:r>
        <w:rPr>
          <w:rFonts w:ascii="Times New Roman" w:hAnsi="Times New Roman"/>
          <w:sz w:val="28"/>
          <w:szCs w:val="26"/>
        </w:rPr>
        <w:t xml:space="preserve"> № 01 РП 10 </w:t>
      </w:r>
      <w:proofErr w:type="spellStart"/>
      <w:r>
        <w:rPr>
          <w:rFonts w:ascii="Times New Roman" w:hAnsi="Times New Roman"/>
          <w:sz w:val="28"/>
          <w:szCs w:val="26"/>
        </w:rPr>
        <w:t>кВ</w:t>
      </w:r>
      <w:proofErr w:type="spellEnd"/>
      <w:r>
        <w:rPr>
          <w:rFonts w:ascii="Times New Roman" w:hAnsi="Times New Roman"/>
          <w:sz w:val="28"/>
          <w:szCs w:val="26"/>
        </w:rPr>
        <w:t xml:space="preserve"> </w:t>
      </w:r>
      <w:proofErr w:type="spellStart"/>
      <w:r>
        <w:rPr>
          <w:rFonts w:ascii="Times New Roman" w:hAnsi="Times New Roman"/>
          <w:sz w:val="28"/>
          <w:szCs w:val="26"/>
        </w:rPr>
        <w:t>Княжево</w:t>
      </w:r>
      <w:proofErr w:type="spellEnd"/>
      <w:r>
        <w:rPr>
          <w:rFonts w:ascii="Times New Roman" w:hAnsi="Times New Roman"/>
          <w:sz w:val="28"/>
          <w:szCs w:val="26"/>
        </w:rPr>
        <w:t xml:space="preserve">. Левой рукой держась за раму разъединителя, он правой рукой приблизился на недопустимое расстояние к проводу ВЛ 10 </w:t>
      </w:r>
      <w:proofErr w:type="spellStart"/>
      <w:r>
        <w:rPr>
          <w:rFonts w:ascii="Times New Roman" w:hAnsi="Times New Roman"/>
          <w:sz w:val="28"/>
          <w:szCs w:val="26"/>
        </w:rPr>
        <w:t>кВ</w:t>
      </w:r>
      <w:proofErr w:type="spellEnd"/>
      <w:r>
        <w:rPr>
          <w:rFonts w:ascii="Times New Roman" w:hAnsi="Times New Roman"/>
          <w:sz w:val="28"/>
          <w:szCs w:val="26"/>
        </w:rPr>
        <w:t xml:space="preserve"> (есть следы на проводе ВЛ), в результате чего был поражен электрическим током и упал на землю с высоты около 7-8 метров. ВЛ 10 </w:t>
      </w:r>
      <w:proofErr w:type="spellStart"/>
      <w:r>
        <w:rPr>
          <w:rFonts w:ascii="Times New Roman" w:hAnsi="Times New Roman"/>
          <w:sz w:val="28"/>
          <w:szCs w:val="26"/>
        </w:rPr>
        <w:t>кВ</w:t>
      </w:r>
      <w:proofErr w:type="spellEnd"/>
      <w:r>
        <w:rPr>
          <w:rFonts w:ascii="Times New Roman" w:hAnsi="Times New Roman"/>
          <w:sz w:val="28"/>
          <w:szCs w:val="26"/>
        </w:rPr>
        <w:t xml:space="preserve"> № 01 РП </w:t>
      </w:r>
      <w:proofErr w:type="spellStart"/>
      <w:r>
        <w:rPr>
          <w:rFonts w:ascii="Times New Roman" w:hAnsi="Times New Roman"/>
          <w:sz w:val="28"/>
          <w:szCs w:val="26"/>
        </w:rPr>
        <w:t>Княжево</w:t>
      </w:r>
      <w:proofErr w:type="spellEnd"/>
      <w:r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lastRenderedPageBreak/>
        <w:t xml:space="preserve">за демонтированным шлейфом на опоре № 5-2 находилась под напряжением со стороны РП </w:t>
      </w:r>
      <w:proofErr w:type="spellStart"/>
      <w:r>
        <w:rPr>
          <w:rFonts w:ascii="Times New Roman" w:hAnsi="Times New Roman"/>
          <w:sz w:val="28"/>
          <w:szCs w:val="26"/>
        </w:rPr>
        <w:t>Княжево</w:t>
      </w:r>
      <w:proofErr w:type="spellEnd"/>
      <w:r>
        <w:rPr>
          <w:rFonts w:ascii="Times New Roman" w:hAnsi="Times New Roman"/>
          <w:sz w:val="28"/>
          <w:szCs w:val="26"/>
        </w:rPr>
        <w:t>. Напарник убежал, не оказав первую помощь, но вызвал скорую помощь. Прибывшая на место происшествия бригада «Скорой помощи» констатировала смерть пострадавшего.</w:t>
      </w:r>
      <w:r>
        <w:rPr>
          <w:rFonts w:ascii="Times New Roman" w:hAnsi="Times New Roman"/>
          <w:sz w:val="28"/>
          <w:szCs w:val="26"/>
          <w:u w:val="single"/>
        </w:rPr>
        <w:t xml:space="preserve"> </w:t>
      </w: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/>
          <w:sz w:val="28"/>
          <w:szCs w:val="26"/>
          <w:u w:val="single"/>
        </w:rPr>
      </w:pPr>
    </w:p>
    <w:p w:rsidR="005173F9" w:rsidRDefault="005173F9" w:rsidP="005173F9">
      <w:pPr>
        <w:pStyle w:val="ConsPlusNonformat"/>
        <w:ind w:firstLine="709"/>
        <w:jc w:val="both"/>
        <w:rPr>
          <w:rFonts w:ascii="Times New Roman" w:hAnsi="Times New Roman"/>
          <w:sz w:val="28"/>
          <w:szCs w:val="26"/>
          <w:u w:val="single"/>
        </w:rPr>
      </w:pPr>
      <w:r>
        <w:rPr>
          <w:rFonts w:ascii="Times New Roman" w:hAnsi="Times New Roman"/>
          <w:sz w:val="28"/>
          <w:szCs w:val="26"/>
          <w:u w:val="single"/>
        </w:rPr>
        <w:t>Причины несчастного случая:</w:t>
      </w:r>
    </w:p>
    <w:p w:rsidR="005173F9" w:rsidRDefault="005173F9" w:rsidP="005173F9">
      <w:pPr>
        <w:pStyle w:val="a5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auto"/>
          <w:sz w:val="28"/>
          <w:szCs w:val="26"/>
        </w:rPr>
      </w:pPr>
      <w:r>
        <w:rPr>
          <w:color w:val="auto"/>
          <w:sz w:val="28"/>
          <w:szCs w:val="26"/>
          <w:lang w:bidi="ru-RU"/>
        </w:rPr>
        <w:t>Поражение электрическим током в результате приближения на недопустимое расстояние к токоведущим частям ВЛ, находящимся под напряжением.</w:t>
      </w:r>
    </w:p>
    <w:p w:rsidR="005173F9" w:rsidRDefault="005173F9" w:rsidP="005173F9">
      <w:pPr>
        <w:pStyle w:val="a5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auto"/>
          <w:sz w:val="28"/>
          <w:szCs w:val="26"/>
          <w:lang w:bidi="ru-RU"/>
        </w:rPr>
      </w:pPr>
      <w:r>
        <w:rPr>
          <w:color w:val="auto"/>
          <w:sz w:val="28"/>
          <w:szCs w:val="26"/>
          <w:lang w:bidi="ru-RU"/>
        </w:rPr>
        <w:t>Несанкционированный подъем на опору ВЛ с целью хищения проводов.</w:t>
      </w:r>
    </w:p>
    <w:p w:rsidR="005173F9" w:rsidRDefault="005173F9" w:rsidP="005173F9">
      <w:pPr>
        <w:pStyle w:val="a7"/>
        <w:rPr>
          <w:sz w:val="28"/>
          <w:szCs w:val="28"/>
        </w:rPr>
      </w:pPr>
    </w:p>
    <w:p w:rsidR="005173F9" w:rsidRDefault="005173F9" w:rsidP="005173F9">
      <w:pPr>
        <w:pStyle w:val="a7"/>
        <w:rPr>
          <w:sz w:val="28"/>
          <w:szCs w:val="28"/>
        </w:rPr>
      </w:pPr>
      <w:r>
        <w:rPr>
          <w:sz w:val="28"/>
          <w:szCs w:val="28"/>
        </w:rPr>
        <w:t>Материалы и фотографии несчастного случая</w:t>
      </w:r>
    </w:p>
    <w:p w:rsidR="005173F9" w:rsidRDefault="005173F9" w:rsidP="005173F9">
      <w:pPr>
        <w:widowControl w:val="0"/>
        <w:ind w:right="40"/>
        <w:jc w:val="both"/>
        <w:rPr>
          <w:rFonts w:cs="Courier New"/>
          <w:sz w:val="24"/>
          <w:szCs w:val="26"/>
        </w:rPr>
      </w:pPr>
    </w:p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1"/>
      </w:tblGrid>
      <w:tr w:rsidR="005173F9" w:rsidTr="005173F9">
        <w:tc>
          <w:tcPr>
            <w:tcW w:w="8591" w:type="dxa"/>
            <w:hideMark/>
          </w:tcPr>
          <w:p w:rsidR="005173F9" w:rsidRDefault="005173F9">
            <w:pPr>
              <w:pStyle w:val="a9"/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3884295</wp:posOffset>
                      </wp:positionH>
                      <wp:positionV relativeFrom="paragraph">
                        <wp:posOffset>726440</wp:posOffset>
                      </wp:positionV>
                      <wp:extent cx="826770" cy="1526540"/>
                      <wp:effectExtent l="38100" t="38100" r="30480" b="1651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6770" cy="152654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8B911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8" o:spid="_x0000_s1026" type="#_x0000_t32" style="position:absolute;margin-left:305.85pt;margin-top:57.2pt;width:65.1pt;height:120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" strokecolor="#ed7d31 [3205]" strokeweight="2pt">
                      <v:stroke endarrow="open" joinstyle="miter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1330960</wp:posOffset>
                      </wp:positionV>
                      <wp:extent cx="191135" cy="1264285"/>
                      <wp:effectExtent l="76200" t="38100" r="37465" b="1206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00" cy="126365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CCC61" id="Прямая со стрелкой 15" o:spid="_x0000_s1026" type="#_x0000_t32" style="position:absolute;margin-left:196.9pt;margin-top:104.8pt;width:15.05pt;height:99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" strokecolor="#ed7d31 [3205]" strokeweight="2pt">
                      <v:stroke endarrow="open" joinstyle="miter"/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4838700" cy="2762250"/>
                  <wp:effectExtent l="0" t="0" r="0" b="0"/>
                  <wp:docPr id="1" name="Рисунок 1" descr="IMG_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G_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3F9" w:rsidRDefault="005173F9">
            <w:pPr>
              <w:pStyle w:val="a9"/>
              <w:rPr>
                <w:color w:val="auto"/>
              </w:rPr>
            </w:pPr>
            <w:r>
              <w:rPr>
                <w:color w:val="auto"/>
              </w:rPr>
              <w:t xml:space="preserve">Фото опоры № 5-2 с ЛР-10 кВ </w:t>
            </w:r>
          </w:p>
          <w:p w:rsidR="005173F9" w:rsidRDefault="005173F9">
            <w:pPr>
              <w:pStyle w:val="a9"/>
              <w:rPr>
                <w:color w:val="auto"/>
              </w:rPr>
            </w:pPr>
            <w:r>
              <w:rPr>
                <w:color w:val="auto"/>
              </w:rPr>
              <w:t xml:space="preserve">(стрелками обозначены места прикосновения пострадавшего, </w:t>
            </w:r>
          </w:p>
          <w:p w:rsidR="005173F9" w:rsidRDefault="005173F9">
            <w:pPr>
              <w:pStyle w:val="a9"/>
            </w:pPr>
            <w:r>
              <w:rPr>
                <w:color w:val="auto"/>
              </w:rPr>
              <w:t>белое пятно на среднем проводе - кусок синтепона от куртки)</w:t>
            </w:r>
          </w:p>
        </w:tc>
      </w:tr>
    </w:tbl>
    <w:p w:rsidR="005173F9" w:rsidRDefault="005173F9" w:rsidP="005173F9">
      <w:pPr>
        <w:jc w:val="center"/>
        <w:rPr>
          <w:rFonts w:eastAsia="Times New Roman"/>
          <w:color w:val="000000"/>
          <w:szCs w:val="28"/>
        </w:rPr>
      </w:pPr>
    </w:p>
    <w:p w:rsidR="005173F9" w:rsidRDefault="005173F9" w:rsidP="005173F9">
      <w:pPr>
        <w:rPr>
          <w:szCs w:val="24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5173F9" w:rsidRDefault="005173F9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</w:p>
    <w:p w:rsidR="00C14930" w:rsidRPr="00C14930" w:rsidRDefault="00C14930" w:rsidP="00C14930">
      <w:pPr>
        <w:pStyle w:val="a3"/>
        <w:spacing w:line="256" w:lineRule="auto"/>
        <w:jc w:val="center"/>
        <w:rPr>
          <w:b/>
          <w:i/>
          <w:sz w:val="24"/>
          <w:szCs w:val="24"/>
          <w:lang w:eastAsia="en-US"/>
        </w:rPr>
      </w:pPr>
      <w:r w:rsidRPr="00C14930">
        <w:rPr>
          <w:b/>
          <w:i/>
          <w:sz w:val="24"/>
          <w:szCs w:val="24"/>
          <w:lang w:eastAsia="en-US"/>
        </w:rPr>
        <w:lastRenderedPageBreak/>
        <w:t>Памятка</w:t>
      </w:r>
    </w:p>
    <w:p w:rsidR="00C14930" w:rsidRPr="00C14930" w:rsidRDefault="00C14930" w:rsidP="00C14930">
      <w:pPr>
        <w:pStyle w:val="a3"/>
        <w:spacing w:line="256" w:lineRule="auto"/>
        <w:rPr>
          <w:b/>
          <w:i/>
          <w:sz w:val="24"/>
          <w:szCs w:val="24"/>
          <w:lang w:eastAsia="en-US"/>
        </w:rPr>
      </w:pPr>
      <w:r w:rsidRPr="00C14930">
        <w:rPr>
          <w:b/>
          <w:i/>
          <w:sz w:val="24"/>
          <w:szCs w:val="24"/>
          <w:lang w:eastAsia="en-US"/>
        </w:rPr>
        <w:t xml:space="preserve">для </w:t>
      </w:r>
      <w:r w:rsidRPr="00C14930">
        <w:rPr>
          <w:b/>
          <w:i/>
          <w:sz w:val="24"/>
          <w:szCs w:val="24"/>
          <w:lang w:eastAsia="en-US"/>
        </w:rPr>
        <w:t>руководител</w:t>
      </w:r>
      <w:r w:rsidRPr="00C14930">
        <w:rPr>
          <w:b/>
          <w:i/>
          <w:sz w:val="24"/>
          <w:szCs w:val="24"/>
          <w:lang w:eastAsia="en-US"/>
        </w:rPr>
        <w:t>ей</w:t>
      </w:r>
      <w:r w:rsidRPr="00C14930">
        <w:rPr>
          <w:b/>
          <w:i/>
          <w:sz w:val="24"/>
          <w:szCs w:val="24"/>
          <w:lang w:eastAsia="en-US"/>
        </w:rPr>
        <w:t xml:space="preserve"> предприятий, работник</w:t>
      </w:r>
      <w:r w:rsidRPr="00C14930">
        <w:rPr>
          <w:b/>
          <w:i/>
          <w:sz w:val="24"/>
          <w:szCs w:val="24"/>
          <w:lang w:eastAsia="en-US"/>
        </w:rPr>
        <w:t>ов</w:t>
      </w:r>
      <w:r w:rsidRPr="00C14930">
        <w:rPr>
          <w:b/>
          <w:i/>
          <w:sz w:val="24"/>
          <w:szCs w:val="24"/>
          <w:lang w:eastAsia="en-US"/>
        </w:rPr>
        <w:t xml:space="preserve"> хозяйств, индивидуальны</w:t>
      </w:r>
      <w:r w:rsidRPr="00C14930">
        <w:rPr>
          <w:b/>
          <w:i/>
          <w:sz w:val="24"/>
          <w:szCs w:val="24"/>
          <w:lang w:eastAsia="en-US"/>
        </w:rPr>
        <w:t>х</w:t>
      </w:r>
      <w:r w:rsidRPr="00C14930">
        <w:rPr>
          <w:b/>
          <w:i/>
          <w:sz w:val="24"/>
          <w:szCs w:val="24"/>
          <w:lang w:eastAsia="en-US"/>
        </w:rPr>
        <w:t xml:space="preserve"> предпринимател</w:t>
      </w:r>
      <w:r w:rsidRPr="00C14930">
        <w:rPr>
          <w:b/>
          <w:i/>
          <w:sz w:val="24"/>
          <w:szCs w:val="24"/>
          <w:lang w:eastAsia="en-US"/>
        </w:rPr>
        <w:t>ей</w:t>
      </w:r>
      <w:r w:rsidRPr="00C14930">
        <w:rPr>
          <w:b/>
          <w:i/>
          <w:sz w:val="24"/>
          <w:szCs w:val="24"/>
          <w:lang w:eastAsia="en-US"/>
        </w:rPr>
        <w:t>, член</w:t>
      </w:r>
      <w:r w:rsidRPr="00C14930">
        <w:rPr>
          <w:b/>
          <w:i/>
          <w:sz w:val="24"/>
          <w:szCs w:val="24"/>
          <w:lang w:eastAsia="en-US"/>
        </w:rPr>
        <w:t>ов</w:t>
      </w:r>
      <w:r w:rsidRPr="00C14930">
        <w:rPr>
          <w:b/>
          <w:i/>
          <w:sz w:val="24"/>
          <w:szCs w:val="24"/>
          <w:lang w:eastAsia="en-US"/>
        </w:rPr>
        <w:t xml:space="preserve"> садоводческих обществ, а также</w:t>
      </w:r>
      <w:r w:rsidRPr="00C14930">
        <w:rPr>
          <w:b/>
          <w:i/>
          <w:sz w:val="24"/>
          <w:szCs w:val="24"/>
          <w:lang w:eastAsia="en-US"/>
        </w:rPr>
        <w:t xml:space="preserve"> </w:t>
      </w:r>
      <w:r w:rsidRPr="00C14930">
        <w:rPr>
          <w:b/>
          <w:i/>
          <w:sz w:val="24"/>
          <w:szCs w:val="24"/>
          <w:lang w:eastAsia="en-US"/>
        </w:rPr>
        <w:t>жител</w:t>
      </w:r>
      <w:r w:rsidRPr="00C14930">
        <w:rPr>
          <w:b/>
          <w:i/>
          <w:sz w:val="24"/>
          <w:szCs w:val="24"/>
          <w:lang w:eastAsia="en-US"/>
        </w:rPr>
        <w:t>ей</w:t>
      </w:r>
      <w:r w:rsidRPr="00C14930">
        <w:rPr>
          <w:b/>
          <w:i/>
          <w:sz w:val="24"/>
          <w:szCs w:val="24"/>
          <w:lang w:eastAsia="en-US"/>
        </w:rPr>
        <w:t xml:space="preserve"> населенных пунктов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 связи с ростом </w:t>
      </w:r>
      <w:proofErr w:type="spellStart"/>
      <w:r>
        <w:rPr>
          <w:sz w:val="24"/>
          <w:szCs w:val="24"/>
          <w:lang w:eastAsia="en-US"/>
        </w:rPr>
        <w:t>электротравматизма</w:t>
      </w:r>
      <w:proofErr w:type="spellEnd"/>
      <w:r>
        <w:rPr>
          <w:sz w:val="24"/>
          <w:szCs w:val="24"/>
          <w:lang w:eastAsia="en-US"/>
        </w:rPr>
        <w:t xml:space="preserve"> среди населения на объектах энергетики Филиал </w:t>
      </w:r>
      <w:proofErr w:type="spellStart"/>
      <w:r>
        <w:rPr>
          <w:sz w:val="24"/>
          <w:szCs w:val="24"/>
          <w:lang w:eastAsia="en-US"/>
        </w:rPr>
        <w:t>Россети</w:t>
      </w:r>
      <w:proofErr w:type="spellEnd"/>
      <w:r>
        <w:rPr>
          <w:sz w:val="24"/>
          <w:szCs w:val="24"/>
          <w:lang w:eastAsia="en-US"/>
        </w:rPr>
        <w:t xml:space="preserve"> «ФСК ЕЭС» - Амурское ПМЭС обращается к руководителям предприятий, работникам хозяйств, индивидуальным предпринимателям, членам садоводческих обществ, а также к жителям населенных пунктов, о необходимости соблюдения правил электробезопасности вблизи воздушных линий электропередачи.  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ВНИМАНИЕ!</w:t>
      </w:r>
      <w:r>
        <w:rPr>
          <w:sz w:val="24"/>
          <w:szCs w:val="24"/>
          <w:lang w:eastAsia="en-US"/>
        </w:rPr>
        <w:t xml:space="preserve"> Охранные зоны электрических сетей устанавливаются вдоль воздушных линий электропередачи в виде земельного участка и воздушного пространства, ограниченных вертикальными плоскостями, отстоящими по обе стороны линий от крайних проводов на расстоянии: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до 1 киловольта</w:t>
      </w:r>
      <w:r>
        <w:rPr>
          <w:sz w:val="24"/>
          <w:szCs w:val="24"/>
          <w:lang w:eastAsia="en-US"/>
        </w:rPr>
        <w:tab/>
      </w:r>
      <w:r>
        <w:rPr>
          <w:sz w:val="24"/>
          <w:szCs w:val="24"/>
          <w:lang w:eastAsia="en-US"/>
        </w:rPr>
        <w:tab/>
        <w:t>2 метра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1-20 киловольт                       10 метров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35 киловольт                         </w:t>
      </w:r>
      <w:r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15 метров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110 киловольт                        20 метров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220 киловольт                        25 метров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500 киловольт                        30 метров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 целях обеспечения </w:t>
      </w:r>
      <w:proofErr w:type="spellStart"/>
      <w:r>
        <w:rPr>
          <w:sz w:val="24"/>
          <w:szCs w:val="24"/>
          <w:lang w:eastAsia="en-US"/>
        </w:rPr>
        <w:t>электро</w:t>
      </w:r>
      <w:proofErr w:type="spellEnd"/>
      <w:r>
        <w:rPr>
          <w:sz w:val="24"/>
          <w:szCs w:val="24"/>
          <w:lang w:eastAsia="en-US"/>
        </w:rPr>
        <w:t xml:space="preserve"> и пожарной безопасности в охранных зонах электрических сетей и вблизи них </w:t>
      </w:r>
      <w:r>
        <w:rPr>
          <w:b/>
          <w:sz w:val="24"/>
          <w:szCs w:val="24"/>
          <w:lang w:eastAsia="en-US"/>
        </w:rPr>
        <w:t>ЗАПРЕЩАЕТСЯ</w:t>
      </w:r>
      <w:r>
        <w:rPr>
          <w:sz w:val="24"/>
          <w:szCs w:val="24"/>
          <w:lang w:eastAsia="en-US"/>
        </w:rPr>
        <w:t>: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 размещать автозаправочные станции и иные хранилища горюче-смазочных материалов;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устраивать всякого рода свалки и складировать корма, удобрения, солому, сено, торф, дрова и другие материалы;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разводить огонь на полях; сжигать мусор, отходы, солому, камыш, автопокрышки;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производить слив горюче-смазочных материалов;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Туристам, рыболовам, охотникам, владельцам дачных участков и остальным лицам, находящимся в охранных зонах ВЛ, в целях сохранения собственной жизни и здоровья необходимо обращать внимание на предупреждающие знаки и плакаты, установленные на опорах и рядом с опорами BJI, а также строго соблюдать следующие требования: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не залезать на опоры ВЛ;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не набрасывать различные предметы на провода и опоры ВЛ;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не приближаться к оборванному проводу ВЛ, лежащему на земле или к дереву, на котором повис провод, менее чем на 8 м;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запрещено организовывать различные игры вблизи опор ВЛ и под проводами: футбол, запуск воздушных змеев и т.д.;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запрещено ловить рыбу вблизи опор ВЛ и под проводами;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 перемещаться под проводами ВЛ с поднятой удочкой;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-запрещено залезать на деревья вблизи опор ВЛ, особенно если кроны деревьев расположены очень близко к проводам.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Нарушение охранных зон ВЛ влечет за собой множество аварийных технологических нарушений с длительным перерывом электроснабжения населенных пунктов, а порой и трагических ситуаций со смертельным исходом. 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Виновные в нарушении нормальной работы электрических сетей, в соответствии со ст. 215.2 УК РФ, привлекаются к ответственности в установленном законом порядке, вплоть до лишения свободы до 5 лет.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Помните: ВЛ - не только важнейшие составляющие экономики нашего региона, но и источник повышенной опасности!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 xml:space="preserve">Филиал Публичного Акционерного Общества «ФСК ЕЭС» - Амурское ПМЭС, эксплуатирующий линии электропередачи напряжением 6-500 </w:t>
      </w:r>
      <w:proofErr w:type="spellStart"/>
      <w:r>
        <w:rPr>
          <w:sz w:val="24"/>
          <w:szCs w:val="24"/>
          <w:lang w:eastAsia="en-US"/>
        </w:rPr>
        <w:t>кВ</w:t>
      </w:r>
      <w:proofErr w:type="spellEnd"/>
      <w:r>
        <w:rPr>
          <w:sz w:val="24"/>
          <w:szCs w:val="24"/>
          <w:lang w:eastAsia="en-US"/>
        </w:rPr>
        <w:t>, предупреждает о необходимости соблюдения Постановления Правительства Российской Федерации от 24 февраля 2009 года № 160 (ред. 21.12.2018г.)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     Телефон диспетчерской службы Филиала ПАО «ФСК ЕЭС» - Амурское ПМЭС: 89145954569</w:t>
      </w: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Pr="00C14930" w:rsidRDefault="00C14930" w:rsidP="00C14930">
      <w:pPr>
        <w:pStyle w:val="a3"/>
        <w:spacing w:line="256" w:lineRule="auto"/>
        <w:rPr>
          <w:b/>
          <w:i/>
          <w:lang w:eastAsia="en-US"/>
        </w:rPr>
      </w:pPr>
      <w:r>
        <w:rPr>
          <w:b/>
          <w:i/>
          <w:lang w:eastAsia="en-US"/>
        </w:rPr>
        <w:lastRenderedPageBreak/>
        <w:t xml:space="preserve">                                           </w:t>
      </w:r>
      <w:r w:rsidRPr="00C14930">
        <w:rPr>
          <w:b/>
          <w:i/>
          <w:lang w:eastAsia="en-US"/>
        </w:rPr>
        <w:t>П</w:t>
      </w:r>
      <w:r>
        <w:rPr>
          <w:b/>
          <w:i/>
          <w:lang w:eastAsia="en-US"/>
        </w:rPr>
        <w:t xml:space="preserve"> А М Я Т К А</w:t>
      </w: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  <w:r>
        <w:rPr>
          <w:b/>
          <w:i/>
          <w:sz w:val="24"/>
          <w:szCs w:val="24"/>
          <w:lang w:eastAsia="en-US"/>
        </w:rPr>
        <w:t xml:space="preserve">         </w:t>
      </w:r>
      <w:r>
        <w:rPr>
          <w:b/>
          <w:i/>
          <w:sz w:val="24"/>
          <w:szCs w:val="24"/>
          <w:lang w:eastAsia="en-US"/>
        </w:rPr>
        <w:t>О ЭЛЕКТРОБЕЗОПАСНОСТИ ДЛЯ ДЕТЕЙ И ПОДРОСТКОВ</w:t>
      </w:r>
    </w:p>
    <w:p w:rsidR="00C14930" w:rsidRDefault="00C14930" w:rsidP="00C14930">
      <w:pPr>
        <w:pStyle w:val="a3"/>
        <w:spacing w:line="256" w:lineRule="auto"/>
        <w:jc w:val="left"/>
        <w:rPr>
          <w:b/>
          <w:i/>
          <w:sz w:val="24"/>
          <w:szCs w:val="24"/>
          <w:lang w:eastAsia="en-US"/>
        </w:rPr>
      </w:pPr>
    </w:p>
    <w:p w:rsidR="00C14930" w:rsidRDefault="00C14930" w:rsidP="00C14930">
      <w:pPr>
        <w:pStyle w:val="a3"/>
        <w:spacing w:line="256" w:lineRule="auto"/>
        <w:rPr>
          <w:b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 связи с ростом </w:t>
      </w:r>
      <w:proofErr w:type="spellStart"/>
      <w:r>
        <w:rPr>
          <w:sz w:val="24"/>
          <w:szCs w:val="24"/>
          <w:lang w:eastAsia="en-US"/>
        </w:rPr>
        <w:t>электротравм</w:t>
      </w:r>
      <w:proofErr w:type="spellEnd"/>
      <w:r>
        <w:rPr>
          <w:sz w:val="24"/>
          <w:szCs w:val="24"/>
          <w:lang w:eastAsia="en-US"/>
        </w:rPr>
        <w:t xml:space="preserve"> среди детей и подростков на объектах энергетики Филиал </w:t>
      </w:r>
      <w:proofErr w:type="spellStart"/>
      <w:r>
        <w:rPr>
          <w:sz w:val="24"/>
          <w:szCs w:val="24"/>
          <w:lang w:eastAsia="en-US"/>
        </w:rPr>
        <w:t>Россети</w:t>
      </w:r>
      <w:proofErr w:type="spellEnd"/>
      <w:r>
        <w:rPr>
          <w:sz w:val="24"/>
          <w:szCs w:val="24"/>
          <w:lang w:eastAsia="en-US"/>
        </w:rPr>
        <w:t xml:space="preserve"> «ФСК ЕЭС» - Амурское ПМЭС обращается к руководителям школьных образовательных, дошкольных учреждений, учреждений дополнительного образования, а также к населению с целью предупреждения </w:t>
      </w:r>
      <w:proofErr w:type="spellStart"/>
      <w:r>
        <w:rPr>
          <w:sz w:val="24"/>
          <w:szCs w:val="24"/>
          <w:lang w:eastAsia="en-US"/>
        </w:rPr>
        <w:t>электротравматизма</w:t>
      </w:r>
      <w:proofErr w:type="spellEnd"/>
      <w:r>
        <w:rPr>
          <w:sz w:val="24"/>
          <w:szCs w:val="24"/>
          <w:lang w:eastAsia="en-US"/>
        </w:rPr>
        <w:t xml:space="preserve"> среди детей и подростков.</w:t>
      </w:r>
    </w:p>
    <w:p w:rsidR="00C14930" w:rsidRPr="00C14930" w:rsidRDefault="00C14930" w:rsidP="00C14930">
      <w:pPr>
        <w:ind w:firstLine="567"/>
        <w:jc w:val="both"/>
        <w:rPr>
          <w:sz w:val="24"/>
          <w:szCs w:val="24"/>
          <w:lang w:eastAsia="en-US"/>
        </w:rPr>
      </w:pPr>
      <w:r w:rsidRPr="00C14930">
        <w:rPr>
          <w:sz w:val="24"/>
          <w:szCs w:val="24"/>
          <w:shd w:val="clear" w:color="auto" w:fill="FFFFFF"/>
          <w:lang w:eastAsia="en-US"/>
        </w:rPr>
        <w:t xml:space="preserve">Поражение электрическим током чаще наступает при нахождении детей и подростков в запрещенных местах (стройках, промышленных зонах, заброшенных домах и т.п.). </w:t>
      </w:r>
      <w:r w:rsidRPr="00C14930">
        <w:rPr>
          <w:sz w:val="24"/>
          <w:szCs w:val="24"/>
          <w:lang w:eastAsia="en-US"/>
        </w:rPr>
        <w:t xml:space="preserve">Серьезную угрозу здоровью и жизни людей представляет электрический ток напряжением 36 вольт и выше. Дома и на улице нас окружают провода и электрооборудование, находящиеся под напряжением 220 вольт и выше. Ток, который может протекать в бытовой электросети, во много раз превышает смертельный.  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Запрещается находиться вблизи территори</w:t>
      </w:r>
      <w:r>
        <w:rPr>
          <w:sz w:val="24"/>
          <w:szCs w:val="24"/>
          <w:lang w:eastAsia="en-US"/>
        </w:rPr>
        <w:t>й</w:t>
      </w:r>
      <w:r>
        <w:rPr>
          <w:sz w:val="24"/>
          <w:szCs w:val="24"/>
          <w:lang w:eastAsia="en-US"/>
        </w:rPr>
        <w:t xml:space="preserve"> подстанци</w:t>
      </w:r>
      <w:r>
        <w:rPr>
          <w:sz w:val="24"/>
          <w:szCs w:val="24"/>
          <w:lang w:eastAsia="en-US"/>
        </w:rPr>
        <w:t>й</w:t>
      </w:r>
      <w:r>
        <w:rPr>
          <w:sz w:val="24"/>
          <w:szCs w:val="24"/>
          <w:lang w:eastAsia="en-US"/>
        </w:rPr>
        <w:t xml:space="preserve">. Оборудование здесь находится под высоким напряжением. Нельзя близко подходить к трансформаторным подстанциям. Оборудование здесь находится под напряжением 10 тысяч вольт и выше.  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Смертельно опасно прикасаться к любым провисшим или оборванным проводам, подходить ближе, чем на 8-10 метров к лежащим на земле оборванным проводам воздушных линий электропередачи. Угрозу жизни представляют не только свисающие или оборванные провода электросетей, но и провода линий радиотелефонной связи, которые могут соприкасаться (схлестываться) с проводами воздушных линий электросетей. Большую опасность представляют провода воздушных линий и ответвлений от них к постройкам, расположенные в кроне деревьев или кустарников.  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Смертельно опасно играть, раскачивая деревья вблизи линии электропередачи. Сырое дерево служит проводником электрического тока. Нельзя вскрывать крышки на опорах освещения. Нельзя на опорах ВЛ ломать арматуру и рвать провода "спусков".  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Крайне опасно набрасывать на провода проволоку и другие предметы, влезать на опоры линий электропередачи; подходить и брать в руки оборванные провода; открывать лестничные </w:t>
      </w:r>
      <w:proofErr w:type="spellStart"/>
      <w:r>
        <w:rPr>
          <w:sz w:val="24"/>
          <w:szCs w:val="24"/>
          <w:lang w:eastAsia="en-US"/>
        </w:rPr>
        <w:t>электрощитки</w:t>
      </w:r>
      <w:proofErr w:type="spellEnd"/>
      <w:r>
        <w:rPr>
          <w:sz w:val="24"/>
          <w:szCs w:val="24"/>
          <w:lang w:eastAsia="en-US"/>
        </w:rPr>
        <w:t xml:space="preserve"> и вводные силовые щиты, находящиеся в подъездах домов и в зданиях, разбивать изоляторы. Нельзя касаться железобетонных опор линии электропередачи, т.к. они могут находиться под шаговым напряжением.  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Запрещается разводить костры под проводами линий электропередачи, проникать в технические подвалы жилых домов, где находятся провода и коммуникации. Ни в коем случае не стоит запускать "воздушных змеев" вблизи воздушных линий электропередачи.  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Безусловно, нельзя оставить без внимания моду на </w:t>
      </w:r>
      <w:proofErr w:type="spellStart"/>
      <w:r>
        <w:rPr>
          <w:sz w:val="24"/>
          <w:szCs w:val="24"/>
          <w:lang w:eastAsia="en-US"/>
        </w:rPr>
        <w:t>селфи</w:t>
      </w:r>
      <w:proofErr w:type="spellEnd"/>
      <w:r>
        <w:rPr>
          <w:sz w:val="24"/>
          <w:szCs w:val="24"/>
          <w:lang w:eastAsia="en-US"/>
        </w:rPr>
        <w:t xml:space="preserve">, популярную сегодня среди молодежи. Погоня за удачными кадрами на фоне </w:t>
      </w:r>
      <w:proofErr w:type="spellStart"/>
      <w:r>
        <w:rPr>
          <w:sz w:val="24"/>
          <w:szCs w:val="24"/>
          <w:lang w:eastAsia="en-US"/>
        </w:rPr>
        <w:t>энергообъектов</w:t>
      </w:r>
      <w:proofErr w:type="spellEnd"/>
      <w:r>
        <w:rPr>
          <w:sz w:val="24"/>
          <w:szCs w:val="24"/>
          <w:lang w:eastAsia="en-US"/>
        </w:rPr>
        <w:t xml:space="preserve"> может привести к печальным последствиям. Абсолютно недопустимо, чтобы съемочными площадками становились любые электроустановки, трансформаторные подстанции, линии электропередачи. </w:t>
      </w:r>
    </w:p>
    <w:p w:rsidR="00C14930" w:rsidRDefault="00C14930" w:rsidP="00C14930">
      <w:pPr>
        <w:pStyle w:val="a3"/>
        <w:spacing w:line="256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Как правило, на электроустановках нанесены предупредительные специальные знаки безопасности или укреплены соответствующие плакаты безопасности. Все эти плакаты предупреждают человека об опасности поражения электрическим током, и пренебрегать ими, а тем более снимать и срывать их недопустимо. </w:t>
      </w:r>
    </w:p>
    <w:p w:rsidR="00C14930" w:rsidRDefault="00C14930" w:rsidP="00C14930">
      <w:pPr>
        <w:pStyle w:val="a3"/>
        <w:spacing w:line="256" w:lineRule="auto"/>
        <w:rPr>
          <w:b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При обнаружении обрыва проводов, искрения, повреждения опор, изоляторов, незакрытых или поврежденных дверей трансформаторных подстанций или электрических щитов, обнаружении сорванных знаков или плакатов во избежание несчастных случаев необходимо незамедлительно сообщить в ближайшее предприятие электрических сетей. </w:t>
      </w:r>
      <w:r>
        <w:rPr>
          <w:b/>
          <w:sz w:val="24"/>
          <w:szCs w:val="24"/>
          <w:lang w:eastAsia="en-US"/>
        </w:rPr>
        <w:t>Во всех случаях поражения человека электрическим током необходимо срочно позвонить по телефону: 112, 103 и обязательно позвать взрослого!           БУДЬТЕ ВНИМАТЕЛЬНЫ И ОСТОРОЖНЫ!</w:t>
      </w:r>
    </w:p>
    <w:p w:rsidR="00C14930" w:rsidRDefault="00C14930" w:rsidP="00C14930">
      <w:pPr>
        <w:pStyle w:val="a3"/>
        <w:spacing w:line="256" w:lineRule="auto"/>
        <w:rPr>
          <w:b/>
          <w:sz w:val="24"/>
          <w:szCs w:val="24"/>
          <w:lang w:eastAsia="en-US"/>
        </w:rPr>
      </w:pPr>
    </w:p>
    <w:p w:rsidR="00411937" w:rsidRDefault="00411937" w:rsidP="00C14930">
      <w:pPr>
        <w:jc w:val="both"/>
      </w:pPr>
      <w:bookmarkStart w:id="1" w:name="_GoBack"/>
      <w:bookmarkEnd w:id="1"/>
    </w:p>
    <w:sectPr w:rsidR="00411937" w:rsidSect="00C1493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News701 B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altName w:val="Japanese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14B8"/>
    <w:multiLevelType w:val="hybridMultilevel"/>
    <w:tmpl w:val="3208C488"/>
    <w:lvl w:ilvl="0" w:tplc="34948E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033C22"/>
    <w:multiLevelType w:val="hybridMultilevel"/>
    <w:tmpl w:val="6D502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77696B"/>
    <w:multiLevelType w:val="hybridMultilevel"/>
    <w:tmpl w:val="C5026318"/>
    <w:lvl w:ilvl="0" w:tplc="0C2423DC">
      <w:start w:val="1"/>
      <w:numFmt w:val="decimal"/>
      <w:lvlText w:val="%1."/>
      <w:lvlJc w:val="left"/>
      <w:pPr>
        <w:ind w:left="1051" w:hanging="450"/>
      </w:pPr>
      <w:rPr>
        <w:rFonts w:ascii="Times New Roman" w:hAnsi="Times New Roman" w:cs="Times New Roman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681" w:hanging="360"/>
      </w:pPr>
    </w:lvl>
    <w:lvl w:ilvl="2" w:tplc="0419001B">
      <w:start w:val="1"/>
      <w:numFmt w:val="lowerRoman"/>
      <w:lvlText w:val="%3."/>
      <w:lvlJc w:val="right"/>
      <w:pPr>
        <w:ind w:left="2401" w:hanging="180"/>
      </w:pPr>
    </w:lvl>
    <w:lvl w:ilvl="3" w:tplc="0419000F">
      <w:start w:val="1"/>
      <w:numFmt w:val="decimal"/>
      <w:lvlText w:val="%4."/>
      <w:lvlJc w:val="left"/>
      <w:pPr>
        <w:ind w:left="3121" w:hanging="360"/>
      </w:pPr>
    </w:lvl>
    <w:lvl w:ilvl="4" w:tplc="04190019">
      <w:start w:val="1"/>
      <w:numFmt w:val="lowerLetter"/>
      <w:lvlText w:val="%5."/>
      <w:lvlJc w:val="left"/>
      <w:pPr>
        <w:ind w:left="3841" w:hanging="360"/>
      </w:pPr>
    </w:lvl>
    <w:lvl w:ilvl="5" w:tplc="0419001B">
      <w:start w:val="1"/>
      <w:numFmt w:val="lowerRoman"/>
      <w:lvlText w:val="%6."/>
      <w:lvlJc w:val="right"/>
      <w:pPr>
        <w:ind w:left="4561" w:hanging="180"/>
      </w:pPr>
    </w:lvl>
    <w:lvl w:ilvl="6" w:tplc="0419000F">
      <w:start w:val="1"/>
      <w:numFmt w:val="decimal"/>
      <w:lvlText w:val="%7."/>
      <w:lvlJc w:val="left"/>
      <w:pPr>
        <w:ind w:left="5281" w:hanging="360"/>
      </w:pPr>
    </w:lvl>
    <w:lvl w:ilvl="7" w:tplc="04190019">
      <w:start w:val="1"/>
      <w:numFmt w:val="lowerLetter"/>
      <w:lvlText w:val="%8."/>
      <w:lvlJc w:val="left"/>
      <w:pPr>
        <w:ind w:left="6001" w:hanging="360"/>
      </w:pPr>
    </w:lvl>
    <w:lvl w:ilvl="8" w:tplc="0419001B">
      <w:start w:val="1"/>
      <w:numFmt w:val="lowerRoman"/>
      <w:lvlText w:val="%9."/>
      <w:lvlJc w:val="right"/>
      <w:pPr>
        <w:ind w:left="6721" w:hanging="180"/>
      </w:pPr>
    </w:lvl>
  </w:abstractNum>
  <w:abstractNum w:abstractNumId="3" w15:restartNumberingAfterBreak="0">
    <w:nsid w:val="63BC6607"/>
    <w:multiLevelType w:val="hybridMultilevel"/>
    <w:tmpl w:val="E384F254"/>
    <w:lvl w:ilvl="0" w:tplc="4A8401D0">
      <w:start w:val="1"/>
      <w:numFmt w:val="decimal"/>
      <w:lvlText w:val="%1."/>
      <w:lvlJc w:val="left"/>
      <w:pPr>
        <w:ind w:left="1051" w:hanging="45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681" w:hanging="360"/>
      </w:pPr>
    </w:lvl>
    <w:lvl w:ilvl="2" w:tplc="0419001B">
      <w:start w:val="1"/>
      <w:numFmt w:val="lowerRoman"/>
      <w:lvlText w:val="%3."/>
      <w:lvlJc w:val="right"/>
      <w:pPr>
        <w:ind w:left="2401" w:hanging="180"/>
      </w:pPr>
    </w:lvl>
    <w:lvl w:ilvl="3" w:tplc="0419000F">
      <w:start w:val="1"/>
      <w:numFmt w:val="decimal"/>
      <w:lvlText w:val="%4."/>
      <w:lvlJc w:val="left"/>
      <w:pPr>
        <w:ind w:left="3121" w:hanging="360"/>
      </w:pPr>
    </w:lvl>
    <w:lvl w:ilvl="4" w:tplc="04190019">
      <w:start w:val="1"/>
      <w:numFmt w:val="lowerLetter"/>
      <w:lvlText w:val="%5."/>
      <w:lvlJc w:val="left"/>
      <w:pPr>
        <w:ind w:left="3841" w:hanging="360"/>
      </w:pPr>
    </w:lvl>
    <w:lvl w:ilvl="5" w:tplc="0419001B">
      <w:start w:val="1"/>
      <w:numFmt w:val="lowerRoman"/>
      <w:lvlText w:val="%6."/>
      <w:lvlJc w:val="right"/>
      <w:pPr>
        <w:ind w:left="4561" w:hanging="180"/>
      </w:pPr>
    </w:lvl>
    <w:lvl w:ilvl="6" w:tplc="0419000F">
      <w:start w:val="1"/>
      <w:numFmt w:val="decimal"/>
      <w:lvlText w:val="%7."/>
      <w:lvlJc w:val="left"/>
      <w:pPr>
        <w:ind w:left="5281" w:hanging="360"/>
      </w:pPr>
    </w:lvl>
    <w:lvl w:ilvl="7" w:tplc="04190019">
      <w:start w:val="1"/>
      <w:numFmt w:val="lowerLetter"/>
      <w:lvlText w:val="%8."/>
      <w:lvlJc w:val="left"/>
      <w:pPr>
        <w:ind w:left="6001" w:hanging="360"/>
      </w:pPr>
    </w:lvl>
    <w:lvl w:ilvl="8" w:tplc="0419001B">
      <w:start w:val="1"/>
      <w:numFmt w:val="lowerRoman"/>
      <w:lvlText w:val="%9."/>
      <w:lvlJc w:val="right"/>
      <w:pPr>
        <w:ind w:left="672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7F7"/>
    <w:rsid w:val="00411937"/>
    <w:rsid w:val="005173F9"/>
    <w:rsid w:val="006A0480"/>
    <w:rsid w:val="00C14930"/>
    <w:rsid w:val="00E6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CD70F"/>
  <w15:chartTrackingRefBased/>
  <w15:docId w15:val="{50F9D7B4-5BD0-4753-BD51-B8300213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930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4930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4">
    <w:name w:val="Абзац списка Знак"/>
    <w:aliases w:val="Нумерованый список Знак,List Paragraph1 Знак"/>
    <w:link w:val="a5"/>
    <w:uiPriority w:val="34"/>
    <w:locked/>
    <w:rsid w:val="005173F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aliases w:val="Нумерованый список,List Paragraph1"/>
    <w:basedOn w:val="a"/>
    <w:link w:val="a4"/>
    <w:uiPriority w:val="34"/>
    <w:qFormat/>
    <w:rsid w:val="005173F9"/>
    <w:pPr>
      <w:autoSpaceDE/>
      <w:autoSpaceDN/>
      <w:spacing w:after="200" w:line="276" w:lineRule="auto"/>
      <w:ind w:left="720"/>
      <w:contextualSpacing/>
    </w:pPr>
    <w:rPr>
      <w:rFonts w:eastAsia="Times New Roman"/>
      <w:color w:val="000000"/>
      <w:sz w:val="24"/>
      <w:szCs w:val="24"/>
    </w:rPr>
  </w:style>
  <w:style w:type="paragraph" w:customStyle="1" w:styleId="ConsPlusNonformat">
    <w:name w:val="ConsPlusNonformat"/>
    <w:rsid w:val="005173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ФотоСВЕРХУ Знак"/>
    <w:basedOn w:val="a0"/>
    <w:link w:val="a7"/>
    <w:locked/>
    <w:rsid w:val="005173F9"/>
    <w:rPr>
      <w:rFonts w:ascii="Times New Roman" w:eastAsia="Times New Roman" w:hAnsi="Times New Roman" w:cs="Times New Roman"/>
      <w:b/>
      <w:color w:val="000000"/>
      <w:sz w:val="26"/>
      <w:szCs w:val="26"/>
      <w:lang w:eastAsia="ru-RU"/>
    </w:rPr>
  </w:style>
  <w:style w:type="paragraph" w:customStyle="1" w:styleId="a7">
    <w:name w:val="ФотоСВЕРХУ"/>
    <w:basedOn w:val="a"/>
    <w:link w:val="a6"/>
    <w:qFormat/>
    <w:rsid w:val="005173F9"/>
    <w:pPr>
      <w:widowControl w:val="0"/>
      <w:tabs>
        <w:tab w:val="left" w:pos="952"/>
        <w:tab w:val="left" w:pos="1134"/>
      </w:tabs>
      <w:autoSpaceDE/>
      <w:autoSpaceDN/>
      <w:ind w:right="23"/>
      <w:jc w:val="center"/>
    </w:pPr>
    <w:rPr>
      <w:rFonts w:eastAsia="Times New Roman"/>
      <w:b/>
      <w:color w:val="000000"/>
      <w:sz w:val="26"/>
      <w:szCs w:val="26"/>
    </w:rPr>
  </w:style>
  <w:style w:type="character" w:customStyle="1" w:styleId="a8">
    <w:name w:val="ФотоСНИЗУ Знак"/>
    <w:basedOn w:val="a0"/>
    <w:link w:val="a9"/>
    <w:locked/>
    <w:rsid w:val="005173F9"/>
    <w:rPr>
      <w:rFonts w:ascii="Times New Roman" w:eastAsia="Times New Roman" w:hAnsi="Times New Roman" w:cs="Times New Roman"/>
      <w:noProof/>
      <w:color w:val="000000"/>
      <w:sz w:val="24"/>
      <w:szCs w:val="24"/>
      <w:lang w:eastAsia="ru-RU"/>
    </w:rPr>
  </w:style>
  <w:style w:type="paragraph" w:customStyle="1" w:styleId="a9">
    <w:name w:val="ФотоСНИЗУ"/>
    <w:basedOn w:val="a"/>
    <w:link w:val="a8"/>
    <w:qFormat/>
    <w:rsid w:val="005173F9"/>
    <w:pPr>
      <w:autoSpaceDE/>
      <w:autoSpaceDN/>
      <w:jc w:val="center"/>
    </w:pPr>
    <w:rPr>
      <w:rFonts w:eastAsia="Times New Roman"/>
      <w:noProof/>
      <w:color w:val="000000"/>
      <w:sz w:val="24"/>
      <w:szCs w:val="24"/>
    </w:rPr>
  </w:style>
  <w:style w:type="table" w:styleId="aa">
    <w:name w:val="Table Grid"/>
    <w:basedOn w:val="a1"/>
    <w:uiPriority w:val="59"/>
    <w:rsid w:val="005173F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5173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1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Михайловна Саяпина</dc:creator>
  <cp:keywords/>
  <dc:description/>
  <cp:lastModifiedBy>Маргарита Михайловна Саяпина</cp:lastModifiedBy>
  <cp:revision>4</cp:revision>
  <dcterms:created xsi:type="dcterms:W3CDTF">2022-05-13T01:39:00Z</dcterms:created>
  <dcterms:modified xsi:type="dcterms:W3CDTF">2022-05-13T02:08:00Z</dcterms:modified>
</cp:coreProperties>
</file>