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627" w:rsidRDefault="00DC3627" w:rsidP="00DC3627">
      <w:pPr>
        <w:pStyle w:val="a4"/>
        <w:shd w:val="clear" w:color="auto" w:fill="auto"/>
        <w:spacing w:after="0" w:line="317" w:lineRule="exact"/>
        <w:ind w:left="120" w:right="800" w:firstLine="700"/>
        <w:jc w:val="center"/>
      </w:pPr>
      <w:bookmarkStart w:id="0" w:name="_GoBack"/>
      <w:bookmarkEnd w:id="0"/>
    </w:p>
    <w:p w:rsidR="00DC3627" w:rsidRPr="00CB2078" w:rsidRDefault="00DC3627" w:rsidP="00DC3627">
      <w:pPr>
        <w:pStyle w:val="a4"/>
        <w:shd w:val="clear" w:color="auto" w:fill="auto"/>
        <w:spacing w:after="0" w:line="317" w:lineRule="exact"/>
        <w:ind w:left="120" w:right="800" w:firstLine="700"/>
        <w:jc w:val="center"/>
        <w:rPr>
          <w:b/>
        </w:rPr>
      </w:pPr>
      <w:r w:rsidRPr="00CB2078">
        <w:rPr>
          <w:b/>
        </w:rPr>
        <w:t>ИНФОРМАЦИЯ</w:t>
      </w:r>
    </w:p>
    <w:p w:rsidR="00DC3627" w:rsidRPr="00CB2078" w:rsidRDefault="00DC3627" w:rsidP="00DC3627">
      <w:pPr>
        <w:pStyle w:val="a4"/>
        <w:shd w:val="clear" w:color="auto" w:fill="auto"/>
        <w:spacing w:after="0" w:line="317" w:lineRule="exact"/>
        <w:ind w:left="120" w:right="800" w:firstLine="700"/>
        <w:jc w:val="center"/>
        <w:rPr>
          <w:b/>
        </w:rPr>
      </w:pPr>
      <w:r w:rsidRPr="00CB2078">
        <w:rPr>
          <w:b/>
        </w:rPr>
        <w:t>об исполнении в 2021 году межведомственного комплексного плана мероприятий по профилактике безнадзорности и правонарушений несовершеннолетних, защите их прав и законных интересов на территории города Тынды  Амурской области на 2020-2021 годы</w:t>
      </w:r>
    </w:p>
    <w:p w:rsidR="00DC3627" w:rsidRPr="00CB2078" w:rsidRDefault="00DC3627" w:rsidP="00DC3627">
      <w:pPr>
        <w:pStyle w:val="a4"/>
        <w:shd w:val="clear" w:color="auto" w:fill="auto"/>
        <w:spacing w:after="0" w:line="317" w:lineRule="exact"/>
        <w:ind w:left="120" w:right="800" w:firstLine="700"/>
        <w:jc w:val="center"/>
        <w:rPr>
          <w:b/>
        </w:rPr>
      </w:pPr>
      <w:r w:rsidRPr="00CB2078">
        <w:rPr>
          <w:b/>
        </w:rPr>
        <w:t>(</w:t>
      </w:r>
      <w:proofErr w:type="gramStart"/>
      <w:r w:rsidRPr="00CB2078">
        <w:rPr>
          <w:b/>
        </w:rPr>
        <w:t>утверждён</w:t>
      </w:r>
      <w:proofErr w:type="gramEnd"/>
      <w:r w:rsidRPr="00CB2078">
        <w:rPr>
          <w:b/>
        </w:rPr>
        <w:t xml:space="preserve"> постановлением КДН и ЗП при Администрации города Тынды от 16.01.2020года)</w:t>
      </w:r>
    </w:p>
    <w:p w:rsidR="00DC3627" w:rsidRDefault="00DC3627" w:rsidP="00DC3627">
      <w:pPr>
        <w:jc w:val="center"/>
      </w:pPr>
    </w:p>
    <w:tbl>
      <w:tblPr>
        <w:tblStyle w:val="a3"/>
        <w:tblW w:w="0" w:type="auto"/>
        <w:tblInd w:w="120" w:type="dxa"/>
        <w:tblLook w:val="04A0" w:firstRow="1" w:lastRow="0" w:firstColumn="1" w:lastColumn="0" w:noHBand="0" w:noVBand="1"/>
      </w:tblPr>
      <w:tblGrid>
        <w:gridCol w:w="655"/>
        <w:gridCol w:w="2018"/>
        <w:gridCol w:w="6778"/>
      </w:tblGrid>
      <w:tr w:rsidR="00DC3627" w:rsidRPr="00715708" w:rsidTr="00B14D97">
        <w:tc>
          <w:tcPr>
            <w:tcW w:w="655" w:type="dxa"/>
            <w:vAlign w:val="bottom"/>
          </w:tcPr>
          <w:p w:rsidR="00DC3627" w:rsidRPr="00715708" w:rsidRDefault="00DC3627" w:rsidP="00B14D97">
            <w:pPr>
              <w:spacing w:after="60" w:line="260" w:lineRule="exact"/>
              <w:ind w:left="280"/>
              <w:rPr>
                <w:spacing w:val="-4"/>
                <w:sz w:val="26"/>
                <w:szCs w:val="26"/>
              </w:rPr>
            </w:pPr>
            <w:r w:rsidRPr="00715708">
              <w:rPr>
                <w:spacing w:val="-4"/>
                <w:sz w:val="26"/>
                <w:szCs w:val="26"/>
              </w:rPr>
              <w:t>№</w:t>
            </w:r>
          </w:p>
          <w:p w:rsidR="00DC3627" w:rsidRPr="00715708" w:rsidRDefault="00DC3627" w:rsidP="00B14D97">
            <w:pPr>
              <w:spacing w:before="60" w:line="260" w:lineRule="exact"/>
              <w:ind w:left="280"/>
              <w:rPr>
                <w:spacing w:val="-4"/>
                <w:sz w:val="26"/>
                <w:szCs w:val="26"/>
              </w:rPr>
            </w:pPr>
            <w:r w:rsidRPr="00715708">
              <w:rPr>
                <w:b/>
                <w:bCs/>
                <w:spacing w:val="-3"/>
                <w:sz w:val="26"/>
                <w:szCs w:val="26"/>
                <w:shd w:val="clear" w:color="auto" w:fill="FFFFFF"/>
              </w:rPr>
              <w:t>п/п</w:t>
            </w:r>
          </w:p>
        </w:tc>
        <w:tc>
          <w:tcPr>
            <w:tcW w:w="2018" w:type="dxa"/>
          </w:tcPr>
          <w:p w:rsidR="00DC3627" w:rsidRPr="00715708" w:rsidRDefault="00DC3627" w:rsidP="00B14D97">
            <w:pPr>
              <w:spacing w:line="260" w:lineRule="exact"/>
              <w:jc w:val="center"/>
              <w:rPr>
                <w:spacing w:val="-4"/>
                <w:sz w:val="26"/>
                <w:szCs w:val="26"/>
              </w:rPr>
            </w:pPr>
            <w:r w:rsidRPr="00715708">
              <w:rPr>
                <w:b/>
                <w:bCs/>
                <w:spacing w:val="-3"/>
                <w:sz w:val="26"/>
                <w:szCs w:val="26"/>
                <w:shd w:val="clear" w:color="auto" w:fill="FFFFFF"/>
              </w:rPr>
              <w:t>Мероприятие</w:t>
            </w:r>
          </w:p>
        </w:tc>
        <w:tc>
          <w:tcPr>
            <w:tcW w:w="6778" w:type="dxa"/>
            <w:vAlign w:val="bottom"/>
          </w:tcPr>
          <w:p w:rsidR="00DC3627" w:rsidRPr="00D13801" w:rsidRDefault="00DC3627" w:rsidP="00B14D97">
            <w:pPr>
              <w:spacing w:line="260" w:lineRule="exact"/>
              <w:jc w:val="center"/>
              <w:rPr>
                <w:b/>
                <w:spacing w:val="-4"/>
                <w:sz w:val="26"/>
                <w:szCs w:val="26"/>
              </w:rPr>
            </w:pPr>
            <w:r w:rsidRPr="00715708">
              <w:rPr>
                <w:spacing w:val="-4"/>
                <w:sz w:val="26"/>
                <w:szCs w:val="26"/>
              </w:rPr>
              <w:t xml:space="preserve"> </w:t>
            </w:r>
            <w:r w:rsidRPr="00D13801">
              <w:rPr>
                <w:b/>
                <w:spacing w:val="-4"/>
                <w:sz w:val="26"/>
                <w:szCs w:val="26"/>
              </w:rPr>
              <w:t>Принятые меры по исполнению</w:t>
            </w:r>
          </w:p>
        </w:tc>
      </w:tr>
      <w:tr w:rsidR="00DC3627" w:rsidRPr="00715708" w:rsidTr="00B14D97">
        <w:tc>
          <w:tcPr>
            <w:tcW w:w="655" w:type="dxa"/>
            <w:vAlign w:val="bottom"/>
          </w:tcPr>
          <w:p w:rsidR="00DC3627" w:rsidRPr="00715708" w:rsidRDefault="00DC3627" w:rsidP="00B14D97">
            <w:pPr>
              <w:spacing w:line="260" w:lineRule="exact"/>
              <w:ind w:right="220"/>
              <w:jc w:val="right"/>
              <w:rPr>
                <w:spacing w:val="-4"/>
                <w:sz w:val="26"/>
                <w:szCs w:val="26"/>
              </w:rPr>
            </w:pPr>
            <w:r w:rsidRPr="00715708">
              <w:rPr>
                <w:spacing w:val="-4"/>
                <w:sz w:val="26"/>
                <w:szCs w:val="26"/>
              </w:rPr>
              <w:t>1</w:t>
            </w:r>
          </w:p>
        </w:tc>
        <w:tc>
          <w:tcPr>
            <w:tcW w:w="2018" w:type="dxa"/>
            <w:vAlign w:val="bottom"/>
          </w:tcPr>
          <w:p w:rsidR="00DC3627" w:rsidRPr="00715708" w:rsidRDefault="00DC3627" w:rsidP="00B14D97">
            <w:pPr>
              <w:spacing w:line="260" w:lineRule="exact"/>
              <w:jc w:val="center"/>
              <w:rPr>
                <w:spacing w:val="-4"/>
                <w:sz w:val="26"/>
                <w:szCs w:val="26"/>
              </w:rPr>
            </w:pPr>
            <w:r w:rsidRPr="00715708">
              <w:rPr>
                <w:spacing w:val="-4"/>
                <w:sz w:val="26"/>
                <w:szCs w:val="26"/>
              </w:rPr>
              <w:t>2</w:t>
            </w:r>
          </w:p>
        </w:tc>
        <w:tc>
          <w:tcPr>
            <w:tcW w:w="6778" w:type="dxa"/>
            <w:vAlign w:val="bottom"/>
          </w:tcPr>
          <w:p w:rsidR="00DC3627" w:rsidRPr="00715708" w:rsidRDefault="00DC3627" w:rsidP="00B14D97">
            <w:pPr>
              <w:spacing w:line="260" w:lineRule="exact"/>
              <w:jc w:val="center"/>
              <w:rPr>
                <w:spacing w:val="-4"/>
                <w:sz w:val="26"/>
                <w:szCs w:val="26"/>
              </w:rPr>
            </w:pPr>
            <w:r w:rsidRPr="00715708">
              <w:rPr>
                <w:spacing w:val="-4"/>
                <w:sz w:val="26"/>
                <w:szCs w:val="26"/>
              </w:rPr>
              <w:t>3</w:t>
            </w:r>
          </w:p>
        </w:tc>
      </w:tr>
      <w:tr w:rsidR="00DC3627" w:rsidRPr="00715708" w:rsidTr="00B14D97">
        <w:tc>
          <w:tcPr>
            <w:tcW w:w="9451" w:type="dxa"/>
            <w:gridSpan w:val="3"/>
          </w:tcPr>
          <w:p w:rsidR="00DC3627" w:rsidRPr="00715708" w:rsidRDefault="00DC3627" w:rsidP="00B14D97">
            <w:pPr>
              <w:pStyle w:val="a4"/>
              <w:shd w:val="clear" w:color="auto" w:fill="auto"/>
              <w:spacing w:after="0" w:line="317" w:lineRule="exact"/>
              <w:ind w:right="800"/>
              <w:jc w:val="center"/>
            </w:pPr>
            <w:r w:rsidRPr="00715708">
              <w:rPr>
                <w:b/>
                <w:bCs/>
                <w:color w:val="000000"/>
                <w:spacing w:val="-3"/>
                <w:shd w:val="clear" w:color="auto" w:fill="FFFFFF"/>
              </w:rPr>
              <w:t>Защита и восстановление прав и законных интересов несовершеннолетних</w:t>
            </w:r>
          </w:p>
        </w:tc>
      </w:tr>
      <w:tr w:rsidR="00DC3627" w:rsidRPr="00715708" w:rsidTr="00B14D97">
        <w:trPr>
          <w:trHeight w:val="2257"/>
        </w:trPr>
        <w:tc>
          <w:tcPr>
            <w:tcW w:w="655" w:type="dxa"/>
          </w:tcPr>
          <w:p w:rsidR="00DC3627" w:rsidRPr="00715708" w:rsidRDefault="00DC3627" w:rsidP="00B14D97">
            <w:r w:rsidRPr="00715708">
              <w:t>1.</w:t>
            </w:r>
          </w:p>
        </w:tc>
        <w:tc>
          <w:tcPr>
            <w:tcW w:w="2018" w:type="dxa"/>
          </w:tcPr>
          <w:p w:rsidR="00DC3627" w:rsidRPr="00081659" w:rsidRDefault="00DC3627" w:rsidP="00B14D97">
            <w:pPr>
              <w:rPr>
                <w:sz w:val="22"/>
                <w:szCs w:val="22"/>
              </w:rPr>
            </w:pPr>
            <w:r w:rsidRPr="00081659">
              <w:rPr>
                <w:sz w:val="22"/>
                <w:szCs w:val="22"/>
              </w:rPr>
              <w:t>Выявление и постановка на учет детей и семей, находящихся в социально опасном положении, для предоставления им социальных услуг, проведение профилактической работы, направленной на защиту прав и законных интересов несовершеннолетних</w:t>
            </w:r>
          </w:p>
        </w:tc>
        <w:tc>
          <w:tcPr>
            <w:tcW w:w="6778" w:type="dxa"/>
          </w:tcPr>
          <w:p w:rsidR="00DC3627" w:rsidRPr="001E6C7A" w:rsidRDefault="00DC3627" w:rsidP="00B14D97">
            <w:pPr>
              <w:ind w:left="-99" w:firstLine="708"/>
              <w:jc w:val="both"/>
            </w:pPr>
            <w:r w:rsidRPr="001E6C7A">
              <w:t>Ведётся единый банк данных АИС «Семья и дети» по следующим категориям: социально-опасное положение, «группа риска», трудная жизненная ситуация Органами и учреждениями системы профилактики осуществлялось сопровождение семей, состоящих на профилактическом учете в соответствии постановлением Правительства области от 05.07.2021№442 « Об утверждении Порядка межведомственного взаимодействия по вопросам профилактики безнадзорности и правонарушений несовершеннолетних»».</w:t>
            </w:r>
          </w:p>
          <w:p w:rsidR="00DC3627" w:rsidRPr="001E6C7A" w:rsidRDefault="00DC3627" w:rsidP="00B14D97">
            <w:pPr>
              <w:ind w:left="-99" w:firstLine="708"/>
              <w:jc w:val="both"/>
              <w:rPr>
                <w:spacing w:val="-4"/>
              </w:rPr>
            </w:pPr>
            <w:r w:rsidRPr="001E6C7A">
              <w:t xml:space="preserve"> На учете на начало 2021 года состояло 48 семьи (84детей).   По итогам межведомственного консилиума от 22.12.2021г. на  профилактическом учете состоит 39 семей (76дет.), </w:t>
            </w:r>
            <w:r w:rsidRPr="001E6C7A">
              <w:tab/>
              <w:t xml:space="preserve">Снято  с учета по различным причинам 31 семья, в ней 49детей.  </w:t>
            </w:r>
            <w:r w:rsidRPr="001E6C7A">
              <w:tab/>
              <w:t>Поставлено на учет 22 семьи, в них 41 ребёнок.</w:t>
            </w:r>
          </w:p>
          <w:p w:rsidR="00DC3627" w:rsidRPr="001E6C7A" w:rsidRDefault="00DC3627" w:rsidP="00B14D97">
            <w:pPr>
              <w:ind w:left="-99"/>
            </w:pPr>
            <w:r w:rsidRPr="001E6C7A">
              <w:t xml:space="preserve">  С начала года семьям оказано услуг: социально-психологических- 86;социально-педагогических- 112;правовых- 43;срочных- 49</w:t>
            </w:r>
          </w:p>
          <w:p w:rsidR="00DC3627" w:rsidRPr="001E6C7A" w:rsidRDefault="00DC3627" w:rsidP="00B14D97">
            <w:pPr>
              <w:ind w:left="-99"/>
            </w:pPr>
            <w:r w:rsidRPr="001E6C7A">
              <w:rPr>
                <w:spacing w:val="-4"/>
              </w:rPr>
              <w:t xml:space="preserve">В каждой образовательной организации </w:t>
            </w:r>
            <w:r w:rsidRPr="001E6C7A">
              <w:t>составлен социальный паспорт школы и  каждого класса.</w:t>
            </w:r>
          </w:p>
          <w:p w:rsidR="00DC3627" w:rsidRPr="001E6C7A" w:rsidRDefault="00DC3627" w:rsidP="00B14D97">
            <w:pPr>
              <w:ind w:left="-99" w:firstLine="708"/>
              <w:jc w:val="both"/>
              <w:rPr>
                <w:color w:val="000000" w:themeColor="text1"/>
              </w:rPr>
            </w:pPr>
            <w:r w:rsidRPr="001E6C7A">
              <w:rPr>
                <w:color w:val="000000" w:themeColor="text1"/>
              </w:rPr>
              <w:t xml:space="preserve">Выявлено  22  безнадзорных несовершеннолетних, из них: 19помещались в ДСО ГАУЗ АО «Тындинская больница»,   9 определены в  ГБУ АО «Тындинский социально-реабилитационный центр для несовершеннолетних» в связи с отсутствием условий проживания в семье. С  родителями, чьи дети находятся в ГБУ АО «Тындинский социально - реабилитационный центр для несовершеннолетних»  проводится целенаправленная работа по их социализации,  созданию условий для проживания детей в семье.   </w:t>
            </w:r>
            <w:proofErr w:type="gramStart"/>
            <w:r w:rsidRPr="001E6C7A">
              <w:rPr>
                <w:color w:val="000000" w:themeColor="text1"/>
              </w:rPr>
              <w:t>На 01.01.2022года в центре  находится 7  детей из 4  семей).</w:t>
            </w:r>
            <w:proofErr w:type="gramEnd"/>
          </w:p>
          <w:p w:rsidR="00DC3627" w:rsidRPr="001E6C7A" w:rsidRDefault="00DC3627" w:rsidP="00B14D97">
            <w:pPr>
              <w:ind w:left="-99" w:firstLine="360"/>
              <w:jc w:val="both"/>
              <w:rPr>
                <w:color w:val="000000" w:themeColor="text1"/>
              </w:rPr>
            </w:pPr>
            <w:r w:rsidRPr="001E6C7A">
              <w:rPr>
                <w:color w:val="000000" w:themeColor="text1"/>
              </w:rPr>
              <w:t xml:space="preserve"> </w:t>
            </w:r>
            <w:proofErr w:type="gramStart"/>
            <w:r w:rsidRPr="001E6C7A">
              <w:rPr>
                <w:color w:val="000000" w:themeColor="text1"/>
              </w:rPr>
              <w:t xml:space="preserve">В  ОПДН МО МВД России «Тындинский»  состоит на профилактическом учете 57 несовершеннолетних, из них: 3 -употребление токсических веществ, 12- употребление спиртных напитков, 9-совершивших правонарушение до достижения </w:t>
            </w:r>
            <w:r w:rsidRPr="001E6C7A">
              <w:rPr>
                <w:color w:val="000000" w:themeColor="text1"/>
              </w:rPr>
              <w:lastRenderedPageBreak/>
              <w:t>возраста, с которого наступает административная ответственность 21- совершение общественно опасных деяний до достижения возраста привлечения к уголовной ответственности, 3 -обвиняемые и подозреваемые в совершении преступлений, в отношении которых избраны меры пресечения, не связанные с</w:t>
            </w:r>
            <w:proofErr w:type="gramEnd"/>
            <w:r w:rsidRPr="001E6C7A">
              <w:rPr>
                <w:color w:val="000000" w:themeColor="text1"/>
              </w:rPr>
              <w:t xml:space="preserve"> заключением под стражу, 2-совершивших  правонарушений, повлекшее применение мер административной ответственности,  4-занимающихся бродяжничеством и </w:t>
            </w:r>
            <w:proofErr w:type="gramStart"/>
            <w:r w:rsidRPr="001E6C7A">
              <w:rPr>
                <w:color w:val="000000" w:themeColor="text1"/>
              </w:rPr>
              <w:t>попрошайничеством</w:t>
            </w:r>
            <w:proofErr w:type="gramEnd"/>
            <w:r w:rsidRPr="001E6C7A">
              <w:rPr>
                <w:color w:val="000000" w:themeColor="text1"/>
              </w:rPr>
              <w:t>.</w:t>
            </w:r>
          </w:p>
          <w:p w:rsidR="00DC3627" w:rsidRPr="001E6C7A" w:rsidRDefault="00DC3627" w:rsidP="00B14D97">
            <w:pPr>
              <w:ind w:left="-99"/>
              <w:jc w:val="both"/>
              <w:rPr>
                <w:color w:val="000000" w:themeColor="text1"/>
              </w:rPr>
            </w:pPr>
            <w:r w:rsidRPr="001E6C7A">
              <w:rPr>
                <w:color w:val="000000" w:themeColor="text1"/>
              </w:rPr>
              <w:t xml:space="preserve"> </w:t>
            </w:r>
            <w:r w:rsidRPr="001E6C7A">
              <w:rPr>
                <w:color w:val="000000" w:themeColor="text1"/>
              </w:rPr>
              <w:tab/>
              <w:t xml:space="preserve"> С  несовершеннолетними ведется  комплексная  работа  органами и учреждениями системы профилактики.</w:t>
            </w:r>
          </w:p>
          <w:p w:rsidR="00DC3627" w:rsidRPr="001E6C7A" w:rsidRDefault="00DC3627" w:rsidP="00B14D97">
            <w:pPr>
              <w:pStyle w:val="a4"/>
              <w:shd w:val="clear" w:color="auto" w:fill="auto"/>
              <w:spacing w:after="0" w:line="317" w:lineRule="exact"/>
              <w:ind w:left="-99" w:right="800"/>
              <w:jc w:val="center"/>
              <w:rPr>
                <w:sz w:val="24"/>
                <w:szCs w:val="24"/>
              </w:rPr>
            </w:pPr>
          </w:p>
        </w:tc>
      </w:tr>
      <w:tr w:rsidR="00DC3627" w:rsidRPr="00715708" w:rsidTr="00B14D97">
        <w:tc>
          <w:tcPr>
            <w:tcW w:w="655" w:type="dxa"/>
          </w:tcPr>
          <w:p w:rsidR="00DC3627" w:rsidRPr="00715708" w:rsidRDefault="00DC3627" w:rsidP="00B14D97">
            <w:pPr>
              <w:spacing w:line="260" w:lineRule="exact"/>
              <w:ind w:left="340"/>
              <w:rPr>
                <w:spacing w:val="-4"/>
                <w:sz w:val="26"/>
                <w:szCs w:val="26"/>
              </w:rPr>
            </w:pPr>
            <w:r w:rsidRPr="00715708">
              <w:rPr>
                <w:spacing w:val="-4"/>
                <w:sz w:val="26"/>
                <w:szCs w:val="26"/>
              </w:rPr>
              <w:lastRenderedPageBreak/>
              <w:t>2.</w:t>
            </w:r>
          </w:p>
        </w:tc>
        <w:tc>
          <w:tcPr>
            <w:tcW w:w="2018" w:type="dxa"/>
          </w:tcPr>
          <w:p w:rsidR="00DC3627" w:rsidRPr="00081659" w:rsidRDefault="00DC3627" w:rsidP="00B14D97">
            <w:pPr>
              <w:ind w:left="119"/>
              <w:rPr>
                <w:spacing w:val="-4"/>
                <w:sz w:val="22"/>
                <w:szCs w:val="22"/>
              </w:rPr>
            </w:pPr>
            <w:r w:rsidRPr="00081659">
              <w:rPr>
                <w:spacing w:val="-4"/>
                <w:sz w:val="22"/>
                <w:szCs w:val="22"/>
              </w:rPr>
              <w:t>Проведение областных целевых профилактических операций, направленных на предупреждение безнадзорности и правонарушений несовершеннолетних и повышение эффективности индивидуальной профилактической работы с несовершеннолетними и семьями, находящимися в социально опасном положении:</w:t>
            </w:r>
          </w:p>
          <w:p w:rsidR="00DC3627" w:rsidRPr="00081659" w:rsidRDefault="00DC3627" w:rsidP="00B14D97">
            <w:pPr>
              <w:ind w:left="119"/>
              <w:rPr>
                <w:spacing w:val="-4"/>
                <w:sz w:val="22"/>
                <w:szCs w:val="22"/>
              </w:rPr>
            </w:pPr>
            <w:r w:rsidRPr="00081659">
              <w:rPr>
                <w:spacing w:val="-4"/>
                <w:sz w:val="22"/>
                <w:szCs w:val="22"/>
              </w:rPr>
              <w:t>«</w:t>
            </w:r>
            <w:proofErr w:type="gramStart"/>
            <w:r w:rsidRPr="00081659">
              <w:rPr>
                <w:spacing w:val="-4"/>
                <w:sz w:val="22"/>
                <w:szCs w:val="22"/>
              </w:rPr>
              <w:t>У</w:t>
            </w:r>
            <w:proofErr w:type="gramEnd"/>
            <w:r w:rsidRPr="00081659">
              <w:rPr>
                <w:spacing w:val="-4"/>
                <w:sz w:val="22"/>
                <w:szCs w:val="22"/>
              </w:rPr>
              <w:t xml:space="preserve"> словник»;</w:t>
            </w:r>
          </w:p>
          <w:p w:rsidR="00DC3627" w:rsidRPr="00081659" w:rsidRDefault="00DC3627" w:rsidP="00B14D97">
            <w:pPr>
              <w:ind w:left="119"/>
              <w:rPr>
                <w:spacing w:val="-4"/>
                <w:sz w:val="22"/>
                <w:szCs w:val="22"/>
              </w:rPr>
            </w:pPr>
            <w:r w:rsidRPr="00081659">
              <w:rPr>
                <w:spacing w:val="-4"/>
                <w:sz w:val="22"/>
                <w:szCs w:val="22"/>
              </w:rPr>
              <w:t>«Семья»;</w:t>
            </w:r>
          </w:p>
          <w:p w:rsidR="00DC3627" w:rsidRPr="00081659" w:rsidRDefault="00DC3627" w:rsidP="00B14D97">
            <w:pPr>
              <w:ind w:left="119"/>
              <w:rPr>
                <w:spacing w:val="-4"/>
                <w:sz w:val="22"/>
                <w:szCs w:val="22"/>
              </w:rPr>
            </w:pPr>
            <w:r w:rsidRPr="00081659">
              <w:rPr>
                <w:spacing w:val="-4"/>
                <w:sz w:val="22"/>
                <w:szCs w:val="22"/>
              </w:rPr>
              <w:t>«Твой выбор»;</w:t>
            </w:r>
          </w:p>
          <w:p w:rsidR="00DC3627" w:rsidRPr="00081659" w:rsidRDefault="00DC3627" w:rsidP="00B14D97">
            <w:pPr>
              <w:ind w:left="119"/>
              <w:rPr>
                <w:spacing w:val="-4"/>
                <w:sz w:val="22"/>
                <w:szCs w:val="22"/>
              </w:rPr>
            </w:pPr>
            <w:r w:rsidRPr="00081659">
              <w:rPr>
                <w:spacing w:val="-4"/>
                <w:sz w:val="22"/>
                <w:szCs w:val="22"/>
              </w:rPr>
              <w:t>«Каникулы»;</w:t>
            </w:r>
          </w:p>
          <w:p w:rsidR="00DC3627" w:rsidRPr="00081659" w:rsidRDefault="00DC3627" w:rsidP="00B14D97">
            <w:pPr>
              <w:ind w:left="119"/>
              <w:rPr>
                <w:spacing w:val="-4"/>
                <w:sz w:val="22"/>
                <w:szCs w:val="22"/>
              </w:rPr>
            </w:pPr>
            <w:r w:rsidRPr="00081659">
              <w:rPr>
                <w:spacing w:val="-4"/>
                <w:sz w:val="22"/>
                <w:szCs w:val="22"/>
              </w:rPr>
              <w:t>«Всеобуч»;</w:t>
            </w:r>
          </w:p>
          <w:p w:rsidR="00DC3627" w:rsidRPr="00081659" w:rsidRDefault="00DC3627" w:rsidP="00B14D97">
            <w:pPr>
              <w:ind w:left="119"/>
              <w:rPr>
                <w:spacing w:val="-4"/>
                <w:sz w:val="22"/>
                <w:szCs w:val="22"/>
              </w:rPr>
            </w:pPr>
            <w:r w:rsidRPr="00081659">
              <w:rPr>
                <w:spacing w:val="-4"/>
                <w:sz w:val="22"/>
                <w:szCs w:val="22"/>
              </w:rPr>
              <w:t>«Здоровье»;</w:t>
            </w:r>
          </w:p>
          <w:p w:rsidR="00DC3627" w:rsidRPr="00715708" w:rsidRDefault="00DC3627" w:rsidP="00B14D97">
            <w:pPr>
              <w:ind w:left="119"/>
              <w:rPr>
                <w:spacing w:val="-4"/>
                <w:sz w:val="26"/>
                <w:szCs w:val="26"/>
              </w:rPr>
            </w:pPr>
            <w:r w:rsidRPr="00081659">
              <w:rPr>
                <w:spacing w:val="-4"/>
                <w:sz w:val="22"/>
                <w:szCs w:val="22"/>
              </w:rPr>
              <w:t>«Нет-насилию!»</w:t>
            </w:r>
          </w:p>
        </w:tc>
        <w:tc>
          <w:tcPr>
            <w:tcW w:w="6778" w:type="dxa"/>
          </w:tcPr>
          <w:p w:rsidR="00DC3627" w:rsidRPr="001E6C7A" w:rsidRDefault="00DC3627" w:rsidP="00B14D97">
            <w:pPr>
              <w:ind w:left="-99"/>
              <w:jc w:val="both"/>
            </w:pPr>
            <w:r w:rsidRPr="001E6C7A">
              <w:t xml:space="preserve">  Целевые профилактические операции» «</w:t>
            </w:r>
            <w:proofErr w:type="spellStart"/>
            <w:r w:rsidRPr="001E6C7A">
              <w:t>Условник</w:t>
            </w:r>
            <w:proofErr w:type="spellEnd"/>
            <w:r w:rsidRPr="001E6C7A">
              <w:t xml:space="preserve">», «Семья», «Каникулы», «Всеобуч», Здоровье», проведены в соответствии с графиком, отчеты о проведении  направлены в областную комиссию. </w:t>
            </w:r>
          </w:p>
          <w:p w:rsidR="00DC3627" w:rsidRPr="001E6C7A" w:rsidRDefault="00DC3627" w:rsidP="00B14D97">
            <w:pPr>
              <w:ind w:left="-99"/>
              <w:jc w:val="both"/>
              <w:rPr>
                <w:i/>
              </w:rPr>
            </w:pPr>
            <w:r w:rsidRPr="001E6C7A">
              <w:rPr>
                <w:i/>
              </w:rPr>
              <w:t>«</w:t>
            </w:r>
            <w:proofErr w:type="spellStart"/>
            <w:r w:rsidRPr="001E6C7A">
              <w:rPr>
                <w:i/>
              </w:rPr>
              <w:t>Условник</w:t>
            </w:r>
            <w:proofErr w:type="spellEnd"/>
            <w:r w:rsidRPr="001E6C7A">
              <w:rPr>
                <w:i/>
              </w:rPr>
              <w:t>»:</w:t>
            </w:r>
          </w:p>
          <w:p w:rsidR="00DC3627" w:rsidRPr="001E6C7A" w:rsidRDefault="00DC3627" w:rsidP="00B14D97">
            <w:pPr>
              <w:ind w:left="-99"/>
              <w:jc w:val="both"/>
              <w:rPr>
                <w:color w:val="000000" w:themeColor="text1"/>
              </w:rPr>
            </w:pPr>
            <w:r w:rsidRPr="001E6C7A">
              <w:rPr>
                <w:color w:val="000000" w:themeColor="text1"/>
              </w:rPr>
              <w:t xml:space="preserve">Проведены лекции «Подростковый протест» в </w:t>
            </w:r>
            <w:proofErr w:type="spellStart"/>
            <w:r w:rsidRPr="001E6C7A">
              <w:rPr>
                <w:color w:val="000000" w:themeColor="text1"/>
              </w:rPr>
              <w:t>БАмИЖТ</w:t>
            </w:r>
            <w:proofErr w:type="spellEnd"/>
            <w:r w:rsidRPr="001E6C7A">
              <w:rPr>
                <w:color w:val="000000" w:themeColor="text1"/>
              </w:rPr>
              <w:t xml:space="preserve">, АТК, СОШ №7. Охват  186 подростков. </w:t>
            </w:r>
          </w:p>
          <w:p w:rsidR="00DC3627" w:rsidRPr="001E6C7A" w:rsidRDefault="00DC3627" w:rsidP="00B14D97">
            <w:pPr>
              <w:ind w:left="-99"/>
              <w:jc w:val="both"/>
              <w:rPr>
                <w:color w:val="000000" w:themeColor="text1"/>
              </w:rPr>
            </w:pPr>
            <w:r w:rsidRPr="001E6C7A">
              <w:rPr>
                <w:color w:val="000000" w:themeColor="text1"/>
              </w:rPr>
              <w:t xml:space="preserve">Профилактические рейды по неблагополучным семьям, состоящим на профилактическом учете в базе данных АИС «Семья и дети». </w:t>
            </w:r>
          </w:p>
          <w:p w:rsidR="00DC3627" w:rsidRPr="001E6C7A" w:rsidRDefault="00DC3627" w:rsidP="00B14D97">
            <w:pPr>
              <w:tabs>
                <w:tab w:val="right" w:pos="709"/>
              </w:tabs>
              <w:ind w:left="-99"/>
              <w:jc w:val="both"/>
              <w:rPr>
                <w:color w:val="C00000"/>
              </w:rPr>
            </w:pPr>
            <w:r w:rsidRPr="001E6C7A">
              <w:rPr>
                <w:color w:val="000000" w:themeColor="text1"/>
              </w:rPr>
              <w:t>Обследованы жилищно-бытовые условия проживания 24 неблагополучных семей, из них 16 семей, в которых проживают подростки. Оказана психолого-педагогическая помощь 7 подросткам.</w:t>
            </w:r>
            <w:r w:rsidRPr="001E6C7A">
              <w:rPr>
                <w:color w:val="C00000"/>
              </w:rPr>
              <w:tab/>
            </w:r>
          </w:p>
          <w:p w:rsidR="00DC3627" w:rsidRPr="001E6C7A" w:rsidRDefault="00DC3627" w:rsidP="00B14D97">
            <w:pPr>
              <w:tabs>
                <w:tab w:val="right" w:pos="0"/>
              </w:tabs>
              <w:ind w:left="-99"/>
              <w:rPr>
                <w:color w:val="000000" w:themeColor="text1"/>
              </w:rPr>
            </w:pPr>
            <w:r w:rsidRPr="001E6C7A">
              <w:rPr>
                <w:color w:val="C00000"/>
              </w:rPr>
              <w:t xml:space="preserve"> </w:t>
            </w:r>
            <w:proofErr w:type="gramStart"/>
            <w:r w:rsidRPr="001E6C7A">
              <w:rPr>
                <w:color w:val="000000" w:themeColor="text1"/>
              </w:rPr>
              <w:t>На базе КЦСОН совместно с ФКУ УИИ УФСИН России по Амурской области в г. Тында, а также в МОБУ СОШ  №7,  в рамках клуба «Не оступись», состоялись правовые встречи с подростками, состоящими на различных видах учёта, в то числе осужденными к условной мере наказания, затронута тема «Молодёжные субкультуры», проведено занятие с элементами игры «Закон и подросток».</w:t>
            </w:r>
            <w:proofErr w:type="gramEnd"/>
            <w:r w:rsidRPr="001E6C7A">
              <w:rPr>
                <w:color w:val="000000" w:themeColor="text1"/>
              </w:rPr>
              <w:t xml:space="preserve"> Проведён рейд по семьям, чьи родители состоят на учёте в УФСИН. Мероприятиями охвачено 47 несовершеннолетних.</w:t>
            </w:r>
          </w:p>
          <w:p w:rsidR="00DC3627" w:rsidRPr="001E6C7A" w:rsidRDefault="00DC3627" w:rsidP="00B14D97">
            <w:pPr>
              <w:tabs>
                <w:tab w:val="right" w:pos="0"/>
              </w:tabs>
              <w:ind w:left="-99"/>
              <w:jc w:val="both"/>
              <w:rPr>
                <w:bCs/>
              </w:rPr>
            </w:pPr>
            <w:r w:rsidRPr="001E6C7A">
              <w:rPr>
                <w:color w:val="000000" w:themeColor="text1"/>
              </w:rPr>
              <w:t xml:space="preserve"> Управление культуры:</w:t>
            </w:r>
            <w:r w:rsidRPr="001E6C7A">
              <w:rPr>
                <w:bCs/>
              </w:rPr>
              <w:t xml:space="preserve"> Всего проведено 10 мероприятий, на которых побывало 189 человек.</w:t>
            </w:r>
          </w:p>
          <w:p w:rsidR="00DC3627" w:rsidRPr="001E6C7A" w:rsidRDefault="00DC3627" w:rsidP="00B14D97">
            <w:pPr>
              <w:tabs>
                <w:tab w:val="right" w:pos="0"/>
              </w:tabs>
              <w:ind w:left="-99"/>
              <w:jc w:val="both"/>
              <w:rPr>
                <w:color w:val="000000" w:themeColor="text1"/>
              </w:rPr>
            </w:pPr>
            <w:r w:rsidRPr="001E6C7A">
              <w:rPr>
                <w:color w:val="000000" w:themeColor="text1"/>
              </w:rPr>
              <w:t xml:space="preserve"> «Семья»:</w:t>
            </w:r>
          </w:p>
          <w:p w:rsidR="00DC3627" w:rsidRPr="001E6C7A" w:rsidRDefault="00DC3627" w:rsidP="00B14D97">
            <w:pPr>
              <w:tabs>
                <w:tab w:val="right" w:pos="0"/>
              </w:tabs>
              <w:ind w:left="-99"/>
              <w:jc w:val="both"/>
              <w:rPr>
                <w:color w:val="000000" w:themeColor="text1"/>
              </w:rPr>
            </w:pPr>
            <w:r w:rsidRPr="001E6C7A">
              <w:rPr>
                <w:color w:val="000000" w:themeColor="text1"/>
              </w:rPr>
              <w:t xml:space="preserve"> обследованы  семьи, в каждой проведена социально-педагогическая, социально-психологическая  профилактическая работа, направленная на вывод семьи из трудной жизненной ситуации. В рамках ежегодной областной акции «В будущее вместе»:</w:t>
            </w:r>
          </w:p>
          <w:p w:rsidR="00DC3627" w:rsidRPr="001E6C7A" w:rsidRDefault="00DC3627" w:rsidP="00B14D97">
            <w:pPr>
              <w:tabs>
                <w:tab w:val="right" w:pos="709"/>
              </w:tabs>
              <w:ind w:left="-99"/>
              <w:jc w:val="both"/>
              <w:rPr>
                <w:color w:val="000000" w:themeColor="text1"/>
              </w:rPr>
            </w:pPr>
            <w:r w:rsidRPr="001E6C7A">
              <w:rPr>
                <w:color w:val="000000" w:themeColor="text1"/>
              </w:rPr>
              <w:t xml:space="preserve">- психологом отделения социальной помощи семье и детям совместно со специалистом ГКУ АО ЦЗН на базе КЦСОН, в рамках клуба «Тёплый дом» проведена игровая </w:t>
            </w:r>
            <w:proofErr w:type="spellStart"/>
            <w:r w:rsidRPr="001E6C7A">
              <w:rPr>
                <w:color w:val="000000" w:themeColor="text1"/>
              </w:rPr>
              <w:t>профориентационная</w:t>
            </w:r>
            <w:proofErr w:type="spellEnd"/>
            <w:r w:rsidRPr="001E6C7A">
              <w:rPr>
                <w:color w:val="000000" w:themeColor="text1"/>
              </w:rPr>
              <w:t xml:space="preserve"> викторина «Путь к профессии» (6 семей);</w:t>
            </w:r>
          </w:p>
          <w:p w:rsidR="00DC3627" w:rsidRPr="001E6C7A" w:rsidRDefault="00DC3627" w:rsidP="00B14D97">
            <w:pPr>
              <w:tabs>
                <w:tab w:val="right" w:pos="709"/>
              </w:tabs>
              <w:ind w:left="-99"/>
              <w:jc w:val="both"/>
              <w:rPr>
                <w:color w:val="000000" w:themeColor="text1"/>
              </w:rPr>
            </w:pPr>
            <w:r w:rsidRPr="001E6C7A">
              <w:rPr>
                <w:color w:val="000000" w:themeColor="text1"/>
              </w:rPr>
              <w:t>- экскурсия «Многогранность профессий» в Учебный центр РЖД (11 несовершеннолетних);</w:t>
            </w:r>
          </w:p>
          <w:p w:rsidR="00DC3627" w:rsidRPr="001E6C7A" w:rsidRDefault="00DC3627" w:rsidP="00B14D97">
            <w:pPr>
              <w:tabs>
                <w:tab w:val="right" w:pos="709"/>
              </w:tabs>
              <w:ind w:left="-99"/>
              <w:jc w:val="both"/>
              <w:rPr>
                <w:color w:val="000000" w:themeColor="text1"/>
              </w:rPr>
            </w:pPr>
            <w:r w:rsidRPr="001E6C7A">
              <w:rPr>
                <w:color w:val="000000" w:themeColor="text1"/>
              </w:rPr>
              <w:t>- встреча со следователями-криминалистами СУ СК РФ «Горжусь своей профессией» (10 несовершеннолетних»;</w:t>
            </w:r>
          </w:p>
          <w:p w:rsidR="00DC3627" w:rsidRPr="001E6C7A" w:rsidRDefault="00DC3627" w:rsidP="00B14D97">
            <w:pPr>
              <w:tabs>
                <w:tab w:val="right" w:pos="709"/>
              </w:tabs>
              <w:ind w:left="-99"/>
              <w:jc w:val="both"/>
              <w:rPr>
                <w:color w:val="000000" w:themeColor="text1"/>
              </w:rPr>
            </w:pPr>
            <w:r w:rsidRPr="001E6C7A">
              <w:rPr>
                <w:color w:val="000000" w:themeColor="text1"/>
              </w:rPr>
              <w:t xml:space="preserve">- психологом отделения социальной помощи семье и детям </w:t>
            </w:r>
            <w:r w:rsidRPr="001E6C7A">
              <w:rPr>
                <w:color w:val="000000" w:themeColor="text1"/>
              </w:rPr>
              <w:lastRenderedPageBreak/>
              <w:t xml:space="preserve">совместно со специалистом ГКУ АО ЦЗН на базе КЦСОН проведено диагностическое занятие «Познай себя» (7 детей). Также состоялось заседание клуба «Семейный </w:t>
            </w:r>
            <w:proofErr w:type="gramStart"/>
            <w:r w:rsidRPr="001E6C7A">
              <w:rPr>
                <w:color w:val="000000" w:themeColor="text1"/>
              </w:rPr>
              <w:t>ковчег</w:t>
            </w:r>
            <w:proofErr w:type="gramEnd"/>
            <w:r w:rsidRPr="001E6C7A">
              <w:rPr>
                <w:color w:val="000000" w:themeColor="text1"/>
              </w:rPr>
              <w:t xml:space="preserve">» на котором был проведён кулинарный МК «Радужное печенье» (4 семьи). </w:t>
            </w:r>
          </w:p>
          <w:p w:rsidR="00DC3627" w:rsidRPr="001E6C7A" w:rsidRDefault="00DC3627" w:rsidP="00B14D97">
            <w:pPr>
              <w:tabs>
                <w:tab w:val="right" w:pos="-93"/>
              </w:tabs>
              <w:ind w:left="-99"/>
              <w:jc w:val="both"/>
              <w:rPr>
                <w:i/>
                <w:color w:val="000000" w:themeColor="text1"/>
              </w:rPr>
            </w:pPr>
            <w:r w:rsidRPr="001E6C7A">
              <w:rPr>
                <w:i/>
                <w:color w:val="000000" w:themeColor="text1"/>
              </w:rPr>
              <w:t>«Каникулы»:</w:t>
            </w:r>
          </w:p>
          <w:p w:rsidR="00DC3627" w:rsidRPr="001E6C7A" w:rsidRDefault="00DC3627" w:rsidP="00B14D97">
            <w:pPr>
              <w:tabs>
                <w:tab w:val="right" w:pos="-93"/>
              </w:tabs>
              <w:ind w:left="-99"/>
              <w:jc w:val="both"/>
              <w:rPr>
                <w:color w:val="000000" w:themeColor="text1"/>
              </w:rPr>
            </w:pPr>
            <w:r w:rsidRPr="001E6C7A">
              <w:rPr>
                <w:color w:val="000000" w:themeColor="text1"/>
              </w:rPr>
              <w:t xml:space="preserve">Отдыхом и оздоровлением охвачено 54 ребёнка «группы риска», из них 16 детей оздоровлены в ЗДОЛ «Прометей» Тамбовского района Амурской области, 38 детей оздоровились  в пришкольных лагерях г. Тынды. В летний период с детьми проводились групповые психолого-педагогические занятия, творческие мастер-классы, ЛФК, игры на свежем воздухе, ежемесячно проводились заседания клубов «Семейный ковчег» и «Тёплый дом». Ко Дню защиты детей, совместно с артистами ДКЖ организована ежегодная «Территория хорошего настроения»: поздравления на дому детей-инвалидов и детей, находящихся в ТЖС (15 семей). </w:t>
            </w:r>
          </w:p>
          <w:p w:rsidR="00DC3627" w:rsidRPr="001E6C7A" w:rsidRDefault="00DC3627" w:rsidP="00B14D97">
            <w:pPr>
              <w:tabs>
                <w:tab w:val="right" w:pos="709"/>
              </w:tabs>
              <w:ind w:left="-99"/>
              <w:jc w:val="both"/>
              <w:rPr>
                <w:color w:val="000000" w:themeColor="text1"/>
              </w:rPr>
            </w:pPr>
            <w:r w:rsidRPr="001E6C7A">
              <w:rPr>
                <w:color w:val="000000" w:themeColor="text1"/>
              </w:rPr>
              <w:t xml:space="preserve">Организованы онлайн </w:t>
            </w:r>
            <w:proofErr w:type="spellStart"/>
            <w:r w:rsidRPr="001E6C7A">
              <w:rPr>
                <w:color w:val="000000" w:themeColor="text1"/>
              </w:rPr>
              <w:t>флешмобы</w:t>
            </w:r>
            <w:proofErr w:type="spellEnd"/>
            <w:r w:rsidRPr="001E6C7A">
              <w:rPr>
                <w:color w:val="000000" w:themeColor="text1"/>
              </w:rPr>
              <w:t xml:space="preserve"> на страничке  ГБУ АО «ТКЦСОН» и в социальной сети </w:t>
            </w:r>
            <w:proofErr w:type="spellStart"/>
            <w:r w:rsidRPr="001E6C7A">
              <w:rPr>
                <w:color w:val="000000" w:themeColor="text1"/>
              </w:rPr>
              <w:t>инстаграм</w:t>
            </w:r>
            <w:proofErr w:type="spellEnd"/>
            <w:r w:rsidRPr="001E6C7A">
              <w:rPr>
                <w:color w:val="000000" w:themeColor="text1"/>
              </w:rPr>
              <w:t xml:space="preserve"> «Моя Россия», «</w:t>
            </w:r>
            <w:proofErr w:type="spellStart"/>
            <w:r w:rsidRPr="001E6C7A">
              <w:rPr>
                <w:color w:val="000000" w:themeColor="text1"/>
              </w:rPr>
              <w:t>Фотолето</w:t>
            </w:r>
            <w:proofErr w:type="spellEnd"/>
            <w:r w:rsidRPr="001E6C7A">
              <w:rPr>
                <w:color w:val="000000" w:themeColor="text1"/>
              </w:rPr>
              <w:t>- 2021», все участники получили сертификаты за участие  (21 семья).</w:t>
            </w:r>
          </w:p>
          <w:p w:rsidR="00DC3627" w:rsidRPr="001E6C7A" w:rsidRDefault="00DC3627" w:rsidP="00B14D97">
            <w:pPr>
              <w:ind w:left="-99"/>
              <w:jc w:val="both"/>
              <w:rPr>
                <w:bCs/>
              </w:rPr>
            </w:pPr>
            <w:r w:rsidRPr="001E6C7A">
              <w:rPr>
                <w:color w:val="C00000"/>
              </w:rPr>
              <w:t xml:space="preserve">  </w:t>
            </w:r>
            <w:r w:rsidRPr="001E6C7A">
              <w:rPr>
                <w:color w:val="000000" w:themeColor="text1"/>
              </w:rPr>
              <w:t>Управление культуры:</w:t>
            </w:r>
            <w:r w:rsidRPr="001E6C7A">
              <w:rPr>
                <w:bCs/>
              </w:rPr>
              <w:t xml:space="preserve"> Проведено  113 разноплановых мероприятий, на которых присутствовало 12088 детей; из них около 863 человек – оказавшихся в трудной жизненной ситуации (всего по мероприятиям, по предположению организаторов мероприятий);</w:t>
            </w:r>
          </w:p>
          <w:p w:rsidR="00DC3627" w:rsidRPr="001E6C7A" w:rsidRDefault="00DC3627" w:rsidP="00B14D97">
            <w:pPr>
              <w:ind w:left="-99"/>
              <w:jc w:val="both"/>
              <w:rPr>
                <w:bCs/>
              </w:rPr>
            </w:pPr>
            <w:r w:rsidRPr="001E6C7A">
              <w:rPr>
                <w:bCs/>
              </w:rPr>
              <w:t>показано 19 детских киносеанса для 1280 зрителя этой возрастной категории;</w:t>
            </w:r>
          </w:p>
          <w:p w:rsidR="00DC3627" w:rsidRPr="001E6C7A" w:rsidRDefault="00DC3627" w:rsidP="00B14D97">
            <w:pPr>
              <w:tabs>
                <w:tab w:val="right" w:pos="709"/>
              </w:tabs>
              <w:ind w:left="-99"/>
              <w:jc w:val="both"/>
              <w:rPr>
                <w:color w:val="C00000"/>
              </w:rPr>
            </w:pPr>
            <w:r w:rsidRPr="001E6C7A">
              <w:rPr>
                <w:bCs/>
              </w:rPr>
              <w:t>книговыдача составила 3065 экземпляров, посетило 4860 ребенка за этот период.</w:t>
            </w:r>
          </w:p>
          <w:p w:rsidR="00DC3627" w:rsidRPr="001E6C7A" w:rsidRDefault="00DC3627" w:rsidP="00B14D97">
            <w:pPr>
              <w:ind w:left="-99" w:firstLine="48"/>
              <w:jc w:val="both"/>
              <w:rPr>
                <w:color w:val="000000" w:themeColor="text1"/>
              </w:rPr>
            </w:pPr>
            <w:r w:rsidRPr="001E6C7A">
              <w:rPr>
                <w:color w:val="000000" w:themeColor="text1"/>
              </w:rPr>
              <w:t>«Всеобуч»:</w:t>
            </w:r>
          </w:p>
          <w:p w:rsidR="00DC3627" w:rsidRPr="001E6C7A" w:rsidRDefault="00DC3627" w:rsidP="00B14D97">
            <w:pPr>
              <w:ind w:left="-99" w:firstLine="48"/>
              <w:jc w:val="both"/>
              <w:rPr>
                <w:color w:val="000000" w:themeColor="text1"/>
              </w:rPr>
            </w:pPr>
            <w:r w:rsidRPr="001E6C7A">
              <w:rPr>
                <w:color w:val="000000" w:themeColor="text1"/>
              </w:rPr>
              <w:t xml:space="preserve"> обследованы 42 семьи, в каждой проведена социально-педагогическая и социально-психологическая </w:t>
            </w:r>
            <w:proofErr w:type="spellStart"/>
            <w:r w:rsidRPr="001E6C7A">
              <w:rPr>
                <w:color w:val="000000" w:themeColor="text1"/>
              </w:rPr>
              <w:t>работа</w:t>
            </w:r>
            <w:proofErr w:type="gramStart"/>
            <w:r w:rsidRPr="001E6C7A">
              <w:rPr>
                <w:color w:val="000000" w:themeColor="text1"/>
              </w:rPr>
              <w:t>;в</w:t>
            </w:r>
            <w:proofErr w:type="spellEnd"/>
            <w:proofErr w:type="gramEnd"/>
            <w:r w:rsidRPr="001E6C7A">
              <w:rPr>
                <w:color w:val="000000" w:themeColor="text1"/>
              </w:rPr>
              <w:t xml:space="preserve"> рамках ежегодной социальной программы «Соберём ребёнка в школу!», направленной на оказание конкретной адресной социальной поддержки несовершеннолетним школьного возраста, состоящим на учёте в базе данных АИС «Семья и дети» и из малообеспеченных семей, за счёт средств добровольной помощи организаций, индивидуальных предпринимателей г. Тында, 82 ребёнка получили наборы канцелярских принадлежностей  к новому учебному году. В рамках областной акции «Губернаторский портфель» 43 первоклассника получили школьные ранцы с канцелярией. Маломобильным детям-инвалидам наборы к новому учебному году были вручены на дому (5 семей). </w:t>
            </w:r>
          </w:p>
          <w:p w:rsidR="00DC3627" w:rsidRPr="001E6C7A" w:rsidRDefault="00DC3627" w:rsidP="00B14D97">
            <w:pPr>
              <w:ind w:left="-99" w:firstLine="48"/>
              <w:jc w:val="both"/>
              <w:rPr>
                <w:color w:val="000000" w:themeColor="text1"/>
              </w:rPr>
            </w:pPr>
            <w:r w:rsidRPr="001E6C7A">
              <w:rPr>
                <w:color w:val="000000" w:themeColor="text1"/>
              </w:rPr>
              <w:t xml:space="preserve"> ООО прииск «</w:t>
            </w:r>
            <w:proofErr w:type="spellStart"/>
            <w:r w:rsidRPr="001E6C7A">
              <w:rPr>
                <w:color w:val="000000" w:themeColor="text1"/>
              </w:rPr>
              <w:t>Соловьевский</w:t>
            </w:r>
            <w:proofErr w:type="spellEnd"/>
            <w:r w:rsidRPr="001E6C7A">
              <w:rPr>
                <w:color w:val="000000" w:themeColor="text1"/>
              </w:rPr>
              <w:t>» выделил 100000 рублей на  подготовку детей к школе.</w:t>
            </w:r>
          </w:p>
          <w:p w:rsidR="00DC3627" w:rsidRPr="001E6C7A" w:rsidRDefault="00DC3627" w:rsidP="00B14D97">
            <w:pPr>
              <w:ind w:left="-99" w:firstLine="48"/>
              <w:jc w:val="both"/>
            </w:pPr>
            <w:r w:rsidRPr="001E6C7A">
              <w:rPr>
                <w:color w:val="000000" w:themeColor="text1"/>
              </w:rPr>
              <w:t xml:space="preserve"> </w:t>
            </w:r>
            <w:r w:rsidRPr="001E6C7A">
              <w:t>МБУ МДЦ «Гармония» в ходе акции «Соберем ребенка в школу» оказана помощь канцтоварами, тетрадями, ручками, альбомами и т.д. 17 семьям.</w:t>
            </w:r>
          </w:p>
          <w:p w:rsidR="00DC3627" w:rsidRPr="001E6C7A" w:rsidRDefault="00DC3627" w:rsidP="00B14D97">
            <w:pPr>
              <w:ind w:left="-99"/>
              <w:rPr>
                <w:color w:val="1F497D" w:themeColor="text2"/>
              </w:rPr>
            </w:pPr>
            <w:r w:rsidRPr="001E6C7A">
              <w:t xml:space="preserve">Управление культуры: </w:t>
            </w:r>
            <w:r w:rsidRPr="001E6C7A">
              <w:rPr>
                <w:bCs/>
              </w:rPr>
              <w:t>Проведено 27 мероприятий, на которых присутствовало1187  человек</w:t>
            </w:r>
          </w:p>
          <w:p w:rsidR="00DC3627" w:rsidRPr="001E6C7A" w:rsidRDefault="00DC3627" w:rsidP="00B14D97">
            <w:pPr>
              <w:ind w:left="-99"/>
              <w:jc w:val="both"/>
            </w:pPr>
            <w:r w:rsidRPr="001E6C7A">
              <w:lastRenderedPageBreak/>
              <w:t>«Здоровье»:</w:t>
            </w:r>
          </w:p>
          <w:p w:rsidR="00DC3627" w:rsidRPr="001E6C7A" w:rsidRDefault="00DC3627" w:rsidP="00B14D97">
            <w:pPr>
              <w:ind w:left="-99"/>
              <w:jc w:val="both"/>
              <w:rPr>
                <w:bCs/>
              </w:rPr>
            </w:pPr>
            <w:r w:rsidRPr="001E6C7A">
              <w:t xml:space="preserve"> ГБУ АО «ТУЦСОН» обследовано 17 семей, в каждой проведены профилактические беседы психолога и социального педагога, выданы буклеты «Профилактика </w:t>
            </w:r>
            <w:proofErr w:type="spellStart"/>
            <w:r w:rsidRPr="001E6C7A">
              <w:t>табакокурения</w:t>
            </w:r>
            <w:proofErr w:type="spellEnd"/>
            <w:r w:rsidRPr="001E6C7A">
              <w:t>», «Простые правила ЗОЖ», « Здоровые мы - здоровая Россия!», «</w:t>
            </w:r>
            <w:proofErr w:type="spellStart"/>
            <w:r w:rsidRPr="001E6C7A">
              <w:t>Спид</w:t>
            </w:r>
            <w:proofErr w:type="spellEnd"/>
            <w:r w:rsidRPr="001E6C7A">
              <w:t>-чума 21 века», «Жизнь без вредных привычек», «Умей сказать НЕТ!».  На базе учреждения, в МОБУ СОШ № 2, № 7 совместно с инспектором ОДН Тындинского ЛО МВД России на транспорте,   проводилось мероприятие: «Здоровые мы - здоровая Россия», групповое занятие с элементами сюжетно-ролевой игры, просмотр и обсуждение познавательных фильмов общественной организации «Общее дело»  (56 детей). На базе спортивной школы № 2 состоялись семейные старты «Эстафета возможностей» для семей с детьми-инвалидами и детьми с ОВЗ (18 семей).</w:t>
            </w:r>
            <w:r w:rsidRPr="001E6C7A">
              <w:rPr>
                <w:bCs/>
              </w:rPr>
              <w:t xml:space="preserve"> </w:t>
            </w:r>
          </w:p>
          <w:p w:rsidR="00DC3627" w:rsidRPr="001E6C7A" w:rsidRDefault="00DC3627" w:rsidP="00B14D97">
            <w:pPr>
              <w:ind w:left="-99"/>
              <w:jc w:val="both"/>
              <w:rPr>
                <w:bCs/>
              </w:rPr>
            </w:pPr>
            <w:r w:rsidRPr="001E6C7A">
              <w:rPr>
                <w:bCs/>
              </w:rPr>
              <w:t xml:space="preserve"> МБУ МДЦ «Гармония»: Опрос-анкетирование по курению,  употреблению наркотиков. Показ видеофильма с обсуждением «Секреты манипуляции. Алкоголь». В БАМИЖТ, АТК, (Охват 103 человека). </w:t>
            </w:r>
          </w:p>
          <w:p w:rsidR="00DC3627" w:rsidRPr="001E6C7A" w:rsidRDefault="00DC3627" w:rsidP="00B14D97">
            <w:pPr>
              <w:ind w:left="-99"/>
              <w:jc w:val="both"/>
            </w:pPr>
            <w:r w:rsidRPr="001E6C7A">
              <w:t>«Нет насилию»:</w:t>
            </w:r>
          </w:p>
          <w:p w:rsidR="00DC3627" w:rsidRPr="001E6C7A" w:rsidRDefault="00DC3627" w:rsidP="00B14D97">
            <w:pPr>
              <w:ind w:left="-99"/>
              <w:jc w:val="both"/>
            </w:pPr>
            <w:r w:rsidRPr="001E6C7A">
              <w:t xml:space="preserve"> ГБУ АО «ТКЦСОН» обследованы 11 семей, в каждой проведена беседа психолога и социального педагога по профилактике различных видов насилия в семье, выданы буклеты «Мы против насилия», «Не дай себя в обиду» и вручены синие ленты. </w:t>
            </w:r>
            <w:proofErr w:type="gramStart"/>
            <w:r w:rsidRPr="001E6C7A">
              <w:t xml:space="preserve">В социальных сетях повторно размещены видеоролики о детском телефоне доверия «Стук сердца», «Травма», «Страхи», «Учитель и ученик», а также по профилактике любого вида насилия «Мы думаем голосами наших родителей», «Воспитывая ребёнка, начинайте с себя» и др. В центре проведено групповое занятие «Нет насилию!» для подростков, состоящих на профилактическом учёте (8 детей).  </w:t>
            </w:r>
            <w:proofErr w:type="gramEnd"/>
          </w:p>
          <w:p w:rsidR="00DC3627" w:rsidRPr="001E6C7A" w:rsidRDefault="00DC3627" w:rsidP="00B14D97">
            <w:pPr>
              <w:ind w:left="-99"/>
              <w:jc w:val="both"/>
            </w:pPr>
            <w:r w:rsidRPr="001E6C7A">
              <w:t>МБУ МДЦ «Гармония» организовано:</w:t>
            </w:r>
          </w:p>
          <w:p w:rsidR="00DC3627" w:rsidRPr="001E6C7A" w:rsidRDefault="00DC3627" w:rsidP="00B14D97">
            <w:pPr>
              <w:ind w:left="-99"/>
              <w:jc w:val="both"/>
            </w:pPr>
            <w:r w:rsidRPr="001E6C7A">
              <w:t>- профилактические рейды по неблагополучным семьям, состоящим на профилактическом учете в базе данных АИС «Семья и дети» (2 рейда);</w:t>
            </w:r>
          </w:p>
          <w:p w:rsidR="00DC3627" w:rsidRPr="001E6C7A" w:rsidRDefault="00DC3627" w:rsidP="00B14D97">
            <w:pPr>
              <w:ind w:left="-99"/>
              <w:jc w:val="both"/>
            </w:pPr>
            <w:r w:rsidRPr="001E6C7A">
              <w:t>- работа психолого-консультативной помощи населению города: телефон Доверия, индивидуально личностные консультации подростков и взрослых, психологическая поддержка и информирование, семейные консультации, диагностика (4 чел);</w:t>
            </w:r>
          </w:p>
          <w:p w:rsidR="00DC3627" w:rsidRPr="001E6C7A" w:rsidRDefault="00DC3627" w:rsidP="00B14D97">
            <w:pPr>
              <w:ind w:left="-99"/>
              <w:jc w:val="both"/>
            </w:pPr>
            <w:r w:rsidRPr="001E6C7A">
              <w:t>- оказана дистанционно-методическая помощь учебным общеобразовательным и профессиональным заведениям города в виде печатной продукции буклетов и памяток для родителей и детей по предупреждению жестокого обращения и преступления против детей и подростков, анкеты по насилию (</w:t>
            </w:r>
            <w:proofErr w:type="spellStart"/>
            <w:r w:rsidRPr="001E6C7A">
              <w:t>БАмИЖТ</w:t>
            </w:r>
            <w:proofErr w:type="spellEnd"/>
            <w:r w:rsidRPr="001E6C7A">
              <w:t>, АТК, СОШ № 6, СОШ №2, лицей № 8, гимназия № 2, СОШ № 7);</w:t>
            </w:r>
          </w:p>
          <w:p w:rsidR="00DC3627" w:rsidRPr="001E6C7A" w:rsidRDefault="00DC3627" w:rsidP="00B14D97">
            <w:pPr>
              <w:ind w:left="-99"/>
              <w:jc w:val="both"/>
            </w:pPr>
            <w:r w:rsidRPr="001E6C7A">
              <w:t>- проведено анонимное анкетирование «Нет-насилию» в МОБУ «Классическая Гимназия №2».</w:t>
            </w:r>
          </w:p>
          <w:p w:rsidR="00DC3627" w:rsidRPr="001E6C7A" w:rsidRDefault="00DC3627" w:rsidP="00B14D97">
            <w:pPr>
              <w:ind w:left="-99"/>
            </w:pPr>
            <w:r w:rsidRPr="001E6C7A">
              <w:t>Управление культуры:</w:t>
            </w:r>
            <w:r w:rsidRPr="001E6C7A">
              <w:rPr>
                <w:b/>
                <w:bCs/>
              </w:rPr>
              <w:t xml:space="preserve"> </w:t>
            </w:r>
            <w:r w:rsidRPr="001E6C7A">
              <w:rPr>
                <w:bCs/>
              </w:rPr>
              <w:t>Проведено15 мероприятий, на которых присутствовало 312человек</w:t>
            </w:r>
            <w:r w:rsidRPr="001E6C7A">
              <w:rPr>
                <w:b/>
                <w:bCs/>
              </w:rPr>
              <w:t xml:space="preserve"> </w:t>
            </w:r>
            <w:r w:rsidRPr="001E6C7A">
              <w:rPr>
                <w:b/>
                <w:bCs/>
              </w:rPr>
              <w:br/>
            </w:r>
          </w:p>
          <w:p w:rsidR="00DC3627" w:rsidRPr="001E6C7A" w:rsidRDefault="00DC3627" w:rsidP="00B14D97">
            <w:pPr>
              <w:ind w:left="-99"/>
              <w:jc w:val="both"/>
            </w:pPr>
            <w:r w:rsidRPr="001E6C7A">
              <w:t xml:space="preserve">«Твой выбор» </w:t>
            </w:r>
          </w:p>
          <w:p w:rsidR="00DC3627" w:rsidRPr="001E6C7A" w:rsidRDefault="00DC3627" w:rsidP="00B14D97">
            <w:pPr>
              <w:ind w:left="-99"/>
              <w:jc w:val="both"/>
            </w:pPr>
            <w:r w:rsidRPr="001E6C7A">
              <w:lastRenderedPageBreak/>
              <w:t>Организованы:</w:t>
            </w:r>
          </w:p>
          <w:p w:rsidR="00DC3627" w:rsidRPr="001E6C7A" w:rsidRDefault="00DC3627" w:rsidP="00B14D97">
            <w:pPr>
              <w:ind w:left="-99"/>
              <w:jc w:val="both"/>
            </w:pPr>
            <w:r w:rsidRPr="001E6C7A">
              <w:t xml:space="preserve"> - дистанционная методическая помощь, видеоролики «Советы родителям, как быть с подростковой агрессией?», «Как наказывать подростка», памятки по воспитанию детей «Как любить своего ребенка?» в МОБУ «Классическая Гимназия №2»;</w:t>
            </w:r>
          </w:p>
          <w:p w:rsidR="00DC3627" w:rsidRPr="001E6C7A" w:rsidRDefault="00DC3627" w:rsidP="00B14D97">
            <w:pPr>
              <w:ind w:left="-99"/>
              <w:jc w:val="both"/>
            </w:pPr>
            <w:r w:rsidRPr="001E6C7A">
              <w:t xml:space="preserve">- дистанционная методическая помощь, мотивационный видеоролик для подростков «Изгой» по сохранению психического и физического здоровья в </w:t>
            </w:r>
            <w:proofErr w:type="spellStart"/>
            <w:r w:rsidRPr="001E6C7A">
              <w:t>БАмИЖТ</w:t>
            </w:r>
            <w:proofErr w:type="spellEnd"/>
            <w:r w:rsidRPr="001E6C7A">
              <w:t>, АТК, МОБУ СОШ №2;</w:t>
            </w:r>
          </w:p>
          <w:p w:rsidR="00DC3627" w:rsidRPr="001E6C7A" w:rsidRDefault="00DC3627" w:rsidP="00B14D97">
            <w:pPr>
              <w:ind w:left="-99"/>
              <w:jc w:val="both"/>
            </w:pPr>
            <w:r w:rsidRPr="001E6C7A">
              <w:t>-телефонные консультации по семейным проблемам, поддержки гармоничного микроклимата в семьях, состоящих на учете АИС «Семья и дети» (5 семей);</w:t>
            </w:r>
          </w:p>
          <w:p w:rsidR="00DC3627" w:rsidRPr="001E6C7A" w:rsidRDefault="00DC3627" w:rsidP="00B14D97">
            <w:pPr>
              <w:tabs>
                <w:tab w:val="right" w:pos="709"/>
              </w:tabs>
              <w:ind w:left="-99"/>
              <w:jc w:val="both"/>
            </w:pPr>
            <w:r w:rsidRPr="001E6C7A">
              <w:t>- консультации для населения города по телефону «Доверия».</w:t>
            </w:r>
          </w:p>
          <w:p w:rsidR="00DC3627" w:rsidRPr="001E6C7A" w:rsidRDefault="00DC3627" w:rsidP="00B14D97">
            <w:pPr>
              <w:tabs>
                <w:tab w:val="right" w:pos="709"/>
              </w:tabs>
              <w:ind w:left="-99"/>
              <w:jc w:val="both"/>
            </w:pPr>
            <w:r w:rsidRPr="001E6C7A">
              <w:t xml:space="preserve"> «Не</w:t>
            </w:r>
            <w:proofErr w:type="gramStart"/>
            <w:r w:rsidRPr="001E6C7A">
              <w:t>т-</w:t>
            </w:r>
            <w:proofErr w:type="gramEnd"/>
            <w:r w:rsidRPr="001E6C7A">
              <w:t xml:space="preserve"> насилию».</w:t>
            </w:r>
          </w:p>
          <w:p w:rsidR="00DC3627" w:rsidRPr="001E6C7A" w:rsidRDefault="00DC3627" w:rsidP="00B14D97">
            <w:pPr>
              <w:tabs>
                <w:tab w:val="right" w:pos="709"/>
              </w:tabs>
              <w:ind w:left="-99"/>
              <w:jc w:val="both"/>
              <w:rPr>
                <w:b/>
                <w:bCs/>
              </w:rPr>
            </w:pPr>
            <w:r w:rsidRPr="001E6C7A">
              <w:t>Управление культуры:</w:t>
            </w:r>
            <w:r w:rsidRPr="001E6C7A">
              <w:rPr>
                <w:b/>
                <w:bCs/>
              </w:rPr>
              <w:t xml:space="preserve"> </w:t>
            </w:r>
          </w:p>
          <w:p w:rsidR="00DC3627" w:rsidRPr="001E6C7A" w:rsidRDefault="00DC3627" w:rsidP="00B14D97">
            <w:pPr>
              <w:tabs>
                <w:tab w:val="right" w:pos="709"/>
              </w:tabs>
              <w:ind w:left="-99"/>
              <w:jc w:val="both"/>
            </w:pPr>
            <w:r w:rsidRPr="001E6C7A">
              <w:rPr>
                <w:bCs/>
              </w:rPr>
              <w:t>Проведено 9 мероприятий, на которых присутствовало 2716человек</w:t>
            </w:r>
            <w:r w:rsidRPr="001E6C7A">
              <w:rPr>
                <w:b/>
                <w:bCs/>
              </w:rPr>
              <w:t xml:space="preserve"> </w:t>
            </w:r>
            <w:r w:rsidRPr="001E6C7A">
              <w:rPr>
                <w:b/>
                <w:bCs/>
              </w:rPr>
              <w:br/>
            </w:r>
          </w:p>
          <w:p w:rsidR="00DC3627" w:rsidRPr="001E6C7A" w:rsidRDefault="00DC3627" w:rsidP="00B14D97">
            <w:pPr>
              <w:pStyle w:val="a4"/>
              <w:shd w:val="clear" w:color="auto" w:fill="auto"/>
              <w:spacing w:after="0" w:line="317" w:lineRule="exact"/>
              <w:ind w:left="-99" w:right="800"/>
              <w:jc w:val="both"/>
              <w:rPr>
                <w:sz w:val="24"/>
                <w:szCs w:val="24"/>
              </w:rPr>
            </w:pPr>
          </w:p>
        </w:tc>
      </w:tr>
      <w:tr w:rsidR="00DC3627" w:rsidRPr="00715708" w:rsidTr="00B14D97">
        <w:tc>
          <w:tcPr>
            <w:tcW w:w="655" w:type="dxa"/>
          </w:tcPr>
          <w:p w:rsidR="00DC3627" w:rsidRPr="00715708" w:rsidRDefault="00DC3627" w:rsidP="00B14D97">
            <w:pPr>
              <w:spacing w:line="260" w:lineRule="exact"/>
              <w:ind w:left="340"/>
              <w:rPr>
                <w:spacing w:val="-4"/>
                <w:sz w:val="26"/>
                <w:szCs w:val="26"/>
              </w:rPr>
            </w:pPr>
            <w:r w:rsidRPr="00715708">
              <w:rPr>
                <w:spacing w:val="-4"/>
                <w:sz w:val="26"/>
                <w:szCs w:val="26"/>
              </w:rPr>
              <w:lastRenderedPageBreak/>
              <w:t>3.</w:t>
            </w:r>
          </w:p>
        </w:tc>
        <w:tc>
          <w:tcPr>
            <w:tcW w:w="2018" w:type="dxa"/>
            <w:vAlign w:val="bottom"/>
          </w:tcPr>
          <w:p w:rsidR="00DC3627" w:rsidRPr="00081659" w:rsidRDefault="00DC3627" w:rsidP="00B14D97">
            <w:pPr>
              <w:spacing w:line="317" w:lineRule="exact"/>
              <w:ind w:left="-66"/>
              <w:jc w:val="both"/>
              <w:rPr>
                <w:spacing w:val="-4"/>
                <w:sz w:val="22"/>
                <w:szCs w:val="22"/>
              </w:rPr>
            </w:pPr>
            <w:r w:rsidRPr="00081659">
              <w:rPr>
                <w:spacing w:val="-4"/>
                <w:sz w:val="22"/>
                <w:szCs w:val="22"/>
              </w:rPr>
              <w:t>Проведение областной целевой профилактической операции, направленной на привлечение внимания общественности к проблемам подростков на территории области: «Внимание - подросток!»</w:t>
            </w:r>
          </w:p>
        </w:tc>
        <w:tc>
          <w:tcPr>
            <w:tcW w:w="6778" w:type="dxa"/>
          </w:tcPr>
          <w:p w:rsidR="00DC3627" w:rsidRPr="00C67694" w:rsidRDefault="00DC3627" w:rsidP="00B14D97">
            <w:pPr>
              <w:jc w:val="both"/>
              <w:rPr>
                <w:b/>
              </w:rPr>
            </w:pPr>
            <w:r w:rsidRPr="00C67694">
              <w:t>«Внимание-подросток!» ГБУ АО «ТКЦСОН» в СМИ размещена информация  об организациях</w:t>
            </w:r>
            <w:proofErr w:type="gramStart"/>
            <w:r w:rsidRPr="00C67694">
              <w:t xml:space="preserve"> ,</w:t>
            </w:r>
            <w:proofErr w:type="gramEnd"/>
            <w:r w:rsidRPr="00C67694">
              <w:t xml:space="preserve"> в которые можно обратиться за медицинской, психологической, правовой, социальной помощью; распространено 30 информационных буклетов с информацией о кружках и секциях Центра детского творчества, информация размещена в социальной сети </w:t>
            </w:r>
            <w:proofErr w:type="spellStart"/>
            <w:r w:rsidRPr="00C67694">
              <w:t>Инстаграм</w:t>
            </w:r>
            <w:proofErr w:type="spellEnd"/>
            <w:r w:rsidRPr="00C67694">
              <w:t>, на страничке учреждения, проведено занятие в школе урбанистического искусства «Граффити» (6 детей).</w:t>
            </w:r>
          </w:p>
          <w:p w:rsidR="00DC3627" w:rsidRPr="00C67694" w:rsidRDefault="00DC3627" w:rsidP="00B14D97">
            <w:pPr>
              <w:pStyle w:val="a4"/>
              <w:shd w:val="clear" w:color="auto" w:fill="auto"/>
              <w:spacing w:after="0" w:line="317" w:lineRule="exact"/>
              <w:ind w:right="800"/>
              <w:jc w:val="both"/>
              <w:rPr>
                <w:sz w:val="24"/>
                <w:szCs w:val="24"/>
              </w:rPr>
            </w:pPr>
          </w:p>
        </w:tc>
      </w:tr>
      <w:tr w:rsidR="00DC3627" w:rsidRPr="00715708" w:rsidTr="00B14D97">
        <w:tc>
          <w:tcPr>
            <w:tcW w:w="655" w:type="dxa"/>
          </w:tcPr>
          <w:p w:rsidR="00DC3627" w:rsidRPr="00715708" w:rsidRDefault="00DC3627" w:rsidP="00B14D97">
            <w:pPr>
              <w:spacing w:line="260" w:lineRule="exact"/>
              <w:ind w:left="240"/>
              <w:rPr>
                <w:spacing w:val="-4"/>
                <w:sz w:val="26"/>
                <w:szCs w:val="26"/>
              </w:rPr>
            </w:pPr>
            <w:r w:rsidRPr="00715708">
              <w:rPr>
                <w:spacing w:val="-4"/>
                <w:sz w:val="26"/>
                <w:szCs w:val="26"/>
              </w:rPr>
              <w:t>4.</w:t>
            </w:r>
          </w:p>
        </w:tc>
        <w:tc>
          <w:tcPr>
            <w:tcW w:w="2018" w:type="dxa"/>
          </w:tcPr>
          <w:p w:rsidR="00DC3627" w:rsidRPr="00081659" w:rsidRDefault="00DC3627" w:rsidP="00B14D97">
            <w:pPr>
              <w:spacing w:line="374" w:lineRule="exact"/>
              <w:ind w:left="-66"/>
              <w:rPr>
                <w:spacing w:val="-4"/>
                <w:sz w:val="22"/>
                <w:szCs w:val="22"/>
              </w:rPr>
            </w:pPr>
            <w:r w:rsidRPr="00081659">
              <w:rPr>
                <w:spacing w:val="-4"/>
                <w:sz w:val="22"/>
                <w:szCs w:val="22"/>
              </w:rPr>
              <w:t>Проведение акции «Синяя лента» в рамках целевой профилактической операции: «Не</w:t>
            </w:r>
            <w:proofErr w:type="gramStart"/>
            <w:r w:rsidRPr="00081659">
              <w:rPr>
                <w:spacing w:val="-4"/>
                <w:sz w:val="22"/>
                <w:szCs w:val="22"/>
              </w:rPr>
              <w:t>т-</w:t>
            </w:r>
            <w:proofErr w:type="gramEnd"/>
            <w:r w:rsidRPr="00081659">
              <w:rPr>
                <w:spacing w:val="-4"/>
                <w:sz w:val="22"/>
                <w:szCs w:val="22"/>
              </w:rPr>
              <w:t xml:space="preserve"> насилию!»</w:t>
            </w:r>
          </w:p>
        </w:tc>
        <w:tc>
          <w:tcPr>
            <w:tcW w:w="6778" w:type="dxa"/>
          </w:tcPr>
          <w:p w:rsidR="00DC3627" w:rsidRPr="00C67694" w:rsidRDefault="00DC3627" w:rsidP="00B14D97">
            <w:pPr>
              <w:jc w:val="both"/>
            </w:pPr>
            <w:r w:rsidRPr="00C67694">
              <w:t>В рамках проведения целевой профилактической операции «Нет насилию», состоялась акция «Синяя лента» охват участников 90 человек.</w:t>
            </w:r>
          </w:p>
          <w:p w:rsidR="00DC3627" w:rsidRPr="00C67694" w:rsidRDefault="00DC3627" w:rsidP="00B14D97">
            <w:pPr>
              <w:pStyle w:val="a4"/>
              <w:shd w:val="clear" w:color="auto" w:fill="auto"/>
              <w:spacing w:after="0" w:line="317" w:lineRule="exact"/>
              <w:ind w:right="800"/>
              <w:jc w:val="both"/>
              <w:rPr>
                <w:sz w:val="24"/>
                <w:szCs w:val="24"/>
              </w:rPr>
            </w:pP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5.</w:t>
            </w:r>
          </w:p>
        </w:tc>
        <w:tc>
          <w:tcPr>
            <w:tcW w:w="2018" w:type="dxa"/>
          </w:tcPr>
          <w:p w:rsidR="00DC3627" w:rsidRPr="00081659" w:rsidRDefault="00DC3627" w:rsidP="00B14D97">
            <w:pPr>
              <w:spacing w:line="317" w:lineRule="exact"/>
              <w:ind w:left="-66"/>
              <w:rPr>
                <w:spacing w:val="-4"/>
                <w:sz w:val="22"/>
                <w:szCs w:val="22"/>
              </w:rPr>
            </w:pPr>
            <w:r w:rsidRPr="00081659">
              <w:rPr>
                <w:spacing w:val="-4"/>
                <w:sz w:val="22"/>
                <w:szCs w:val="22"/>
              </w:rPr>
              <w:t xml:space="preserve">Обеспечение деятельности службы экстренной психологической помощи по телефону, работающему под единым </w:t>
            </w:r>
            <w:r w:rsidRPr="00081659">
              <w:rPr>
                <w:spacing w:val="-4"/>
                <w:sz w:val="22"/>
                <w:szCs w:val="22"/>
              </w:rPr>
              <w:lastRenderedPageBreak/>
              <w:t>общероссийским номером: 8-800-2000-122</w:t>
            </w:r>
          </w:p>
        </w:tc>
        <w:tc>
          <w:tcPr>
            <w:tcW w:w="6778" w:type="dxa"/>
          </w:tcPr>
          <w:p w:rsidR="00DC3627" w:rsidRPr="00C67694" w:rsidRDefault="00DC3627" w:rsidP="00B14D97">
            <w:pPr>
              <w:jc w:val="both"/>
            </w:pPr>
            <w:r w:rsidRPr="00C67694">
              <w:lastRenderedPageBreak/>
              <w:t xml:space="preserve">Информация о работе единого общероссийского телефона доверия, (видеоролики, листовки, буклеты, </w:t>
            </w:r>
            <w:proofErr w:type="spellStart"/>
            <w:r w:rsidRPr="00C67694">
              <w:t>флаеры</w:t>
            </w:r>
            <w:proofErr w:type="spellEnd"/>
            <w:r w:rsidRPr="00C67694">
              <w:t xml:space="preserve">), широко распространена по общеобразовательным учреждениям, среди семей, состоящих на профилактическом учёте, в социальной сети </w:t>
            </w:r>
            <w:proofErr w:type="spellStart"/>
            <w:r w:rsidRPr="00C67694">
              <w:t>Инстаграм</w:t>
            </w:r>
            <w:proofErr w:type="spellEnd"/>
            <w:r w:rsidRPr="00C67694">
              <w:t>, на сайте  и информационных стендах учреждения.</w:t>
            </w:r>
          </w:p>
          <w:p w:rsidR="00DC3627" w:rsidRPr="00C67694" w:rsidRDefault="00DC3627" w:rsidP="00B14D97">
            <w:pPr>
              <w:jc w:val="both"/>
              <w:rPr>
                <w:bCs/>
                <w:iCs/>
              </w:rPr>
            </w:pPr>
            <w:r w:rsidRPr="00C67694">
              <w:rPr>
                <w:bCs/>
                <w:iCs/>
                <w:color w:val="1F497D" w:themeColor="text2"/>
              </w:rPr>
              <w:t xml:space="preserve"> </w:t>
            </w:r>
            <w:r w:rsidRPr="00C67694">
              <w:rPr>
                <w:bCs/>
                <w:iCs/>
              </w:rPr>
              <w:t xml:space="preserve">МБУ МДЦ «Гармония»: проведено 41 психологических консультаций, из них 11 - с подростками «группы социального риска», 8 - семейных, 22 - индивидуально-личностных </w:t>
            </w:r>
            <w:r w:rsidRPr="00C67694">
              <w:rPr>
                <w:bCs/>
                <w:iCs/>
              </w:rPr>
              <w:lastRenderedPageBreak/>
              <w:t xml:space="preserve">консультаций. </w:t>
            </w:r>
          </w:p>
          <w:p w:rsidR="00DC3627" w:rsidRPr="00C67694" w:rsidRDefault="00DC3627" w:rsidP="00B14D97">
            <w:pPr>
              <w:jc w:val="both"/>
            </w:pPr>
          </w:p>
          <w:p w:rsidR="00DC3627" w:rsidRPr="00C67694" w:rsidRDefault="00DC3627" w:rsidP="00B14D97">
            <w:pPr>
              <w:pStyle w:val="a4"/>
              <w:shd w:val="clear" w:color="auto" w:fill="auto"/>
              <w:spacing w:after="0" w:line="317" w:lineRule="exact"/>
              <w:ind w:right="800"/>
              <w:jc w:val="both"/>
              <w:rPr>
                <w:sz w:val="24"/>
                <w:szCs w:val="24"/>
              </w:rPr>
            </w:pP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lastRenderedPageBreak/>
              <w:t>6.</w:t>
            </w:r>
          </w:p>
        </w:tc>
        <w:tc>
          <w:tcPr>
            <w:tcW w:w="2018" w:type="dxa"/>
          </w:tcPr>
          <w:p w:rsidR="00DC3627" w:rsidRPr="00081659" w:rsidRDefault="00DC3627" w:rsidP="00B14D97">
            <w:pPr>
              <w:spacing w:line="322" w:lineRule="exact"/>
              <w:ind w:left="-66"/>
              <w:rPr>
                <w:spacing w:val="-4"/>
                <w:sz w:val="22"/>
                <w:szCs w:val="22"/>
              </w:rPr>
            </w:pPr>
            <w:r w:rsidRPr="00081659">
              <w:rPr>
                <w:spacing w:val="-4"/>
                <w:sz w:val="22"/>
                <w:szCs w:val="22"/>
              </w:rPr>
              <w:t>Организация и проведение мероприятий, приуроченных к Всероссийскому дню правовой помощи детям</w:t>
            </w:r>
          </w:p>
        </w:tc>
        <w:tc>
          <w:tcPr>
            <w:tcW w:w="6778" w:type="dxa"/>
          </w:tcPr>
          <w:p w:rsidR="00DC3627" w:rsidRPr="00043770" w:rsidRDefault="00DC3627" w:rsidP="00B14D97">
            <w:r w:rsidRPr="00715708">
              <w:t xml:space="preserve"> </w:t>
            </w:r>
            <w:r w:rsidRPr="00043770">
              <w:t>Во всех ОО прошли следующие мероприятия:</w:t>
            </w:r>
          </w:p>
          <w:p w:rsidR="00DC3627" w:rsidRDefault="00DC3627" w:rsidP="00B14D97">
            <w:pPr>
              <w:ind w:left="360"/>
              <w:rPr>
                <w:shd w:val="clear" w:color="auto" w:fill="FFFFFF"/>
              </w:rPr>
            </w:pPr>
            <w:r>
              <w:rPr>
                <w:shd w:val="clear" w:color="auto" w:fill="FFFFFF"/>
              </w:rPr>
              <w:t>-</w:t>
            </w:r>
            <w:r w:rsidRPr="005D026E">
              <w:rPr>
                <w:shd w:val="clear" w:color="auto" w:fill="FFFFFF"/>
              </w:rPr>
              <w:t>Круглый стол «Защита прав несовершеннолетних.</w:t>
            </w:r>
          </w:p>
          <w:p w:rsidR="00DC3627" w:rsidRPr="005D026E" w:rsidRDefault="00DC3627" w:rsidP="00B14D97">
            <w:pPr>
              <w:ind w:left="360"/>
            </w:pPr>
            <w:r w:rsidRPr="005D026E">
              <w:rPr>
                <w:shd w:val="clear" w:color="auto" w:fill="FFFFFF"/>
              </w:rPr>
              <w:t xml:space="preserve"> </w:t>
            </w:r>
            <w:r>
              <w:rPr>
                <w:shd w:val="clear" w:color="auto" w:fill="FFFFFF"/>
              </w:rPr>
              <w:t>-</w:t>
            </w:r>
            <w:r w:rsidRPr="005D026E">
              <w:rPr>
                <w:shd w:val="clear" w:color="auto" w:fill="FFFFFF"/>
              </w:rPr>
              <w:t xml:space="preserve">Административная ответственность» (10-11 классы)  </w:t>
            </w:r>
          </w:p>
          <w:p w:rsidR="00DC3627" w:rsidRPr="005D026E" w:rsidRDefault="00DC3627" w:rsidP="00B14D97">
            <w:pPr>
              <w:ind w:left="360"/>
            </w:pPr>
            <w:r>
              <w:rPr>
                <w:shd w:val="clear" w:color="auto" w:fill="FFFFFF"/>
              </w:rPr>
              <w:t>-</w:t>
            </w:r>
            <w:r w:rsidRPr="005D026E">
              <w:rPr>
                <w:shd w:val="clear" w:color="auto" w:fill="FFFFFF"/>
              </w:rPr>
              <w:t xml:space="preserve">Классный час «Я и мои права» (3-4 классы) </w:t>
            </w:r>
          </w:p>
          <w:p w:rsidR="00DC3627" w:rsidRPr="005D026E" w:rsidRDefault="00DC3627" w:rsidP="00B14D97">
            <w:pPr>
              <w:ind w:left="360"/>
            </w:pPr>
            <w:r>
              <w:rPr>
                <w:shd w:val="clear" w:color="auto" w:fill="FFFFFF"/>
              </w:rPr>
              <w:t>-Б</w:t>
            </w:r>
            <w:r w:rsidRPr="005D026E">
              <w:rPr>
                <w:shd w:val="clear" w:color="auto" w:fill="FFFFFF"/>
              </w:rPr>
              <w:t>еседа «Права несовершеннолетних» с показом видео и презентации (9 б класс) –</w:t>
            </w:r>
          </w:p>
          <w:p w:rsidR="00DC3627" w:rsidRPr="005D026E" w:rsidRDefault="00DC3627" w:rsidP="00B14D97">
            <w:pPr>
              <w:ind w:left="360"/>
            </w:pPr>
            <w:r>
              <w:rPr>
                <w:shd w:val="clear" w:color="auto" w:fill="FFFFFF"/>
              </w:rPr>
              <w:t>-</w:t>
            </w:r>
            <w:r w:rsidRPr="005D026E">
              <w:rPr>
                <w:shd w:val="clear" w:color="auto" w:fill="FFFFFF"/>
              </w:rPr>
              <w:t xml:space="preserve">«Безопасность движения по улицам и дорогам» просмотр и обсуждение видео и презентации (7 -8 классы) </w:t>
            </w:r>
          </w:p>
          <w:p w:rsidR="00DC3627" w:rsidRPr="005D026E" w:rsidRDefault="00DC3627" w:rsidP="00B14D97">
            <w:pPr>
              <w:ind w:left="360"/>
            </w:pPr>
            <w:r>
              <w:rPr>
                <w:rStyle w:val="c7"/>
              </w:rPr>
              <w:t>-</w:t>
            </w:r>
            <w:r w:rsidRPr="005D026E">
              <w:rPr>
                <w:rStyle w:val="c7"/>
              </w:rPr>
              <w:t xml:space="preserve">Правовая викторина(5-6  классы)- </w:t>
            </w:r>
          </w:p>
          <w:p w:rsidR="00DC3627" w:rsidRPr="00715708" w:rsidRDefault="00DC3627" w:rsidP="00B14D97">
            <w:pPr>
              <w:pStyle w:val="a4"/>
              <w:shd w:val="clear" w:color="auto" w:fill="auto"/>
              <w:spacing w:after="0" w:line="317" w:lineRule="exact"/>
              <w:ind w:right="800"/>
              <w:jc w:val="both"/>
            </w:pP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7.</w:t>
            </w:r>
          </w:p>
        </w:tc>
        <w:tc>
          <w:tcPr>
            <w:tcW w:w="2018" w:type="dxa"/>
            <w:vAlign w:val="bottom"/>
          </w:tcPr>
          <w:p w:rsidR="00DC3627" w:rsidRPr="00081659" w:rsidRDefault="00DC3627" w:rsidP="00B14D97">
            <w:pPr>
              <w:spacing w:line="322" w:lineRule="exact"/>
              <w:ind w:left="-66"/>
              <w:rPr>
                <w:spacing w:val="-4"/>
                <w:sz w:val="22"/>
                <w:szCs w:val="22"/>
              </w:rPr>
            </w:pPr>
            <w:r w:rsidRPr="00081659">
              <w:rPr>
                <w:spacing w:val="-4"/>
                <w:sz w:val="22"/>
                <w:szCs w:val="22"/>
              </w:rPr>
              <w:t>Ведение регионального банка данных о несовершеннолетних и семьях, оказавшихся в трудной жизненной ситуации и социально опасном положении, межведомственной автоматизированной информационной системы «Семья и дети»</w:t>
            </w:r>
          </w:p>
        </w:tc>
        <w:tc>
          <w:tcPr>
            <w:tcW w:w="6778" w:type="dxa"/>
          </w:tcPr>
          <w:p w:rsidR="00DC3627" w:rsidRPr="00F66769" w:rsidRDefault="00DC3627" w:rsidP="00B14D97">
            <w:pPr>
              <w:jc w:val="both"/>
              <w:rPr>
                <w:color w:val="C00000"/>
                <w:sz w:val="26"/>
                <w:szCs w:val="26"/>
              </w:rPr>
            </w:pPr>
            <w:r w:rsidRPr="006950E8">
              <w:t>Ведётся</w:t>
            </w:r>
            <w:r w:rsidRPr="006950E8">
              <w:rPr>
                <w:rStyle w:val="11"/>
                <w:rFonts w:eastAsiaTheme="minorHAnsi"/>
              </w:rPr>
              <w:t xml:space="preserve"> региональный банк данных о несовершеннолетних и семьях, оказавшихся в  социально опасном положении, в межведомственной автоматизированной информационной системе «Семья и дети», осуществляется постановка и снятие с профилактического учёта, заполняются электронные карточки семьи, акты обследования, профилактическая работа, социальная поддержка</w:t>
            </w:r>
            <w:r w:rsidRPr="00F66769">
              <w:rPr>
                <w:rStyle w:val="11"/>
                <w:rFonts w:eastAsiaTheme="minorHAnsi"/>
                <w:color w:val="C00000"/>
                <w:sz w:val="28"/>
                <w:szCs w:val="28"/>
              </w:rPr>
              <w:t>.</w:t>
            </w:r>
          </w:p>
          <w:p w:rsidR="00DC3627" w:rsidRPr="00715708" w:rsidRDefault="00DC3627" w:rsidP="00B14D97">
            <w:pPr>
              <w:jc w:val="both"/>
            </w:pPr>
            <w:r w:rsidRPr="00715708">
              <w:t xml:space="preserve">  Организация работы с семьёй, результаты </w:t>
            </w:r>
            <w:proofErr w:type="gramStart"/>
            <w:r w:rsidRPr="00715708">
              <w:t>оценки    эффективности  процесса  реабилитации семьи</w:t>
            </w:r>
            <w:proofErr w:type="gramEnd"/>
            <w:r w:rsidRPr="00715708">
              <w:t xml:space="preserve">  рассматриваются на межведомственном консилиуме с участием «куратора случая»</w:t>
            </w:r>
            <w:r>
              <w:t>.</w:t>
            </w:r>
            <w:r w:rsidRPr="00715708">
              <w:t xml:space="preserve"> </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8.</w:t>
            </w:r>
          </w:p>
        </w:tc>
        <w:tc>
          <w:tcPr>
            <w:tcW w:w="2018" w:type="dxa"/>
            <w:vAlign w:val="bottom"/>
          </w:tcPr>
          <w:p w:rsidR="00DC3627" w:rsidRPr="00081659" w:rsidRDefault="00DC3627" w:rsidP="00B14D97">
            <w:pPr>
              <w:spacing w:line="322" w:lineRule="exact"/>
              <w:ind w:left="-66"/>
              <w:rPr>
                <w:spacing w:val="-4"/>
                <w:sz w:val="22"/>
                <w:szCs w:val="22"/>
              </w:rPr>
            </w:pPr>
            <w:r w:rsidRPr="00081659">
              <w:rPr>
                <w:spacing w:val="-4"/>
                <w:sz w:val="22"/>
                <w:szCs w:val="22"/>
              </w:rPr>
              <w:t>Ведение банка данных о детях, не посещающих или систематически пропускающих занятия в школе по неуважительным причинам</w:t>
            </w:r>
          </w:p>
        </w:tc>
        <w:tc>
          <w:tcPr>
            <w:tcW w:w="6778" w:type="dxa"/>
          </w:tcPr>
          <w:p w:rsidR="00DC3627" w:rsidRPr="00654D45" w:rsidRDefault="00DC3627" w:rsidP="00B14D97">
            <w:pPr>
              <w:spacing w:line="317" w:lineRule="exact"/>
              <w:ind w:right="800"/>
              <w:jc w:val="both"/>
              <w:rPr>
                <w:spacing w:val="-4"/>
              </w:rPr>
            </w:pPr>
            <w:r w:rsidRPr="00654D45">
              <w:rPr>
                <w:spacing w:val="-4"/>
              </w:rPr>
              <w:t>В общеобразовательных организациях  создан банк данных о детях, не посещающих занятия в школе по неуважительным причинам. Ежедневно ведется мо</w:t>
            </w:r>
            <w:r>
              <w:rPr>
                <w:spacing w:val="-4"/>
              </w:rPr>
              <w:t xml:space="preserve">ниторинг посещения </w:t>
            </w:r>
            <w:proofErr w:type="gramStart"/>
            <w:r>
              <w:rPr>
                <w:spacing w:val="-4"/>
              </w:rPr>
              <w:t>обучающимися</w:t>
            </w:r>
            <w:proofErr w:type="gramEnd"/>
            <w:r w:rsidRPr="00654D45">
              <w:rPr>
                <w:spacing w:val="-4"/>
              </w:rPr>
              <w:t xml:space="preserve">  учебных занятий. Своевременно выявляются причины пропусков занятий, применяются  профилактические меры.  </w:t>
            </w:r>
          </w:p>
          <w:p w:rsidR="00DC3627" w:rsidRPr="00715708" w:rsidRDefault="00DC3627" w:rsidP="00B14D97">
            <w:pPr>
              <w:spacing w:line="317" w:lineRule="exact"/>
              <w:ind w:right="800"/>
            </w:pP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9.</w:t>
            </w:r>
          </w:p>
        </w:tc>
        <w:tc>
          <w:tcPr>
            <w:tcW w:w="2018" w:type="dxa"/>
          </w:tcPr>
          <w:p w:rsidR="00DC3627" w:rsidRPr="00081659" w:rsidRDefault="00DC3627" w:rsidP="00B14D97">
            <w:pPr>
              <w:spacing w:line="322" w:lineRule="exact"/>
              <w:ind w:left="-66"/>
              <w:rPr>
                <w:spacing w:val="-4"/>
                <w:sz w:val="22"/>
                <w:szCs w:val="22"/>
              </w:rPr>
            </w:pPr>
            <w:r w:rsidRPr="00081659">
              <w:rPr>
                <w:spacing w:val="-4"/>
                <w:sz w:val="22"/>
                <w:szCs w:val="22"/>
              </w:rPr>
              <w:t>Реализация мероприятий по созданию и развитию служб восстановительной медиации в Амурской области (служб примирения)</w:t>
            </w:r>
          </w:p>
        </w:tc>
        <w:tc>
          <w:tcPr>
            <w:tcW w:w="6778" w:type="dxa"/>
          </w:tcPr>
          <w:p w:rsidR="00DC3627" w:rsidRPr="00CC7860" w:rsidRDefault="00DC3627" w:rsidP="00B14D97">
            <w:pPr>
              <w:pStyle w:val="a4"/>
              <w:shd w:val="clear" w:color="auto" w:fill="auto"/>
              <w:spacing w:after="0" w:line="317" w:lineRule="exact"/>
              <w:ind w:right="800"/>
              <w:rPr>
                <w:sz w:val="24"/>
                <w:szCs w:val="24"/>
              </w:rPr>
            </w:pPr>
            <w:r w:rsidRPr="00CC7860">
              <w:rPr>
                <w:sz w:val="24"/>
                <w:szCs w:val="24"/>
              </w:rPr>
              <w:t>В каждой образовательной организации  создана и действует служба медиации.</w:t>
            </w:r>
          </w:p>
        </w:tc>
      </w:tr>
      <w:tr w:rsidR="00DC3627" w:rsidRPr="00715708" w:rsidTr="00B14D97">
        <w:tc>
          <w:tcPr>
            <w:tcW w:w="9451" w:type="dxa"/>
            <w:gridSpan w:val="3"/>
          </w:tcPr>
          <w:p w:rsidR="00DC3627" w:rsidRPr="00715708" w:rsidRDefault="00DC3627" w:rsidP="00B14D97">
            <w:pPr>
              <w:spacing w:line="260" w:lineRule="exact"/>
              <w:rPr>
                <w:b/>
                <w:bCs/>
                <w:spacing w:val="-3"/>
                <w:sz w:val="26"/>
                <w:szCs w:val="26"/>
              </w:rPr>
            </w:pPr>
            <w:r w:rsidRPr="00715708">
              <w:rPr>
                <w:b/>
                <w:bCs/>
                <w:spacing w:val="-3"/>
                <w:sz w:val="26"/>
                <w:szCs w:val="26"/>
                <w:shd w:val="clear" w:color="auto" w:fill="FFFFFF"/>
              </w:rPr>
              <w:t>П. Социальная адаптация в обществе воспитанников и выпускников учреждений для детей-сирот и детей, оставшихся</w:t>
            </w:r>
            <w:r>
              <w:rPr>
                <w:b/>
                <w:bCs/>
                <w:spacing w:val="-3"/>
                <w:sz w:val="26"/>
                <w:szCs w:val="26"/>
                <w:shd w:val="clear" w:color="auto" w:fill="FFFFFF"/>
              </w:rPr>
              <w:t xml:space="preserve"> </w:t>
            </w:r>
            <w:r w:rsidRPr="00BE1303">
              <w:rPr>
                <w:b/>
                <w:bCs/>
                <w:spacing w:val="-3"/>
                <w:sz w:val="26"/>
                <w:szCs w:val="26"/>
                <w:shd w:val="clear" w:color="auto" w:fill="FFFFFF"/>
              </w:rPr>
              <w:t>без попечения родителей</w:t>
            </w:r>
            <w:r w:rsidRPr="00715708">
              <w:rPr>
                <w:b/>
                <w:bCs/>
                <w:spacing w:val="-3"/>
                <w:sz w:val="26"/>
                <w:szCs w:val="26"/>
                <w:shd w:val="clear" w:color="auto" w:fill="FFFFFF"/>
              </w:rPr>
              <w:tab/>
            </w:r>
            <w:r w:rsidRPr="00715708">
              <w:rPr>
                <w:b/>
                <w:bCs/>
                <w:spacing w:val="-3"/>
                <w:sz w:val="26"/>
                <w:szCs w:val="26"/>
                <w:shd w:val="clear" w:color="auto" w:fill="FFFFFF"/>
              </w:rPr>
              <w:lastRenderedPageBreak/>
              <w:tab/>
            </w:r>
          </w:p>
          <w:p w:rsidR="00DC3627" w:rsidRPr="00715708" w:rsidRDefault="00DC3627" w:rsidP="00B14D97">
            <w:pPr>
              <w:pStyle w:val="a4"/>
              <w:shd w:val="clear" w:color="auto" w:fill="auto"/>
              <w:spacing w:after="0" w:line="317" w:lineRule="exact"/>
              <w:ind w:right="800"/>
              <w:jc w:val="center"/>
            </w:pPr>
          </w:p>
        </w:tc>
      </w:tr>
      <w:tr w:rsidR="00DC3627" w:rsidRPr="00715708" w:rsidTr="00B14D97">
        <w:tc>
          <w:tcPr>
            <w:tcW w:w="655" w:type="dxa"/>
          </w:tcPr>
          <w:p w:rsidR="00DC3627" w:rsidRPr="00715708" w:rsidRDefault="00DC3627" w:rsidP="00B14D97">
            <w:pPr>
              <w:spacing w:line="260" w:lineRule="exact"/>
              <w:ind w:left="380"/>
              <w:rPr>
                <w:spacing w:val="-4"/>
                <w:sz w:val="26"/>
                <w:szCs w:val="26"/>
              </w:rPr>
            </w:pPr>
            <w:r w:rsidRPr="00715708">
              <w:rPr>
                <w:spacing w:val="-4"/>
                <w:sz w:val="26"/>
                <w:szCs w:val="26"/>
              </w:rPr>
              <w:lastRenderedPageBreak/>
              <w:t>1.</w:t>
            </w:r>
          </w:p>
        </w:tc>
        <w:tc>
          <w:tcPr>
            <w:tcW w:w="2018" w:type="dxa"/>
          </w:tcPr>
          <w:p w:rsidR="00DC3627" w:rsidRPr="00081659" w:rsidRDefault="00DC3627" w:rsidP="00B14D97">
            <w:pPr>
              <w:spacing w:line="322" w:lineRule="exact"/>
              <w:ind w:left="-208" w:firstLine="142"/>
              <w:rPr>
                <w:spacing w:val="-4"/>
                <w:sz w:val="22"/>
                <w:szCs w:val="22"/>
              </w:rPr>
            </w:pPr>
            <w:r w:rsidRPr="00081659">
              <w:rPr>
                <w:spacing w:val="-4"/>
                <w:sz w:val="22"/>
                <w:szCs w:val="22"/>
              </w:rPr>
              <w:t>Развитие региональной системы сопровождения детей-сирот и детей, оставшихся без попечения родителей, в учреждениях социальной защиты населения  области</w:t>
            </w:r>
          </w:p>
        </w:tc>
        <w:tc>
          <w:tcPr>
            <w:tcW w:w="6778" w:type="dxa"/>
          </w:tcPr>
          <w:p w:rsidR="00DC3627" w:rsidRPr="00C67694" w:rsidRDefault="00DC3627" w:rsidP="00B14D97">
            <w:pPr>
              <w:pStyle w:val="a4"/>
              <w:shd w:val="clear" w:color="auto" w:fill="auto"/>
              <w:spacing w:after="0" w:line="317" w:lineRule="exact"/>
              <w:ind w:right="800"/>
              <w:rPr>
                <w:sz w:val="24"/>
                <w:szCs w:val="24"/>
              </w:rPr>
            </w:pPr>
            <w:r w:rsidRPr="00C67694">
              <w:rPr>
                <w:sz w:val="24"/>
                <w:szCs w:val="24"/>
              </w:rPr>
              <w:t xml:space="preserve"> На территории города нет учреждений социальной защиты населения  для детей-сирот и детей, оставшихся без попечения родителей.</w:t>
            </w:r>
          </w:p>
        </w:tc>
      </w:tr>
      <w:tr w:rsidR="00DC3627" w:rsidRPr="00715708" w:rsidTr="00B14D97">
        <w:tc>
          <w:tcPr>
            <w:tcW w:w="655" w:type="dxa"/>
          </w:tcPr>
          <w:p w:rsidR="00DC3627" w:rsidRPr="00715708" w:rsidRDefault="00DC3627" w:rsidP="00B14D97">
            <w:pPr>
              <w:spacing w:line="260" w:lineRule="exact"/>
              <w:ind w:left="380"/>
              <w:rPr>
                <w:spacing w:val="-4"/>
                <w:sz w:val="26"/>
                <w:szCs w:val="26"/>
              </w:rPr>
            </w:pPr>
            <w:r w:rsidRPr="00715708">
              <w:rPr>
                <w:spacing w:val="-4"/>
                <w:sz w:val="26"/>
                <w:szCs w:val="26"/>
              </w:rPr>
              <w:t>2.</w:t>
            </w:r>
          </w:p>
        </w:tc>
        <w:tc>
          <w:tcPr>
            <w:tcW w:w="2018" w:type="dxa"/>
            <w:vAlign w:val="bottom"/>
          </w:tcPr>
          <w:p w:rsidR="00DC3627" w:rsidRPr="00081659" w:rsidRDefault="00DC3627" w:rsidP="00B14D97">
            <w:pPr>
              <w:spacing w:line="317" w:lineRule="exact"/>
              <w:ind w:left="-208" w:firstLine="142"/>
              <w:rPr>
                <w:spacing w:val="-4"/>
                <w:sz w:val="22"/>
                <w:szCs w:val="22"/>
              </w:rPr>
            </w:pPr>
            <w:r w:rsidRPr="00081659">
              <w:rPr>
                <w:spacing w:val="-4"/>
                <w:sz w:val="22"/>
                <w:szCs w:val="22"/>
              </w:rPr>
              <w:t>Оказание информационно-консультативные услуг воспитанникам и выпускникам государственных организаций для детей - сирот и детей, оставшихся без попечения родителей, по профессиональной ориентации в целях выбора сферы деятельности (профессии), трудоустройств и профессионального обучения</w:t>
            </w:r>
          </w:p>
        </w:tc>
        <w:tc>
          <w:tcPr>
            <w:tcW w:w="6778" w:type="dxa"/>
          </w:tcPr>
          <w:p w:rsidR="00DC3627" w:rsidRPr="00C67694" w:rsidRDefault="00DC3627" w:rsidP="00B14D97">
            <w:pPr>
              <w:pStyle w:val="a4"/>
              <w:shd w:val="clear" w:color="auto" w:fill="auto"/>
              <w:spacing w:after="0" w:line="317" w:lineRule="exact"/>
              <w:ind w:right="800"/>
              <w:jc w:val="both"/>
              <w:rPr>
                <w:sz w:val="24"/>
                <w:szCs w:val="24"/>
              </w:rPr>
            </w:pPr>
            <w:r w:rsidRPr="00C67694">
              <w:rPr>
                <w:sz w:val="24"/>
                <w:szCs w:val="24"/>
              </w:rPr>
              <w:t>Выпускники и воспитанники государственных организаций для детей-сирот и детей, оставшихся без попечения родителей, не обращались</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3.</w:t>
            </w:r>
          </w:p>
        </w:tc>
        <w:tc>
          <w:tcPr>
            <w:tcW w:w="2018" w:type="dxa"/>
          </w:tcPr>
          <w:p w:rsidR="00DC3627" w:rsidRPr="00081659" w:rsidRDefault="00DC3627" w:rsidP="00B14D97">
            <w:pPr>
              <w:spacing w:line="322" w:lineRule="exact"/>
              <w:ind w:left="-208" w:firstLine="142"/>
              <w:rPr>
                <w:spacing w:val="-4"/>
                <w:sz w:val="22"/>
                <w:szCs w:val="22"/>
              </w:rPr>
            </w:pPr>
            <w:r w:rsidRPr="00081659">
              <w:rPr>
                <w:spacing w:val="-4"/>
                <w:sz w:val="22"/>
                <w:szCs w:val="22"/>
              </w:rPr>
              <w:t xml:space="preserve">Проведение </w:t>
            </w:r>
            <w:proofErr w:type="spellStart"/>
            <w:r w:rsidRPr="00081659">
              <w:rPr>
                <w:spacing w:val="-4"/>
                <w:sz w:val="22"/>
                <w:szCs w:val="22"/>
              </w:rPr>
              <w:t>с</w:t>
            </w:r>
            <w:r>
              <w:rPr>
                <w:spacing w:val="-4"/>
                <w:sz w:val="22"/>
                <w:szCs w:val="22"/>
              </w:rPr>
              <w:t>с</w:t>
            </w:r>
            <w:r w:rsidRPr="00081659">
              <w:rPr>
                <w:spacing w:val="-4"/>
                <w:sz w:val="22"/>
                <w:szCs w:val="22"/>
              </w:rPr>
              <w:t>еминаров</w:t>
            </w:r>
            <w:proofErr w:type="spellEnd"/>
            <w:r w:rsidRPr="00081659">
              <w:rPr>
                <w:spacing w:val="-4"/>
                <w:sz w:val="22"/>
                <w:szCs w:val="22"/>
              </w:rPr>
              <w:t xml:space="preserve">, тренингов с выпускниками государственных организаций </w:t>
            </w:r>
            <w:proofErr w:type="spellStart"/>
            <w:r w:rsidRPr="00081659">
              <w:rPr>
                <w:spacing w:val="-4"/>
                <w:sz w:val="22"/>
                <w:szCs w:val="22"/>
              </w:rPr>
              <w:t>интерантного</w:t>
            </w:r>
            <w:proofErr w:type="spellEnd"/>
            <w:r w:rsidRPr="00081659">
              <w:rPr>
                <w:spacing w:val="-4"/>
                <w:sz w:val="22"/>
                <w:szCs w:val="22"/>
              </w:rPr>
              <w:t xml:space="preserve"> типа по самоопределению и социально-бытовой адаптации</w:t>
            </w:r>
          </w:p>
        </w:tc>
        <w:tc>
          <w:tcPr>
            <w:tcW w:w="6778" w:type="dxa"/>
          </w:tcPr>
          <w:p w:rsidR="00DC3627" w:rsidRPr="00715708" w:rsidRDefault="00DC3627" w:rsidP="00B14D97">
            <w:pPr>
              <w:pStyle w:val="a4"/>
              <w:shd w:val="clear" w:color="auto" w:fill="auto"/>
              <w:spacing w:after="0" w:line="317" w:lineRule="exact"/>
              <w:ind w:right="800"/>
              <w:jc w:val="center"/>
            </w:pPr>
            <w:r w:rsidRPr="00715708">
              <w:t>-</w:t>
            </w:r>
          </w:p>
        </w:tc>
      </w:tr>
      <w:tr w:rsidR="00DC3627" w:rsidRPr="00715708" w:rsidTr="00B14D97">
        <w:tc>
          <w:tcPr>
            <w:tcW w:w="9451" w:type="dxa"/>
            <w:gridSpan w:val="3"/>
          </w:tcPr>
          <w:p w:rsidR="00DC3627" w:rsidRPr="00715708" w:rsidRDefault="00DC3627" w:rsidP="00B14D97">
            <w:pPr>
              <w:pStyle w:val="a4"/>
              <w:shd w:val="clear" w:color="auto" w:fill="auto"/>
              <w:spacing w:after="0" w:line="317" w:lineRule="exact"/>
              <w:ind w:right="800"/>
              <w:jc w:val="center"/>
            </w:pPr>
            <w:r w:rsidRPr="00715708">
              <w:rPr>
                <w:b/>
                <w:bCs/>
                <w:color w:val="000000"/>
                <w:spacing w:val="-3"/>
                <w:shd w:val="clear" w:color="auto" w:fill="FFFFFF"/>
              </w:rPr>
              <w:t>III. Социальная реабилитация несовершеннолетних и их семей, находящихся в социально опасном положении</w:t>
            </w:r>
          </w:p>
        </w:tc>
      </w:tr>
      <w:tr w:rsidR="00DC3627" w:rsidRPr="00715708" w:rsidTr="00B14D97">
        <w:tc>
          <w:tcPr>
            <w:tcW w:w="655" w:type="dxa"/>
          </w:tcPr>
          <w:p w:rsidR="00DC3627" w:rsidRPr="00715708" w:rsidRDefault="00DC3627" w:rsidP="00B14D97">
            <w:pPr>
              <w:spacing w:line="260" w:lineRule="exact"/>
              <w:ind w:right="160"/>
              <w:jc w:val="right"/>
              <w:rPr>
                <w:spacing w:val="-4"/>
                <w:sz w:val="26"/>
                <w:szCs w:val="26"/>
              </w:rPr>
            </w:pPr>
            <w:r w:rsidRPr="00715708">
              <w:rPr>
                <w:spacing w:val="-4"/>
                <w:sz w:val="26"/>
                <w:szCs w:val="26"/>
              </w:rPr>
              <w:t>1.</w:t>
            </w:r>
          </w:p>
        </w:tc>
        <w:tc>
          <w:tcPr>
            <w:tcW w:w="2018" w:type="dxa"/>
          </w:tcPr>
          <w:p w:rsidR="00DC3627" w:rsidRPr="00081659" w:rsidRDefault="00DC3627" w:rsidP="00B14D97">
            <w:pPr>
              <w:spacing w:line="317" w:lineRule="exact"/>
              <w:ind w:left="-66"/>
              <w:rPr>
                <w:spacing w:val="-4"/>
                <w:sz w:val="22"/>
                <w:szCs w:val="22"/>
              </w:rPr>
            </w:pPr>
            <w:r w:rsidRPr="00081659">
              <w:rPr>
                <w:spacing w:val="-4"/>
                <w:sz w:val="22"/>
                <w:szCs w:val="22"/>
              </w:rPr>
              <w:t xml:space="preserve">Организация на межведомственной основе раннего </w:t>
            </w:r>
            <w:r w:rsidRPr="00081659">
              <w:rPr>
                <w:spacing w:val="-4"/>
                <w:sz w:val="22"/>
                <w:szCs w:val="22"/>
              </w:rPr>
              <w:lastRenderedPageBreak/>
              <w:t>выявления социального неблагополучия семей с детьми и комплексной работы с ними</w:t>
            </w:r>
          </w:p>
        </w:tc>
        <w:tc>
          <w:tcPr>
            <w:tcW w:w="6778" w:type="dxa"/>
          </w:tcPr>
          <w:p w:rsidR="00DC3627" w:rsidRPr="00C67694" w:rsidRDefault="00DC3627" w:rsidP="00B14D97">
            <w:pPr>
              <w:shd w:val="clear" w:color="auto" w:fill="FFFFFF"/>
              <w:ind w:left="-99"/>
            </w:pPr>
            <w:r w:rsidRPr="00C67694">
              <w:lastRenderedPageBreak/>
              <w:t xml:space="preserve"> Работа по раннему выявлению  неблагополучия семьи состоит из 3-х этапов: выявление, коррекция</w:t>
            </w:r>
          </w:p>
          <w:p w:rsidR="00DC3627" w:rsidRPr="00C67694" w:rsidRDefault="00DC3627" w:rsidP="00B14D97">
            <w:pPr>
              <w:shd w:val="clear" w:color="auto" w:fill="FFFFFF"/>
              <w:ind w:left="-99"/>
            </w:pPr>
            <w:r w:rsidRPr="00C67694">
              <w:t>Мониторинг</w:t>
            </w:r>
          </w:p>
          <w:p w:rsidR="00DC3627" w:rsidRPr="00C67694" w:rsidRDefault="00DC3627" w:rsidP="00B14D97">
            <w:pPr>
              <w:shd w:val="clear" w:color="auto" w:fill="FFFFFF"/>
              <w:ind w:left="-99"/>
            </w:pPr>
            <w:r w:rsidRPr="00C67694">
              <w:t xml:space="preserve"> Классными руководителями школы используются различные  </w:t>
            </w:r>
            <w:r w:rsidRPr="00C67694">
              <w:lastRenderedPageBreak/>
              <w:t>формы и методы индивидуальной профилактической работы с учащимися.</w:t>
            </w:r>
          </w:p>
          <w:p w:rsidR="00DC3627" w:rsidRPr="00C67694" w:rsidRDefault="00DC3627" w:rsidP="00B14D97">
            <w:pPr>
              <w:ind w:left="-99"/>
            </w:pPr>
            <w:r w:rsidRPr="00C67694">
              <w:t>- изучение особенностей личности подростков;</w:t>
            </w:r>
          </w:p>
          <w:p w:rsidR="00DC3627" w:rsidRPr="00C67694" w:rsidRDefault="00DC3627" w:rsidP="00B14D97">
            <w:pPr>
              <w:ind w:left="-99"/>
            </w:pPr>
            <w:r w:rsidRPr="00C67694">
              <w:t>- посещение на дому, с целью контроля над подростками, их занятостью в свободное время от занятий, а также в каникулярное время, подготовкой к урокам;</w:t>
            </w:r>
          </w:p>
          <w:p w:rsidR="00DC3627" w:rsidRPr="00C67694" w:rsidRDefault="00DC3627" w:rsidP="00B14D97">
            <w:pPr>
              <w:ind w:left="-99"/>
            </w:pPr>
            <w:r w:rsidRPr="00C67694">
              <w:t>- посещение уроков с целью выяснения уровня подготовки учащихся к занятиям;</w:t>
            </w:r>
          </w:p>
          <w:p w:rsidR="00DC3627" w:rsidRPr="00C67694" w:rsidRDefault="00DC3627" w:rsidP="00B14D97">
            <w:pPr>
              <w:ind w:left="-99"/>
            </w:pPr>
            <w:r w:rsidRPr="00C67694">
              <w:t xml:space="preserve">- </w:t>
            </w:r>
            <w:proofErr w:type="gramStart"/>
            <w:r w:rsidRPr="00C67694">
              <w:t>индивидуальное</w:t>
            </w:r>
            <w:proofErr w:type="gramEnd"/>
            <w:r w:rsidRPr="00C67694">
              <w:t xml:space="preserve"> и коллективные профилактические беседы с подростками и родителями;</w:t>
            </w:r>
          </w:p>
          <w:p w:rsidR="00DC3627" w:rsidRPr="00C67694" w:rsidRDefault="00DC3627" w:rsidP="00B14D97">
            <w:pPr>
              <w:ind w:left="-99"/>
            </w:pPr>
            <w:r w:rsidRPr="00C67694">
              <w:t xml:space="preserve">- вовлечение учащихся в систему объединений </w:t>
            </w:r>
            <w:proofErr w:type="gramStart"/>
            <w:r w:rsidRPr="00C67694">
              <w:t>дополнительного</w:t>
            </w:r>
            <w:proofErr w:type="gramEnd"/>
            <w:r w:rsidRPr="00C67694">
              <w:t xml:space="preserve"> образования с целью организации занятости в свободное время.</w:t>
            </w:r>
          </w:p>
          <w:p w:rsidR="00DC3627" w:rsidRPr="00C67694" w:rsidRDefault="00DC3627" w:rsidP="00B14D97">
            <w:pPr>
              <w:pStyle w:val="a4"/>
              <w:shd w:val="clear" w:color="auto" w:fill="auto"/>
              <w:spacing w:after="0" w:line="317" w:lineRule="exact"/>
              <w:ind w:left="-99" w:right="800"/>
              <w:rPr>
                <w:sz w:val="24"/>
                <w:szCs w:val="24"/>
              </w:rPr>
            </w:pP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lastRenderedPageBreak/>
              <w:t>2.</w:t>
            </w:r>
          </w:p>
        </w:tc>
        <w:tc>
          <w:tcPr>
            <w:tcW w:w="2018" w:type="dxa"/>
          </w:tcPr>
          <w:p w:rsidR="00DC3627" w:rsidRPr="00081659" w:rsidRDefault="00DC3627" w:rsidP="00B14D97">
            <w:pPr>
              <w:spacing w:line="317" w:lineRule="exact"/>
              <w:ind w:left="-66"/>
              <w:rPr>
                <w:spacing w:val="-4"/>
                <w:sz w:val="22"/>
                <w:szCs w:val="22"/>
              </w:rPr>
            </w:pPr>
            <w:r w:rsidRPr="00081659">
              <w:rPr>
                <w:spacing w:val="-4"/>
                <w:sz w:val="22"/>
                <w:szCs w:val="22"/>
              </w:rPr>
              <w:t>Внедрение технологии наставничества в отношении несовершеннолетних, находящихся в конфликте с законом, группе риска, проживающих в организациях для детей-сирот и детей, оставшихся без попечения родителей</w:t>
            </w:r>
          </w:p>
        </w:tc>
        <w:tc>
          <w:tcPr>
            <w:tcW w:w="6778" w:type="dxa"/>
          </w:tcPr>
          <w:p w:rsidR="00DC3627" w:rsidRPr="00C67694" w:rsidRDefault="00DC3627" w:rsidP="00B14D97">
            <w:pPr>
              <w:pStyle w:val="a4"/>
              <w:shd w:val="clear" w:color="auto" w:fill="auto"/>
              <w:spacing w:after="0" w:line="317" w:lineRule="exact"/>
              <w:ind w:left="-99" w:right="800"/>
              <w:jc w:val="both"/>
              <w:rPr>
                <w:sz w:val="24"/>
                <w:szCs w:val="24"/>
              </w:rPr>
            </w:pPr>
            <w:r w:rsidRPr="00C67694">
              <w:rPr>
                <w:color w:val="000000"/>
                <w:sz w:val="24"/>
                <w:szCs w:val="24"/>
              </w:rPr>
              <w:t xml:space="preserve"> В образовательных организациях внедрена технология наставничества. В основном, в роли педагогов-наставников  для детей, попавших в сложную жизненную ситуацию, выступают классные руководители, так же педагоги-психологи и социальные педагоги, имеющие опыт работы с данной категорией детей. С каждыми ребенком и семьей ведется работа по индивидуальному плану, ведется дневник наставника, в котором отражаются результаты проведенной работы. Традиционные формы работы наставников это консультации, консилиумы, беседы, лектории для детей и их родителей (законных представителей),  регулярные рейды-проверки, выезды специалистов на дом, советы профилактики, встречи с представителями различных служб. Диагностическая работа по изучению состояния здоровья обучающихся, их трудностей в обучении и социализации, контроль посещения занятий и питания позволяют наставникам корректировать намеченный план работы для своевременной помощи детям.</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3.</w:t>
            </w:r>
          </w:p>
        </w:tc>
        <w:tc>
          <w:tcPr>
            <w:tcW w:w="2018" w:type="dxa"/>
          </w:tcPr>
          <w:p w:rsidR="00DC3627" w:rsidRPr="00081659" w:rsidRDefault="00DC3627" w:rsidP="00B14D97">
            <w:pPr>
              <w:spacing w:line="322" w:lineRule="exact"/>
              <w:ind w:left="-66"/>
              <w:rPr>
                <w:spacing w:val="-4"/>
                <w:sz w:val="22"/>
                <w:szCs w:val="22"/>
              </w:rPr>
            </w:pPr>
            <w:r w:rsidRPr="00081659">
              <w:rPr>
                <w:spacing w:val="-4"/>
                <w:sz w:val="22"/>
                <w:szCs w:val="22"/>
              </w:rPr>
              <w:t>Оказание содействия семьям с детьми, находящимся в трудной жизненной ситуации социально опасном положении, в получении социально правовой (юридической) помощи</w:t>
            </w:r>
          </w:p>
        </w:tc>
        <w:tc>
          <w:tcPr>
            <w:tcW w:w="6778" w:type="dxa"/>
          </w:tcPr>
          <w:p w:rsidR="00DC3627" w:rsidRPr="00C67694" w:rsidRDefault="00DC3627" w:rsidP="00B14D97">
            <w:pPr>
              <w:tabs>
                <w:tab w:val="right" w:pos="709"/>
              </w:tabs>
              <w:ind w:left="-99"/>
              <w:jc w:val="both"/>
              <w:rPr>
                <w:b/>
              </w:rPr>
            </w:pPr>
            <w:r w:rsidRPr="00C67694">
              <w:t>43 семьи получили юридическую помощь, выдано 5 справок для получения бесплатной юридической помощи малообеспеченным гражданам.</w:t>
            </w:r>
          </w:p>
          <w:p w:rsidR="00DC3627" w:rsidRPr="00C67694" w:rsidRDefault="00DC3627" w:rsidP="00B14D97">
            <w:pPr>
              <w:pStyle w:val="a4"/>
              <w:shd w:val="clear" w:color="auto" w:fill="auto"/>
              <w:spacing w:after="0" w:line="317" w:lineRule="exact"/>
              <w:ind w:left="-99" w:right="800"/>
              <w:jc w:val="both"/>
              <w:rPr>
                <w:sz w:val="24"/>
                <w:szCs w:val="24"/>
              </w:rPr>
            </w:pPr>
            <w:r w:rsidRPr="00C67694">
              <w:rPr>
                <w:sz w:val="24"/>
                <w:szCs w:val="24"/>
              </w:rPr>
              <w:t>ГБУ АО «ТКЦСОН» проведены консультации по оформлению и получению социальных выплат 5 семьям, находящимся в трудной жизненной ситуации,  куратором которых является ГАУЗ АО «Тындинская больница», 1 семье оказана консультация по оформлению инвалидности на ребенка.</w:t>
            </w:r>
          </w:p>
          <w:p w:rsidR="00DC3627" w:rsidRPr="00C67694" w:rsidRDefault="00DC3627" w:rsidP="00B14D97">
            <w:pPr>
              <w:pStyle w:val="a4"/>
              <w:shd w:val="clear" w:color="auto" w:fill="auto"/>
              <w:spacing w:after="0" w:line="317" w:lineRule="exact"/>
              <w:ind w:left="-99" w:right="800"/>
              <w:jc w:val="both"/>
              <w:rPr>
                <w:sz w:val="24"/>
                <w:szCs w:val="24"/>
              </w:rPr>
            </w:pPr>
            <w:r w:rsidRPr="00C67694">
              <w:rPr>
                <w:sz w:val="24"/>
                <w:szCs w:val="24"/>
              </w:rPr>
              <w:t xml:space="preserve">    38 семей, находящихся в трудной жизненной ситуации  получили юридическую помощь, выдано 2 справки для получения бесплатной юридической помощи малообеспеченным гражданам.</w:t>
            </w:r>
          </w:p>
          <w:p w:rsidR="00DC3627" w:rsidRPr="00C67694" w:rsidRDefault="00DC3627" w:rsidP="00B14D97">
            <w:pPr>
              <w:pStyle w:val="a4"/>
              <w:shd w:val="clear" w:color="auto" w:fill="auto"/>
              <w:spacing w:after="0" w:line="317" w:lineRule="exact"/>
              <w:ind w:left="-99" w:right="800"/>
              <w:jc w:val="both"/>
              <w:rPr>
                <w:sz w:val="24"/>
                <w:szCs w:val="24"/>
              </w:rPr>
            </w:pPr>
            <w:r w:rsidRPr="00C67694">
              <w:rPr>
                <w:sz w:val="24"/>
                <w:szCs w:val="24"/>
              </w:rPr>
              <w:t xml:space="preserve"> Квалифицированную юридическую помощь бесплатно  граждане получают у адвоката Орловой Т.Е.,  адвоката, </w:t>
            </w:r>
            <w:r w:rsidRPr="00C67694">
              <w:rPr>
                <w:sz w:val="24"/>
                <w:szCs w:val="24"/>
              </w:rPr>
              <w:lastRenderedPageBreak/>
              <w:t xml:space="preserve">участвующего в деятельности государственной системы бесплатной юридической помощи в Амурской области при предоставлении справки  о его </w:t>
            </w:r>
            <w:proofErr w:type="spellStart"/>
            <w:r w:rsidRPr="00C67694">
              <w:rPr>
                <w:sz w:val="24"/>
                <w:szCs w:val="24"/>
              </w:rPr>
              <w:t>малообеспеченности</w:t>
            </w:r>
            <w:proofErr w:type="spellEnd"/>
            <w:r w:rsidRPr="00C67694">
              <w:rPr>
                <w:sz w:val="24"/>
                <w:szCs w:val="24"/>
              </w:rPr>
              <w:t xml:space="preserve"> из ГБУ АО «ТКЦСОН». </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lastRenderedPageBreak/>
              <w:t>4.</w:t>
            </w:r>
          </w:p>
        </w:tc>
        <w:tc>
          <w:tcPr>
            <w:tcW w:w="2018" w:type="dxa"/>
          </w:tcPr>
          <w:p w:rsidR="00DC3627" w:rsidRPr="00081659" w:rsidRDefault="00DC3627" w:rsidP="00B14D97">
            <w:pPr>
              <w:spacing w:line="317" w:lineRule="exact"/>
              <w:ind w:left="-66"/>
              <w:rPr>
                <w:spacing w:val="-4"/>
                <w:sz w:val="22"/>
                <w:szCs w:val="22"/>
              </w:rPr>
            </w:pPr>
            <w:r w:rsidRPr="00081659">
              <w:rPr>
                <w:spacing w:val="-4"/>
                <w:sz w:val="22"/>
                <w:szCs w:val="22"/>
              </w:rPr>
              <w:t>Организация комплексной реабилитации родителей, находящихся в алкогольной либо наркотической зависимости, в семьях, воспитывающих несовершеннолетних</w:t>
            </w:r>
          </w:p>
        </w:tc>
        <w:tc>
          <w:tcPr>
            <w:tcW w:w="6778" w:type="dxa"/>
          </w:tcPr>
          <w:p w:rsidR="00DC3627" w:rsidRPr="00C67694" w:rsidRDefault="00DC3627" w:rsidP="00B14D97">
            <w:pPr>
              <w:ind w:left="-99"/>
              <w:jc w:val="both"/>
            </w:pPr>
            <w:r w:rsidRPr="00C67694">
              <w:t xml:space="preserve"> На базе МБУ МДЦ Гармония организовано:</w:t>
            </w:r>
          </w:p>
          <w:p w:rsidR="00DC3627" w:rsidRPr="00C67694" w:rsidRDefault="00DC3627" w:rsidP="00B14D97">
            <w:pPr>
              <w:ind w:left="-99"/>
              <w:jc w:val="both"/>
            </w:pPr>
            <w:r w:rsidRPr="00C67694">
              <w:t>- профилактические рейды по неблагополучным семьям, состоящим на профилактическом учете в базе данных АИС «Семья и дети»);</w:t>
            </w:r>
          </w:p>
          <w:p w:rsidR="00DC3627" w:rsidRPr="00C67694" w:rsidRDefault="00DC3627" w:rsidP="00B14D97">
            <w:pPr>
              <w:ind w:left="-99"/>
              <w:jc w:val="both"/>
            </w:pPr>
            <w:r w:rsidRPr="00C67694">
              <w:t xml:space="preserve">- работа психолого-консультативной помощи населению города: телефон Доверия, индивидуально личностные консультации подростков и взрослых, психологическая поддержка и информирование, семейные консультации, диагностика; </w:t>
            </w:r>
          </w:p>
          <w:p w:rsidR="00DC3627" w:rsidRPr="00C67694" w:rsidRDefault="00DC3627" w:rsidP="00B14D97">
            <w:pPr>
              <w:ind w:left="-99"/>
              <w:jc w:val="both"/>
            </w:pPr>
            <w:r w:rsidRPr="00C67694">
              <w:t>- информирование семей, состоящих на профилактическом учете АИС «Семья и дети» с помощью памяток и буклетов по жестокому обращению с детьми, по предупреждению полового насилия, профилактические беседы;</w:t>
            </w:r>
          </w:p>
          <w:p w:rsidR="00DC3627" w:rsidRPr="00C67694" w:rsidRDefault="00DC3627" w:rsidP="00B14D97">
            <w:pPr>
              <w:ind w:left="-99"/>
              <w:jc w:val="both"/>
            </w:pPr>
            <w:r w:rsidRPr="00C67694">
              <w:t>- выложены статьи в социальных сетях (</w:t>
            </w:r>
            <w:proofErr w:type="spellStart"/>
            <w:r w:rsidRPr="00C67694">
              <w:t>Вконтакте</w:t>
            </w:r>
            <w:proofErr w:type="spellEnd"/>
            <w:r w:rsidRPr="00C67694">
              <w:t xml:space="preserve">, </w:t>
            </w:r>
            <w:proofErr w:type="spellStart"/>
            <w:r w:rsidRPr="00C67694">
              <w:t>Инстаграм</w:t>
            </w:r>
            <w:proofErr w:type="spellEnd"/>
            <w:r w:rsidRPr="00C67694">
              <w:t>, Одноклассники) с информированием родителей и детей по предотвращению насилия против детей;</w:t>
            </w:r>
          </w:p>
          <w:p w:rsidR="00DC3627" w:rsidRPr="00C67694" w:rsidRDefault="00DC3627" w:rsidP="00B14D97">
            <w:pPr>
              <w:ind w:left="-99"/>
              <w:jc w:val="both"/>
            </w:pPr>
            <w:r w:rsidRPr="00C67694">
              <w:t>- оказание методической помощи учебным и профессиональным учреждениям города Тынды в виде анкет для учащихся «Нет-насилию», памяток родителям «Защитим детей от насилия», памяток детям «Правило 5-НЕТ» (</w:t>
            </w:r>
            <w:proofErr w:type="spellStart"/>
            <w:r w:rsidRPr="00C67694">
              <w:t>БАМиЖТ</w:t>
            </w:r>
            <w:proofErr w:type="spellEnd"/>
            <w:r w:rsidRPr="00C67694">
              <w:t>, АТК, СОШ № 6, СОШ №2, лицей № 8, гимназия № 2, СОШ № 7);</w:t>
            </w:r>
          </w:p>
          <w:p w:rsidR="00DC3627" w:rsidRPr="00C67694" w:rsidRDefault="00DC3627" w:rsidP="00B14D97">
            <w:pPr>
              <w:pStyle w:val="a4"/>
              <w:shd w:val="clear" w:color="auto" w:fill="auto"/>
              <w:spacing w:after="0" w:line="317" w:lineRule="exact"/>
              <w:ind w:left="-99" w:right="800"/>
              <w:rPr>
                <w:sz w:val="24"/>
                <w:szCs w:val="24"/>
              </w:rPr>
            </w:pPr>
            <w:r w:rsidRPr="00C67694">
              <w:rPr>
                <w:sz w:val="24"/>
                <w:szCs w:val="24"/>
              </w:rPr>
              <w:t>- проведено анонимное анкетирование «Нет-насилию» в МОБУ «Классическая гимназия №2»</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5.</w:t>
            </w:r>
          </w:p>
        </w:tc>
        <w:tc>
          <w:tcPr>
            <w:tcW w:w="2018" w:type="dxa"/>
            <w:vAlign w:val="bottom"/>
          </w:tcPr>
          <w:p w:rsidR="00DC3627" w:rsidRPr="00081659" w:rsidRDefault="00DC3627" w:rsidP="00B14D97">
            <w:pPr>
              <w:spacing w:line="317" w:lineRule="exact"/>
              <w:ind w:left="-66"/>
              <w:rPr>
                <w:spacing w:val="-4"/>
                <w:sz w:val="22"/>
                <w:szCs w:val="22"/>
              </w:rPr>
            </w:pPr>
            <w:r w:rsidRPr="00081659">
              <w:rPr>
                <w:spacing w:val="-4"/>
                <w:sz w:val="22"/>
                <w:szCs w:val="22"/>
              </w:rPr>
              <w:t>Обеспечение постоянного контроля за семьями, снятыми с профилактического учета в течение года после даты снятия их с учета</w:t>
            </w:r>
          </w:p>
        </w:tc>
        <w:tc>
          <w:tcPr>
            <w:tcW w:w="6778" w:type="dxa"/>
          </w:tcPr>
          <w:p w:rsidR="00DC3627" w:rsidRPr="00C67694" w:rsidRDefault="00DC3627" w:rsidP="00B14D97">
            <w:pPr>
              <w:pStyle w:val="a4"/>
              <w:shd w:val="clear" w:color="auto" w:fill="auto"/>
              <w:spacing w:after="0" w:line="317" w:lineRule="exact"/>
              <w:ind w:left="-99" w:right="800"/>
              <w:rPr>
                <w:sz w:val="24"/>
                <w:szCs w:val="24"/>
              </w:rPr>
            </w:pPr>
            <w:r w:rsidRPr="00C67694">
              <w:rPr>
                <w:sz w:val="24"/>
                <w:szCs w:val="24"/>
              </w:rPr>
              <w:t xml:space="preserve"> Посещение данных семей в ходе межведомственных рейдов согласно графику.</w:t>
            </w:r>
          </w:p>
          <w:p w:rsidR="00DC3627" w:rsidRPr="00C67694" w:rsidRDefault="00DC3627" w:rsidP="00B14D97">
            <w:pPr>
              <w:pStyle w:val="a4"/>
              <w:shd w:val="clear" w:color="auto" w:fill="auto"/>
              <w:spacing w:after="0" w:line="317" w:lineRule="exact"/>
              <w:ind w:left="-99" w:right="800"/>
              <w:rPr>
                <w:sz w:val="24"/>
                <w:szCs w:val="24"/>
              </w:rPr>
            </w:pPr>
            <w:r w:rsidRPr="00C67694">
              <w:rPr>
                <w:sz w:val="24"/>
                <w:szCs w:val="24"/>
              </w:rPr>
              <w:t xml:space="preserve"> В образовательных организациях осуществляется постоянный </w:t>
            </w:r>
            <w:proofErr w:type="gramStart"/>
            <w:r w:rsidRPr="00C67694">
              <w:rPr>
                <w:sz w:val="24"/>
                <w:szCs w:val="24"/>
              </w:rPr>
              <w:t>контроль  за</w:t>
            </w:r>
            <w:proofErr w:type="gramEnd"/>
            <w:r w:rsidRPr="00C67694">
              <w:rPr>
                <w:sz w:val="24"/>
                <w:szCs w:val="24"/>
              </w:rPr>
              <w:t xml:space="preserve"> семьями, снятыми с профилактического учета.</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6.</w:t>
            </w:r>
          </w:p>
        </w:tc>
        <w:tc>
          <w:tcPr>
            <w:tcW w:w="2018" w:type="dxa"/>
          </w:tcPr>
          <w:p w:rsidR="00DC3627" w:rsidRPr="00081659" w:rsidRDefault="00DC3627" w:rsidP="00B14D97">
            <w:pPr>
              <w:spacing w:line="322" w:lineRule="exact"/>
              <w:ind w:left="-66"/>
              <w:rPr>
                <w:spacing w:val="-4"/>
                <w:sz w:val="22"/>
                <w:szCs w:val="22"/>
              </w:rPr>
            </w:pPr>
            <w:r w:rsidRPr="00081659">
              <w:rPr>
                <w:spacing w:val="-4"/>
                <w:sz w:val="22"/>
                <w:szCs w:val="22"/>
              </w:rPr>
              <w:t>Проведение работы по формированию ответственного и сознательного отношения родителей из неблагополучных семей к воспитанию детей, повышению педагогической и психологической культуры родителей и лиц, их заменяющих</w:t>
            </w:r>
          </w:p>
        </w:tc>
        <w:tc>
          <w:tcPr>
            <w:tcW w:w="6778" w:type="dxa"/>
          </w:tcPr>
          <w:p w:rsidR="00DC3627" w:rsidRPr="00C67694" w:rsidRDefault="00DC3627" w:rsidP="00B14D97">
            <w:pPr>
              <w:tabs>
                <w:tab w:val="right" w:pos="709"/>
              </w:tabs>
              <w:ind w:left="-99"/>
              <w:jc w:val="both"/>
            </w:pPr>
            <w:r w:rsidRPr="00C67694">
              <w:t>29 семей получили консультации психолога и социального педагога, по формированию ответственного и сознательного отношения родителей  к своим детям.</w:t>
            </w:r>
          </w:p>
          <w:p w:rsidR="00DC3627" w:rsidRPr="00C67694" w:rsidRDefault="00DC3627" w:rsidP="00B14D97">
            <w:pPr>
              <w:pStyle w:val="a4"/>
              <w:shd w:val="clear" w:color="auto" w:fill="auto"/>
              <w:spacing w:after="0" w:line="317" w:lineRule="exact"/>
              <w:ind w:left="-99" w:right="800"/>
              <w:jc w:val="both"/>
              <w:rPr>
                <w:sz w:val="24"/>
                <w:szCs w:val="24"/>
              </w:rPr>
            </w:pPr>
            <w:r w:rsidRPr="00C67694">
              <w:rPr>
                <w:sz w:val="24"/>
                <w:szCs w:val="24"/>
              </w:rPr>
              <w:t xml:space="preserve">Еженедельно  проводятся рейды по неблагополучным семьям, состоящим в АИС. Осуществляется постоянный </w:t>
            </w:r>
            <w:proofErr w:type="gramStart"/>
            <w:r w:rsidRPr="00C67694">
              <w:rPr>
                <w:sz w:val="24"/>
                <w:szCs w:val="24"/>
              </w:rPr>
              <w:t>контроль за</w:t>
            </w:r>
            <w:proofErr w:type="gramEnd"/>
            <w:r w:rsidRPr="00C67694">
              <w:rPr>
                <w:sz w:val="24"/>
                <w:szCs w:val="24"/>
              </w:rPr>
              <w:t xml:space="preserve"> семьями снятыми с профилактического учета. </w:t>
            </w:r>
          </w:p>
          <w:p w:rsidR="00DC3627" w:rsidRPr="00C67694" w:rsidRDefault="00DC3627" w:rsidP="00B14D97">
            <w:pPr>
              <w:ind w:left="-99"/>
              <w:jc w:val="both"/>
            </w:pPr>
            <w:r w:rsidRPr="00C67694">
              <w:t xml:space="preserve">Работа по формированию ответственного и сознательного отношения родителей из неблагополучных семей к воспитанию детей проводится системно по направлениям: просветительская работа с родителями, вовлечение детей и родителей в организацию воспитательных мероприятий, осуществление консультативной помощи родителям, проведение профилактических рейдов. </w:t>
            </w:r>
          </w:p>
          <w:p w:rsidR="00DC3627" w:rsidRPr="00C67694" w:rsidRDefault="00DC3627" w:rsidP="00B14D97">
            <w:pPr>
              <w:ind w:left="-99"/>
              <w:jc w:val="both"/>
            </w:pPr>
            <w:r w:rsidRPr="00C67694">
              <w:t xml:space="preserve">Ежедневно осуществляется за посещаемостью и успеваемостью ребёнка из неблагополучной семьи. Ежемесячно проводится контрольная проверка условий жизни ребенка в </w:t>
            </w:r>
            <w:r w:rsidRPr="00C67694">
              <w:lastRenderedPageBreak/>
              <w:t>неблагополучной семье с целью диагностики психологического климата в семье, составление актов обследования жилищно-бытовых условий и воспитания.</w:t>
            </w:r>
          </w:p>
          <w:p w:rsidR="00DC3627" w:rsidRPr="00C67694" w:rsidRDefault="00DC3627" w:rsidP="00B14D97">
            <w:pPr>
              <w:ind w:left="-99"/>
              <w:jc w:val="both"/>
            </w:pPr>
            <w:r w:rsidRPr="00C67694">
              <w:t>Педагогические коллективы прилагают усилия для вовлечения детей из неблагополучных семей в систему дополнительного образования.  В этих целях проводит анкетирование родителей «Увлечения моего ребёнка», организует просветительские беседы  о роли и значении дополнительного образования, обеспечивает участие ребёнка и родителей из неблагополучной семьи в классных мероприятиях.</w:t>
            </w:r>
          </w:p>
          <w:p w:rsidR="00DC3627" w:rsidRPr="00C67694" w:rsidRDefault="00DC3627" w:rsidP="00B14D97">
            <w:pPr>
              <w:ind w:left="-99"/>
              <w:jc w:val="both"/>
            </w:pPr>
          </w:p>
          <w:p w:rsidR="00DC3627" w:rsidRPr="00C67694" w:rsidRDefault="00DC3627" w:rsidP="00B14D97">
            <w:pPr>
              <w:ind w:left="-99"/>
              <w:jc w:val="both"/>
            </w:pPr>
            <w:r w:rsidRPr="00C67694">
              <w:t>Родители  приглашаются на тематические родительские собрания. За 2021 год проведены собрания по темам: «Ответственность родителей за воспитание детей», «Обязанности родителей по воспитанию детей», «Семейные традиции», «Как помочь ребёнку в учёбе».</w:t>
            </w:r>
          </w:p>
          <w:p w:rsidR="00DC3627" w:rsidRPr="00C67694" w:rsidRDefault="00DC3627" w:rsidP="00B14D97">
            <w:pPr>
              <w:ind w:left="-99"/>
              <w:jc w:val="both"/>
            </w:pPr>
            <w:r w:rsidRPr="00C67694">
              <w:t xml:space="preserve">Родители систематически приглашаются на беседы с педагогом-психологом, классными руководителями, учителями-предметниками  об ответственности за воспитание ребенка,  проводится </w:t>
            </w:r>
            <w:proofErr w:type="spellStart"/>
            <w:r w:rsidRPr="00C67694">
              <w:t>психолого</w:t>
            </w:r>
            <w:proofErr w:type="spellEnd"/>
            <w:r w:rsidRPr="00C67694">
              <w:t xml:space="preserve"> - педагогическое консультирование родителей как по запросам школы, так и по личным потребностям родителей.</w:t>
            </w:r>
          </w:p>
          <w:p w:rsidR="00DC3627" w:rsidRPr="00C67694" w:rsidRDefault="00DC3627" w:rsidP="00B14D97">
            <w:pPr>
              <w:ind w:left="-99"/>
              <w:jc w:val="both"/>
            </w:pPr>
            <w:r w:rsidRPr="00C67694">
              <w:t xml:space="preserve">В каникулярное время проведены  рейды: «Каникулы для всех», «Безопасные каникулы», где родителям даются рекомендации о </w:t>
            </w:r>
            <w:proofErr w:type="gramStart"/>
            <w:r w:rsidRPr="00C67694">
              <w:t>том</w:t>
            </w:r>
            <w:proofErr w:type="gramEnd"/>
            <w:r w:rsidRPr="00C67694">
              <w:t xml:space="preserve"> как организовать безопасный полезный отдых детей во время каникул.  В просветительских  целях осуществляется взаимодействие с ГБУ АО «Тындинский КЦСОН»,  МО МВД «Тындинский», ГАУЗ АО «Тындинская больница», МБУ МДЦ Гармония.</w:t>
            </w:r>
          </w:p>
          <w:p w:rsidR="00DC3627" w:rsidRPr="00C67694" w:rsidRDefault="00DC3627" w:rsidP="00B14D97">
            <w:pPr>
              <w:pStyle w:val="a4"/>
              <w:shd w:val="clear" w:color="auto" w:fill="auto"/>
              <w:spacing w:after="0" w:line="317" w:lineRule="exact"/>
              <w:ind w:left="-99" w:right="800"/>
              <w:jc w:val="both"/>
              <w:rPr>
                <w:sz w:val="24"/>
                <w:szCs w:val="24"/>
              </w:rPr>
            </w:pP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lastRenderedPageBreak/>
              <w:t>7.</w:t>
            </w:r>
          </w:p>
        </w:tc>
        <w:tc>
          <w:tcPr>
            <w:tcW w:w="2018" w:type="dxa"/>
            <w:vAlign w:val="bottom"/>
          </w:tcPr>
          <w:p w:rsidR="00DC3627" w:rsidRPr="00081659" w:rsidRDefault="00DC3627" w:rsidP="00B14D97">
            <w:pPr>
              <w:spacing w:line="322" w:lineRule="exact"/>
              <w:ind w:left="-66"/>
              <w:rPr>
                <w:spacing w:val="-4"/>
                <w:sz w:val="22"/>
                <w:szCs w:val="22"/>
              </w:rPr>
            </w:pPr>
            <w:r w:rsidRPr="00081659">
              <w:rPr>
                <w:spacing w:val="-4"/>
                <w:sz w:val="22"/>
                <w:szCs w:val="22"/>
              </w:rPr>
              <w:t>Оказание социальных услуг несовершеннолетним и семьям, находящимся социально опасном положении и иной трудной жизненной ситуации, направленных на коррекцию поведения, профилактику правонарушений и восстановление детск</w:t>
            </w:r>
            <w:proofErr w:type="gramStart"/>
            <w:r w:rsidRPr="00081659">
              <w:rPr>
                <w:spacing w:val="-4"/>
                <w:sz w:val="22"/>
                <w:szCs w:val="22"/>
              </w:rPr>
              <w:t>о-</w:t>
            </w:r>
            <w:proofErr w:type="gramEnd"/>
            <w:r w:rsidRPr="00081659">
              <w:rPr>
                <w:spacing w:val="-4"/>
                <w:sz w:val="22"/>
                <w:szCs w:val="22"/>
              </w:rPr>
              <w:t xml:space="preserve"> родительских отношений</w:t>
            </w:r>
          </w:p>
        </w:tc>
        <w:tc>
          <w:tcPr>
            <w:tcW w:w="6778" w:type="dxa"/>
          </w:tcPr>
          <w:p w:rsidR="00DC3627" w:rsidRPr="00C67694" w:rsidRDefault="00DC3627" w:rsidP="00B14D97">
            <w:pPr>
              <w:pStyle w:val="a4"/>
              <w:shd w:val="clear" w:color="auto" w:fill="auto"/>
              <w:spacing w:after="0" w:line="317" w:lineRule="exact"/>
              <w:ind w:left="-99" w:right="800"/>
              <w:jc w:val="both"/>
              <w:rPr>
                <w:sz w:val="24"/>
                <w:szCs w:val="24"/>
              </w:rPr>
            </w:pPr>
            <w:r w:rsidRPr="00C67694">
              <w:rPr>
                <w:sz w:val="24"/>
                <w:szCs w:val="24"/>
              </w:rPr>
              <w:t>12 несовершеннолетних, находящихся в трудной жизненной ситуации, получили помощь психолога  ГБУ АО «ТКЦСОН» в виде индивидуальных диагностических и коррекционных занятий.</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8</w:t>
            </w:r>
            <w:r w:rsidRPr="00715708">
              <w:rPr>
                <w:spacing w:val="-4"/>
                <w:sz w:val="26"/>
                <w:szCs w:val="26"/>
              </w:rPr>
              <w:lastRenderedPageBreak/>
              <w:t>.</w:t>
            </w:r>
          </w:p>
        </w:tc>
        <w:tc>
          <w:tcPr>
            <w:tcW w:w="2018" w:type="dxa"/>
          </w:tcPr>
          <w:p w:rsidR="00DC3627" w:rsidRPr="00081659" w:rsidRDefault="00DC3627" w:rsidP="00B14D97">
            <w:pPr>
              <w:spacing w:line="317" w:lineRule="exact"/>
              <w:ind w:left="-66"/>
              <w:rPr>
                <w:spacing w:val="-4"/>
                <w:sz w:val="22"/>
                <w:szCs w:val="22"/>
              </w:rPr>
            </w:pPr>
            <w:r w:rsidRPr="00081659">
              <w:rPr>
                <w:spacing w:val="-4"/>
                <w:sz w:val="22"/>
                <w:szCs w:val="22"/>
              </w:rPr>
              <w:lastRenderedPageBreak/>
              <w:t xml:space="preserve">Организация и </w:t>
            </w:r>
            <w:r w:rsidRPr="00081659">
              <w:rPr>
                <w:spacing w:val="-4"/>
                <w:sz w:val="22"/>
                <w:szCs w:val="22"/>
              </w:rPr>
              <w:lastRenderedPageBreak/>
              <w:t>проведение благотворительных акций и мероприятий</w:t>
            </w:r>
          </w:p>
        </w:tc>
        <w:tc>
          <w:tcPr>
            <w:tcW w:w="6778" w:type="dxa"/>
          </w:tcPr>
          <w:p w:rsidR="00DC3627" w:rsidRPr="004A6DD7" w:rsidRDefault="00DC3627" w:rsidP="00B14D97">
            <w:pPr>
              <w:pStyle w:val="a9"/>
              <w:shd w:val="clear" w:color="auto" w:fill="FFFFFF"/>
              <w:spacing w:before="0" w:beforeAutospacing="0" w:after="0" w:afterAutospacing="0" w:line="276" w:lineRule="auto"/>
              <w:ind w:firstLine="709"/>
              <w:jc w:val="both"/>
              <w:rPr>
                <w:bCs/>
                <w:iCs/>
                <w:lang w:eastAsia="en-US"/>
              </w:rPr>
            </w:pPr>
            <w:r w:rsidRPr="004A6DD7">
              <w:rPr>
                <w:bCs/>
                <w:iCs/>
                <w:lang w:eastAsia="en-US"/>
              </w:rPr>
              <w:lastRenderedPageBreak/>
              <w:t xml:space="preserve">В </w:t>
            </w:r>
            <w:proofErr w:type="spellStart"/>
            <w:r w:rsidRPr="004A6DD7">
              <w:rPr>
                <w:bCs/>
                <w:iCs/>
                <w:lang w:eastAsia="en-US"/>
              </w:rPr>
              <w:t>молодежно</w:t>
            </w:r>
            <w:proofErr w:type="spellEnd"/>
            <w:r w:rsidRPr="004A6DD7">
              <w:rPr>
                <w:bCs/>
                <w:iCs/>
                <w:lang w:eastAsia="en-US"/>
              </w:rPr>
              <w:t xml:space="preserve">-досуговом центре «Гармония» действует </w:t>
            </w:r>
            <w:r w:rsidRPr="004A6DD7">
              <w:rPr>
                <w:bCs/>
                <w:iCs/>
                <w:lang w:eastAsia="en-US"/>
              </w:rPr>
              <w:lastRenderedPageBreak/>
              <w:t>клуб молодой семья «Плед», в рамках  которого в 2021 году проведены 4 мероприятия с целью укрепления внутрисемейных отношений, организации активного семейного досуга и творческого самовыражения молодых семей</w:t>
            </w:r>
            <w:proofErr w:type="gramStart"/>
            <w:r w:rsidRPr="004A6DD7">
              <w:rPr>
                <w:bCs/>
                <w:iCs/>
                <w:lang w:eastAsia="en-US"/>
              </w:rPr>
              <w:t>.</w:t>
            </w:r>
            <w:proofErr w:type="gramEnd"/>
            <w:r w:rsidRPr="004A6DD7">
              <w:rPr>
                <w:bCs/>
                <w:iCs/>
                <w:lang w:eastAsia="en-US"/>
              </w:rPr>
              <w:t xml:space="preserve"> (</w:t>
            </w:r>
            <w:proofErr w:type="spellStart"/>
            <w:proofErr w:type="gramStart"/>
            <w:r w:rsidRPr="004A6DD7">
              <w:rPr>
                <w:bCs/>
                <w:iCs/>
                <w:lang w:eastAsia="en-US"/>
              </w:rPr>
              <w:t>б</w:t>
            </w:r>
            <w:proofErr w:type="gramEnd"/>
            <w:r w:rsidRPr="004A6DD7">
              <w:rPr>
                <w:bCs/>
                <w:iCs/>
                <w:lang w:eastAsia="en-US"/>
              </w:rPr>
              <w:t>ъюти</w:t>
            </w:r>
            <w:proofErr w:type="spellEnd"/>
            <w:r w:rsidRPr="004A6DD7">
              <w:rPr>
                <w:bCs/>
                <w:iCs/>
                <w:lang w:eastAsia="en-US"/>
              </w:rPr>
              <w:t>-девичник для девушек категории «ТЖС», «Группы риска», приуроченный к  международному женскому Дню; конкурсная программа «Папа может», посвященная Дню Защитника Отечества;  эстафета для семей  «Краски лета» ко Дню семьи любви и верности, спортивный конкурс «</w:t>
            </w:r>
            <w:proofErr w:type="gramStart"/>
            <w:r w:rsidRPr="004A6DD7">
              <w:rPr>
                <w:bCs/>
                <w:iCs/>
                <w:lang w:eastAsia="en-US"/>
              </w:rPr>
              <w:t>Супер-папа</w:t>
            </w:r>
            <w:proofErr w:type="gramEnd"/>
            <w:r w:rsidRPr="004A6DD7">
              <w:rPr>
                <w:bCs/>
                <w:iCs/>
                <w:lang w:eastAsia="en-US"/>
              </w:rPr>
              <w:t>» ко Дню отца.  На постоянной основе проходят творческие конкурсы для семей. Для организации данного направления активно ведется работа совместно с учебными заведениями города, с общественными организациями.</w:t>
            </w:r>
          </w:p>
          <w:p w:rsidR="00DC3627" w:rsidRPr="004A6DD7" w:rsidRDefault="00DC3627" w:rsidP="00B14D97">
            <w:pPr>
              <w:tabs>
                <w:tab w:val="right" w:pos="709"/>
              </w:tabs>
              <w:jc w:val="both"/>
              <w:rPr>
                <w:b/>
              </w:rPr>
            </w:pPr>
            <w:r w:rsidRPr="004A6DD7">
              <w:t>Ко дню матери, на базе учреждения прошли мероприятия: творческий мастер-класс от педагога дополнительного образования МОБУ ДО ЦДТ «Открытка для мамы» (9 детей), кулинарный мастер класс «</w:t>
            </w:r>
            <w:proofErr w:type="spellStart"/>
            <w:r w:rsidRPr="004A6DD7">
              <w:t>Бенто</w:t>
            </w:r>
            <w:proofErr w:type="spellEnd"/>
            <w:r w:rsidRPr="004A6DD7">
              <w:t xml:space="preserve"> </w:t>
            </w:r>
            <w:proofErr w:type="gramStart"/>
            <w:r w:rsidRPr="004A6DD7">
              <w:t>-т</w:t>
            </w:r>
            <w:proofErr w:type="gramEnd"/>
            <w:r w:rsidRPr="004A6DD7">
              <w:t>ортик для мамы» (5 семей).</w:t>
            </w:r>
          </w:p>
          <w:p w:rsidR="00DC3627" w:rsidRPr="004A6DD7" w:rsidRDefault="00DC3627" w:rsidP="00B14D97">
            <w:pPr>
              <w:pStyle w:val="a9"/>
              <w:shd w:val="clear" w:color="auto" w:fill="FFFFFF"/>
              <w:spacing w:before="0" w:beforeAutospacing="0" w:after="0" w:afterAutospacing="0" w:line="276" w:lineRule="auto"/>
              <w:ind w:firstLine="42"/>
              <w:jc w:val="both"/>
              <w:rPr>
                <w:bCs/>
                <w:iCs/>
                <w:lang w:eastAsia="en-US"/>
              </w:rPr>
            </w:pPr>
          </w:p>
          <w:p w:rsidR="00DC3627" w:rsidRPr="00715708" w:rsidRDefault="00DC3627" w:rsidP="00B14D97">
            <w:pPr>
              <w:pStyle w:val="a4"/>
              <w:shd w:val="clear" w:color="auto" w:fill="auto"/>
              <w:spacing w:after="0" w:line="317" w:lineRule="exact"/>
              <w:ind w:right="800"/>
              <w:jc w:val="both"/>
            </w:pPr>
          </w:p>
        </w:tc>
      </w:tr>
      <w:tr w:rsidR="00DC3627" w:rsidRPr="00715708" w:rsidTr="00B14D97">
        <w:tc>
          <w:tcPr>
            <w:tcW w:w="655" w:type="dxa"/>
          </w:tcPr>
          <w:p w:rsidR="00DC3627" w:rsidRPr="00715708" w:rsidRDefault="00DC3627" w:rsidP="00B14D97">
            <w:pPr>
              <w:spacing w:line="260" w:lineRule="exact"/>
              <w:ind w:left="340"/>
              <w:rPr>
                <w:spacing w:val="-4"/>
                <w:sz w:val="26"/>
                <w:szCs w:val="26"/>
              </w:rPr>
            </w:pPr>
            <w:r w:rsidRPr="00715708">
              <w:rPr>
                <w:spacing w:val="-4"/>
                <w:sz w:val="26"/>
                <w:szCs w:val="26"/>
              </w:rPr>
              <w:lastRenderedPageBreak/>
              <w:t>9.</w:t>
            </w:r>
          </w:p>
        </w:tc>
        <w:tc>
          <w:tcPr>
            <w:tcW w:w="2018" w:type="dxa"/>
          </w:tcPr>
          <w:p w:rsidR="00DC3627" w:rsidRPr="00081659" w:rsidRDefault="00DC3627" w:rsidP="00B14D97">
            <w:pPr>
              <w:spacing w:line="317" w:lineRule="exact"/>
              <w:ind w:left="-66"/>
              <w:rPr>
                <w:spacing w:val="-4"/>
                <w:sz w:val="22"/>
                <w:szCs w:val="22"/>
              </w:rPr>
            </w:pPr>
            <w:r w:rsidRPr="00081659">
              <w:rPr>
                <w:spacing w:val="-4"/>
                <w:sz w:val="22"/>
                <w:szCs w:val="22"/>
              </w:rPr>
              <w:t xml:space="preserve">Проведение консультаций по правовым, психологическим и иным вопросам на базе социально-психологических служб, комплексных центров социального обслуживания населения, </w:t>
            </w:r>
            <w:proofErr w:type="gramStart"/>
            <w:r w:rsidRPr="00081659">
              <w:rPr>
                <w:spacing w:val="-4"/>
                <w:sz w:val="22"/>
                <w:szCs w:val="22"/>
              </w:rPr>
              <w:t>медико-социальных</w:t>
            </w:r>
            <w:proofErr w:type="gramEnd"/>
            <w:r w:rsidRPr="00081659">
              <w:rPr>
                <w:spacing w:val="-4"/>
                <w:sz w:val="22"/>
                <w:szCs w:val="22"/>
              </w:rPr>
              <w:t xml:space="preserve"> отделений детских поликлиник для подростков и молодежи, оказавшихся в трудной жизненной ситуации</w:t>
            </w:r>
          </w:p>
        </w:tc>
        <w:tc>
          <w:tcPr>
            <w:tcW w:w="6778" w:type="dxa"/>
          </w:tcPr>
          <w:p w:rsidR="00DC3627" w:rsidRPr="00D8526E" w:rsidRDefault="00DC3627" w:rsidP="00B14D97">
            <w:pPr>
              <w:pStyle w:val="a4"/>
              <w:shd w:val="clear" w:color="auto" w:fill="auto"/>
              <w:spacing w:after="0" w:line="317" w:lineRule="exact"/>
              <w:ind w:right="800"/>
              <w:jc w:val="both"/>
              <w:rPr>
                <w:sz w:val="24"/>
                <w:szCs w:val="24"/>
              </w:rPr>
            </w:pPr>
            <w:r w:rsidRPr="00D8526E">
              <w:rPr>
                <w:sz w:val="24"/>
                <w:szCs w:val="24"/>
              </w:rPr>
              <w:t>27 несовершеннолетних, находящихся в трудной жизненной ситуации, получили социально-психологическую консультацию.</w:t>
            </w:r>
            <w:r w:rsidRPr="00D8526E">
              <w:rPr>
                <w:b/>
                <w:color w:val="C00000"/>
                <w:sz w:val="24"/>
                <w:szCs w:val="24"/>
              </w:rPr>
              <w:t xml:space="preserve"> </w:t>
            </w:r>
          </w:p>
        </w:tc>
      </w:tr>
      <w:tr w:rsidR="00DC3627" w:rsidRPr="00715708" w:rsidTr="00B14D97">
        <w:tc>
          <w:tcPr>
            <w:tcW w:w="9451" w:type="dxa"/>
            <w:gridSpan w:val="3"/>
          </w:tcPr>
          <w:p w:rsidR="00DC3627" w:rsidRPr="00715708" w:rsidRDefault="00DC3627" w:rsidP="00B14D97">
            <w:pPr>
              <w:pStyle w:val="a4"/>
              <w:shd w:val="clear" w:color="auto" w:fill="auto"/>
              <w:spacing w:after="0" w:line="317" w:lineRule="exact"/>
              <w:ind w:right="800"/>
              <w:jc w:val="center"/>
            </w:pPr>
            <w:r w:rsidRPr="00715708">
              <w:rPr>
                <w:b/>
                <w:bCs/>
                <w:color w:val="000000"/>
                <w:spacing w:val="-3"/>
                <w:shd w:val="clear" w:color="auto" w:fill="FFFFFF"/>
              </w:rPr>
              <w:t>IV. Формирование законопослушного поведения несовершеннолетних</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1.</w:t>
            </w:r>
          </w:p>
        </w:tc>
        <w:tc>
          <w:tcPr>
            <w:tcW w:w="2018" w:type="dxa"/>
            <w:vAlign w:val="bottom"/>
          </w:tcPr>
          <w:p w:rsidR="00DC3627" w:rsidRPr="00715708" w:rsidRDefault="00DC3627" w:rsidP="00B14D97">
            <w:pPr>
              <w:spacing w:line="317" w:lineRule="exact"/>
              <w:ind w:left="120"/>
              <w:rPr>
                <w:spacing w:val="-4"/>
                <w:sz w:val="26"/>
                <w:szCs w:val="26"/>
              </w:rPr>
            </w:pPr>
            <w:r w:rsidRPr="00715708">
              <w:rPr>
                <w:spacing w:val="-4"/>
                <w:sz w:val="26"/>
                <w:szCs w:val="26"/>
              </w:rPr>
              <w:t xml:space="preserve">Проведение </w:t>
            </w:r>
            <w:proofErr w:type="spellStart"/>
            <w:r w:rsidRPr="00715708">
              <w:rPr>
                <w:spacing w:val="-4"/>
                <w:sz w:val="26"/>
                <w:szCs w:val="26"/>
              </w:rPr>
              <w:t>психокоррекционной</w:t>
            </w:r>
            <w:proofErr w:type="spellEnd"/>
            <w:r w:rsidRPr="00715708">
              <w:rPr>
                <w:spacing w:val="-4"/>
                <w:sz w:val="26"/>
                <w:szCs w:val="26"/>
              </w:rPr>
              <w:t xml:space="preserve"> работы с несовершеннолетними, </w:t>
            </w:r>
            <w:r w:rsidRPr="00081659">
              <w:rPr>
                <w:spacing w:val="-4"/>
                <w:sz w:val="22"/>
                <w:szCs w:val="22"/>
              </w:rPr>
              <w:lastRenderedPageBreak/>
              <w:t>состоящими на учете в УФСИН России по Амурской области</w:t>
            </w:r>
          </w:p>
        </w:tc>
        <w:tc>
          <w:tcPr>
            <w:tcW w:w="6778" w:type="dxa"/>
          </w:tcPr>
          <w:p w:rsidR="00DC3627" w:rsidRPr="00B24662" w:rsidRDefault="00DC3627" w:rsidP="00B14D97">
            <w:pPr>
              <w:pStyle w:val="a4"/>
              <w:shd w:val="clear" w:color="auto" w:fill="auto"/>
              <w:spacing w:after="0" w:line="317" w:lineRule="exact"/>
              <w:ind w:right="800"/>
              <w:rPr>
                <w:sz w:val="24"/>
                <w:szCs w:val="24"/>
              </w:rPr>
            </w:pPr>
            <w:proofErr w:type="spellStart"/>
            <w:r w:rsidRPr="00B24662">
              <w:rPr>
                <w:sz w:val="24"/>
                <w:szCs w:val="24"/>
              </w:rPr>
              <w:lastRenderedPageBreak/>
              <w:t>Психокоррекционную</w:t>
            </w:r>
            <w:proofErr w:type="spellEnd"/>
            <w:r w:rsidRPr="00B24662">
              <w:rPr>
                <w:sz w:val="24"/>
                <w:szCs w:val="24"/>
              </w:rPr>
              <w:t xml:space="preserve">  работу с </w:t>
            </w:r>
            <w:proofErr w:type="gramStart"/>
            <w:r w:rsidRPr="00B24662">
              <w:rPr>
                <w:sz w:val="24"/>
                <w:szCs w:val="24"/>
              </w:rPr>
              <w:t>несовершеннолетними, состоящими  на учете  ежемесячно  проводит</w:t>
            </w:r>
            <w:proofErr w:type="gramEnd"/>
            <w:r w:rsidRPr="00B24662">
              <w:rPr>
                <w:sz w:val="24"/>
                <w:szCs w:val="24"/>
              </w:rPr>
              <w:t xml:space="preserve"> психолог ОПО ФКУ УФСИН России по Амурской области (приезжает из г. Сковородино)</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lastRenderedPageBreak/>
              <w:t>2.</w:t>
            </w:r>
          </w:p>
        </w:tc>
        <w:tc>
          <w:tcPr>
            <w:tcW w:w="2018" w:type="dxa"/>
          </w:tcPr>
          <w:p w:rsidR="00DC3627" w:rsidRPr="00081659" w:rsidRDefault="00DC3627" w:rsidP="00B14D97">
            <w:pPr>
              <w:spacing w:line="317" w:lineRule="exact"/>
              <w:ind w:left="-66"/>
              <w:rPr>
                <w:spacing w:val="-4"/>
                <w:sz w:val="22"/>
                <w:szCs w:val="22"/>
              </w:rPr>
            </w:pPr>
            <w:r w:rsidRPr="00081659">
              <w:rPr>
                <w:spacing w:val="-4"/>
                <w:sz w:val="22"/>
                <w:szCs w:val="22"/>
              </w:rPr>
              <w:t>Проведение в образовательных организациях области декадников правовых знаний среди учащихся с целью профилактики правонарушений среди несовершеннолетних и в отношении них</w:t>
            </w:r>
          </w:p>
        </w:tc>
        <w:tc>
          <w:tcPr>
            <w:tcW w:w="6778" w:type="dxa"/>
          </w:tcPr>
          <w:p w:rsidR="00DC3627" w:rsidRPr="00B24662" w:rsidRDefault="00DC3627" w:rsidP="00B14D97">
            <w:pPr>
              <w:spacing w:line="260" w:lineRule="exact"/>
              <w:rPr>
                <w:spacing w:val="-4"/>
              </w:rPr>
            </w:pPr>
            <w:r w:rsidRPr="00B24662">
              <w:rPr>
                <w:spacing w:val="-4"/>
              </w:rPr>
              <w:t xml:space="preserve">Проведено 3 декадника правовых знаний среди учащихся с целью профилактики правонарушений среди несовершеннолетних (апрель, сентябрь, ноябрь). В рамках декад правовых знаний проведены следующие мероприятия: оформлены стенды «Правовой уголок школьника»,  «Детский телефон доверия». Система </w:t>
            </w:r>
            <w:proofErr w:type="gramStart"/>
            <w:r w:rsidRPr="00B24662">
              <w:rPr>
                <w:spacing w:val="-4"/>
              </w:rPr>
              <w:t>тематических классных  часов, проведенных в 2021 году охватила</w:t>
            </w:r>
            <w:proofErr w:type="gramEnd"/>
            <w:r w:rsidRPr="00B24662">
              <w:rPr>
                <w:spacing w:val="-4"/>
              </w:rPr>
              <w:t xml:space="preserve"> следующую тематику:  </w:t>
            </w:r>
          </w:p>
          <w:p w:rsidR="00DC3627" w:rsidRPr="00B24662" w:rsidRDefault="00DC3627" w:rsidP="00B14D97">
            <w:pPr>
              <w:spacing w:line="260" w:lineRule="exact"/>
              <w:rPr>
                <w:spacing w:val="-4"/>
              </w:rPr>
            </w:pPr>
            <w:r w:rsidRPr="00B24662">
              <w:rPr>
                <w:spacing w:val="-4"/>
              </w:rPr>
              <w:t xml:space="preserve"> «Воспитание здоровых привычек», «Наши права и обязанности», «Дорогою добра», «</w:t>
            </w:r>
            <w:proofErr w:type="gramStart"/>
            <w:r w:rsidRPr="00B24662">
              <w:rPr>
                <w:spacing w:val="-4"/>
              </w:rPr>
              <w:t>Скажем</w:t>
            </w:r>
            <w:proofErr w:type="gramEnd"/>
            <w:r w:rsidRPr="00B24662">
              <w:rPr>
                <w:spacing w:val="-4"/>
              </w:rPr>
              <w:t xml:space="preserve"> нет вредным привычкам» - 1-5 классы;</w:t>
            </w:r>
          </w:p>
          <w:p w:rsidR="00DC3627" w:rsidRPr="00B24662" w:rsidRDefault="00DC3627" w:rsidP="00B14D97">
            <w:pPr>
              <w:spacing w:line="260" w:lineRule="exact"/>
              <w:rPr>
                <w:spacing w:val="-4"/>
              </w:rPr>
            </w:pPr>
            <w:r w:rsidRPr="00B24662">
              <w:rPr>
                <w:spacing w:val="-4"/>
              </w:rPr>
              <w:t xml:space="preserve"> «О вреде курения», «Ты не прав – если ты не знаешь прав», «Предупреждён – </w:t>
            </w:r>
            <w:proofErr w:type="gramStart"/>
            <w:r w:rsidRPr="00B24662">
              <w:rPr>
                <w:spacing w:val="-4"/>
              </w:rPr>
              <w:t>значит</w:t>
            </w:r>
            <w:proofErr w:type="gramEnd"/>
            <w:r w:rsidRPr="00B24662">
              <w:rPr>
                <w:spacing w:val="-4"/>
              </w:rPr>
              <w:t xml:space="preserve"> вооружен» - 6-8 классы;</w:t>
            </w:r>
          </w:p>
          <w:p w:rsidR="00DC3627" w:rsidRPr="00B24662" w:rsidRDefault="00DC3627" w:rsidP="00B14D97">
            <w:pPr>
              <w:spacing w:line="260" w:lineRule="exact"/>
              <w:rPr>
                <w:spacing w:val="-4"/>
              </w:rPr>
            </w:pPr>
            <w:r w:rsidRPr="00B24662">
              <w:rPr>
                <w:spacing w:val="-4"/>
              </w:rPr>
              <w:t xml:space="preserve"> «Умей сказать «нет!», «Склонность или пагубная привычка?», «Незнание законов не освобождает от ответственности» - 9-11 классы. </w:t>
            </w:r>
          </w:p>
          <w:p w:rsidR="00DC3627" w:rsidRPr="00B24662" w:rsidRDefault="00DC3627" w:rsidP="00B14D97">
            <w:pPr>
              <w:spacing w:line="260" w:lineRule="exact"/>
              <w:rPr>
                <w:spacing w:val="-4"/>
              </w:rPr>
            </w:pPr>
            <w:r w:rsidRPr="00B24662">
              <w:rPr>
                <w:spacing w:val="-4"/>
              </w:rPr>
              <w:t xml:space="preserve">Проведены мероприятия, посвященные ко Дню защиты прав детей </w:t>
            </w:r>
            <w:proofErr w:type="gramStart"/>
            <w:r w:rsidRPr="00B24662">
              <w:rPr>
                <w:spacing w:val="-4"/>
              </w:rPr>
              <w:t xml:space="preserve">( </w:t>
            </w:r>
            <w:proofErr w:type="gramEnd"/>
            <w:r w:rsidRPr="00B24662">
              <w:rPr>
                <w:spacing w:val="-4"/>
              </w:rPr>
              <w:t>нобрь2021):</w:t>
            </w:r>
          </w:p>
          <w:p w:rsidR="00DC3627" w:rsidRPr="00B24662" w:rsidRDefault="00DC3627" w:rsidP="00B14D97">
            <w:pPr>
              <w:spacing w:line="260" w:lineRule="exact"/>
              <w:rPr>
                <w:spacing w:val="-4"/>
              </w:rPr>
            </w:pPr>
            <w:r w:rsidRPr="00B24662">
              <w:rPr>
                <w:spacing w:val="-4"/>
              </w:rPr>
              <w:t>-викторина «Знаю свои права»;</w:t>
            </w:r>
          </w:p>
          <w:p w:rsidR="00DC3627" w:rsidRPr="00B24662" w:rsidRDefault="00DC3627" w:rsidP="00B14D97">
            <w:pPr>
              <w:spacing w:line="260" w:lineRule="exact"/>
              <w:rPr>
                <w:spacing w:val="-4"/>
              </w:rPr>
            </w:pPr>
            <w:r w:rsidRPr="00B24662">
              <w:rPr>
                <w:spacing w:val="-4"/>
              </w:rPr>
              <w:t>-выставка рисунков «Наши права в рисунках»;</w:t>
            </w:r>
          </w:p>
          <w:p w:rsidR="00DC3627" w:rsidRPr="00B24662" w:rsidRDefault="00DC3627" w:rsidP="00B14D97">
            <w:pPr>
              <w:spacing w:line="260" w:lineRule="exact"/>
              <w:rPr>
                <w:spacing w:val="-4"/>
              </w:rPr>
            </w:pPr>
            <w:r w:rsidRPr="00B24662">
              <w:rPr>
                <w:spacing w:val="-4"/>
              </w:rPr>
              <w:t>-участие в областном конкурсе рисунков ко Дню Конституции РФ</w:t>
            </w:r>
          </w:p>
          <w:p w:rsidR="00DC3627" w:rsidRPr="00B24662" w:rsidRDefault="00DC3627" w:rsidP="00B14D97">
            <w:pPr>
              <w:spacing w:line="260" w:lineRule="exact"/>
              <w:rPr>
                <w:spacing w:val="-4"/>
              </w:rPr>
            </w:pPr>
            <w:r w:rsidRPr="00B24662">
              <w:rPr>
                <w:spacing w:val="-4"/>
              </w:rPr>
              <w:t>1 сентября 2021 года проведен единый тематический классный час «Ты –  ученик. Твои права и обязанности».</w:t>
            </w:r>
          </w:p>
          <w:p w:rsidR="00DC3627" w:rsidRPr="00B24662" w:rsidRDefault="00DC3627" w:rsidP="00B14D97">
            <w:pPr>
              <w:spacing w:line="260" w:lineRule="exact"/>
              <w:rPr>
                <w:spacing w:val="-4"/>
              </w:rPr>
            </w:pPr>
            <w:r w:rsidRPr="00B24662">
              <w:rPr>
                <w:spacing w:val="-4"/>
              </w:rPr>
              <w:t xml:space="preserve"> </w:t>
            </w:r>
            <w:proofErr w:type="gramStart"/>
            <w:r w:rsidRPr="00B24662">
              <w:rPr>
                <w:spacing w:val="-4"/>
              </w:rPr>
              <w:t xml:space="preserve">В течение года для обучающихся был организован правовой лекторий «Подросток и закон», в рамках которого ученики  прослушали лекции на следующие темы: </w:t>
            </w:r>
            <w:proofErr w:type="gramEnd"/>
          </w:p>
          <w:p w:rsidR="00DC3627" w:rsidRPr="00B24662" w:rsidRDefault="00DC3627" w:rsidP="00B14D97">
            <w:pPr>
              <w:spacing w:line="260" w:lineRule="exact"/>
              <w:rPr>
                <w:spacing w:val="-4"/>
              </w:rPr>
            </w:pPr>
            <w:r w:rsidRPr="00B24662">
              <w:rPr>
                <w:spacing w:val="-4"/>
              </w:rPr>
              <w:t xml:space="preserve">– «Кто такой правонарушитель», </w:t>
            </w:r>
          </w:p>
          <w:p w:rsidR="00DC3627" w:rsidRPr="00B24662" w:rsidRDefault="00DC3627" w:rsidP="00B14D97">
            <w:pPr>
              <w:spacing w:line="260" w:lineRule="exact"/>
              <w:rPr>
                <w:spacing w:val="-4"/>
              </w:rPr>
            </w:pPr>
            <w:r w:rsidRPr="00B24662">
              <w:rPr>
                <w:spacing w:val="-4"/>
              </w:rPr>
              <w:t xml:space="preserve">– «Конвенция о правах ребенка», </w:t>
            </w:r>
          </w:p>
          <w:p w:rsidR="00DC3627" w:rsidRPr="00B24662" w:rsidRDefault="00DC3627" w:rsidP="00B14D97">
            <w:pPr>
              <w:spacing w:line="260" w:lineRule="exact"/>
              <w:rPr>
                <w:spacing w:val="-4"/>
              </w:rPr>
            </w:pPr>
            <w:r w:rsidRPr="00B24662">
              <w:rPr>
                <w:spacing w:val="-4"/>
              </w:rPr>
              <w:t>– «Воинская обязанность – долг каждого гражданина»</w:t>
            </w:r>
          </w:p>
          <w:p w:rsidR="00DC3627" w:rsidRPr="00B24662" w:rsidRDefault="00DC3627" w:rsidP="00B14D97">
            <w:pPr>
              <w:spacing w:line="260" w:lineRule="exact"/>
              <w:rPr>
                <w:spacing w:val="-4"/>
              </w:rPr>
            </w:pPr>
            <w:r w:rsidRPr="00B24662">
              <w:rPr>
                <w:spacing w:val="-4"/>
              </w:rPr>
              <w:t xml:space="preserve">– «Права и свободы граждан», </w:t>
            </w:r>
          </w:p>
          <w:p w:rsidR="00DC3627" w:rsidRPr="00B24662" w:rsidRDefault="00DC3627" w:rsidP="00B14D97">
            <w:pPr>
              <w:spacing w:line="260" w:lineRule="exact"/>
              <w:rPr>
                <w:spacing w:val="-4"/>
              </w:rPr>
            </w:pPr>
            <w:r w:rsidRPr="00B24662">
              <w:rPr>
                <w:spacing w:val="-4"/>
              </w:rPr>
              <w:t>– «Как вести себя в конфликтных ситуациях».</w:t>
            </w:r>
          </w:p>
          <w:p w:rsidR="00DC3627" w:rsidRPr="00B24662" w:rsidRDefault="00DC3627" w:rsidP="00B14D97">
            <w:pPr>
              <w:spacing w:line="260" w:lineRule="exact"/>
            </w:pP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3</w:t>
            </w:r>
          </w:p>
        </w:tc>
        <w:tc>
          <w:tcPr>
            <w:tcW w:w="2018" w:type="dxa"/>
            <w:vAlign w:val="bottom"/>
          </w:tcPr>
          <w:p w:rsidR="00DC3627" w:rsidRPr="00081659" w:rsidRDefault="00DC3627" w:rsidP="00B14D97">
            <w:pPr>
              <w:spacing w:line="317" w:lineRule="exact"/>
              <w:ind w:left="-66"/>
              <w:rPr>
                <w:spacing w:val="-4"/>
                <w:sz w:val="22"/>
                <w:szCs w:val="22"/>
              </w:rPr>
            </w:pPr>
            <w:r w:rsidRPr="00081659">
              <w:rPr>
                <w:spacing w:val="-4"/>
                <w:sz w:val="22"/>
                <w:szCs w:val="22"/>
              </w:rPr>
              <w:t>Реализация мероприятий по совершенствованию деятельности образовательных организаций по формированию законопослушного поведения несовершеннолетних</w:t>
            </w:r>
          </w:p>
        </w:tc>
        <w:tc>
          <w:tcPr>
            <w:tcW w:w="6778" w:type="dxa"/>
          </w:tcPr>
          <w:p w:rsidR="00DC3627" w:rsidRPr="00B24662" w:rsidRDefault="00DC3627" w:rsidP="00B14D97">
            <w:pPr>
              <w:spacing w:line="260" w:lineRule="exact"/>
              <w:rPr>
                <w:spacing w:val="-4"/>
              </w:rPr>
            </w:pPr>
            <w:r w:rsidRPr="00B24662">
              <w:rPr>
                <w:spacing w:val="-4"/>
              </w:rPr>
              <w:t xml:space="preserve">В целях формирования законопослушного поведения несовершеннолетних  в воспитательный процесс внедрены новые активные формы работы, такие как </w:t>
            </w:r>
            <w:proofErr w:type="spellStart"/>
            <w:r w:rsidRPr="00B24662">
              <w:rPr>
                <w:spacing w:val="-4"/>
              </w:rPr>
              <w:t>квесты</w:t>
            </w:r>
            <w:proofErr w:type="spellEnd"/>
            <w:r w:rsidRPr="00B24662">
              <w:rPr>
                <w:spacing w:val="-4"/>
              </w:rPr>
              <w:t xml:space="preserve">, </w:t>
            </w:r>
            <w:proofErr w:type="spellStart"/>
            <w:r w:rsidRPr="00B24662">
              <w:rPr>
                <w:spacing w:val="-4"/>
              </w:rPr>
              <w:t>флешмобы</w:t>
            </w:r>
            <w:proofErr w:type="spellEnd"/>
            <w:r w:rsidRPr="00B24662">
              <w:rPr>
                <w:spacing w:val="-4"/>
              </w:rPr>
              <w:t xml:space="preserve">, </w:t>
            </w:r>
            <w:proofErr w:type="spellStart"/>
            <w:r w:rsidRPr="00B24662">
              <w:rPr>
                <w:spacing w:val="-4"/>
              </w:rPr>
              <w:t>лэпбук</w:t>
            </w:r>
            <w:proofErr w:type="spellEnd"/>
          </w:p>
          <w:p w:rsidR="00DC3627" w:rsidRPr="00B24662" w:rsidRDefault="00DC3627" w:rsidP="00B14D97">
            <w:pPr>
              <w:pStyle w:val="a4"/>
              <w:shd w:val="clear" w:color="auto" w:fill="auto"/>
              <w:spacing w:after="0" w:line="317" w:lineRule="exact"/>
              <w:ind w:right="800"/>
              <w:jc w:val="both"/>
              <w:rPr>
                <w:sz w:val="24"/>
                <w:szCs w:val="24"/>
              </w:rPr>
            </w:pPr>
            <w:r w:rsidRPr="00B24662">
              <w:rPr>
                <w:sz w:val="24"/>
                <w:szCs w:val="24"/>
              </w:rPr>
              <w:t xml:space="preserve">Проведено 3 </w:t>
            </w:r>
            <w:proofErr w:type="spellStart"/>
            <w:r w:rsidRPr="00B24662">
              <w:rPr>
                <w:sz w:val="24"/>
                <w:szCs w:val="24"/>
              </w:rPr>
              <w:t>квеста</w:t>
            </w:r>
            <w:proofErr w:type="spellEnd"/>
            <w:r w:rsidRPr="00B24662">
              <w:rPr>
                <w:sz w:val="24"/>
                <w:szCs w:val="24"/>
              </w:rPr>
              <w:t xml:space="preserve">: «Знатоки права» (март), </w:t>
            </w:r>
            <w:proofErr w:type="spellStart"/>
            <w:r w:rsidRPr="00B24662">
              <w:rPr>
                <w:sz w:val="24"/>
                <w:szCs w:val="24"/>
              </w:rPr>
              <w:t>квест</w:t>
            </w:r>
            <w:proofErr w:type="spellEnd"/>
            <w:r w:rsidRPr="00B24662">
              <w:rPr>
                <w:sz w:val="24"/>
                <w:szCs w:val="24"/>
              </w:rPr>
              <w:t xml:space="preserve">-игра для обучающихся 5-7 классов «В поисках прав...» (октябрь), </w:t>
            </w:r>
            <w:proofErr w:type="spellStart"/>
            <w:r w:rsidRPr="00B24662">
              <w:rPr>
                <w:sz w:val="24"/>
                <w:szCs w:val="24"/>
              </w:rPr>
              <w:t>квест</w:t>
            </w:r>
            <w:proofErr w:type="spellEnd"/>
            <w:r w:rsidRPr="00B24662">
              <w:rPr>
                <w:sz w:val="24"/>
                <w:szCs w:val="24"/>
              </w:rPr>
              <w:t xml:space="preserve"> – игра  для 8-11 классов «Правовой марафон» (ноябрь), </w:t>
            </w:r>
            <w:proofErr w:type="spellStart"/>
            <w:r w:rsidRPr="00B24662">
              <w:rPr>
                <w:sz w:val="24"/>
                <w:szCs w:val="24"/>
              </w:rPr>
              <w:t>Квест</w:t>
            </w:r>
            <w:proofErr w:type="spellEnd"/>
            <w:r w:rsidRPr="00B24662">
              <w:rPr>
                <w:sz w:val="24"/>
                <w:szCs w:val="24"/>
              </w:rPr>
              <w:t xml:space="preserve">-игра для 1-4 классов «Дети имеют права».  Проведен конкурс </w:t>
            </w:r>
            <w:proofErr w:type="spellStart"/>
            <w:r w:rsidRPr="00B24662">
              <w:rPr>
                <w:sz w:val="24"/>
                <w:szCs w:val="24"/>
              </w:rPr>
              <w:t>лэпбуков</w:t>
            </w:r>
            <w:proofErr w:type="spellEnd"/>
            <w:r w:rsidRPr="00B24662">
              <w:rPr>
                <w:sz w:val="24"/>
                <w:szCs w:val="24"/>
              </w:rPr>
              <w:t xml:space="preserve"> «Права ребенка». Правовой </w:t>
            </w:r>
            <w:proofErr w:type="spellStart"/>
            <w:r w:rsidRPr="00B24662">
              <w:rPr>
                <w:sz w:val="24"/>
                <w:szCs w:val="24"/>
              </w:rPr>
              <w:t>флешмоб</w:t>
            </w:r>
            <w:proofErr w:type="spellEnd"/>
            <w:r w:rsidRPr="00B24662">
              <w:rPr>
                <w:sz w:val="24"/>
                <w:szCs w:val="24"/>
              </w:rPr>
              <w:t xml:space="preserve"> « Имею право на права», март 2021.Стенды и сайты ОО постоянно пополняются новой информацией просветительского характера в данном направлении.</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4.</w:t>
            </w:r>
          </w:p>
        </w:tc>
        <w:tc>
          <w:tcPr>
            <w:tcW w:w="2018" w:type="dxa"/>
            <w:vAlign w:val="bottom"/>
          </w:tcPr>
          <w:p w:rsidR="00DC3627" w:rsidRPr="00081659" w:rsidRDefault="00DC3627" w:rsidP="00B14D97">
            <w:pPr>
              <w:spacing w:line="317" w:lineRule="exact"/>
              <w:ind w:left="-66"/>
              <w:rPr>
                <w:spacing w:val="-4"/>
                <w:sz w:val="22"/>
                <w:szCs w:val="22"/>
              </w:rPr>
            </w:pPr>
            <w:r w:rsidRPr="00081659">
              <w:rPr>
                <w:spacing w:val="-4"/>
                <w:sz w:val="22"/>
                <w:szCs w:val="22"/>
              </w:rPr>
              <w:t xml:space="preserve">Проведение оперативно-профилактической </w:t>
            </w:r>
            <w:r w:rsidRPr="00081659">
              <w:rPr>
                <w:spacing w:val="-4"/>
                <w:sz w:val="22"/>
                <w:szCs w:val="22"/>
              </w:rPr>
              <w:lastRenderedPageBreak/>
              <w:t>операции «Месячник правовых знаний» в образовательных организациях области, расположенных вблизи объектов транспорта, по профилактике правонарушений, угрожающих безопасности движения поездов детского травматизма, пропаганде правовых знаний, здорового образа жизни</w:t>
            </w:r>
          </w:p>
        </w:tc>
        <w:tc>
          <w:tcPr>
            <w:tcW w:w="6778" w:type="dxa"/>
          </w:tcPr>
          <w:p w:rsidR="00DC3627" w:rsidRPr="00B24662" w:rsidRDefault="00DC3627" w:rsidP="00B14D97">
            <w:pPr>
              <w:pStyle w:val="a6"/>
              <w:ind w:left="0" w:firstLine="708"/>
              <w:jc w:val="both"/>
            </w:pPr>
            <w:r w:rsidRPr="00B24662">
              <w:lastRenderedPageBreak/>
              <w:t xml:space="preserve">В работе направленной на раннюю профилактику и предупреждение правонарушений, а также детского травматизма на объектах транспортной инфраструктуры, </w:t>
            </w:r>
            <w:r w:rsidRPr="00B24662">
              <w:lastRenderedPageBreak/>
              <w:t xml:space="preserve">широко используются лекции и беседы в общеобразовательных учреждениях.  </w:t>
            </w:r>
          </w:p>
          <w:p w:rsidR="00DC3627" w:rsidRPr="00B24662" w:rsidRDefault="00DC3627" w:rsidP="00B14D97">
            <w:pPr>
              <w:ind w:firstLine="708"/>
              <w:jc w:val="both"/>
            </w:pPr>
            <w:r w:rsidRPr="00B24662">
              <w:t xml:space="preserve">Так за текущий период 2021 года инспекторским составом ОДН Тындинского ЛО МВД России на транспорте, в тесном взаимодействии с сотрудниками других служб отдела, а также с представителями органов системы профилактики проведено 163 выступления профилактического характера с  показом видео материалов и использованием памяток с наглядной агитацией. Данные мероприятия проводятся как на территории города Тында.  </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lastRenderedPageBreak/>
              <w:t>5.</w:t>
            </w:r>
          </w:p>
        </w:tc>
        <w:tc>
          <w:tcPr>
            <w:tcW w:w="2018" w:type="dxa"/>
            <w:vAlign w:val="bottom"/>
          </w:tcPr>
          <w:p w:rsidR="00DC3627" w:rsidRPr="00081659" w:rsidRDefault="00DC3627" w:rsidP="00B14D97">
            <w:pPr>
              <w:spacing w:line="322" w:lineRule="exact"/>
              <w:ind w:left="-66"/>
              <w:rPr>
                <w:spacing w:val="-4"/>
                <w:sz w:val="22"/>
                <w:szCs w:val="22"/>
              </w:rPr>
            </w:pPr>
            <w:r w:rsidRPr="00081659">
              <w:rPr>
                <w:spacing w:val="-4"/>
                <w:sz w:val="22"/>
                <w:szCs w:val="22"/>
              </w:rPr>
              <w:t xml:space="preserve">Проведение на базе детских </w:t>
            </w:r>
            <w:proofErr w:type="spellStart"/>
            <w:r w:rsidRPr="00081659">
              <w:rPr>
                <w:spacing w:val="-4"/>
                <w:sz w:val="22"/>
                <w:szCs w:val="22"/>
              </w:rPr>
              <w:t>медико</w:t>
            </w:r>
            <w:r w:rsidRPr="00081659">
              <w:rPr>
                <w:spacing w:val="-4"/>
                <w:sz w:val="22"/>
                <w:szCs w:val="22"/>
              </w:rPr>
              <w:softHyphen/>
              <w:t>социальных</w:t>
            </w:r>
            <w:proofErr w:type="spellEnd"/>
            <w:r w:rsidRPr="00081659">
              <w:rPr>
                <w:spacing w:val="-4"/>
                <w:sz w:val="22"/>
                <w:szCs w:val="22"/>
              </w:rPr>
              <w:t xml:space="preserve"> отделений учреждений здравоохранения лекций, бесед для родителей из неблагополучных семей и несовершеннолетних, проживающих в них, а также подростков, употребляющих </w:t>
            </w:r>
            <w:proofErr w:type="spellStart"/>
            <w:r w:rsidRPr="00081659">
              <w:rPr>
                <w:spacing w:val="-4"/>
                <w:sz w:val="22"/>
                <w:szCs w:val="22"/>
              </w:rPr>
              <w:t>психоактивные</w:t>
            </w:r>
            <w:proofErr w:type="spellEnd"/>
            <w:r w:rsidRPr="00081659">
              <w:rPr>
                <w:spacing w:val="-4"/>
                <w:sz w:val="22"/>
                <w:szCs w:val="22"/>
              </w:rPr>
              <w:t xml:space="preserve"> вещества</w:t>
            </w:r>
          </w:p>
        </w:tc>
        <w:tc>
          <w:tcPr>
            <w:tcW w:w="6778" w:type="dxa"/>
          </w:tcPr>
          <w:p w:rsidR="00DC3627" w:rsidRPr="00CB7D6B" w:rsidRDefault="00DC3627" w:rsidP="00B14D97">
            <w:pPr>
              <w:pStyle w:val="a4"/>
              <w:shd w:val="clear" w:color="auto" w:fill="auto"/>
              <w:spacing w:after="0" w:line="317" w:lineRule="exact"/>
              <w:ind w:right="800"/>
              <w:rPr>
                <w:sz w:val="24"/>
                <w:szCs w:val="24"/>
              </w:rPr>
            </w:pPr>
            <w:r w:rsidRPr="00ED5FA7">
              <w:rPr>
                <w:color w:val="E36C0A" w:themeColor="accent6" w:themeShade="BF"/>
              </w:rPr>
              <w:t xml:space="preserve"> </w:t>
            </w:r>
            <w:r w:rsidRPr="00CB7D6B">
              <w:rPr>
                <w:sz w:val="24"/>
                <w:szCs w:val="24"/>
              </w:rPr>
              <w:t xml:space="preserve">Психологом ГАУЗ АО «Тындинская больница» проведено 15 бесед, 14 консультаций с несовершеннолетними, находящимися в ДСО, </w:t>
            </w:r>
          </w:p>
          <w:p w:rsidR="00DC3627" w:rsidRPr="006F6A02" w:rsidRDefault="00DC3627" w:rsidP="00B14D97">
            <w:pPr>
              <w:pStyle w:val="a4"/>
              <w:shd w:val="clear" w:color="auto" w:fill="auto"/>
              <w:spacing w:after="0" w:line="317" w:lineRule="exact"/>
              <w:ind w:right="800"/>
              <w:rPr>
                <w:sz w:val="24"/>
                <w:szCs w:val="24"/>
              </w:rPr>
            </w:pPr>
            <w:r w:rsidRPr="00CB7D6B">
              <w:rPr>
                <w:sz w:val="24"/>
                <w:szCs w:val="24"/>
              </w:rPr>
              <w:t xml:space="preserve">проведено 13лекций, бесед в образовательных организациях (школы, АТК, </w:t>
            </w:r>
            <w:proofErr w:type="spellStart"/>
            <w:r w:rsidRPr="00CB7D6B">
              <w:rPr>
                <w:sz w:val="24"/>
                <w:szCs w:val="24"/>
              </w:rPr>
              <w:t>БАмИЖТ</w:t>
            </w:r>
            <w:proofErr w:type="spellEnd"/>
            <w:r w:rsidRPr="00CB7D6B">
              <w:rPr>
                <w:sz w:val="24"/>
                <w:szCs w:val="24"/>
              </w:rPr>
              <w:t>)</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6.</w:t>
            </w:r>
          </w:p>
        </w:tc>
        <w:tc>
          <w:tcPr>
            <w:tcW w:w="2018" w:type="dxa"/>
          </w:tcPr>
          <w:p w:rsidR="00DC3627" w:rsidRPr="00081659" w:rsidRDefault="00DC3627" w:rsidP="00B14D97">
            <w:pPr>
              <w:spacing w:line="322" w:lineRule="exact"/>
              <w:ind w:left="-66"/>
              <w:rPr>
                <w:spacing w:val="-4"/>
                <w:sz w:val="22"/>
                <w:szCs w:val="22"/>
              </w:rPr>
            </w:pPr>
            <w:r w:rsidRPr="00081659">
              <w:rPr>
                <w:spacing w:val="-4"/>
                <w:sz w:val="22"/>
                <w:szCs w:val="22"/>
              </w:rPr>
              <w:t xml:space="preserve">Проведение в учреждениях культуры регулярной работы среди родителей по формированию ответственного отношения к </w:t>
            </w:r>
            <w:r w:rsidRPr="00081659">
              <w:rPr>
                <w:spacing w:val="-4"/>
                <w:sz w:val="22"/>
                <w:szCs w:val="22"/>
              </w:rPr>
              <w:lastRenderedPageBreak/>
              <w:t>воспитанию своих детей с участием работников правоохранительных органов, органов здравоохранения, социальных педагогов и педагогов-психологов образовательных организаций области</w:t>
            </w:r>
          </w:p>
        </w:tc>
        <w:tc>
          <w:tcPr>
            <w:tcW w:w="6778" w:type="dxa"/>
          </w:tcPr>
          <w:p w:rsidR="00DC3627" w:rsidRPr="00EE309F" w:rsidRDefault="00DC3627" w:rsidP="00B14D97">
            <w:pPr>
              <w:pStyle w:val="10"/>
              <w:spacing w:before="0" w:after="0" w:line="240" w:lineRule="auto"/>
              <w:ind w:right="567"/>
              <w:jc w:val="both"/>
              <w:rPr>
                <w:rStyle w:val="1"/>
                <w:bCs/>
                <w:sz w:val="24"/>
                <w:szCs w:val="24"/>
              </w:rPr>
            </w:pPr>
            <w:r w:rsidRPr="00EE309F">
              <w:rPr>
                <w:rStyle w:val="1"/>
                <w:sz w:val="24"/>
                <w:szCs w:val="24"/>
              </w:rPr>
              <w:lastRenderedPageBreak/>
              <w:t xml:space="preserve"> В городской библиотеке    прошел День Правовой помощи детям с участием работников правоохранительных органов.</w:t>
            </w:r>
          </w:p>
          <w:p w:rsidR="00DC3627" w:rsidRPr="00EE309F" w:rsidRDefault="00DC3627" w:rsidP="00B14D97">
            <w:pPr>
              <w:pStyle w:val="10"/>
              <w:spacing w:before="0" w:after="0" w:line="240" w:lineRule="auto"/>
              <w:ind w:right="567"/>
              <w:jc w:val="both"/>
              <w:rPr>
                <w:rStyle w:val="1"/>
                <w:bCs/>
                <w:sz w:val="24"/>
                <w:szCs w:val="24"/>
              </w:rPr>
            </w:pPr>
            <w:r w:rsidRPr="00EE309F">
              <w:rPr>
                <w:rStyle w:val="1"/>
                <w:sz w:val="24"/>
                <w:szCs w:val="24"/>
              </w:rPr>
              <w:t xml:space="preserve"> Практикуется проведение «Единого дня профилактики» в тесном контакте с образовательными учреждениями,  привлечением  на это мероприятие социальных педагогов с целью формирования ответственного </w:t>
            </w:r>
            <w:proofErr w:type="spellStart"/>
            <w:r w:rsidRPr="00EE309F">
              <w:rPr>
                <w:rStyle w:val="1"/>
                <w:sz w:val="24"/>
                <w:szCs w:val="24"/>
              </w:rPr>
              <w:t>родительства</w:t>
            </w:r>
            <w:proofErr w:type="spellEnd"/>
            <w:r w:rsidRPr="00EE309F">
              <w:rPr>
                <w:rStyle w:val="1"/>
                <w:sz w:val="24"/>
                <w:szCs w:val="24"/>
              </w:rPr>
              <w:t>.</w:t>
            </w:r>
          </w:p>
          <w:p w:rsidR="00DC3627" w:rsidRPr="00EE309F" w:rsidRDefault="00DC3627" w:rsidP="00B14D97">
            <w:pPr>
              <w:pStyle w:val="10"/>
              <w:spacing w:before="0" w:after="0" w:line="240" w:lineRule="auto"/>
              <w:ind w:right="567"/>
              <w:jc w:val="both"/>
              <w:rPr>
                <w:rStyle w:val="1"/>
                <w:bCs/>
                <w:sz w:val="24"/>
                <w:szCs w:val="24"/>
              </w:rPr>
            </w:pPr>
            <w:r w:rsidRPr="00EE309F">
              <w:rPr>
                <w:rStyle w:val="1"/>
                <w:sz w:val="24"/>
                <w:szCs w:val="24"/>
              </w:rPr>
              <w:t>Ведется постоянная индивидуальная  работа преподавателей  с родителями, контролируется посещение   и поведение учащихся.</w:t>
            </w:r>
          </w:p>
          <w:p w:rsidR="00DC3627" w:rsidRPr="00EE309F" w:rsidRDefault="00DC3627" w:rsidP="00B14D97">
            <w:pPr>
              <w:pStyle w:val="10"/>
              <w:spacing w:before="0" w:after="0" w:line="240" w:lineRule="auto"/>
              <w:ind w:right="567"/>
              <w:jc w:val="both"/>
              <w:rPr>
                <w:rStyle w:val="1"/>
                <w:bCs/>
                <w:sz w:val="24"/>
                <w:szCs w:val="24"/>
              </w:rPr>
            </w:pPr>
            <w:r w:rsidRPr="00EE309F">
              <w:rPr>
                <w:rStyle w:val="1"/>
                <w:sz w:val="24"/>
                <w:szCs w:val="24"/>
              </w:rPr>
              <w:lastRenderedPageBreak/>
              <w:t>Мероприятий – 2</w:t>
            </w:r>
          </w:p>
          <w:p w:rsidR="00DC3627" w:rsidRPr="00EE309F" w:rsidRDefault="00DC3627" w:rsidP="00B14D97">
            <w:pPr>
              <w:pStyle w:val="a4"/>
              <w:shd w:val="clear" w:color="auto" w:fill="auto"/>
              <w:spacing w:after="0" w:line="317" w:lineRule="exact"/>
              <w:ind w:right="800"/>
              <w:jc w:val="both"/>
              <w:rPr>
                <w:b/>
              </w:rPr>
            </w:pPr>
            <w:r w:rsidRPr="00EE309F">
              <w:rPr>
                <w:rStyle w:val="1"/>
                <w:sz w:val="24"/>
                <w:szCs w:val="24"/>
              </w:rPr>
              <w:t>Посещений – 40</w:t>
            </w:r>
          </w:p>
        </w:tc>
      </w:tr>
      <w:tr w:rsidR="00DC3627" w:rsidRPr="00715708" w:rsidTr="00B14D97">
        <w:tc>
          <w:tcPr>
            <w:tcW w:w="9451" w:type="dxa"/>
            <w:gridSpan w:val="3"/>
          </w:tcPr>
          <w:p w:rsidR="00DC3627" w:rsidRPr="00715708" w:rsidRDefault="00DC3627" w:rsidP="00B14D97">
            <w:pPr>
              <w:pStyle w:val="a4"/>
              <w:shd w:val="clear" w:color="auto" w:fill="auto"/>
              <w:spacing w:after="0" w:line="317" w:lineRule="exact"/>
              <w:ind w:right="800"/>
              <w:jc w:val="center"/>
            </w:pPr>
            <w:r w:rsidRPr="00715708">
              <w:rPr>
                <w:color w:val="000000"/>
              </w:rPr>
              <w:lastRenderedPageBreak/>
              <w:t xml:space="preserve">У. </w:t>
            </w:r>
            <w:r w:rsidRPr="00715708">
              <w:rPr>
                <w:b/>
                <w:bCs/>
                <w:color w:val="000000"/>
                <w:spacing w:val="-3"/>
                <w:shd w:val="clear" w:color="auto" w:fill="FFFFFF"/>
              </w:rPr>
              <w:t>Пропаганда здорового образа жизни среди несовершеннолетних</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1.</w:t>
            </w:r>
          </w:p>
        </w:tc>
        <w:tc>
          <w:tcPr>
            <w:tcW w:w="2018" w:type="dxa"/>
          </w:tcPr>
          <w:p w:rsidR="00DC3627" w:rsidRPr="00715708" w:rsidRDefault="00DC3627" w:rsidP="00B14D97">
            <w:pPr>
              <w:spacing w:line="322" w:lineRule="exact"/>
              <w:ind w:left="120"/>
              <w:rPr>
                <w:spacing w:val="-4"/>
                <w:sz w:val="26"/>
                <w:szCs w:val="26"/>
              </w:rPr>
            </w:pPr>
            <w:r w:rsidRPr="00715708">
              <w:rPr>
                <w:spacing w:val="-4"/>
                <w:sz w:val="26"/>
                <w:szCs w:val="26"/>
              </w:rPr>
              <w:t xml:space="preserve">Проведение профилактических бесед с несовершеннолетними о вреде </w:t>
            </w:r>
            <w:proofErr w:type="spellStart"/>
            <w:r w:rsidRPr="00715708">
              <w:rPr>
                <w:spacing w:val="-4"/>
                <w:sz w:val="26"/>
                <w:szCs w:val="26"/>
              </w:rPr>
              <w:t>табакокурения</w:t>
            </w:r>
            <w:proofErr w:type="spellEnd"/>
            <w:r w:rsidRPr="00715708">
              <w:rPr>
                <w:spacing w:val="-4"/>
                <w:sz w:val="26"/>
                <w:szCs w:val="26"/>
              </w:rPr>
              <w:t xml:space="preserve">, токсикомании, употребления наркотиков и других </w:t>
            </w:r>
            <w:proofErr w:type="spellStart"/>
            <w:r w:rsidRPr="00715708">
              <w:rPr>
                <w:spacing w:val="-4"/>
                <w:sz w:val="26"/>
                <w:szCs w:val="26"/>
              </w:rPr>
              <w:t>психоактивных</w:t>
            </w:r>
            <w:proofErr w:type="spellEnd"/>
            <w:r w:rsidRPr="00715708">
              <w:rPr>
                <w:spacing w:val="-4"/>
                <w:sz w:val="26"/>
                <w:szCs w:val="26"/>
              </w:rPr>
              <w:t xml:space="preserve"> веществ</w:t>
            </w:r>
          </w:p>
        </w:tc>
        <w:tc>
          <w:tcPr>
            <w:tcW w:w="6778" w:type="dxa"/>
          </w:tcPr>
          <w:p w:rsidR="00DC3627" w:rsidRPr="00B24662" w:rsidRDefault="00DC3627" w:rsidP="00B14D97">
            <w:pPr>
              <w:tabs>
                <w:tab w:val="left" w:pos="975"/>
              </w:tabs>
              <w:rPr>
                <w:b/>
                <w:color w:val="FF0000"/>
              </w:rPr>
            </w:pPr>
            <w:r w:rsidRPr="003D6335">
              <w:rPr>
                <w:b/>
                <w:color w:val="FF0000"/>
                <w:sz w:val="28"/>
                <w:szCs w:val="28"/>
              </w:rPr>
              <w:t xml:space="preserve"> </w:t>
            </w:r>
            <w:r>
              <w:rPr>
                <w:b/>
                <w:color w:val="FF0000"/>
                <w:sz w:val="28"/>
                <w:szCs w:val="28"/>
              </w:rPr>
              <w:t xml:space="preserve"> </w:t>
            </w:r>
            <w:r w:rsidRPr="00B24662">
              <w:t>Индивидуальные Профилактические беседы проведены с 36 несовершеннолетними в ГБУ АО «КЦСОН»</w:t>
            </w:r>
            <w:r w:rsidRPr="00B24662">
              <w:rPr>
                <w:color w:val="FF0000"/>
              </w:rPr>
              <w:t>.</w:t>
            </w:r>
            <w:r w:rsidRPr="00B24662">
              <w:rPr>
                <w:b/>
                <w:color w:val="FF0000"/>
              </w:rPr>
              <w:t xml:space="preserve"> </w:t>
            </w:r>
          </w:p>
          <w:p w:rsidR="00DC3627" w:rsidRPr="00B24662" w:rsidRDefault="00DC3627" w:rsidP="00B14D97">
            <w:pPr>
              <w:pStyle w:val="a4"/>
              <w:shd w:val="clear" w:color="auto" w:fill="auto"/>
              <w:spacing w:after="0" w:line="317" w:lineRule="exact"/>
              <w:ind w:right="800"/>
              <w:jc w:val="both"/>
              <w:rPr>
                <w:sz w:val="24"/>
                <w:szCs w:val="24"/>
              </w:rPr>
            </w:pPr>
            <w:r w:rsidRPr="00B24662">
              <w:rPr>
                <w:sz w:val="24"/>
                <w:szCs w:val="24"/>
              </w:rPr>
              <w:t xml:space="preserve">Беседы, лекции  по пропаганде «Здорового образа жизни» среди учащихся 8-11 классов, а так же беседы на родительских собраниях в школах города </w:t>
            </w:r>
          </w:p>
          <w:p w:rsidR="00DC3627" w:rsidRPr="00B24662" w:rsidRDefault="00DC3627" w:rsidP="00B14D97">
            <w:pPr>
              <w:jc w:val="both"/>
              <w:rPr>
                <w:bCs/>
                <w:iCs/>
              </w:rPr>
            </w:pPr>
            <w:r w:rsidRPr="00B24662">
              <w:rPr>
                <w:bCs/>
                <w:iCs/>
              </w:rPr>
              <w:t xml:space="preserve">Приоритетным направлением в рамках профилактики правонарушений является формирование у  молодежи установок на здоровый образ жизни:  на базе  МБУ МДЦ «Гармония» осуществляют свою деятельность 10 спортивных секций и объединений.  В спортивном зале проводятся товарищеские встречи и игры по волейболу, баскетболу, настольному теннису. Проведено 4 занятия с молодежью по пропаганде ЗОЖ, приуроченные ко Дню здоровья, в учебном центре ОАО РЖД проведено мероприятие «Конференция здоровья» с приглашением действующих тренеров спортивных направлений.  </w:t>
            </w:r>
          </w:p>
          <w:p w:rsidR="00DC3627" w:rsidRPr="00B24662" w:rsidRDefault="00DC3627" w:rsidP="00B14D97">
            <w:pPr>
              <w:jc w:val="both"/>
              <w:rPr>
                <w:bCs/>
                <w:iCs/>
              </w:rPr>
            </w:pPr>
            <w:r w:rsidRPr="00B24662">
              <w:rPr>
                <w:bCs/>
                <w:iCs/>
              </w:rPr>
              <w:t xml:space="preserve">Проведено 13 лекций по первичной профилактике алкоголизма, наркомании и </w:t>
            </w:r>
            <w:proofErr w:type="spellStart"/>
            <w:r w:rsidRPr="00B24662">
              <w:rPr>
                <w:bCs/>
                <w:iCs/>
              </w:rPr>
              <w:t>табакокурения</w:t>
            </w:r>
            <w:proofErr w:type="spellEnd"/>
            <w:r w:rsidRPr="00B24662">
              <w:rPr>
                <w:bCs/>
                <w:iCs/>
              </w:rPr>
              <w:t>, инфекций, передающихся половым путем среди молодежи (охват – 397 человек).</w:t>
            </w:r>
          </w:p>
          <w:p w:rsidR="00DC3627" w:rsidRPr="00B24662" w:rsidRDefault="00DC3627" w:rsidP="00B14D97">
            <w:r w:rsidRPr="00B24662">
              <w:t xml:space="preserve">Выставка-совет «Я книги </w:t>
            </w:r>
            <w:proofErr w:type="gramStart"/>
            <w:r w:rsidRPr="00B24662">
              <w:t>прочитал</w:t>
            </w:r>
            <w:proofErr w:type="gramEnd"/>
            <w:r w:rsidRPr="00B24662">
              <w:t xml:space="preserve"> и я с вами поделюсь!» (Добрые советы для вашего здоровья»). За весь период выставку посетили – 78 человек.</w:t>
            </w:r>
          </w:p>
          <w:p w:rsidR="00DC3627" w:rsidRPr="00B24662" w:rsidRDefault="00DC3627" w:rsidP="00B14D97">
            <w:r w:rsidRPr="00B24662">
              <w:t>«Дорога в никуда» - урок здоровья по профилактике наркомании. Всего участников – 28 человек.</w:t>
            </w:r>
          </w:p>
          <w:p w:rsidR="00DC3627" w:rsidRPr="00B24662" w:rsidRDefault="00DC3627" w:rsidP="00B14D97">
            <w:r w:rsidRPr="00B24662">
              <w:t>Книжная выставка «Стоп ВИЧ/СПИД». Всего просмотров стационарной выставки и беседы возле нее – 32 человека.</w:t>
            </w:r>
          </w:p>
          <w:p w:rsidR="00DC3627" w:rsidRPr="00B24662" w:rsidRDefault="00DC3627" w:rsidP="00B14D97">
            <w:r w:rsidRPr="00B24662">
              <w:t>«Молодежь выбирает здоровый образ жизни»</w:t>
            </w:r>
          </w:p>
          <w:p w:rsidR="00DC3627" w:rsidRPr="00B24662" w:rsidRDefault="003F18AD" w:rsidP="00B14D97">
            <w:hyperlink r:id="rId6" w:history="1">
              <w:r w:rsidR="00DC3627" w:rsidRPr="00B24662">
                <w:rPr>
                  <w:rStyle w:val="aa"/>
                </w:rPr>
                <w:t>http://zbstynda.amur.muzkult.ru/news/71739086</w:t>
              </w:r>
            </w:hyperlink>
            <w:r w:rsidR="00DC3627" w:rsidRPr="00B24662">
              <w:t xml:space="preserve"> </w:t>
            </w:r>
          </w:p>
          <w:p w:rsidR="00DC3627" w:rsidRPr="00B24662" w:rsidRDefault="00DC3627" w:rsidP="00B14D97">
            <w:r w:rsidRPr="00B24662">
              <w:t xml:space="preserve">Мы за здоровый образ жизни </w:t>
            </w:r>
            <w:hyperlink r:id="rId7" w:history="1">
              <w:r w:rsidRPr="00B24662">
                <w:rPr>
                  <w:rStyle w:val="aa"/>
                </w:rPr>
                <w:t>http://zbstynda.amur.muzkult.ru/news/71699326</w:t>
              </w:r>
            </w:hyperlink>
            <w:r w:rsidRPr="00B24662">
              <w:t xml:space="preserve"> </w:t>
            </w:r>
          </w:p>
          <w:p w:rsidR="00DC3627" w:rsidRPr="00B24662" w:rsidRDefault="00DC3627" w:rsidP="00B14D97">
            <w:proofErr w:type="gramStart"/>
            <w:r w:rsidRPr="00B24662">
              <w:t xml:space="preserve">Показ спектаклей, тематика которых затрагивает ЗОЖ («Третий глаз», «Как Волк мамой был», «Семейный портрет с посторонним», «Лисёнок-плут», «Рыжая компания», «Бяка в </w:t>
            </w:r>
            <w:proofErr w:type="spellStart"/>
            <w:r w:rsidRPr="00B24662">
              <w:t>Светофории</w:t>
            </w:r>
            <w:proofErr w:type="spellEnd"/>
            <w:r w:rsidRPr="00B24662">
              <w:t xml:space="preserve">», «Здоровое питание-основа процветания» (18 </w:t>
            </w:r>
            <w:r w:rsidRPr="00B24662">
              <w:lastRenderedPageBreak/>
              <w:t>спектаклей, 1006 зрителей)</w:t>
            </w:r>
            <w:proofErr w:type="gramEnd"/>
          </w:p>
          <w:p w:rsidR="00DC3627" w:rsidRPr="00B24662" w:rsidRDefault="00DC3627" w:rsidP="00B14D97">
            <w:r w:rsidRPr="00B24662">
              <w:t>Выдача подросткам буклетов «Скажи наркотикам «Нет!» перед показом киносеансов в Международный день борьбы с наркотиками (300 штук)</w:t>
            </w:r>
          </w:p>
          <w:p w:rsidR="00DC3627" w:rsidRPr="00B24662" w:rsidRDefault="003F18AD" w:rsidP="00B14D97">
            <w:hyperlink r:id="rId8" w:history="1">
              <w:r w:rsidR="00DC3627" w:rsidRPr="00B24662">
                <w:rPr>
                  <w:rStyle w:val="aa"/>
                </w:rPr>
                <w:t>https://muzbam.amur.muzkult.ru/news/63461461</w:t>
              </w:r>
            </w:hyperlink>
            <w:r w:rsidR="00DC3627" w:rsidRPr="00B24662">
              <w:t xml:space="preserve"> </w:t>
            </w:r>
          </w:p>
          <w:p w:rsidR="00DC3627" w:rsidRPr="00B24662" w:rsidRDefault="003F18AD" w:rsidP="00B14D97">
            <w:hyperlink r:id="rId9" w:history="1">
              <w:r w:rsidR="00DC3627" w:rsidRPr="00B24662">
                <w:rPr>
                  <w:rStyle w:val="aa"/>
                </w:rPr>
                <w:t>https://muzbam.amur.muzkult.ru/news/71995124</w:t>
              </w:r>
            </w:hyperlink>
            <w:r w:rsidR="00DC3627" w:rsidRPr="00B24662">
              <w:t xml:space="preserve"> </w:t>
            </w:r>
          </w:p>
          <w:p w:rsidR="00DC3627" w:rsidRPr="00B24662" w:rsidRDefault="00DC3627" w:rsidP="00B14D97">
            <w:r w:rsidRPr="00B24662">
              <w:t>2 лекции «Право на жизнь» (с участием сотрудников правоохранительных органов) о вреде курения, алкоголя и наркотиков для учащихся Амурского технического колледжа,21 человек; для Лицея №8 10 класс, 20 человек.</w:t>
            </w:r>
            <w:r w:rsidRPr="00B24662">
              <w:tab/>
            </w:r>
          </w:p>
          <w:p w:rsidR="00DC3627" w:rsidRPr="00B24662" w:rsidRDefault="00DC3627" w:rsidP="00B14D97">
            <w:r w:rsidRPr="00B24662">
              <w:t>2  лекции «Я выбираю жизнь» с просмотром документального фильма о вреде алкоголя, перед ребятами выступила инспектор ПДН Якимова Ю.А., , 9 и 11 классы СОШ № 2, 55 человек.</w:t>
            </w:r>
          </w:p>
          <w:p w:rsidR="00DC3627" w:rsidRPr="00B24662" w:rsidRDefault="00DC3627" w:rsidP="00B14D97">
            <w:proofErr w:type="gramStart"/>
            <w:r w:rsidRPr="00B24662">
              <w:t>С целью профилактики употребления наркотических веществ и курительных смесей, алкогольной и спиртосодержащей продукции несовершеннолетними, специалистами МАУК ГДК «Русь» совместно со старшим лейтенантом полиции в отставке Ревякиным А.В., в Амурском техническом колледже были проведены лекции и беседы, о последствиях влияния наркотических веществ и алкоголя на организм и совершение противоправных действий в алкогольным и наркотическом опьянении, наказание в рамках Законов РФ.</w:t>
            </w:r>
            <w:proofErr w:type="gramEnd"/>
          </w:p>
          <w:p w:rsidR="00DC3627" w:rsidRPr="00B24662" w:rsidRDefault="00DC3627" w:rsidP="00B14D97">
            <w:pPr>
              <w:jc w:val="both"/>
              <w:rPr>
                <w:bCs/>
                <w:iCs/>
              </w:rPr>
            </w:pPr>
            <w:r w:rsidRPr="00B24662">
              <w:t xml:space="preserve">Было проведено 5 лекций-бесед в рамках программы всеобуч «Законопослушная личность», в которых приняло участие 149 несовершеннолетних. Цикл лекций (в </w:t>
            </w:r>
            <w:proofErr w:type="spellStart"/>
            <w:r w:rsidRPr="00B24662">
              <w:t>т.ч</w:t>
            </w:r>
            <w:proofErr w:type="spellEnd"/>
            <w:r w:rsidRPr="00B24662">
              <w:t>. лекций-бесед) включал следующие темы</w:t>
            </w:r>
          </w:p>
          <w:p w:rsidR="00DC3627" w:rsidRPr="00B24662" w:rsidRDefault="00DC3627" w:rsidP="00B14D97">
            <w:pPr>
              <w:pStyle w:val="a4"/>
              <w:shd w:val="clear" w:color="auto" w:fill="auto"/>
              <w:spacing w:after="0" w:line="317" w:lineRule="exact"/>
              <w:ind w:right="800"/>
              <w:jc w:val="both"/>
              <w:rPr>
                <w:sz w:val="24"/>
                <w:szCs w:val="24"/>
              </w:rPr>
            </w:pPr>
          </w:p>
          <w:p w:rsidR="00DC3627" w:rsidRPr="00715708" w:rsidRDefault="00DC3627" w:rsidP="00B14D97">
            <w:pPr>
              <w:pStyle w:val="a4"/>
              <w:shd w:val="clear" w:color="auto" w:fill="auto"/>
              <w:spacing w:after="0" w:line="317" w:lineRule="exact"/>
              <w:ind w:right="800"/>
              <w:jc w:val="both"/>
            </w:pP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lastRenderedPageBreak/>
              <w:t>2.</w:t>
            </w:r>
          </w:p>
        </w:tc>
        <w:tc>
          <w:tcPr>
            <w:tcW w:w="2018" w:type="dxa"/>
          </w:tcPr>
          <w:p w:rsidR="00DC3627" w:rsidRPr="00C20990" w:rsidRDefault="00DC3627" w:rsidP="00B14D97">
            <w:pPr>
              <w:spacing w:line="317" w:lineRule="exact"/>
              <w:ind w:left="-66"/>
              <w:rPr>
                <w:spacing w:val="-4"/>
                <w:sz w:val="22"/>
                <w:szCs w:val="22"/>
              </w:rPr>
            </w:pPr>
            <w:r w:rsidRPr="00C20990">
              <w:rPr>
                <w:spacing w:val="-4"/>
                <w:sz w:val="22"/>
                <w:szCs w:val="22"/>
              </w:rPr>
              <w:t>Проведение акций, направленных на пропаганду здорового образа жизни среди несовершеннолетних: «Всемирный день без табака», «Международный день борьбы с наркоманией», «Международный день отказа от курения»</w:t>
            </w:r>
          </w:p>
        </w:tc>
        <w:tc>
          <w:tcPr>
            <w:tcW w:w="6778" w:type="dxa"/>
          </w:tcPr>
          <w:p w:rsidR="00DC3627" w:rsidRPr="00C9005A" w:rsidRDefault="00DC3627" w:rsidP="00B14D97">
            <w:pPr>
              <w:spacing w:line="260" w:lineRule="exact"/>
              <w:rPr>
                <w:spacing w:val="-4"/>
              </w:rPr>
            </w:pPr>
            <w:r w:rsidRPr="00715708">
              <w:t xml:space="preserve"> </w:t>
            </w:r>
            <w:r w:rsidRPr="00C9005A">
              <w:rPr>
                <w:spacing w:val="-4"/>
              </w:rPr>
              <w:t xml:space="preserve">Проведение акций, направленных на пропаганду здорового образа жизни среди несовершеннолетних: </w:t>
            </w:r>
          </w:p>
          <w:p w:rsidR="00DC3627" w:rsidRPr="00C9005A" w:rsidRDefault="00DC3627" w:rsidP="00B14D97">
            <w:pPr>
              <w:spacing w:line="260" w:lineRule="exact"/>
              <w:rPr>
                <w:spacing w:val="-4"/>
              </w:rPr>
            </w:pPr>
            <w:r w:rsidRPr="00C9005A">
              <w:rPr>
                <w:spacing w:val="-4"/>
              </w:rPr>
              <w:t>«Всемирный день без табака» - 2456 человек.</w:t>
            </w:r>
          </w:p>
          <w:p w:rsidR="00DC3627" w:rsidRPr="00C9005A" w:rsidRDefault="00DC3627" w:rsidP="00B14D97">
            <w:pPr>
              <w:spacing w:line="260" w:lineRule="exact"/>
              <w:rPr>
                <w:spacing w:val="-4"/>
              </w:rPr>
            </w:pPr>
            <w:r w:rsidRPr="00C9005A">
              <w:rPr>
                <w:spacing w:val="-4"/>
              </w:rPr>
              <w:t>«Международный день борьбы с наркоманией» -  330 человек.</w:t>
            </w:r>
          </w:p>
          <w:p w:rsidR="00DC3627" w:rsidRPr="00C9005A" w:rsidRDefault="00DC3627" w:rsidP="00B14D97">
            <w:pPr>
              <w:spacing w:line="260" w:lineRule="exact"/>
              <w:rPr>
                <w:spacing w:val="-4"/>
              </w:rPr>
            </w:pPr>
            <w:r w:rsidRPr="00C9005A">
              <w:rPr>
                <w:spacing w:val="-4"/>
              </w:rPr>
              <w:t>«Международный день отказа от курения» -  4050 человек.</w:t>
            </w:r>
          </w:p>
          <w:p w:rsidR="00DC3627" w:rsidRPr="00C9005A" w:rsidRDefault="00DC3627" w:rsidP="00B14D97">
            <w:pPr>
              <w:spacing w:line="260" w:lineRule="exact"/>
              <w:rPr>
                <w:spacing w:val="-4"/>
              </w:rPr>
            </w:pPr>
            <w:r w:rsidRPr="00C9005A">
              <w:rPr>
                <w:spacing w:val="-4"/>
              </w:rPr>
              <w:t>«Стоп ВИЧ/СПИД!» - 329 человек.</w:t>
            </w:r>
          </w:p>
          <w:p w:rsidR="00DC3627" w:rsidRPr="00C9005A" w:rsidRDefault="00DC3627" w:rsidP="00B14D97">
            <w:pPr>
              <w:spacing w:line="260" w:lineRule="exact"/>
              <w:rPr>
                <w:spacing w:val="-4"/>
              </w:rPr>
            </w:pPr>
            <w:r w:rsidRPr="00C9005A">
              <w:rPr>
                <w:spacing w:val="-4"/>
              </w:rPr>
              <w:t xml:space="preserve">В апреле, октябре   проведены тематические дни здоровья. – 4273 человека. </w:t>
            </w:r>
          </w:p>
          <w:p w:rsidR="00DC3627" w:rsidRPr="00C9005A" w:rsidRDefault="00DC3627" w:rsidP="00B14D97">
            <w:pPr>
              <w:pStyle w:val="a4"/>
              <w:spacing w:after="0" w:line="240" w:lineRule="auto"/>
              <w:ind w:right="799"/>
              <w:jc w:val="both"/>
              <w:rPr>
                <w:sz w:val="24"/>
                <w:szCs w:val="24"/>
              </w:rPr>
            </w:pPr>
            <w:r w:rsidRPr="00C9005A">
              <w:rPr>
                <w:sz w:val="24"/>
                <w:szCs w:val="24"/>
              </w:rPr>
              <w:t>В образовательных организациях проводились  анкетирования, социологические исследования по вопросам отношения подростков  к проблемам наркомании «Мое  отношение к курению и алкоголю», социально-психологическое и медицинское тестирование обучающихся 8-10 классов на предмет употребления запрещенных препаратов. Проводились беседы и классные часы   по профилактике наркомании, алкоголизма. Разъяснялась уголовная и административная ответственности за распространение и употребление НС и ПВ  среди несовершеннолетних. Проводились  классные часы с привлечением узких специалистов по проблемам наркомании, токсикомании  «Мы против наркотиков».</w:t>
            </w:r>
          </w:p>
          <w:p w:rsidR="00DC3627" w:rsidRPr="00C9005A" w:rsidRDefault="00DC3627" w:rsidP="00B14D97">
            <w:pPr>
              <w:pStyle w:val="a4"/>
              <w:spacing w:after="0" w:line="240" w:lineRule="auto"/>
              <w:ind w:right="799"/>
              <w:jc w:val="both"/>
              <w:rPr>
                <w:sz w:val="24"/>
                <w:szCs w:val="24"/>
              </w:rPr>
            </w:pPr>
            <w:r w:rsidRPr="00C9005A">
              <w:rPr>
                <w:sz w:val="24"/>
                <w:szCs w:val="24"/>
              </w:rPr>
              <w:t xml:space="preserve">Проводился  цикл бесед по здоровому образу жизни, профилактике вредных привычек.  Организовывалось </w:t>
            </w:r>
            <w:r w:rsidRPr="00C9005A">
              <w:rPr>
                <w:sz w:val="24"/>
                <w:szCs w:val="24"/>
              </w:rPr>
              <w:lastRenderedPageBreak/>
              <w:t>участие несовершеннолетний в акциях: «Наркотикам – нет», «Красная ленточка», «Всемирный день без табака», «Международный день борьбы с наркоманией», «Стоп ВИЧ/СПИД!», «Международный день отказа от курения». Проводились тематические Дни Здоровья во всех ОО.</w:t>
            </w:r>
          </w:p>
          <w:p w:rsidR="00DC3627" w:rsidRPr="00C9005A" w:rsidRDefault="00DC3627" w:rsidP="00B14D97">
            <w:pPr>
              <w:pStyle w:val="a4"/>
              <w:spacing w:after="0" w:line="240" w:lineRule="auto"/>
              <w:ind w:right="799"/>
              <w:jc w:val="both"/>
              <w:rPr>
                <w:sz w:val="24"/>
                <w:szCs w:val="24"/>
              </w:rPr>
            </w:pPr>
            <w:r w:rsidRPr="00C9005A">
              <w:rPr>
                <w:sz w:val="24"/>
                <w:szCs w:val="24"/>
              </w:rPr>
              <w:t xml:space="preserve"> </w:t>
            </w:r>
          </w:p>
          <w:p w:rsidR="00DC3627" w:rsidRPr="00715708" w:rsidRDefault="00DC3627" w:rsidP="00B14D97">
            <w:pPr>
              <w:pStyle w:val="a4"/>
              <w:spacing w:after="0" w:line="240" w:lineRule="auto"/>
              <w:ind w:right="799"/>
              <w:jc w:val="both"/>
            </w:pP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lastRenderedPageBreak/>
              <w:t>3.</w:t>
            </w:r>
          </w:p>
        </w:tc>
        <w:tc>
          <w:tcPr>
            <w:tcW w:w="2018" w:type="dxa"/>
          </w:tcPr>
          <w:p w:rsidR="00DC3627" w:rsidRPr="00C20990" w:rsidRDefault="00DC3627" w:rsidP="00B14D97">
            <w:pPr>
              <w:spacing w:line="322" w:lineRule="exact"/>
              <w:ind w:left="-66"/>
              <w:rPr>
                <w:spacing w:val="-4"/>
                <w:sz w:val="22"/>
                <w:szCs w:val="22"/>
              </w:rPr>
            </w:pPr>
            <w:r w:rsidRPr="00C20990">
              <w:rPr>
                <w:spacing w:val="-4"/>
                <w:sz w:val="22"/>
                <w:szCs w:val="22"/>
              </w:rPr>
              <w:t>Организация в средствах массовой информации, на информационных ресурсах в сети Интернет пропаганды патриотизма, здорового образа жизни подростков и молодежи, их ориентации на духовные ценности человеческой жизни, освещение деятельности, направленной на профилактику правонарушений несовершеннолетних</w:t>
            </w:r>
          </w:p>
        </w:tc>
        <w:tc>
          <w:tcPr>
            <w:tcW w:w="6778" w:type="dxa"/>
          </w:tcPr>
          <w:p w:rsidR="00DC3627" w:rsidRPr="00C9005A" w:rsidRDefault="00DC3627" w:rsidP="00B14D97">
            <w:pPr>
              <w:spacing w:line="260" w:lineRule="exact"/>
              <w:rPr>
                <w:spacing w:val="-4"/>
              </w:rPr>
            </w:pPr>
            <w:proofErr w:type="gramStart"/>
            <w:r w:rsidRPr="00C9005A">
              <w:rPr>
                <w:spacing w:val="-4"/>
              </w:rPr>
              <w:t>Организована</w:t>
            </w:r>
            <w:proofErr w:type="gramEnd"/>
            <w:r w:rsidRPr="00C9005A">
              <w:rPr>
                <w:spacing w:val="-4"/>
              </w:rPr>
              <w:t xml:space="preserve"> в средствах массовой информации, на информационных ресурсах в сети Интернет пропаганды патриотизма, здорового образа жизни подростков и молодежи, их ориентации на духовные ценности человеческой жизни, освещение деятельности, направленной на профилактику правонарушений несовершеннолетних</w:t>
            </w:r>
          </w:p>
          <w:p w:rsidR="00DC3627" w:rsidRPr="00C9005A" w:rsidRDefault="00DC3627" w:rsidP="00B14D97">
            <w:pPr>
              <w:spacing w:line="260" w:lineRule="exact"/>
              <w:rPr>
                <w:rStyle w:val="aa"/>
              </w:rPr>
            </w:pPr>
            <w:r w:rsidRPr="00C9005A">
              <w:rPr>
                <w:rStyle w:val="aa"/>
                <w:spacing w:val="-4"/>
              </w:rPr>
              <w:t>http://tyndagimn2.ucoz.ru/</w:t>
            </w:r>
          </w:p>
          <w:p w:rsidR="00DC3627" w:rsidRPr="00C9005A" w:rsidRDefault="003F18AD" w:rsidP="00B14D97">
            <w:pPr>
              <w:spacing w:line="260" w:lineRule="exact"/>
            </w:pPr>
            <w:hyperlink r:id="rId10" w:history="1">
              <w:r w:rsidR="00DC3627" w:rsidRPr="00C9005A">
                <w:rPr>
                  <w:rStyle w:val="aa"/>
                  <w:spacing w:val="-4"/>
                </w:rPr>
                <w:t>http://tynda2.ucoz.ru/</w:t>
              </w:r>
            </w:hyperlink>
            <w:r w:rsidR="00DC3627" w:rsidRPr="00C9005A">
              <w:rPr>
                <w:spacing w:val="-4"/>
              </w:rPr>
              <w:t xml:space="preserve"> </w:t>
            </w:r>
          </w:p>
          <w:p w:rsidR="00DC3627" w:rsidRPr="00C9005A" w:rsidRDefault="003F18AD" w:rsidP="00B14D97">
            <w:pPr>
              <w:spacing w:line="260" w:lineRule="exact"/>
            </w:pPr>
            <w:hyperlink r:id="rId11" w:history="1">
              <w:r w:rsidR="00DC3627" w:rsidRPr="00C9005A">
                <w:rPr>
                  <w:rStyle w:val="aa"/>
                </w:rPr>
                <w:t>http://mousosh6.ucoz.ru/</w:t>
              </w:r>
            </w:hyperlink>
            <w:r w:rsidR="00DC3627" w:rsidRPr="00C9005A">
              <w:t xml:space="preserve"> </w:t>
            </w:r>
          </w:p>
          <w:p w:rsidR="00DC3627" w:rsidRPr="00797FEE" w:rsidRDefault="003F18AD" w:rsidP="00B14D97">
            <w:pPr>
              <w:spacing w:line="260" w:lineRule="exact"/>
              <w:rPr>
                <w:spacing w:val="-4"/>
              </w:rPr>
            </w:pPr>
            <w:hyperlink r:id="rId12" w:history="1">
              <w:r w:rsidR="00DC3627" w:rsidRPr="00C9005A">
                <w:rPr>
                  <w:rStyle w:val="aa"/>
                  <w:spacing w:val="-4"/>
                </w:rPr>
                <w:t>http://tyndaschool7.ucoz.ru/</w:t>
              </w:r>
            </w:hyperlink>
            <w:r w:rsidR="00DC3627" w:rsidRPr="00797FEE">
              <w:rPr>
                <w:spacing w:val="-4"/>
              </w:rPr>
              <w:t xml:space="preserve"> </w:t>
            </w:r>
          </w:p>
          <w:p w:rsidR="00DC3627" w:rsidRPr="00797FEE" w:rsidRDefault="003F18AD" w:rsidP="00B14D97">
            <w:pPr>
              <w:pStyle w:val="a4"/>
              <w:spacing w:line="317" w:lineRule="exact"/>
              <w:ind w:right="800"/>
              <w:jc w:val="both"/>
              <w:rPr>
                <w:sz w:val="24"/>
                <w:szCs w:val="24"/>
              </w:rPr>
            </w:pPr>
            <w:hyperlink r:id="rId13" w:history="1">
              <w:r w:rsidR="00DC3627" w:rsidRPr="00797FEE">
                <w:rPr>
                  <w:rStyle w:val="aa"/>
                  <w:sz w:val="24"/>
                  <w:szCs w:val="24"/>
                </w:rPr>
                <w:t>http://licey8tynda.ucoz.ru/</w:t>
              </w:r>
            </w:hyperlink>
            <w:r w:rsidR="00DC3627" w:rsidRPr="00797FEE">
              <w:rPr>
                <w:sz w:val="24"/>
                <w:szCs w:val="24"/>
              </w:rPr>
              <w:t xml:space="preserve"> </w:t>
            </w:r>
          </w:p>
          <w:p w:rsidR="00DC3627" w:rsidRPr="00797FEE" w:rsidRDefault="00DC3627" w:rsidP="00B14D97">
            <w:r w:rsidRPr="00797FEE">
              <w:t xml:space="preserve">На сайтах ОО и в соц. сетях размещена информация о проведенных мероприятиях. Во всех ОО прошло театрализованное представление по пропаганде здорового питания. Проводились беседы с родителями о необходимости организации досуга детей. В течение года во всех ОО ведется работа по привлечению детей с деструктивным поведением в объединения различной направленности кружки, секции, РДШ, ЮНАРМИЯ </w:t>
            </w:r>
          </w:p>
          <w:p w:rsidR="00DC3627" w:rsidRPr="00797FEE" w:rsidRDefault="00DC3627" w:rsidP="00B14D97">
            <w:r w:rsidRPr="00797FEE">
              <w:t xml:space="preserve">Проведение мероприятий  по профилактике асоциальных явлений и формированию здорового образа жизни у детей и подростков,  их ориентация на духовные ценности человеческой жизни, пропаганда патриотизма носит системный характер и регулярно публикуется на сайтах учреждений культуры, на сайте Администрации города Тынды, в аккаунтах Управления культуры и учреждений культуры в </w:t>
            </w:r>
            <w:proofErr w:type="spellStart"/>
            <w:r w:rsidRPr="00797FEE">
              <w:t>соц</w:t>
            </w:r>
            <w:proofErr w:type="gramStart"/>
            <w:r w:rsidRPr="00797FEE">
              <w:t>.с</w:t>
            </w:r>
            <w:proofErr w:type="gramEnd"/>
            <w:r w:rsidRPr="00797FEE">
              <w:t>етях</w:t>
            </w:r>
            <w:proofErr w:type="spellEnd"/>
            <w:r w:rsidRPr="00797FEE">
              <w:t xml:space="preserve">, на новостных порталах газеты «БАМ» и «Наша Тында». Транспортные полицейские публикуют информацию о совместных мероприятиях еще и на официальном сайте ДФОУТ, МВД РФ. </w:t>
            </w:r>
          </w:p>
          <w:p w:rsidR="00DC3627" w:rsidRPr="00797FEE" w:rsidRDefault="00DC3627" w:rsidP="00B14D97">
            <w:r w:rsidRPr="00797FEE">
              <w:t xml:space="preserve">Управление </w:t>
            </w:r>
            <w:proofErr w:type="spellStart"/>
            <w:r w:rsidRPr="00797FEE">
              <w:t>культуры</w:t>
            </w:r>
            <w:proofErr w:type="gramStart"/>
            <w:r w:rsidRPr="00797FEE">
              <w:t>:О</w:t>
            </w:r>
            <w:proofErr w:type="gramEnd"/>
            <w:r w:rsidRPr="00797FEE">
              <w:t>нлайн</w:t>
            </w:r>
            <w:proofErr w:type="spellEnd"/>
            <w:r w:rsidRPr="00797FEE">
              <w:t xml:space="preserve"> – викторина «Знаю свои права» </w:t>
            </w:r>
            <w:hyperlink r:id="rId14" w:history="1">
              <w:r w:rsidRPr="00797FEE">
                <w:rPr>
                  <w:rStyle w:val="aa"/>
                </w:rPr>
                <w:t>http://zbstynda.amur.muzkult.ru/news/63378202</w:t>
              </w:r>
            </w:hyperlink>
            <w:r w:rsidRPr="00797FEE">
              <w:t xml:space="preserve"> </w:t>
            </w:r>
          </w:p>
          <w:p w:rsidR="00DC3627" w:rsidRPr="00797FEE" w:rsidRDefault="00DC3627" w:rsidP="00B14D97">
            <w:r w:rsidRPr="00797FEE">
              <w:t xml:space="preserve">«Мы в ответе за свои поступки» </w:t>
            </w:r>
            <w:hyperlink r:id="rId15" w:history="1">
              <w:r w:rsidRPr="00797FEE">
                <w:rPr>
                  <w:rStyle w:val="aa"/>
                </w:rPr>
                <w:t>http://zbstynda.amur.muzkult.ru/news/63470974</w:t>
              </w:r>
            </w:hyperlink>
            <w:r w:rsidRPr="00797FEE">
              <w:t xml:space="preserve"> </w:t>
            </w:r>
          </w:p>
          <w:p w:rsidR="00DC3627" w:rsidRPr="00797FEE" w:rsidRDefault="00DC3627" w:rsidP="00B14D97">
            <w:r w:rsidRPr="00797FEE">
              <w:t xml:space="preserve">«Здоровое поколение - богатство России» </w:t>
            </w:r>
            <w:hyperlink r:id="rId16" w:history="1">
              <w:r w:rsidRPr="00797FEE">
                <w:rPr>
                  <w:rStyle w:val="aa"/>
                </w:rPr>
                <w:t>http://zbstynda.amur.muzkult.ru/news/65704427</w:t>
              </w:r>
            </w:hyperlink>
            <w:r w:rsidRPr="00797FEE">
              <w:t xml:space="preserve"> </w:t>
            </w:r>
          </w:p>
          <w:p w:rsidR="00DC3627" w:rsidRPr="00797FEE" w:rsidRDefault="00DC3627" w:rsidP="00B14D97">
            <w:r w:rsidRPr="00797FEE">
              <w:t xml:space="preserve">Дискуссия «Закон на нашей Земле» (профилактика правонарушений) </w:t>
            </w:r>
            <w:hyperlink r:id="rId17" w:history="1">
              <w:r w:rsidRPr="00797FEE">
                <w:rPr>
                  <w:rStyle w:val="aa"/>
                </w:rPr>
                <w:t>http://zbstynda.amur.muzkult.ru/news/67386914</w:t>
              </w:r>
            </w:hyperlink>
            <w:r w:rsidRPr="00797FEE">
              <w:t xml:space="preserve">  </w:t>
            </w:r>
          </w:p>
          <w:p w:rsidR="00DC3627" w:rsidRPr="00797FEE" w:rsidRDefault="00DC3627" w:rsidP="00B14D97">
            <w:r w:rsidRPr="00797FEE">
              <w:t xml:space="preserve">«Моё Отечество-Россия!» </w:t>
            </w:r>
            <w:hyperlink r:id="rId18" w:history="1">
              <w:r w:rsidRPr="00797FEE">
                <w:rPr>
                  <w:rStyle w:val="aa"/>
                </w:rPr>
                <w:t>http://zbstynda.amur.muzkult.ru/news/68191167</w:t>
              </w:r>
            </w:hyperlink>
            <w:r w:rsidRPr="00797FEE">
              <w:t xml:space="preserve"> </w:t>
            </w:r>
          </w:p>
          <w:p w:rsidR="00DC3627" w:rsidRPr="00797FEE" w:rsidRDefault="00DC3627" w:rsidP="00B14D97">
            <w:r w:rsidRPr="00797FEE">
              <w:t xml:space="preserve">Акция «Распространение ленточек </w:t>
            </w:r>
            <w:proofErr w:type="spellStart"/>
            <w:r w:rsidRPr="00797FEE">
              <w:t>триколор</w:t>
            </w:r>
            <w:proofErr w:type="spellEnd"/>
            <w:r w:rsidRPr="00797FEE">
              <w:t xml:space="preserve">»  </w:t>
            </w:r>
            <w:hyperlink r:id="rId19" w:history="1">
              <w:r w:rsidRPr="00797FEE">
                <w:rPr>
                  <w:rStyle w:val="aa"/>
                </w:rPr>
                <w:t>http://zbstynda.amur.muzkult.ru/news/68231057</w:t>
              </w:r>
            </w:hyperlink>
            <w:r w:rsidRPr="00797FEE">
              <w:t xml:space="preserve"> </w:t>
            </w:r>
          </w:p>
          <w:p w:rsidR="00DC3627" w:rsidRPr="00797FEE" w:rsidRDefault="00DC3627" w:rsidP="00B14D97">
            <w:r w:rsidRPr="00797FEE">
              <w:t xml:space="preserve">Акция «Флаг России в каждом доме» </w:t>
            </w:r>
            <w:hyperlink r:id="rId20" w:history="1">
              <w:r w:rsidRPr="00797FEE">
                <w:rPr>
                  <w:rStyle w:val="aa"/>
                </w:rPr>
                <w:t>http://zbstynda.amur.muzkult.ru/news/68227759</w:t>
              </w:r>
            </w:hyperlink>
            <w:r w:rsidRPr="00797FEE">
              <w:t xml:space="preserve"> </w:t>
            </w:r>
          </w:p>
          <w:p w:rsidR="00DC3627" w:rsidRPr="00797FEE" w:rsidRDefault="00DC3627" w:rsidP="00B14D97">
            <w:r w:rsidRPr="00797FEE">
              <w:t xml:space="preserve">Общенациональная акция «Свеча памяти» </w:t>
            </w:r>
            <w:hyperlink r:id="rId21" w:history="1">
              <w:r w:rsidRPr="00797FEE">
                <w:rPr>
                  <w:rStyle w:val="aa"/>
                </w:rPr>
                <w:t>http://zbstynda.amur.muzkult.ru/news/68457146</w:t>
              </w:r>
            </w:hyperlink>
            <w:r w:rsidRPr="00797FEE">
              <w:t xml:space="preserve"> </w:t>
            </w:r>
          </w:p>
          <w:p w:rsidR="00DC3627" w:rsidRPr="00797FEE" w:rsidRDefault="00DC3627" w:rsidP="00B14D97">
            <w:r w:rsidRPr="00797FEE">
              <w:t xml:space="preserve">ЕСТЬ У ВОЙНЫ ПЕЧАЛЬНЫЙ ДЕНЬ НАЧАЛЬНЫЙ  </w:t>
            </w:r>
            <w:hyperlink r:id="rId22" w:history="1">
              <w:r w:rsidRPr="00797FEE">
                <w:rPr>
                  <w:rStyle w:val="aa"/>
                </w:rPr>
                <w:t>http://zbstynda.amur.muzkult.ru/news/68526502</w:t>
              </w:r>
            </w:hyperlink>
            <w:r w:rsidRPr="00797FEE">
              <w:t xml:space="preserve"> </w:t>
            </w:r>
          </w:p>
          <w:p w:rsidR="00DC3627" w:rsidRPr="00797FEE" w:rsidRDefault="00DC3627" w:rsidP="00B14D97">
            <w:r w:rsidRPr="00797FEE">
              <w:t xml:space="preserve">«Чтобы не было войны» </w:t>
            </w:r>
            <w:hyperlink r:id="rId23" w:history="1">
              <w:r w:rsidRPr="00797FEE">
                <w:rPr>
                  <w:rStyle w:val="aa"/>
                </w:rPr>
                <w:t>http://zbstynda.amur.muzkult.ru/news/68611397</w:t>
              </w:r>
            </w:hyperlink>
            <w:r w:rsidRPr="00797FEE">
              <w:t xml:space="preserve"> </w:t>
            </w:r>
          </w:p>
          <w:p w:rsidR="00DC3627" w:rsidRPr="00797FEE" w:rsidRDefault="00DC3627" w:rsidP="00B14D97">
            <w:r w:rsidRPr="00797FEE">
              <w:t>Летопись великой стройки</w:t>
            </w:r>
            <w:hyperlink r:id="rId24" w:history="1">
              <w:r w:rsidRPr="00797FEE">
                <w:rPr>
                  <w:rStyle w:val="aa"/>
                </w:rPr>
                <w:t>http://zbstynda.amur.muzkult.ru/news/70799668</w:t>
              </w:r>
            </w:hyperlink>
            <w:r w:rsidRPr="00797FEE">
              <w:t xml:space="preserve"> </w:t>
            </w:r>
          </w:p>
          <w:p w:rsidR="00DC3627" w:rsidRPr="00797FEE" w:rsidRDefault="00DC3627" w:rsidP="00B14D97">
            <w:r w:rsidRPr="00797FEE">
              <w:t xml:space="preserve">Акция «Красная ленточка»,  приуроченная к Всемирному Дню борьбы со СПИДом. Оформлена информационно-книжная выставка. </w:t>
            </w:r>
            <w:hyperlink r:id="rId25" w:history="1">
              <w:r w:rsidRPr="00797FEE">
                <w:rPr>
                  <w:rStyle w:val="aa"/>
                </w:rPr>
                <w:t>http://zbstynda.amur.muzkult.ru/news/73699387</w:t>
              </w:r>
            </w:hyperlink>
            <w:r w:rsidRPr="00797FEE">
              <w:t xml:space="preserve"> </w:t>
            </w:r>
          </w:p>
          <w:p w:rsidR="00DC3627" w:rsidRPr="00797FEE" w:rsidRDefault="00DC3627" w:rsidP="00B14D97">
            <w:r w:rsidRPr="00797FEE">
              <w:t>- Выпуск видеоролика «Помним своих героев»(864 просмотра)</w:t>
            </w:r>
          </w:p>
          <w:p w:rsidR="00DC3627" w:rsidRPr="00797FEE" w:rsidRDefault="00DC3627" w:rsidP="00B14D97">
            <w:r w:rsidRPr="00797FEE">
              <w:t>-Выпуск видеоролика «Помним своих героев»(1138 просмотра)</w:t>
            </w:r>
          </w:p>
          <w:p w:rsidR="00DC3627" w:rsidRPr="00797FEE" w:rsidRDefault="00DC3627" w:rsidP="00B14D97">
            <w:r w:rsidRPr="00797FEE">
              <w:t xml:space="preserve">-Выпуск видеоролика «Детство, опаленное войной» </w:t>
            </w:r>
            <w:proofErr w:type="gramStart"/>
            <w:r w:rsidRPr="00797FEE">
              <w:t xml:space="preserve">( </w:t>
            </w:r>
            <w:proofErr w:type="gramEnd"/>
            <w:r w:rsidRPr="00797FEE">
              <w:t>893 просмотра)</w:t>
            </w:r>
          </w:p>
          <w:p w:rsidR="00DC3627" w:rsidRPr="00797FEE" w:rsidRDefault="00DC3627" w:rsidP="00B14D97">
            <w:r w:rsidRPr="00797FEE">
              <w:t>Музеем работа в данном направлении проводится постоянно. Ссылки на публикации в СМИ:</w:t>
            </w:r>
          </w:p>
          <w:p w:rsidR="00DC3627" w:rsidRPr="00797FEE" w:rsidRDefault="003F18AD" w:rsidP="00B14D97">
            <w:hyperlink r:id="rId26" w:history="1">
              <w:r w:rsidR="00DC3627" w:rsidRPr="00797FEE">
                <w:rPr>
                  <w:rStyle w:val="aa"/>
                </w:rPr>
                <w:t>https://muzbam.amur.muzkult.ru/statji</w:t>
              </w:r>
            </w:hyperlink>
          </w:p>
          <w:p w:rsidR="00DC3627" w:rsidRPr="00797FEE" w:rsidRDefault="00DC3627" w:rsidP="00B14D97">
            <w:pPr>
              <w:pStyle w:val="a4"/>
              <w:spacing w:line="317" w:lineRule="exact"/>
              <w:ind w:right="800"/>
              <w:jc w:val="both"/>
              <w:rPr>
                <w:sz w:val="24"/>
                <w:szCs w:val="24"/>
              </w:rPr>
            </w:pPr>
          </w:p>
          <w:p w:rsidR="00DC3627" w:rsidRPr="00715708" w:rsidRDefault="00DC3627" w:rsidP="00B14D97">
            <w:pPr>
              <w:tabs>
                <w:tab w:val="left" w:pos="975"/>
              </w:tabs>
              <w:jc w:val="both"/>
            </w:pP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lastRenderedPageBreak/>
              <w:t>4</w:t>
            </w:r>
            <w:r>
              <w:rPr>
                <w:spacing w:val="-4"/>
                <w:sz w:val="26"/>
                <w:szCs w:val="26"/>
              </w:rPr>
              <w:t>.</w:t>
            </w:r>
          </w:p>
        </w:tc>
        <w:tc>
          <w:tcPr>
            <w:tcW w:w="2018" w:type="dxa"/>
          </w:tcPr>
          <w:p w:rsidR="00DC3627" w:rsidRPr="000E558C" w:rsidRDefault="00DC3627" w:rsidP="00B14D97">
            <w:pPr>
              <w:spacing w:line="317" w:lineRule="exact"/>
              <w:ind w:left="-66"/>
              <w:rPr>
                <w:spacing w:val="-4"/>
                <w:sz w:val="22"/>
                <w:szCs w:val="22"/>
              </w:rPr>
            </w:pPr>
            <w:r w:rsidRPr="000E558C">
              <w:rPr>
                <w:spacing w:val="-4"/>
                <w:sz w:val="22"/>
                <w:szCs w:val="22"/>
              </w:rPr>
              <w:t xml:space="preserve">Освещение в средствах массовой информации вопросов профилактики </w:t>
            </w:r>
            <w:proofErr w:type="spellStart"/>
            <w:r w:rsidRPr="000E558C">
              <w:rPr>
                <w:spacing w:val="-4"/>
                <w:sz w:val="22"/>
                <w:szCs w:val="22"/>
              </w:rPr>
              <w:t>табакокурения</w:t>
            </w:r>
            <w:proofErr w:type="spellEnd"/>
            <w:r w:rsidRPr="000E558C">
              <w:rPr>
                <w:spacing w:val="-4"/>
                <w:sz w:val="22"/>
                <w:szCs w:val="22"/>
              </w:rPr>
              <w:t>, наркомании, пьянства среди подростков; пропаганды здорового образа жизни</w:t>
            </w:r>
          </w:p>
        </w:tc>
        <w:tc>
          <w:tcPr>
            <w:tcW w:w="6778" w:type="dxa"/>
          </w:tcPr>
          <w:p w:rsidR="00DC3627" w:rsidRDefault="00DC3627" w:rsidP="00B14D97">
            <w:pPr>
              <w:jc w:val="both"/>
              <w:rPr>
                <w:sz w:val="28"/>
                <w:szCs w:val="28"/>
              </w:rPr>
            </w:pPr>
            <w:r>
              <w:rPr>
                <w:sz w:val="28"/>
                <w:szCs w:val="28"/>
              </w:rPr>
              <w:t xml:space="preserve">  </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5.</w:t>
            </w:r>
          </w:p>
        </w:tc>
        <w:tc>
          <w:tcPr>
            <w:tcW w:w="2018" w:type="dxa"/>
            <w:vAlign w:val="bottom"/>
          </w:tcPr>
          <w:p w:rsidR="00DC3627" w:rsidRPr="000E558C" w:rsidRDefault="00DC3627" w:rsidP="00B14D97">
            <w:pPr>
              <w:spacing w:line="317" w:lineRule="exact"/>
              <w:ind w:left="-66"/>
              <w:rPr>
                <w:spacing w:val="-4"/>
                <w:sz w:val="22"/>
                <w:szCs w:val="22"/>
              </w:rPr>
            </w:pPr>
            <w:r w:rsidRPr="000E558C">
              <w:rPr>
                <w:spacing w:val="-4"/>
                <w:sz w:val="22"/>
                <w:szCs w:val="22"/>
              </w:rPr>
              <w:t>Организация и проведение массовых акций, «Ярмарок здоровья» для учащихся и студентов образовательных организаций области, пропагандирующих здоровый образ жизни</w:t>
            </w:r>
          </w:p>
        </w:tc>
        <w:tc>
          <w:tcPr>
            <w:tcW w:w="6778" w:type="dxa"/>
          </w:tcPr>
          <w:p w:rsidR="00DC3627" w:rsidRPr="00C278FF" w:rsidRDefault="00DC3627" w:rsidP="00B14D97">
            <w:pPr>
              <w:pStyle w:val="a4"/>
              <w:shd w:val="clear" w:color="auto" w:fill="auto"/>
              <w:spacing w:after="0" w:line="317" w:lineRule="exact"/>
              <w:ind w:right="800"/>
              <w:jc w:val="both"/>
              <w:rPr>
                <w:sz w:val="24"/>
                <w:szCs w:val="24"/>
              </w:rPr>
            </w:pPr>
            <w:r w:rsidRPr="00C278FF">
              <w:rPr>
                <w:sz w:val="24"/>
                <w:szCs w:val="24"/>
              </w:rPr>
              <w:t>В</w:t>
            </w:r>
            <w:r>
              <w:rPr>
                <w:sz w:val="24"/>
                <w:szCs w:val="24"/>
              </w:rPr>
              <w:t xml:space="preserve"> </w:t>
            </w:r>
            <w:r w:rsidRPr="00C278FF">
              <w:rPr>
                <w:sz w:val="24"/>
                <w:szCs w:val="24"/>
              </w:rPr>
              <w:t>связи</w:t>
            </w:r>
            <w:r>
              <w:rPr>
                <w:sz w:val="24"/>
                <w:szCs w:val="24"/>
              </w:rPr>
              <w:t xml:space="preserve"> </w:t>
            </w:r>
            <w:r w:rsidRPr="00C278FF">
              <w:rPr>
                <w:sz w:val="24"/>
                <w:szCs w:val="24"/>
              </w:rPr>
              <w:t>со</w:t>
            </w:r>
            <w:r>
              <w:rPr>
                <w:sz w:val="24"/>
                <w:szCs w:val="24"/>
              </w:rPr>
              <w:t xml:space="preserve"> </w:t>
            </w:r>
            <w:r w:rsidRPr="00C278FF">
              <w:rPr>
                <w:sz w:val="24"/>
                <w:szCs w:val="24"/>
              </w:rPr>
              <w:t>сложившейся неблагоприятной эпидемиологической обстановкой с Covid-19, мероприятия перенесены</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6.</w:t>
            </w:r>
          </w:p>
        </w:tc>
        <w:tc>
          <w:tcPr>
            <w:tcW w:w="2018" w:type="dxa"/>
          </w:tcPr>
          <w:p w:rsidR="00DC3627" w:rsidRPr="000E558C" w:rsidRDefault="00DC3627" w:rsidP="00B14D97">
            <w:pPr>
              <w:spacing w:line="322" w:lineRule="exact"/>
              <w:ind w:left="-66"/>
              <w:rPr>
                <w:spacing w:val="-4"/>
                <w:sz w:val="22"/>
                <w:szCs w:val="22"/>
              </w:rPr>
            </w:pPr>
            <w:r w:rsidRPr="000E558C">
              <w:rPr>
                <w:spacing w:val="-4"/>
                <w:sz w:val="22"/>
                <w:szCs w:val="22"/>
              </w:rPr>
              <w:t xml:space="preserve">Проведение областной </w:t>
            </w:r>
            <w:r w:rsidRPr="000E558C">
              <w:rPr>
                <w:spacing w:val="-4"/>
                <w:sz w:val="22"/>
                <w:szCs w:val="22"/>
              </w:rPr>
              <w:lastRenderedPageBreak/>
              <w:t>Спартакиады для дете</w:t>
            </w:r>
            <w:proofErr w:type="gramStart"/>
            <w:r w:rsidRPr="000E558C">
              <w:rPr>
                <w:spacing w:val="-4"/>
                <w:sz w:val="22"/>
                <w:szCs w:val="22"/>
              </w:rPr>
              <w:t>й-</w:t>
            </w:r>
            <w:proofErr w:type="gramEnd"/>
            <w:r w:rsidRPr="000E558C">
              <w:rPr>
                <w:spacing w:val="-4"/>
                <w:sz w:val="22"/>
                <w:szCs w:val="22"/>
              </w:rPr>
              <w:t xml:space="preserve"> инвалидов</w:t>
            </w:r>
          </w:p>
        </w:tc>
        <w:tc>
          <w:tcPr>
            <w:tcW w:w="6778" w:type="dxa"/>
          </w:tcPr>
          <w:p w:rsidR="00DC3627" w:rsidRPr="00715708" w:rsidRDefault="00DC3627" w:rsidP="00B14D97">
            <w:pPr>
              <w:pStyle w:val="a4"/>
              <w:shd w:val="clear" w:color="auto" w:fill="auto"/>
              <w:spacing w:after="0" w:line="317" w:lineRule="exact"/>
              <w:ind w:right="800"/>
              <w:jc w:val="center"/>
            </w:pPr>
            <w:r w:rsidRPr="00715708">
              <w:lastRenderedPageBreak/>
              <w:t>-</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lastRenderedPageBreak/>
              <w:t>7.</w:t>
            </w:r>
          </w:p>
        </w:tc>
        <w:tc>
          <w:tcPr>
            <w:tcW w:w="2018" w:type="dxa"/>
          </w:tcPr>
          <w:p w:rsidR="00DC3627" w:rsidRPr="000E558C" w:rsidRDefault="00DC3627" w:rsidP="00B14D97">
            <w:pPr>
              <w:spacing w:line="326" w:lineRule="exact"/>
              <w:ind w:left="-66"/>
              <w:rPr>
                <w:spacing w:val="-4"/>
                <w:sz w:val="22"/>
                <w:szCs w:val="22"/>
              </w:rPr>
            </w:pPr>
            <w:r w:rsidRPr="000E558C">
              <w:rPr>
                <w:spacing w:val="-4"/>
                <w:sz w:val="22"/>
                <w:szCs w:val="22"/>
              </w:rPr>
              <w:t xml:space="preserve">Выявление и учет несовершеннолетних» употребляющих </w:t>
            </w:r>
            <w:proofErr w:type="spellStart"/>
            <w:r w:rsidRPr="000E558C">
              <w:rPr>
                <w:spacing w:val="-4"/>
                <w:sz w:val="22"/>
                <w:szCs w:val="22"/>
              </w:rPr>
              <w:t>психоактивные</w:t>
            </w:r>
            <w:proofErr w:type="spellEnd"/>
            <w:r w:rsidRPr="000E558C">
              <w:rPr>
                <w:spacing w:val="-4"/>
                <w:sz w:val="22"/>
                <w:szCs w:val="22"/>
              </w:rPr>
              <w:t xml:space="preserve"> вещества</w:t>
            </w:r>
          </w:p>
        </w:tc>
        <w:tc>
          <w:tcPr>
            <w:tcW w:w="6778" w:type="dxa"/>
          </w:tcPr>
          <w:p w:rsidR="00DC3627" w:rsidRDefault="00DC3627" w:rsidP="00B14D97">
            <w:pPr>
              <w:pStyle w:val="a4"/>
              <w:shd w:val="clear" w:color="auto" w:fill="auto"/>
              <w:spacing w:after="0" w:line="317" w:lineRule="exact"/>
              <w:ind w:right="800"/>
              <w:rPr>
                <w:sz w:val="24"/>
                <w:szCs w:val="24"/>
              </w:rPr>
            </w:pPr>
            <w:r w:rsidRPr="00715708">
              <w:rPr>
                <w:sz w:val="24"/>
                <w:szCs w:val="24"/>
              </w:rPr>
              <w:t>25.06.2020</w:t>
            </w:r>
            <w:r w:rsidRPr="00715708">
              <w:rPr>
                <w:color w:val="FF0000"/>
                <w:sz w:val="24"/>
                <w:szCs w:val="24"/>
              </w:rPr>
              <w:t xml:space="preserve"> </w:t>
            </w:r>
            <w:r w:rsidRPr="00715708">
              <w:rPr>
                <w:sz w:val="24"/>
                <w:szCs w:val="24"/>
              </w:rPr>
              <w:t xml:space="preserve">статья, советы психолога «Причины формирования </w:t>
            </w:r>
            <w:proofErr w:type="spellStart"/>
            <w:r w:rsidRPr="00715708">
              <w:rPr>
                <w:sz w:val="24"/>
                <w:szCs w:val="24"/>
              </w:rPr>
              <w:t>аддиктивной</w:t>
            </w:r>
            <w:proofErr w:type="spellEnd"/>
            <w:r w:rsidRPr="00715708">
              <w:rPr>
                <w:sz w:val="24"/>
                <w:szCs w:val="24"/>
              </w:rPr>
              <w:t xml:space="preserve"> зависимости подростков (соц. сети); 26.06.2020 Акция «Я против наркотиков», расклейка 20 листовок  уч-ся гим.№2)- 5 волонтеров (улицы города, соц. сети).</w:t>
            </w:r>
          </w:p>
          <w:p w:rsidR="00DC3627" w:rsidRPr="00BA1198" w:rsidRDefault="00DC3627" w:rsidP="00B14D97">
            <w:pPr>
              <w:contextualSpacing/>
              <w:jc w:val="both"/>
            </w:pPr>
            <w:proofErr w:type="gramStart"/>
            <w:r w:rsidRPr="00BA1198">
              <w:rPr>
                <w:bCs/>
                <w:iCs/>
              </w:rPr>
              <w:t>За отчетный период совместно с комиссией по делам несовершеннолетних и защите их прав при Администрации города Тынды и ОПДН МО МВД РФ «Тындинский» было проведено: 28 рейдов по малообеспеченным, неблагополучным семьям, по торговым точкам по соблюдению ФЗ «Об ограничении продажи пива, табачных изделий и алкогольной продукции несовершеннолетним лицам, по местам концентрации молодежи, по соблюдению комендантского часа, по проверке соблюдения №15</w:t>
            </w:r>
            <w:proofErr w:type="gramEnd"/>
            <w:r w:rsidRPr="00BA1198">
              <w:rPr>
                <w:bCs/>
                <w:iCs/>
              </w:rPr>
              <w:t xml:space="preserve">- ФЗ  «Об охране здоровья граждан от воздействия окружающего табачного дыма и последствий потребления табака» в общественных местах (на территории школ города Тынды). </w:t>
            </w:r>
            <w:r>
              <w:rPr>
                <w:bCs/>
                <w:iCs/>
              </w:rPr>
              <w:t>18</w:t>
            </w:r>
            <w:r w:rsidRPr="00BA1198">
              <w:rPr>
                <w:bCs/>
                <w:iCs/>
              </w:rPr>
              <w:t xml:space="preserve"> </w:t>
            </w:r>
            <w:r>
              <w:rPr>
                <w:bCs/>
                <w:iCs/>
              </w:rPr>
              <w:t>н</w:t>
            </w:r>
            <w:r w:rsidRPr="00BA1198">
              <w:rPr>
                <w:bCs/>
                <w:iCs/>
              </w:rPr>
              <w:t>есовершеннолетни</w:t>
            </w:r>
            <w:r>
              <w:rPr>
                <w:bCs/>
                <w:iCs/>
              </w:rPr>
              <w:t>х</w:t>
            </w:r>
            <w:r w:rsidRPr="00BA1198">
              <w:rPr>
                <w:bCs/>
                <w:iCs/>
              </w:rPr>
              <w:t xml:space="preserve"> привлечены к административной ответственности по ч.1 ст.6.24 КоАП РФ</w:t>
            </w:r>
            <w:r>
              <w:rPr>
                <w:bCs/>
                <w:iCs/>
              </w:rPr>
              <w:t>.</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8.</w:t>
            </w:r>
          </w:p>
        </w:tc>
        <w:tc>
          <w:tcPr>
            <w:tcW w:w="2018" w:type="dxa"/>
          </w:tcPr>
          <w:p w:rsidR="00DC3627" w:rsidRPr="000E558C" w:rsidRDefault="00DC3627" w:rsidP="00B14D97">
            <w:pPr>
              <w:spacing w:line="317" w:lineRule="exact"/>
              <w:ind w:left="-66"/>
              <w:rPr>
                <w:spacing w:val="-4"/>
                <w:sz w:val="22"/>
                <w:szCs w:val="22"/>
              </w:rPr>
            </w:pPr>
            <w:r w:rsidRPr="000E558C">
              <w:rPr>
                <w:spacing w:val="-4"/>
                <w:sz w:val="22"/>
                <w:szCs w:val="22"/>
              </w:rPr>
              <w:t>Реализация мероприятий, направленных на развитие волонтерского движения в сфере профилактики алкоголизма, наркомании и токсикомании среди несовершеннолетних</w:t>
            </w:r>
          </w:p>
        </w:tc>
        <w:tc>
          <w:tcPr>
            <w:tcW w:w="6778" w:type="dxa"/>
          </w:tcPr>
          <w:p w:rsidR="00DC3627" w:rsidRPr="00715708" w:rsidRDefault="00DC3627" w:rsidP="00B14D97">
            <w:pPr>
              <w:pStyle w:val="a4"/>
              <w:shd w:val="clear" w:color="auto" w:fill="auto"/>
              <w:spacing w:after="0" w:line="317" w:lineRule="exact"/>
              <w:ind w:right="800"/>
            </w:pPr>
            <w:r w:rsidRPr="00715708">
              <w:rPr>
                <w:sz w:val="24"/>
                <w:szCs w:val="24"/>
              </w:rPr>
              <w:t xml:space="preserve"> В образовательных организаци</w:t>
            </w:r>
            <w:r>
              <w:rPr>
                <w:sz w:val="24"/>
                <w:szCs w:val="24"/>
              </w:rPr>
              <w:t>ях</w:t>
            </w:r>
            <w:r w:rsidRPr="00715708">
              <w:rPr>
                <w:sz w:val="24"/>
                <w:szCs w:val="24"/>
              </w:rPr>
              <w:t xml:space="preserve"> по линии работы направления «гражданская активность» первичной школьной организации «Российское движение школьников»  по инициативе учащихся создан </w:t>
            </w:r>
            <w:r>
              <w:rPr>
                <w:sz w:val="24"/>
                <w:szCs w:val="24"/>
              </w:rPr>
              <w:t xml:space="preserve"> </w:t>
            </w:r>
            <w:r w:rsidRPr="00715708">
              <w:rPr>
                <w:sz w:val="24"/>
                <w:szCs w:val="24"/>
              </w:rPr>
              <w:t>волонтерский отряд «Беспокойные сердца».  Ребятами из волонтерского отряда в 202</w:t>
            </w:r>
            <w:r>
              <w:rPr>
                <w:sz w:val="24"/>
                <w:szCs w:val="24"/>
              </w:rPr>
              <w:t>1</w:t>
            </w:r>
            <w:r w:rsidRPr="00715708">
              <w:rPr>
                <w:sz w:val="24"/>
                <w:szCs w:val="24"/>
              </w:rPr>
              <w:t xml:space="preserve"> году проведены социальные акции: «Мы против курения»,  «Стоп ВИЧ/СПИД!», «Мечтай без наркотиков!».</w:t>
            </w:r>
          </w:p>
        </w:tc>
      </w:tr>
      <w:tr w:rsidR="00DC3627" w:rsidRPr="00715708" w:rsidTr="00B14D97">
        <w:tc>
          <w:tcPr>
            <w:tcW w:w="9451" w:type="dxa"/>
            <w:gridSpan w:val="3"/>
          </w:tcPr>
          <w:p w:rsidR="00DC3627" w:rsidRPr="00715708" w:rsidRDefault="00DC3627" w:rsidP="00B14D97">
            <w:pPr>
              <w:pStyle w:val="a4"/>
              <w:shd w:val="clear" w:color="auto" w:fill="auto"/>
              <w:spacing w:after="0" w:line="317" w:lineRule="exact"/>
              <w:ind w:right="800"/>
              <w:jc w:val="center"/>
            </w:pPr>
            <w:r w:rsidRPr="00715708">
              <w:rPr>
                <w:b/>
                <w:bCs/>
                <w:color w:val="000000"/>
                <w:spacing w:val="-3"/>
                <w:shd w:val="clear" w:color="auto" w:fill="FFFFFF"/>
              </w:rPr>
              <w:t>VI. Профессиональная ориентация и трудоустройство несовершеннолетних</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1.</w:t>
            </w:r>
          </w:p>
        </w:tc>
        <w:tc>
          <w:tcPr>
            <w:tcW w:w="2018" w:type="dxa"/>
          </w:tcPr>
          <w:p w:rsidR="00DC3627" w:rsidRPr="006661C2" w:rsidRDefault="00DC3627" w:rsidP="00B14D97">
            <w:pPr>
              <w:spacing w:line="322" w:lineRule="exact"/>
              <w:ind w:left="-66"/>
              <w:rPr>
                <w:spacing w:val="-4"/>
                <w:sz w:val="22"/>
                <w:szCs w:val="22"/>
              </w:rPr>
            </w:pPr>
            <w:r w:rsidRPr="006661C2">
              <w:rPr>
                <w:spacing w:val="-4"/>
                <w:sz w:val="22"/>
                <w:szCs w:val="22"/>
              </w:rPr>
              <w:t xml:space="preserve">Оказание несовершеннолетним гражданам государственных услуг по профессиональной ориентации в целях выбора сферы деятельности (профессии), трудоустройства и профессионального </w:t>
            </w:r>
            <w:r w:rsidRPr="006661C2">
              <w:rPr>
                <w:spacing w:val="-4"/>
                <w:sz w:val="22"/>
                <w:szCs w:val="22"/>
              </w:rPr>
              <w:lastRenderedPageBreak/>
              <w:t>обучения</w:t>
            </w:r>
          </w:p>
        </w:tc>
        <w:tc>
          <w:tcPr>
            <w:tcW w:w="6778" w:type="dxa"/>
          </w:tcPr>
          <w:p w:rsidR="00DC3627" w:rsidRPr="00AD41D1" w:rsidRDefault="00DC3627" w:rsidP="00B14D97">
            <w:pPr>
              <w:pStyle w:val="a4"/>
              <w:shd w:val="clear" w:color="auto" w:fill="auto"/>
              <w:spacing w:after="0" w:line="317" w:lineRule="exact"/>
              <w:ind w:right="800"/>
              <w:jc w:val="both"/>
              <w:rPr>
                <w:color w:val="C00000"/>
              </w:rPr>
            </w:pPr>
            <w:r w:rsidRPr="00863706">
              <w:rPr>
                <w:sz w:val="24"/>
                <w:szCs w:val="24"/>
              </w:rPr>
              <w:lastRenderedPageBreak/>
              <w:t>Государственная услуга по профессиональной ориентации в целях выбора сферы деятельности (профессии), трудоустройства и профессионального обучения оказана 78 несовершеннолетним гражданам</w:t>
            </w:r>
            <w:r w:rsidRPr="00AD41D1">
              <w:rPr>
                <w:color w:val="C00000"/>
              </w:rPr>
              <w:t>.</w:t>
            </w:r>
          </w:p>
          <w:p w:rsidR="00DC3627" w:rsidRPr="00715708" w:rsidRDefault="00DC3627" w:rsidP="00B14D97">
            <w:pPr>
              <w:jc w:val="both"/>
            </w:pPr>
            <w:r w:rsidRPr="00715708">
              <w:t xml:space="preserve"> </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lastRenderedPageBreak/>
              <w:t>2.</w:t>
            </w:r>
          </w:p>
        </w:tc>
        <w:tc>
          <w:tcPr>
            <w:tcW w:w="2018" w:type="dxa"/>
          </w:tcPr>
          <w:p w:rsidR="00DC3627" w:rsidRPr="006661C2" w:rsidRDefault="00DC3627" w:rsidP="00B14D97">
            <w:pPr>
              <w:spacing w:line="317" w:lineRule="exact"/>
              <w:ind w:left="-66"/>
              <w:rPr>
                <w:spacing w:val="-4"/>
                <w:sz w:val="22"/>
                <w:szCs w:val="22"/>
              </w:rPr>
            </w:pPr>
            <w:r w:rsidRPr="006661C2">
              <w:rPr>
                <w:spacing w:val="-4"/>
                <w:sz w:val="22"/>
                <w:szCs w:val="22"/>
              </w:rPr>
              <w:t xml:space="preserve">Содействие трудоустройству несовершеннолетних граждан в возрасте от </w:t>
            </w:r>
            <w:r w:rsidRPr="006661C2">
              <w:rPr>
                <w:i/>
                <w:iCs/>
                <w:spacing w:val="29"/>
                <w:sz w:val="22"/>
                <w:szCs w:val="22"/>
                <w:shd w:val="clear" w:color="auto" w:fill="FFFFFF"/>
                <w:lang w:val="en-US"/>
              </w:rPr>
              <w:t>U</w:t>
            </w:r>
            <w:r w:rsidRPr="006661C2">
              <w:rPr>
                <w:i/>
                <w:iCs/>
                <w:spacing w:val="29"/>
                <w:sz w:val="22"/>
                <w:szCs w:val="22"/>
                <w:shd w:val="clear" w:color="auto" w:fill="FFFFFF"/>
              </w:rPr>
              <w:t xml:space="preserve"> </w:t>
            </w:r>
            <w:r w:rsidRPr="006661C2">
              <w:rPr>
                <w:spacing w:val="-4"/>
                <w:sz w:val="22"/>
                <w:szCs w:val="22"/>
              </w:rPr>
              <w:t>до 18 лет в свободное от учебы время</w:t>
            </w:r>
          </w:p>
        </w:tc>
        <w:tc>
          <w:tcPr>
            <w:tcW w:w="6778" w:type="dxa"/>
          </w:tcPr>
          <w:p w:rsidR="00DC3627" w:rsidRPr="00715708" w:rsidRDefault="00DC3627" w:rsidP="00B14D97">
            <w:pPr>
              <w:pStyle w:val="a4"/>
              <w:shd w:val="clear" w:color="auto" w:fill="auto"/>
              <w:spacing w:after="0" w:line="317" w:lineRule="exact"/>
              <w:ind w:right="800"/>
              <w:jc w:val="both"/>
            </w:pPr>
            <w:r w:rsidRPr="00863706">
              <w:rPr>
                <w:sz w:val="24"/>
                <w:szCs w:val="24"/>
              </w:rPr>
              <w:t>В свободное от учебы время трудоустроен 74 чел. из числа несовершеннолетних граждан в возрасте от 14 до 18 лет</w:t>
            </w:r>
            <w:r w:rsidRPr="00863706">
              <w:t xml:space="preserve"> </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3.</w:t>
            </w:r>
          </w:p>
        </w:tc>
        <w:tc>
          <w:tcPr>
            <w:tcW w:w="2018" w:type="dxa"/>
            <w:vAlign w:val="bottom"/>
          </w:tcPr>
          <w:p w:rsidR="00DC3627" w:rsidRPr="006661C2" w:rsidRDefault="00DC3627" w:rsidP="00B14D97">
            <w:pPr>
              <w:spacing w:line="322" w:lineRule="exact"/>
              <w:ind w:left="-66"/>
              <w:rPr>
                <w:spacing w:val="-4"/>
                <w:sz w:val="22"/>
                <w:szCs w:val="22"/>
              </w:rPr>
            </w:pPr>
            <w:r w:rsidRPr="006661C2">
              <w:rPr>
                <w:spacing w:val="-4"/>
                <w:sz w:val="22"/>
                <w:szCs w:val="22"/>
              </w:rPr>
              <w:t>Профессиональная подготовка, переподготовка, повышение квалификации безработных граждан из числа несовершеннолетних граждан, в том числе, отбывших наказание в местах лишения свободы, профессиям, востребованным на рынке.</w:t>
            </w:r>
          </w:p>
        </w:tc>
        <w:tc>
          <w:tcPr>
            <w:tcW w:w="6778" w:type="dxa"/>
          </w:tcPr>
          <w:p w:rsidR="00DC3627" w:rsidRPr="00863706" w:rsidRDefault="00DC3627" w:rsidP="00B14D97">
            <w:pPr>
              <w:pStyle w:val="a4"/>
              <w:shd w:val="clear" w:color="auto" w:fill="auto"/>
              <w:spacing w:after="0" w:line="317" w:lineRule="exact"/>
              <w:ind w:right="800"/>
              <w:jc w:val="both"/>
            </w:pPr>
            <w:r w:rsidRPr="00863706">
              <w:rPr>
                <w:sz w:val="24"/>
                <w:szCs w:val="24"/>
              </w:rPr>
              <w:t>Несовершеннолетние граждане на профессиональное обучение (профессиональную подготовку, переподготовку, повышение квалификации)  по профессиям, востребованным на рынке труда, не направлялись.</w:t>
            </w:r>
          </w:p>
        </w:tc>
      </w:tr>
      <w:tr w:rsidR="00DC3627" w:rsidRPr="00715708" w:rsidTr="00B14D97">
        <w:tc>
          <w:tcPr>
            <w:tcW w:w="9451" w:type="dxa"/>
            <w:gridSpan w:val="3"/>
          </w:tcPr>
          <w:p w:rsidR="00DC3627" w:rsidRPr="00715708" w:rsidRDefault="00DC3627" w:rsidP="00B14D97">
            <w:pPr>
              <w:spacing w:after="120" w:line="260" w:lineRule="exact"/>
              <w:jc w:val="center"/>
              <w:rPr>
                <w:spacing w:val="-4"/>
                <w:sz w:val="26"/>
                <w:szCs w:val="26"/>
              </w:rPr>
            </w:pPr>
            <w:r w:rsidRPr="00715708">
              <w:rPr>
                <w:b/>
                <w:bCs/>
                <w:spacing w:val="-3"/>
                <w:sz w:val="26"/>
                <w:szCs w:val="26"/>
                <w:shd w:val="clear" w:color="auto" w:fill="FFFFFF"/>
              </w:rPr>
              <w:t>VII. Организация досуга и занятости несовершеннолетних, их нравственного воспитания и интеллектуального</w:t>
            </w:r>
          </w:p>
          <w:p w:rsidR="00DC3627" w:rsidRPr="00715708" w:rsidRDefault="00DC3627" w:rsidP="00B14D97">
            <w:pPr>
              <w:pStyle w:val="a4"/>
              <w:shd w:val="clear" w:color="auto" w:fill="auto"/>
              <w:spacing w:after="0" w:line="317" w:lineRule="exact"/>
              <w:ind w:right="800"/>
              <w:jc w:val="center"/>
            </w:pPr>
            <w:r w:rsidRPr="00715708">
              <w:rPr>
                <w:b/>
                <w:bCs/>
                <w:color w:val="000000"/>
                <w:spacing w:val="-3"/>
                <w:shd w:val="clear" w:color="auto" w:fill="FFFFFF"/>
              </w:rPr>
              <w:t>развития</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1.</w:t>
            </w:r>
          </w:p>
        </w:tc>
        <w:tc>
          <w:tcPr>
            <w:tcW w:w="2018" w:type="dxa"/>
          </w:tcPr>
          <w:p w:rsidR="00DC3627" w:rsidRPr="002C6FB3" w:rsidRDefault="00DC3627" w:rsidP="00B14D97">
            <w:pPr>
              <w:spacing w:line="317" w:lineRule="exact"/>
              <w:ind w:left="-66"/>
              <w:rPr>
                <w:spacing w:val="-4"/>
                <w:sz w:val="22"/>
                <w:szCs w:val="22"/>
              </w:rPr>
            </w:pPr>
            <w:r w:rsidRPr="002C6FB3">
              <w:rPr>
                <w:spacing w:val="-4"/>
                <w:sz w:val="22"/>
                <w:szCs w:val="22"/>
              </w:rPr>
              <w:t>Проведение работы по вовлечению в военн</w:t>
            </w:r>
            <w:proofErr w:type="gramStart"/>
            <w:r w:rsidRPr="002C6FB3">
              <w:rPr>
                <w:spacing w:val="-4"/>
                <w:sz w:val="22"/>
                <w:szCs w:val="22"/>
              </w:rPr>
              <w:t>о-</w:t>
            </w:r>
            <w:proofErr w:type="gramEnd"/>
            <w:r w:rsidRPr="002C6FB3">
              <w:rPr>
                <w:spacing w:val="-4"/>
                <w:sz w:val="22"/>
                <w:szCs w:val="22"/>
              </w:rPr>
              <w:t xml:space="preserve"> патриотические клубы, молодежные объединения, кружки, клубы, спортивные секции подростков , состоящих на различных видах учета</w:t>
            </w:r>
          </w:p>
        </w:tc>
        <w:tc>
          <w:tcPr>
            <w:tcW w:w="6778" w:type="dxa"/>
          </w:tcPr>
          <w:p w:rsidR="00DC3627" w:rsidRPr="00715708" w:rsidRDefault="00DC3627" w:rsidP="00B14D97">
            <w:pPr>
              <w:pStyle w:val="a4"/>
              <w:spacing w:after="0" w:line="240" w:lineRule="auto"/>
              <w:jc w:val="both"/>
            </w:pPr>
            <w:proofErr w:type="gramStart"/>
            <w:r w:rsidRPr="00E238A2">
              <w:rPr>
                <w:sz w:val="24"/>
                <w:szCs w:val="24"/>
              </w:rPr>
              <w:t xml:space="preserve">Проводится </w:t>
            </w:r>
            <w:r w:rsidRPr="00715708">
              <w:rPr>
                <w:sz w:val="24"/>
                <w:szCs w:val="24"/>
              </w:rPr>
              <w:t xml:space="preserve">системная работа по вовлечению в военно-патриотические клубы, молодежные объединения, кружки, клубы, спортивные секции подростков, состоящих на различных видах учета (Подростки, состоящие на ВШУ, учете в ОПДН, системе АИС посещают военно-патриотический отряд </w:t>
            </w:r>
            <w:proofErr w:type="spellStart"/>
            <w:r w:rsidRPr="00715708">
              <w:rPr>
                <w:sz w:val="24"/>
                <w:szCs w:val="24"/>
              </w:rPr>
              <w:t>Юнармия</w:t>
            </w:r>
            <w:proofErr w:type="spellEnd"/>
            <w:r w:rsidRPr="00715708">
              <w:rPr>
                <w:sz w:val="24"/>
                <w:szCs w:val="24"/>
              </w:rPr>
              <w:t xml:space="preserve"> (13 человека), военно-патриотический клуб «Звезда» (11человек), участие в </w:t>
            </w:r>
            <w:proofErr w:type="spellStart"/>
            <w:r w:rsidRPr="00715708">
              <w:rPr>
                <w:sz w:val="24"/>
                <w:szCs w:val="24"/>
              </w:rPr>
              <w:t>военно</w:t>
            </w:r>
            <w:proofErr w:type="spellEnd"/>
            <w:r w:rsidRPr="00715708">
              <w:rPr>
                <w:sz w:val="24"/>
                <w:szCs w:val="24"/>
              </w:rPr>
              <w:t xml:space="preserve"> спортивной игре «Виктория» (8человек), спортивная секция «Волейбол» (6 человек), спортивная секция «Баскетбол» (9 человек), объединение Российское движение школьников</w:t>
            </w:r>
            <w:proofErr w:type="gramEnd"/>
            <w:r w:rsidRPr="00715708">
              <w:rPr>
                <w:sz w:val="24"/>
                <w:szCs w:val="24"/>
              </w:rPr>
              <w:t xml:space="preserve"> (</w:t>
            </w:r>
            <w:proofErr w:type="gramStart"/>
            <w:r w:rsidRPr="00715708">
              <w:rPr>
                <w:sz w:val="24"/>
                <w:szCs w:val="24"/>
              </w:rPr>
              <w:t>15 человек).</w:t>
            </w:r>
            <w:proofErr w:type="gramEnd"/>
          </w:p>
          <w:p w:rsidR="00DC3627" w:rsidRDefault="00DC3627" w:rsidP="00B14D97">
            <w:r>
              <w:t xml:space="preserve"> Управление культуры: Час мужества «Город, совершивший великий подвиг!» </w:t>
            </w:r>
            <w:hyperlink r:id="rId27" w:history="1">
              <w:r>
                <w:rPr>
                  <w:rStyle w:val="aa"/>
                </w:rPr>
                <w:t>http://zbstynda.amur.muzkult.ru/news/63154267</w:t>
              </w:r>
            </w:hyperlink>
            <w:r>
              <w:t xml:space="preserve"> </w:t>
            </w:r>
          </w:p>
          <w:p w:rsidR="00DC3627" w:rsidRDefault="00DC3627" w:rsidP="00B14D97"/>
          <w:p w:rsidR="00DC3627" w:rsidRDefault="00DC3627" w:rsidP="00B14D97">
            <w:r>
              <w:t xml:space="preserve">«Классные встречи от РДШ»  </w:t>
            </w:r>
            <w:hyperlink r:id="rId28" w:history="1">
              <w:r>
                <w:rPr>
                  <w:rStyle w:val="aa"/>
                </w:rPr>
                <w:t>http://zbstynda.amur.muzkult.ru/news/63929549</w:t>
              </w:r>
            </w:hyperlink>
            <w:r>
              <w:t xml:space="preserve"> </w:t>
            </w:r>
          </w:p>
          <w:p w:rsidR="00DC3627" w:rsidRDefault="00DC3627" w:rsidP="00B14D97"/>
          <w:p w:rsidR="00DC3627" w:rsidRDefault="00DC3627" w:rsidP="00B14D97">
            <w:r>
              <w:t xml:space="preserve">У Крыма и России – общая судьба! </w:t>
            </w:r>
            <w:hyperlink r:id="rId29" w:history="1">
              <w:r>
                <w:rPr>
                  <w:rStyle w:val="aa"/>
                </w:rPr>
                <w:t>http://zbstynda.amur.muzkult.ru/news/64871413</w:t>
              </w:r>
            </w:hyperlink>
            <w:r>
              <w:t xml:space="preserve"> </w:t>
            </w:r>
          </w:p>
          <w:p w:rsidR="00DC3627" w:rsidRDefault="00DC3627" w:rsidP="00B14D97"/>
          <w:p w:rsidR="00DC3627" w:rsidRDefault="00DC3627" w:rsidP="00B14D97">
            <w:r>
              <w:t xml:space="preserve">Солдатам Победы с благодарностью </w:t>
            </w:r>
            <w:hyperlink r:id="rId30" w:history="1">
              <w:r>
                <w:rPr>
                  <w:rStyle w:val="aa"/>
                </w:rPr>
                <w:t>http://zbstynda.amur.muzkult.ru/news/66800523</w:t>
              </w:r>
            </w:hyperlink>
            <w:r>
              <w:t xml:space="preserve"> </w:t>
            </w:r>
          </w:p>
          <w:p w:rsidR="00DC3627" w:rsidRDefault="00DC3627" w:rsidP="00B14D97"/>
          <w:p w:rsidR="00DC3627" w:rsidRDefault="00DC3627" w:rsidP="00B14D97">
            <w:r>
              <w:lastRenderedPageBreak/>
              <w:t xml:space="preserve">05.05.2021 ОКНА_ПОБЕДЫ </w:t>
            </w:r>
            <w:hyperlink r:id="rId31" w:history="1">
              <w:r>
                <w:rPr>
                  <w:rStyle w:val="aa"/>
                </w:rPr>
                <w:t>http://zbstynda.amur.muzkult.ru/news/66795967</w:t>
              </w:r>
            </w:hyperlink>
            <w:r>
              <w:t xml:space="preserve"> </w:t>
            </w:r>
          </w:p>
          <w:p w:rsidR="00DC3627" w:rsidRDefault="00DC3627" w:rsidP="00B14D97">
            <w:r>
              <w:t xml:space="preserve"> </w:t>
            </w:r>
          </w:p>
          <w:p w:rsidR="00DC3627" w:rsidRDefault="00DC3627" w:rsidP="00B14D97">
            <w:r>
              <w:t xml:space="preserve">Александр Невский – заступник Отечества </w:t>
            </w:r>
            <w:hyperlink r:id="rId32" w:history="1">
              <w:r>
                <w:rPr>
                  <w:rStyle w:val="aa"/>
                </w:rPr>
                <w:t>http://zbstynda.amur.muzkult.ru/news/67286815</w:t>
              </w:r>
            </w:hyperlink>
            <w:r>
              <w:t xml:space="preserve">  </w:t>
            </w:r>
          </w:p>
          <w:p w:rsidR="00DC3627" w:rsidRDefault="00DC3627" w:rsidP="00B14D97"/>
          <w:p w:rsidR="00DC3627" w:rsidRDefault="00DC3627" w:rsidP="00B14D97">
            <w:r>
              <w:t>Информационный час истории «Мы помним»</w:t>
            </w:r>
          </w:p>
          <w:p w:rsidR="00DC3627" w:rsidRDefault="003F18AD" w:rsidP="00B14D97">
            <w:hyperlink r:id="rId33" w:history="1">
              <w:r w:rsidR="00DC3627">
                <w:rPr>
                  <w:rStyle w:val="aa"/>
                </w:rPr>
                <w:t>http://zbstynda.amur.muzkult.ru/news/70377205</w:t>
              </w:r>
            </w:hyperlink>
            <w:r w:rsidR="00DC3627">
              <w:t xml:space="preserve"> </w:t>
            </w:r>
          </w:p>
          <w:p w:rsidR="00DC3627" w:rsidRDefault="00DC3627" w:rsidP="00B14D97"/>
          <w:p w:rsidR="00DC3627" w:rsidRDefault="00DC3627" w:rsidP="00B14D97">
            <w:r>
              <w:t xml:space="preserve">В Драматическом театре организованы занятия подростков в театральной студии «Виват» </w:t>
            </w:r>
            <w:proofErr w:type="gramStart"/>
            <w:r>
              <w:t xml:space="preserve">( </w:t>
            </w:r>
            <w:proofErr w:type="gramEnd"/>
            <w:r>
              <w:t>51 человек)</w:t>
            </w:r>
          </w:p>
          <w:p w:rsidR="00DC3627" w:rsidRPr="00715708" w:rsidRDefault="00DC3627" w:rsidP="00B14D97">
            <w:pPr>
              <w:pStyle w:val="a4"/>
              <w:spacing w:after="0" w:line="240" w:lineRule="auto"/>
              <w:jc w:val="both"/>
            </w:pP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lastRenderedPageBreak/>
              <w:t>2.</w:t>
            </w:r>
          </w:p>
        </w:tc>
        <w:tc>
          <w:tcPr>
            <w:tcW w:w="2018" w:type="dxa"/>
          </w:tcPr>
          <w:p w:rsidR="00DC3627" w:rsidRPr="002C6FB3" w:rsidRDefault="00DC3627" w:rsidP="00B14D97">
            <w:pPr>
              <w:spacing w:line="322" w:lineRule="exact"/>
              <w:ind w:left="-66"/>
              <w:rPr>
                <w:spacing w:val="-4"/>
                <w:sz w:val="22"/>
                <w:szCs w:val="22"/>
              </w:rPr>
            </w:pPr>
            <w:r w:rsidRPr="002C6FB3">
              <w:rPr>
                <w:spacing w:val="-4"/>
                <w:sz w:val="22"/>
                <w:szCs w:val="22"/>
              </w:rPr>
              <w:t>Организация и проведение мероприятий, направленных на популяризацию различных видов творческой деятельности и форм содержательного развивающего досуга несовершеннолетних</w:t>
            </w:r>
          </w:p>
        </w:tc>
        <w:tc>
          <w:tcPr>
            <w:tcW w:w="6778" w:type="dxa"/>
          </w:tcPr>
          <w:p w:rsidR="00DC3627" w:rsidRDefault="00DC3627" w:rsidP="00B14D97">
            <w:pPr>
              <w:pStyle w:val="a4"/>
              <w:shd w:val="clear" w:color="auto" w:fill="auto"/>
              <w:spacing w:after="0" w:line="317" w:lineRule="exact"/>
              <w:ind w:right="800"/>
              <w:jc w:val="both"/>
            </w:pPr>
            <w:r w:rsidRPr="00863706">
              <w:t>Дополнительным образованием в  охвачено  4435 человек</w:t>
            </w:r>
            <w:r>
              <w:t>.</w:t>
            </w:r>
            <w:r w:rsidRPr="00863706">
              <w:t xml:space="preserve"> </w:t>
            </w:r>
          </w:p>
          <w:p w:rsidR="00DC3627" w:rsidRPr="00715708" w:rsidRDefault="00DC3627" w:rsidP="00B14D97">
            <w:pPr>
              <w:pStyle w:val="a4"/>
              <w:shd w:val="clear" w:color="auto" w:fill="auto"/>
              <w:spacing w:after="0" w:line="317" w:lineRule="exact"/>
              <w:ind w:right="800"/>
              <w:jc w:val="both"/>
            </w:pPr>
            <w:r w:rsidRPr="00863706">
              <w:t>Проводятся мероприятия, направленные на популяризацию различных видов творческой деятельности и форм содержательного развивающего досуга несовершеннолетних (учащиеся активно привлекаются в работу кружков и секций на базе ОУ и города, привлекаются к участию в различных творческих конкурсах). Внеурочной деятельностью в школах  города    охвачены все обучающиеся, в том числе состоящие на всех видах учета. В течение учебного года обучающиеся школ принимали активное участие в коллективных творческих делах, социальных проектах, творческих конкурсах, мероприятиях по линии РДШ</w:t>
            </w:r>
            <w:proofErr w:type="gramStart"/>
            <w:r w:rsidRPr="00863706">
              <w:t xml:space="preserve">..  </w:t>
            </w:r>
            <w:r>
              <w:t xml:space="preserve">  </w:t>
            </w:r>
            <w:proofErr w:type="gramEnd"/>
          </w:p>
          <w:p w:rsidR="00DC3627" w:rsidRDefault="00DC3627" w:rsidP="00B14D97">
            <w:r>
              <w:t>Межрегиональная виртуальная акция #</w:t>
            </w:r>
            <w:proofErr w:type="spellStart"/>
            <w:r>
              <w:t>НекрасовВслух</w:t>
            </w:r>
            <w:proofErr w:type="spellEnd"/>
            <w:proofErr w:type="gramStart"/>
            <w:r>
              <w:t xml:space="preserve"> Ч</w:t>
            </w:r>
            <w:proofErr w:type="gramEnd"/>
            <w:r>
              <w:t xml:space="preserve">итают школьники </w:t>
            </w:r>
            <w:hyperlink r:id="rId34" w:history="1">
              <w:r>
                <w:rPr>
                  <w:rStyle w:val="aa"/>
                </w:rPr>
                <w:t>http://zbstynda.amur.muzkult.ru/news/73200016</w:t>
              </w:r>
            </w:hyperlink>
            <w:r>
              <w:t xml:space="preserve"> </w:t>
            </w:r>
          </w:p>
          <w:p w:rsidR="00DC3627" w:rsidRDefault="00DC3627" w:rsidP="00B14D97">
            <w:r>
              <w:t>Межрегиональная виртуальная акция #</w:t>
            </w:r>
            <w:proofErr w:type="spellStart"/>
            <w:r>
              <w:t>НекрасовВслух</w:t>
            </w:r>
            <w:proofErr w:type="spellEnd"/>
            <w:proofErr w:type="gramStart"/>
            <w:r>
              <w:t xml:space="preserve"> Ч</w:t>
            </w:r>
            <w:proofErr w:type="gramEnd"/>
            <w:r>
              <w:t xml:space="preserve">итают школьники </w:t>
            </w:r>
            <w:hyperlink r:id="rId35" w:history="1">
              <w:r>
                <w:rPr>
                  <w:rStyle w:val="aa"/>
                </w:rPr>
                <w:t>http://zbstynda.amur.muzkult.ru/news/72937957</w:t>
              </w:r>
            </w:hyperlink>
            <w:r>
              <w:t xml:space="preserve"> </w:t>
            </w:r>
          </w:p>
          <w:p w:rsidR="00DC3627" w:rsidRDefault="00DC3627" w:rsidP="00B14D97">
            <w:r>
              <w:t>Межрегиональная виртуальная акция #Некрасов</w:t>
            </w:r>
            <w:proofErr w:type="gramStart"/>
            <w:r>
              <w:t xml:space="preserve"> В</w:t>
            </w:r>
            <w:proofErr w:type="gramEnd"/>
            <w:r>
              <w:t xml:space="preserve">слух Читают школьники </w:t>
            </w:r>
            <w:hyperlink r:id="rId36" w:history="1">
              <w:r>
                <w:rPr>
                  <w:rStyle w:val="aa"/>
                </w:rPr>
                <w:t>http://zbstynda.amur.muzkult.ru/news/72848925</w:t>
              </w:r>
            </w:hyperlink>
            <w:r>
              <w:t xml:space="preserve">  </w:t>
            </w:r>
          </w:p>
          <w:p w:rsidR="00DC3627" w:rsidRDefault="00DC3627" w:rsidP="00B14D97">
            <w:r>
              <w:t xml:space="preserve">Исторический кроссворд  </w:t>
            </w:r>
            <w:hyperlink r:id="rId37" w:history="1">
              <w:r>
                <w:rPr>
                  <w:rStyle w:val="aa"/>
                </w:rPr>
                <w:t>http://zbstynda.amur.muzkult.ru/news/72070219</w:t>
              </w:r>
            </w:hyperlink>
            <w:r>
              <w:t xml:space="preserve"> </w:t>
            </w:r>
          </w:p>
          <w:p w:rsidR="00DC3627" w:rsidRDefault="00DC3627" w:rsidP="00B14D97">
            <w:r>
              <w:t xml:space="preserve">Встреча по-китайски в городской библиотеке </w:t>
            </w:r>
            <w:hyperlink r:id="rId38" w:history="1">
              <w:r>
                <w:rPr>
                  <w:rStyle w:val="aa"/>
                </w:rPr>
                <w:t>http://zbstynda.amur.muzkult.ru/news/71403409</w:t>
              </w:r>
            </w:hyperlink>
            <w:r>
              <w:t xml:space="preserve"> </w:t>
            </w:r>
          </w:p>
          <w:p w:rsidR="00DC3627" w:rsidRDefault="00DC3627" w:rsidP="00B14D97">
            <w:r>
              <w:t xml:space="preserve">В июне 2021 года, </w:t>
            </w:r>
            <w:proofErr w:type="gramStart"/>
            <w:r>
              <w:t>к</w:t>
            </w:r>
            <w:proofErr w:type="gramEnd"/>
            <w:r>
              <w:t xml:space="preserve"> Дню России, в музее открылась выставка «В объективе – Тында». Её автор – популярный среди молодёжи города фотохудожник-любитель Валентин Мельников. На своём примере он показывает, что в жизни всё возможно – стоит лишь захотеть. В. Мельников пользуется популярностью и как фотограф для праздничных мероприятий и семейных событий.</w:t>
            </w:r>
          </w:p>
          <w:p w:rsidR="00DC3627" w:rsidRDefault="00DC3627" w:rsidP="00B14D97">
            <w:r>
              <w:t xml:space="preserve">Выставку в музее посмотрело более 1000 человек, среди них – не менее 500 несовершеннолетних. </w:t>
            </w:r>
            <w:proofErr w:type="gramStart"/>
            <w:r>
              <w:t>Доступна</w:t>
            </w:r>
            <w:proofErr w:type="gramEnd"/>
            <w:r>
              <w:t xml:space="preserve"> для просмотра </w:t>
            </w:r>
            <w:proofErr w:type="spellStart"/>
            <w:r>
              <w:t>видеопрезентация</w:t>
            </w:r>
            <w:proofErr w:type="spellEnd"/>
            <w:r>
              <w:t xml:space="preserve"> выставки:</w:t>
            </w:r>
          </w:p>
          <w:p w:rsidR="00DC3627" w:rsidRDefault="003F18AD" w:rsidP="00B14D97">
            <w:hyperlink r:id="rId39" w:history="1">
              <w:r w:rsidR="00DC3627">
                <w:rPr>
                  <w:rStyle w:val="aa"/>
                </w:rPr>
                <w:t>https://www.youtube.com/watch?v=NUneQ00cSk0&amp;t=151s</w:t>
              </w:r>
            </w:hyperlink>
          </w:p>
          <w:p w:rsidR="00DC3627" w:rsidRPr="00715708" w:rsidRDefault="00DC3627" w:rsidP="00B14D97">
            <w:pPr>
              <w:pStyle w:val="a4"/>
              <w:spacing w:line="317" w:lineRule="exact"/>
              <w:ind w:right="800"/>
              <w:jc w:val="both"/>
            </w:pP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lastRenderedPageBreak/>
              <w:t>3.</w:t>
            </w:r>
          </w:p>
        </w:tc>
        <w:tc>
          <w:tcPr>
            <w:tcW w:w="2018" w:type="dxa"/>
          </w:tcPr>
          <w:p w:rsidR="00DC3627" w:rsidRPr="002C6FB3" w:rsidRDefault="00DC3627" w:rsidP="00B14D97">
            <w:pPr>
              <w:spacing w:line="317" w:lineRule="exact"/>
              <w:ind w:left="-66"/>
              <w:rPr>
                <w:spacing w:val="-4"/>
                <w:sz w:val="22"/>
                <w:szCs w:val="22"/>
              </w:rPr>
            </w:pPr>
            <w:r w:rsidRPr="002C6FB3">
              <w:rPr>
                <w:spacing w:val="-4"/>
                <w:sz w:val="22"/>
                <w:szCs w:val="22"/>
              </w:rPr>
              <w:t>Реализация мероприятий по обеспечению доступности культурных услуг для детей и подростков, состоящих на различных видах учета</w:t>
            </w:r>
          </w:p>
        </w:tc>
        <w:tc>
          <w:tcPr>
            <w:tcW w:w="6778" w:type="dxa"/>
          </w:tcPr>
          <w:p w:rsidR="00DC3627" w:rsidRDefault="00DC3627" w:rsidP="00B14D97">
            <w:r w:rsidRPr="005A1447">
              <w:t xml:space="preserve">Все культурно-массовые мероприятия, проводимые учреждениями культуры,  доступны и для детей и  </w:t>
            </w:r>
            <w:proofErr w:type="gramStart"/>
            <w:r w:rsidRPr="005A1447">
              <w:t>подростков,  состоящих на различных видах учета и  проводятся</w:t>
            </w:r>
            <w:proofErr w:type="gramEnd"/>
            <w:r w:rsidRPr="005A1447">
              <w:t xml:space="preserve"> на бесплатной основе. «Волонтеры культуры</w:t>
            </w:r>
            <w:r>
              <w:t xml:space="preserve">: кто они и чем занимаются» </w:t>
            </w:r>
            <w:hyperlink r:id="rId40" w:history="1">
              <w:r>
                <w:rPr>
                  <w:rStyle w:val="aa"/>
                </w:rPr>
                <w:t>http://zbstynda.amur.muzkult.ru/news/73043475</w:t>
              </w:r>
            </w:hyperlink>
            <w:r>
              <w:t xml:space="preserve"> </w:t>
            </w:r>
          </w:p>
          <w:p w:rsidR="00DC3627" w:rsidRDefault="00DC3627" w:rsidP="00B14D97">
            <w:r>
              <w:t xml:space="preserve"> «Толерантность - слово для живых» </w:t>
            </w:r>
            <w:hyperlink r:id="rId41" w:history="1">
              <w:r>
                <w:rPr>
                  <w:rStyle w:val="aa"/>
                </w:rPr>
                <w:t>http://zbstynda.amur.muzkult.ru/news/72904757</w:t>
              </w:r>
            </w:hyperlink>
            <w:r>
              <w:t xml:space="preserve"> </w:t>
            </w:r>
          </w:p>
          <w:p w:rsidR="00DC3627" w:rsidRDefault="00DC3627" w:rsidP="00B14D97">
            <w:r>
              <w:t xml:space="preserve">«НЕТ – насилию!»  </w:t>
            </w:r>
            <w:hyperlink r:id="rId42" w:history="1">
              <w:r>
                <w:rPr>
                  <w:rStyle w:val="aa"/>
                </w:rPr>
                <w:t>http://zbstynda.amur.muzkult.ru/news/72690715</w:t>
              </w:r>
            </w:hyperlink>
            <w:r>
              <w:t xml:space="preserve"> </w:t>
            </w:r>
          </w:p>
          <w:p w:rsidR="00DC3627" w:rsidRDefault="00DC3627" w:rsidP="00B14D97">
            <w:r>
              <w:t xml:space="preserve">Первые Международные детские Пифийские Игры «Творчество без границ», организованное региональным отделением Хабаровского края  «Всероссийская организация родителей детей-инвалидов» </w:t>
            </w:r>
          </w:p>
          <w:p w:rsidR="00DC3627" w:rsidRDefault="00DC3627" w:rsidP="00B14D97">
            <w:r>
              <w:t>Проведение совместно с КЦСОН посещений Драматического театра трудными подростками с целью просмотра кинофильмов и спектаклей.</w:t>
            </w:r>
          </w:p>
          <w:p w:rsidR="00DC3627" w:rsidRDefault="00DC3627" w:rsidP="00B14D97">
            <w:r>
              <w:t>В июле организована и проведена тематическая экскурсия для таких подростков (3 человека).</w:t>
            </w:r>
          </w:p>
          <w:p w:rsidR="00DC3627" w:rsidRPr="00715708" w:rsidRDefault="00DC3627" w:rsidP="00B14D97">
            <w:pPr>
              <w:pStyle w:val="a4"/>
              <w:shd w:val="clear" w:color="auto" w:fill="auto"/>
              <w:spacing w:after="0" w:line="317" w:lineRule="exact"/>
              <w:ind w:right="800"/>
              <w:jc w:val="both"/>
            </w:pPr>
            <w:r>
              <w:t>Управление культуры с</w:t>
            </w:r>
            <w:r w:rsidRPr="00715708">
              <w:t>овместно с КСЦОН организовываются коллективные выходы трудных подростков на мероприятия, спектакли и кино на бесплатной основе (2 спектакля, 30 человек/ 2 мероприятия, 34 человека)</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4.</w:t>
            </w:r>
          </w:p>
        </w:tc>
        <w:tc>
          <w:tcPr>
            <w:tcW w:w="2018" w:type="dxa"/>
            <w:vAlign w:val="bottom"/>
          </w:tcPr>
          <w:p w:rsidR="00DC3627" w:rsidRPr="002C6FB3" w:rsidRDefault="00DC3627" w:rsidP="00B14D97">
            <w:pPr>
              <w:spacing w:line="317" w:lineRule="exact"/>
              <w:ind w:left="-66"/>
              <w:rPr>
                <w:spacing w:val="-4"/>
                <w:sz w:val="22"/>
                <w:szCs w:val="22"/>
              </w:rPr>
            </w:pPr>
            <w:r w:rsidRPr="002C6FB3">
              <w:rPr>
                <w:spacing w:val="-4"/>
                <w:sz w:val="22"/>
                <w:szCs w:val="22"/>
              </w:rPr>
              <w:t xml:space="preserve">Реализация мероприятий по оказанию помощи в трудовом и бытовом устройстве, а также иных видов помощи несовершеннолетним, освобожденным </w:t>
            </w:r>
            <w:proofErr w:type="gramStart"/>
            <w:r w:rsidRPr="002C6FB3">
              <w:rPr>
                <w:spacing w:val="-4"/>
                <w:sz w:val="22"/>
                <w:szCs w:val="22"/>
              </w:rPr>
              <w:t>из</w:t>
            </w:r>
            <w:proofErr w:type="gramEnd"/>
            <w:r w:rsidRPr="002C6FB3">
              <w:rPr>
                <w:spacing w:val="-4"/>
                <w:sz w:val="22"/>
                <w:szCs w:val="22"/>
              </w:rPr>
              <w:t xml:space="preserve"> </w:t>
            </w:r>
            <w:proofErr w:type="gramStart"/>
            <w:r w:rsidRPr="002C6FB3">
              <w:rPr>
                <w:spacing w:val="-4"/>
                <w:sz w:val="22"/>
                <w:szCs w:val="22"/>
              </w:rPr>
              <w:t>учреждении</w:t>
            </w:r>
            <w:proofErr w:type="gramEnd"/>
            <w:r w:rsidRPr="002C6FB3">
              <w:rPr>
                <w:spacing w:val="-4"/>
                <w:sz w:val="22"/>
                <w:szCs w:val="22"/>
              </w:rPr>
              <w:t xml:space="preserve"> уголовно-исполнительной системы либо вернувшимся из специальных учебно-воспитательных учреждений закрытого типа</w:t>
            </w:r>
          </w:p>
        </w:tc>
        <w:tc>
          <w:tcPr>
            <w:tcW w:w="6778" w:type="dxa"/>
          </w:tcPr>
          <w:p w:rsidR="00DC3627" w:rsidRPr="00715708" w:rsidRDefault="00DC3627" w:rsidP="00B14D97">
            <w:pPr>
              <w:pStyle w:val="a4"/>
              <w:shd w:val="clear" w:color="auto" w:fill="auto"/>
              <w:spacing w:after="0" w:line="317" w:lineRule="exact"/>
              <w:ind w:right="800"/>
            </w:pPr>
            <w:r w:rsidRPr="00715708">
              <w:t xml:space="preserve"> КДН и ЗП оказана помощь 1 несовершеннолетнему,  вернувшемуся  из  СУВУЗТ «Специальная образовательная школа закрытого типа» п. </w:t>
            </w:r>
            <w:proofErr w:type="spellStart"/>
            <w:r w:rsidRPr="00715708">
              <w:t>Юхта</w:t>
            </w:r>
            <w:proofErr w:type="spellEnd"/>
            <w:r w:rsidRPr="00715708">
              <w:t>. Оказана помощь в подаче документов для поступления в ГПОАУ АТК №4 города</w:t>
            </w:r>
            <w:r>
              <w:t xml:space="preserve"> Тында.</w:t>
            </w:r>
            <w:r w:rsidRPr="00715708">
              <w:t xml:space="preserve">    </w:t>
            </w:r>
            <w:r>
              <w:t>Оказана материальная, психологическая  помощь.</w:t>
            </w:r>
          </w:p>
        </w:tc>
      </w:tr>
      <w:tr w:rsidR="00DC3627" w:rsidRPr="00715708" w:rsidTr="00B14D97">
        <w:tc>
          <w:tcPr>
            <w:tcW w:w="9451" w:type="dxa"/>
            <w:gridSpan w:val="3"/>
          </w:tcPr>
          <w:p w:rsidR="00DC3627" w:rsidRPr="00715708" w:rsidRDefault="00DC3627" w:rsidP="00B14D97">
            <w:pPr>
              <w:pStyle w:val="a4"/>
              <w:shd w:val="clear" w:color="auto" w:fill="auto"/>
              <w:spacing w:after="0" w:line="317" w:lineRule="exact"/>
              <w:ind w:right="800"/>
              <w:jc w:val="center"/>
            </w:pPr>
            <w:r w:rsidRPr="00715708">
              <w:rPr>
                <w:b/>
                <w:bCs/>
                <w:color w:val="000000"/>
                <w:spacing w:val="-3"/>
                <w:shd w:val="clear" w:color="auto" w:fill="FFFFFF"/>
              </w:rPr>
              <w:t>VIII. Организация летнего отдыха, занятости и оздоровления несовершеннолетних</w:t>
            </w:r>
          </w:p>
        </w:tc>
      </w:tr>
      <w:tr w:rsidR="00DC3627" w:rsidRPr="00715708" w:rsidTr="00B14D97">
        <w:tc>
          <w:tcPr>
            <w:tcW w:w="655" w:type="dxa"/>
          </w:tcPr>
          <w:p w:rsidR="00DC3627" w:rsidRPr="00715708" w:rsidRDefault="00DC3627" w:rsidP="00B14D97">
            <w:pPr>
              <w:spacing w:line="260" w:lineRule="exact"/>
              <w:ind w:left="400"/>
              <w:rPr>
                <w:spacing w:val="-4"/>
                <w:sz w:val="26"/>
                <w:szCs w:val="26"/>
              </w:rPr>
            </w:pPr>
            <w:r w:rsidRPr="00715708">
              <w:rPr>
                <w:spacing w:val="-4"/>
                <w:sz w:val="26"/>
                <w:szCs w:val="26"/>
              </w:rPr>
              <w:t>1.</w:t>
            </w:r>
          </w:p>
        </w:tc>
        <w:tc>
          <w:tcPr>
            <w:tcW w:w="2018" w:type="dxa"/>
          </w:tcPr>
          <w:p w:rsidR="00DC3627" w:rsidRPr="00550925" w:rsidRDefault="00DC3627" w:rsidP="00B14D97">
            <w:pPr>
              <w:spacing w:line="322" w:lineRule="exact"/>
              <w:ind w:left="-66"/>
              <w:rPr>
                <w:spacing w:val="-4"/>
                <w:sz w:val="22"/>
                <w:szCs w:val="22"/>
              </w:rPr>
            </w:pPr>
            <w:r w:rsidRPr="00550925">
              <w:rPr>
                <w:spacing w:val="-4"/>
                <w:sz w:val="22"/>
                <w:szCs w:val="22"/>
              </w:rPr>
              <w:t xml:space="preserve">Организация летней занятости, отдыха и оздоровления несовершеннолетних, состоящих на </w:t>
            </w:r>
            <w:r w:rsidRPr="00550925">
              <w:rPr>
                <w:spacing w:val="-4"/>
                <w:sz w:val="22"/>
                <w:szCs w:val="22"/>
              </w:rPr>
              <w:lastRenderedPageBreak/>
              <w:t>различных видах учета, в том числе детей-сирот и детей, оставшихся без попечения родителей.</w:t>
            </w:r>
          </w:p>
        </w:tc>
        <w:tc>
          <w:tcPr>
            <w:tcW w:w="6778" w:type="dxa"/>
          </w:tcPr>
          <w:p w:rsidR="00DC3627" w:rsidRPr="00715708" w:rsidRDefault="00DC3627" w:rsidP="00B14D97">
            <w:pPr>
              <w:contextualSpacing/>
              <w:jc w:val="both"/>
            </w:pPr>
            <w:r w:rsidRPr="00817BB1">
              <w:lastRenderedPageBreak/>
              <w:t>Организация эффективной работы по летней занятости несовершеннолетних, состоящих на различных видах учета.  Оздоровили  38  несовершеннолетних, состоящих на учете в ПДН,</w:t>
            </w:r>
            <w:r>
              <w:t xml:space="preserve"> </w:t>
            </w:r>
            <w:proofErr w:type="spellStart"/>
            <w:r w:rsidRPr="00817BB1">
              <w:t>внутришкольном</w:t>
            </w:r>
            <w:proofErr w:type="spellEnd"/>
            <w:r w:rsidRPr="00817BB1">
              <w:t xml:space="preserve"> учете, детей «группы риска». </w:t>
            </w:r>
            <w:r w:rsidRPr="00715708">
              <w:t>Работа</w:t>
            </w:r>
            <w:r>
              <w:t xml:space="preserve"> пришкольных лагерей </w:t>
            </w:r>
            <w:r w:rsidRPr="00715708">
              <w:t xml:space="preserve"> организ</w:t>
            </w:r>
            <w:r>
              <w:t xml:space="preserve">ована </w:t>
            </w:r>
            <w:r w:rsidRPr="00715708">
              <w:t xml:space="preserve"> с учетом всех требований </w:t>
            </w:r>
            <w:r w:rsidRPr="00715708">
              <w:lastRenderedPageBreak/>
              <w:t>безопасности в условиях пандемии: проводится термометрия и дезинфекция рук, предусмотрено ношение масок педагогами центра (обязательно) и участниками мероприятий (по усмотрению родителей), соблюдение социальной дистанции при проведении мероприятий внутри помещения.</w:t>
            </w:r>
          </w:p>
          <w:p w:rsidR="00DC3627" w:rsidRPr="00715708" w:rsidRDefault="00DC3627" w:rsidP="00B14D97">
            <w:pPr>
              <w:pStyle w:val="a4"/>
              <w:shd w:val="clear" w:color="auto" w:fill="auto"/>
              <w:spacing w:after="0" w:line="317" w:lineRule="exact"/>
              <w:ind w:right="800"/>
            </w:pP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lastRenderedPageBreak/>
              <w:t>2</w:t>
            </w:r>
          </w:p>
        </w:tc>
        <w:tc>
          <w:tcPr>
            <w:tcW w:w="2018" w:type="dxa"/>
          </w:tcPr>
          <w:p w:rsidR="00DC3627" w:rsidRPr="00550925" w:rsidRDefault="00DC3627" w:rsidP="00B14D97">
            <w:pPr>
              <w:spacing w:line="317" w:lineRule="exact"/>
              <w:ind w:left="-66"/>
              <w:rPr>
                <w:spacing w:val="-4"/>
                <w:sz w:val="22"/>
                <w:szCs w:val="22"/>
              </w:rPr>
            </w:pPr>
            <w:r w:rsidRPr="00550925">
              <w:rPr>
                <w:spacing w:val="-4"/>
                <w:sz w:val="22"/>
                <w:szCs w:val="22"/>
              </w:rPr>
              <w:t>Организация и проведение профильных смен для несовершеннолетних, состоящих на различных видах профилактического учета детей «группы риска»</w:t>
            </w:r>
          </w:p>
        </w:tc>
        <w:tc>
          <w:tcPr>
            <w:tcW w:w="6778" w:type="dxa"/>
          </w:tcPr>
          <w:p w:rsidR="00DC3627" w:rsidRPr="00DA5E0B" w:rsidRDefault="00DC3627" w:rsidP="00B14D97">
            <w:pPr>
              <w:pStyle w:val="ac"/>
              <w:spacing w:line="276" w:lineRule="auto"/>
              <w:jc w:val="both"/>
              <w:rPr>
                <w:rFonts w:ascii="Times New Roman" w:hAnsi="Times New Roman"/>
              </w:rPr>
            </w:pPr>
            <w:r w:rsidRPr="00DA5E0B">
              <w:rPr>
                <w:rFonts w:ascii="Times New Roman" w:hAnsi="Times New Roman"/>
              </w:rPr>
              <w:t>В течение трех месяцев было трудоустроено 70 человек за счет средств городского бюджета, из них 52 подростка «группы риска». Несовершеннолетние на ставку «вожатый» были устроены на неполный рабочий день (3 часа 30 минут) с оплатой пропорционально отработанному времени и на ставку «подсобный рабочий» на неполный рабочий день (2 часа).</w:t>
            </w:r>
            <w:r w:rsidRPr="00DA5E0B">
              <w:t xml:space="preserve"> </w:t>
            </w:r>
            <w:r w:rsidRPr="00DA5E0B">
              <w:rPr>
                <w:rFonts w:ascii="Times New Roman" w:hAnsi="Times New Roman"/>
              </w:rPr>
              <w:t>Средняя заработная плата вожатых (в зависимости от количества отработанных часов) у девочек составила 14711,45 рублей, у мальчиков -  13231,49 рублей. Средняя заработная плата подсобных рабочих (в зависимости от количества отработанных часов) у девочек составила 8406,56 рублей, у мальчиков -  7560,87 рублей.  Дополнительно к выплате заработной плате центр занятости населения города Тынды за счет средств регионального бюджета осуществил выплату по 1950 рублей на каждого несовершеннолетнего.</w:t>
            </w:r>
          </w:p>
          <w:p w:rsidR="00DC3627" w:rsidRPr="00DA5E0B" w:rsidRDefault="00DC3627" w:rsidP="00B14D97">
            <w:pPr>
              <w:ind w:firstLine="652"/>
              <w:jc w:val="both"/>
              <w:rPr>
                <w:bCs/>
              </w:rPr>
            </w:pPr>
            <w:r w:rsidRPr="00DA5E0B">
              <w:t xml:space="preserve">Основной формой трудоустройства несовершеннолетних стали трудовые бригады старшеклассников, занятые в работах по благоустройству города: озеленением и уборкой территорий Тынды, косметическим ремонтом школ и школьной мебели, школьных территорий. Юноши и девушки трудились в </w:t>
            </w:r>
            <w:proofErr w:type="spellStart"/>
            <w:r w:rsidRPr="00DA5E0B">
              <w:t>молодежно</w:t>
            </w:r>
            <w:proofErr w:type="spellEnd"/>
            <w:r w:rsidRPr="00DA5E0B">
              <w:t xml:space="preserve">-досуговом центре «Гармония», в общеобразовательных учреждениях, в эколого-биологическом отделе ЦДТ, спортивной школе № 1, Олимп, работали вожатыми в летних пришкольных лагерях. </w:t>
            </w:r>
            <w:r w:rsidRPr="00DA5E0B">
              <w:rPr>
                <w:bCs/>
              </w:rPr>
              <w:t>С участниками смены (июнь) проведены тренинги на знакомство и личностный рост.</w:t>
            </w:r>
          </w:p>
          <w:p w:rsidR="00DC3627" w:rsidRPr="00DA5E0B" w:rsidRDefault="00DC3627" w:rsidP="00B14D97">
            <w:pPr>
              <w:pStyle w:val="a6"/>
              <w:tabs>
                <w:tab w:val="left" w:pos="851"/>
                <w:tab w:val="left" w:pos="993"/>
              </w:tabs>
              <w:ind w:left="0" w:firstLine="652"/>
              <w:contextualSpacing w:val="0"/>
              <w:jc w:val="both"/>
            </w:pPr>
            <w:r w:rsidRPr="00DA5E0B">
              <w:t>В муниципальной программе «Развитие образования в городе Тынде на 2015-2024 годы» действует Подпрограмма «Обеспечение безопасного и качественного отдыха и оздоровления детей», утверждённая постановлением Администрации города Тынды от 06.09.2017 № 2096.</w:t>
            </w:r>
          </w:p>
          <w:p w:rsidR="00DC3627" w:rsidRPr="00DA5E0B" w:rsidRDefault="00DC3627" w:rsidP="00B14D97">
            <w:pPr>
              <w:tabs>
                <w:tab w:val="left" w:pos="567"/>
              </w:tabs>
              <w:ind w:firstLine="652"/>
              <w:jc w:val="both"/>
            </w:pPr>
            <w:r w:rsidRPr="00DA5E0B">
              <w:t xml:space="preserve">  В рамках подпрограммы «Обеспечение безопасного и качественного отдыха и оздоровления детей» </w:t>
            </w:r>
            <w:proofErr w:type="spellStart"/>
            <w:r w:rsidRPr="00DA5E0B">
              <w:t>Молодежно</w:t>
            </w:r>
            <w:proofErr w:type="spellEnd"/>
            <w:r w:rsidRPr="00DA5E0B">
              <w:t>-досуговым центром «Гармония» города Тынды Амурской области обеспечивается временное трудоустройство несовершеннолетних граждан в летний период. Выделено бюджетных ассигнований 1 000 000 рублей.</w:t>
            </w:r>
          </w:p>
          <w:p w:rsidR="00DC3627" w:rsidRPr="00DA5E0B" w:rsidRDefault="00DC3627" w:rsidP="00B14D97">
            <w:pPr>
              <w:ind w:firstLine="79"/>
              <w:jc w:val="both"/>
            </w:pPr>
          </w:p>
          <w:p w:rsidR="00DC3627" w:rsidRPr="00715708" w:rsidRDefault="00DC3627" w:rsidP="00B14D97">
            <w:pPr>
              <w:ind w:firstLine="4"/>
              <w:contextualSpacing/>
              <w:jc w:val="both"/>
            </w:pP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3.</w:t>
            </w:r>
          </w:p>
        </w:tc>
        <w:tc>
          <w:tcPr>
            <w:tcW w:w="2018" w:type="dxa"/>
          </w:tcPr>
          <w:p w:rsidR="00DC3627" w:rsidRPr="00550925" w:rsidRDefault="00DC3627" w:rsidP="00B14D97">
            <w:pPr>
              <w:spacing w:line="322" w:lineRule="exact"/>
              <w:ind w:left="-66"/>
              <w:rPr>
                <w:spacing w:val="-4"/>
                <w:sz w:val="22"/>
                <w:szCs w:val="22"/>
              </w:rPr>
            </w:pPr>
            <w:r w:rsidRPr="00550925">
              <w:rPr>
                <w:spacing w:val="-4"/>
                <w:sz w:val="22"/>
                <w:szCs w:val="22"/>
              </w:rPr>
              <w:t xml:space="preserve">Реализация мер по привлечению организаций, </w:t>
            </w:r>
            <w:r w:rsidRPr="00550925">
              <w:rPr>
                <w:spacing w:val="-4"/>
                <w:sz w:val="22"/>
                <w:szCs w:val="22"/>
              </w:rPr>
              <w:lastRenderedPageBreak/>
              <w:t>осуществляющих отдых и оздоровление детей, для профилактики правонарушений несовершеннолетних в период каникул</w:t>
            </w:r>
          </w:p>
        </w:tc>
        <w:tc>
          <w:tcPr>
            <w:tcW w:w="6778" w:type="dxa"/>
          </w:tcPr>
          <w:p w:rsidR="00DC3627" w:rsidRPr="00797FEE" w:rsidRDefault="00DC3627" w:rsidP="00B14D97">
            <w:pPr>
              <w:pStyle w:val="a4"/>
              <w:shd w:val="clear" w:color="auto" w:fill="auto"/>
              <w:spacing w:after="0" w:line="317" w:lineRule="exact"/>
              <w:ind w:right="800"/>
              <w:jc w:val="both"/>
              <w:rPr>
                <w:sz w:val="24"/>
                <w:szCs w:val="24"/>
              </w:rPr>
            </w:pPr>
            <w:r w:rsidRPr="00797FEE">
              <w:rPr>
                <w:sz w:val="24"/>
                <w:szCs w:val="24"/>
              </w:rPr>
              <w:lastRenderedPageBreak/>
              <w:t xml:space="preserve">Предупреждение чрезвычайных происшествий  с несовершеннолетними; профилактика несчастных случаев на водоемах с участием детей; онлайн </w:t>
            </w:r>
            <w:r w:rsidRPr="00797FEE">
              <w:rPr>
                <w:sz w:val="24"/>
                <w:szCs w:val="24"/>
              </w:rPr>
              <w:lastRenderedPageBreak/>
              <w:t>информирование через средства массовой информации об опасности купания детей без сопровождения взрослых; посещение на дому, с целью контроля над подростками, их занятостью в свободное время от занятий, а также в каникулярное время</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lastRenderedPageBreak/>
              <w:t>4.</w:t>
            </w:r>
          </w:p>
        </w:tc>
        <w:tc>
          <w:tcPr>
            <w:tcW w:w="2018" w:type="dxa"/>
          </w:tcPr>
          <w:p w:rsidR="00DC3627" w:rsidRPr="00550925" w:rsidRDefault="00DC3627" w:rsidP="00B14D97">
            <w:pPr>
              <w:spacing w:line="322" w:lineRule="exact"/>
              <w:ind w:left="-66"/>
              <w:rPr>
                <w:spacing w:val="-4"/>
                <w:sz w:val="22"/>
                <w:szCs w:val="22"/>
              </w:rPr>
            </w:pPr>
            <w:r w:rsidRPr="00550925">
              <w:rPr>
                <w:spacing w:val="-4"/>
                <w:sz w:val="22"/>
                <w:szCs w:val="22"/>
              </w:rPr>
              <w:t>Организация мониторинга летнего отдыха детей и подростков, состоящих на различных видах профилактического учетах</w:t>
            </w:r>
          </w:p>
        </w:tc>
        <w:tc>
          <w:tcPr>
            <w:tcW w:w="6778" w:type="dxa"/>
          </w:tcPr>
          <w:tbl>
            <w:tblPr>
              <w:tblStyle w:val="a3"/>
              <w:tblpPr w:leftFromText="180" w:rightFromText="180" w:vertAnchor="text" w:horzAnchor="margin" w:tblpY="293"/>
              <w:tblW w:w="0" w:type="auto"/>
              <w:tblLook w:val="01E0" w:firstRow="1" w:lastRow="1" w:firstColumn="1" w:lastColumn="1" w:noHBand="0" w:noVBand="0"/>
            </w:tblPr>
            <w:tblGrid>
              <w:gridCol w:w="1227"/>
              <w:gridCol w:w="985"/>
              <w:gridCol w:w="1007"/>
              <w:gridCol w:w="1143"/>
              <w:gridCol w:w="866"/>
              <w:gridCol w:w="1324"/>
            </w:tblGrid>
            <w:tr w:rsidR="00DC3627" w:rsidRPr="006D5F30" w:rsidTr="00B14D97">
              <w:trPr>
                <w:trHeight w:val="270"/>
              </w:trPr>
              <w:tc>
                <w:tcPr>
                  <w:tcW w:w="1229" w:type="dxa"/>
                  <w:vMerge w:val="restart"/>
                  <w:tcBorders>
                    <w:top w:val="single" w:sz="4" w:space="0" w:color="auto"/>
                    <w:left w:val="single" w:sz="4" w:space="0" w:color="auto"/>
                    <w:bottom w:val="single" w:sz="4" w:space="0" w:color="auto"/>
                    <w:right w:val="single" w:sz="4" w:space="0" w:color="auto"/>
                  </w:tcBorders>
                </w:tcPr>
                <w:p w:rsidR="00DC3627" w:rsidRPr="00716ABA" w:rsidRDefault="00DC3627" w:rsidP="00B14D97">
                  <w:pPr>
                    <w:rPr>
                      <w:sz w:val="20"/>
                      <w:szCs w:val="20"/>
                    </w:rPr>
                  </w:pPr>
                  <w:r w:rsidRPr="00716ABA">
                    <w:rPr>
                      <w:sz w:val="20"/>
                      <w:szCs w:val="20"/>
                    </w:rPr>
                    <w:t>Формы занятости и оздоровления</w:t>
                  </w:r>
                </w:p>
                <w:p w:rsidR="00DC3627" w:rsidRPr="00716ABA" w:rsidRDefault="00DC3627" w:rsidP="00B14D97">
                  <w:pPr>
                    <w:rPr>
                      <w:sz w:val="20"/>
                      <w:szCs w:val="20"/>
                    </w:rPr>
                  </w:pPr>
                </w:p>
              </w:tc>
              <w:tc>
                <w:tcPr>
                  <w:tcW w:w="5329" w:type="dxa"/>
                  <w:gridSpan w:val="5"/>
                  <w:tcBorders>
                    <w:top w:val="single" w:sz="4" w:space="0" w:color="auto"/>
                    <w:left w:val="single" w:sz="4" w:space="0" w:color="auto"/>
                    <w:bottom w:val="single" w:sz="4" w:space="0" w:color="auto"/>
                    <w:right w:val="single" w:sz="4" w:space="0" w:color="auto"/>
                  </w:tcBorders>
                  <w:hideMark/>
                </w:tcPr>
                <w:p w:rsidR="00DC3627" w:rsidRPr="006D5F30" w:rsidRDefault="00DC3627" w:rsidP="00B14D97">
                  <w:pPr>
                    <w:jc w:val="center"/>
                  </w:pPr>
                  <w:r w:rsidRPr="006D5F30">
                    <w:t>Категории несовершеннолетних</w:t>
                  </w:r>
                </w:p>
              </w:tc>
            </w:tr>
            <w:tr w:rsidR="00DC3627" w:rsidRPr="006D5F30" w:rsidTr="00B14D97">
              <w:trPr>
                <w:trHeight w:val="1847"/>
              </w:trPr>
              <w:tc>
                <w:tcPr>
                  <w:tcW w:w="1229" w:type="dxa"/>
                  <w:vMerge/>
                  <w:tcBorders>
                    <w:top w:val="single" w:sz="4" w:space="0" w:color="auto"/>
                    <w:left w:val="single" w:sz="4" w:space="0" w:color="auto"/>
                    <w:bottom w:val="single" w:sz="4" w:space="0" w:color="auto"/>
                    <w:right w:val="single" w:sz="4" w:space="0" w:color="auto"/>
                  </w:tcBorders>
                  <w:vAlign w:val="center"/>
                  <w:hideMark/>
                </w:tcPr>
                <w:p w:rsidR="00DC3627" w:rsidRPr="00716ABA" w:rsidRDefault="00DC3627" w:rsidP="00B14D97">
                  <w:pPr>
                    <w:rPr>
                      <w:sz w:val="20"/>
                      <w:szCs w:val="20"/>
                    </w:rPr>
                  </w:pPr>
                </w:p>
              </w:tc>
              <w:tc>
                <w:tcPr>
                  <w:tcW w:w="985" w:type="dxa"/>
                  <w:tcBorders>
                    <w:top w:val="single" w:sz="4" w:space="0" w:color="auto"/>
                    <w:left w:val="single" w:sz="4" w:space="0" w:color="auto"/>
                    <w:bottom w:val="single" w:sz="4" w:space="0" w:color="auto"/>
                    <w:right w:val="single" w:sz="4" w:space="0" w:color="auto"/>
                  </w:tcBorders>
                </w:tcPr>
                <w:p w:rsidR="00DC3627" w:rsidRPr="00716ABA" w:rsidRDefault="00DC3627" w:rsidP="00B14D97">
                  <w:pPr>
                    <w:jc w:val="center"/>
                    <w:rPr>
                      <w:sz w:val="20"/>
                      <w:szCs w:val="20"/>
                    </w:rPr>
                  </w:pPr>
                  <w:r w:rsidRPr="00716ABA">
                    <w:rPr>
                      <w:sz w:val="20"/>
                      <w:szCs w:val="20"/>
                    </w:rPr>
                    <w:t>Состоящие на</w:t>
                  </w:r>
                </w:p>
                <w:p w:rsidR="00DC3627" w:rsidRPr="00716ABA" w:rsidRDefault="00DC3627" w:rsidP="00B14D97">
                  <w:pPr>
                    <w:jc w:val="center"/>
                    <w:rPr>
                      <w:sz w:val="20"/>
                      <w:szCs w:val="20"/>
                    </w:rPr>
                  </w:pPr>
                  <w:r w:rsidRPr="00716ABA">
                    <w:rPr>
                      <w:sz w:val="20"/>
                      <w:szCs w:val="20"/>
                    </w:rPr>
                    <w:t xml:space="preserve">различных </w:t>
                  </w:r>
                  <w:proofErr w:type="gramStart"/>
                  <w:r w:rsidRPr="00716ABA">
                    <w:rPr>
                      <w:sz w:val="20"/>
                      <w:szCs w:val="20"/>
                    </w:rPr>
                    <w:t>видах</w:t>
                  </w:r>
                  <w:proofErr w:type="gramEnd"/>
                </w:p>
                <w:p w:rsidR="00DC3627" w:rsidRPr="00716ABA" w:rsidRDefault="00DC3627" w:rsidP="00B14D97">
                  <w:pPr>
                    <w:jc w:val="center"/>
                    <w:rPr>
                      <w:sz w:val="20"/>
                      <w:szCs w:val="20"/>
                    </w:rPr>
                  </w:pPr>
                  <w:r w:rsidRPr="00716ABA">
                    <w:rPr>
                      <w:sz w:val="20"/>
                      <w:szCs w:val="20"/>
                    </w:rPr>
                    <w:t>учета в органах и</w:t>
                  </w:r>
                </w:p>
                <w:p w:rsidR="00DC3627" w:rsidRPr="00716ABA" w:rsidRDefault="00DC3627" w:rsidP="00B14D97">
                  <w:pPr>
                    <w:jc w:val="center"/>
                    <w:rPr>
                      <w:sz w:val="20"/>
                      <w:szCs w:val="20"/>
                    </w:rPr>
                  </w:pPr>
                  <w:proofErr w:type="gramStart"/>
                  <w:r w:rsidRPr="00716ABA">
                    <w:rPr>
                      <w:sz w:val="20"/>
                      <w:szCs w:val="20"/>
                    </w:rPr>
                    <w:t>учреждениях</w:t>
                  </w:r>
                  <w:proofErr w:type="gramEnd"/>
                  <w:r w:rsidRPr="00716ABA">
                    <w:rPr>
                      <w:sz w:val="20"/>
                      <w:szCs w:val="20"/>
                    </w:rPr>
                    <w:t xml:space="preserve"> СПБПН</w:t>
                  </w:r>
                </w:p>
              </w:tc>
              <w:tc>
                <w:tcPr>
                  <w:tcW w:w="0" w:type="auto"/>
                  <w:tcBorders>
                    <w:top w:val="single" w:sz="4" w:space="0" w:color="auto"/>
                    <w:left w:val="single" w:sz="4" w:space="0" w:color="auto"/>
                    <w:bottom w:val="single" w:sz="4" w:space="0" w:color="auto"/>
                    <w:right w:val="single" w:sz="4" w:space="0" w:color="auto"/>
                  </w:tcBorders>
                  <w:hideMark/>
                </w:tcPr>
                <w:p w:rsidR="00DC3627" w:rsidRPr="00716ABA" w:rsidRDefault="00DC3627" w:rsidP="00B14D97">
                  <w:pPr>
                    <w:jc w:val="center"/>
                    <w:rPr>
                      <w:sz w:val="20"/>
                      <w:szCs w:val="20"/>
                    </w:rPr>
                  </w:pPr>
                  <w:r w:rsidRPr="00716ABA">
                    <w:rPr>
                      <w:sz w:val="20"/>
                      <w:szCs w:val="20"/>
                    </w:rPr>
                    <w:t>Находящиеся</w:t>
                  </w:r>
                </w:p>
                <w:p w:rsidR="00DC3627" w:rsidRPr="00716ABA" w:rsidRDefault="00DC3627" w:rsidP="00B14D97">
                  <w:pPr>
                    <w:jc w:val="center"/>
                    <w:rPr>
                      <w:sz w:val="20"/>
                      <w:szCs w:val="20"/>
                    </w:rPr>
                  </w:pPr>
                  <w:r w:rsidRPr="00716ABA">
                    <w:rPr>
                      <w:sz w:val="20"/>
                      <w:szCs w:val="20"/>
                    </w:rPr>
                    <w:t>в трудной</w:t>
                  </w:r>
                </w:p>
                <w:p w:rsidR="00DC3627" w:rsidRPr="00716ABA" w:rsidRDefault="00DC3627" w:rsidP="00B14D97">
                  <w:pPr>
                    <w:jc w:val="center"/>
                    <w:rPr>
                      <w:sz w:val="20"/>
                      <w:szCs w:val="20"/>
                    </w:rPr>
                  </w:pPr>
                  <w:r w:rsidRPr="00716ABA">
                    <w:rPr>
                      <w:sz w:val="20"/>
                      <w:szCs w:val="20"/>
                    </w:rPr>
                    <w:t>жизненной</w:t>
                  </w:r>
                </w:p>
                <w:p w:rsidR="00DC3627" w:rsidRPr="00716ABA" w:rsidRDefault="00DC3627" w:rsidP="00B14D97">
                  <w:pPr>
                    <w:jc w:val="center"/>
                    <w:rPr>
                      <w:sz w:val="20"/>
                      <w:szCs w:val="20"/>
                    </w:rPr>
                  </w:pPr>
                  <w:r w:rsidRPr="00716ABA">
                    <w:rPr>
                      <w:sz w:val="20"/>
                      <w:szCs w:val="20"/>
                    </w:rPr>
                    <w:t>ситуации</w:t>
                  </w:r>
                </w:p>
              </w:tc>
              <w:tc>
                <w:tcPr>
                  <w:tcW w:w="0" w:type="auto"/>
                  <w:tcBorders>
                    <w:top w:val="single" w:sz="4" w:space="0" w:color="auto"/>
                    <w:left w:val="single" w:sz="4" w:space="0" w:color="auto"/>
                    <w:bottom w:val="single" w:sz="4" w:space="0" w:color="auto"/>
                    <w:right w:val="single" w:sz="4" w:space="0" w:color="auto"/>
                  </w:tcBorders>
                  <w:hideMark/>
                </w:tcPr>
                <w:p w:rsidR="00DC3627" w:rsidRPr="00716ABA" w:rsidRDefault="00DC3627" w:rsidP="00B14D97">
                  <w:pPr>
                    <w:jc w:val="center"/>
                    <w:rPr>
                      <w:sz w:val="20"/>
                      <w:szCs w:val="20"/>
                    </w:rPr>
                  </w:pPr>
                  <w:r w:rsidRPr="00716ABA">
                    <w:rPr>
                      <w:sz w:val="20"/>
                      <w:szCs w:val="20"/>
                    </w:rPr>
                    <w:t>С</w:t>
                  </w:r>
                </w:p>
                <w:p w:rsidR="00DC3627" w:rsidRPr="00716ABA" w:rsidRDefault="00DC3627" w:rsidP="00B14D97">
                  <w:pPr>
                    <w:jc w:val="center"/>
                    <w:rPr>
                      <w:sz w:val="20"/>
                      <w:szCs w:val="20"/>
                    </w:rPr>
                  </w:pPr>
                  <w:r w:rsidRPr="00716ABA">
                    <w:rPr>
                      <w:sz w:val="20"/>
                      <w:szCs w:val="20"/>
                    </w:rPr>
                    <w:t>ограниченными</w:t>
                  </w:r>
                </w:p>
                <w:p w:rsidR="00DC3627" w:rsidRPr="00716ABA" w:rsidRDefault="00DC3627" w:rsidP="00B14D97">
                  <w:pPr>
                    <w:jc w:val="center"/>
                    <w:rPr>
                      <w:sz w:val="20"/>
                      <w:szCs w:val="20"/>
                    </w:rPr>
                  </w:pPr>
                  <w:r w:rsidRPr="00716ABA">
                    <w:rPr>
                      <w:sz w:val="20"/>
                      <w:szCs w:val="20"/>
                    </w:rPr>
                    <w:t>возможностями</w:t>
                  </w:r>
                </w:p>
                <w:p w:rsidR="00DC3627" w:rsidRPr="00716ABA" w:rsidRDefault="00DC3627" w:rsidP="00B14D97">
                  <w:pPr>
                    <w:jc w:val="center"/>
                    <w:rPr>
                      <w:sz w:val="20"/>
                      <w:szCs w:val="20"/>
                    </w:rPr>
                  </w:pPr>
                  <w:r w:rsidRPr="00716ABA">
                    <w:rPr>
                      <w:sz w:val="20"/>
                      <w:szCs w:val="20"/>
                    </w:rPr>
                    <w:t>здоровья</w:t>
                  </w:r>
                </w:p>
              </w:tc>
              <w:tc>
                <w:tcPr>
                  <w:tcW w:w="0" w:type="auto"/>
                  <w:tcBorders>
                    <w:top w:val="single" w:sz="4" w:space="0" w:color="auto"/>
                    <w:left w:val="single" w:sz="4" w:space="0" w:color="auto"/>
                    <w:bottom w:val="single" w:sz="4" w:space="0" w:color="auto"/>
                    <w:right w:val="single" w:sz="4" w:space="0" w:color="auto"/>
                  </w:tcBorders>
                  <w:hideMark/>
                </w:tcPr>
                <w:p w:rsidR="00DC3627" w:rsidRPr="00716ABA" w:rsidRDefault="00DC3627" w:rsidP="00B14D97">
                  <w:pPr>
                    <w:jc w:val="center"/>
                    <w:rPr>
                      <w:sz w:val="20"/>
                      <w:szCs w:val="20"/>
                    </w:rPr>
                  </w:pPr>
                  <w:r w:rsidRPr="00716ABA">
                    <w:rPr>
                      <w:sz w:val="20"/>
                      <w:szCs w:val="20"/>
                    </w:rPr>
                    <w:t>Состоящие</w:t>
                  </w:r>
                </w:p>
                <w:p w:rsidR="00DC3627" w:rsidRPr="00716ABA" w:rsidRDefault="00DC3627" w:rsidP="00B14D97">
                  <w:pPr>
                    <w:jc w:val="center"/>
                    <w:rPr>
                      <w:sz w:val="20"/>
                      <w:szCs w:val="20"/>
                    </w:rPr>
                  </w:pPr>
                  <w:r w:rsidRPr="00716ABA">
                    <w:rPr>
                      <w:sz w:val="20"/>
                      <w:szCs w:val="20"/>
                    </w:rPr>
                    <w:t xml:space="preserve">на учете </w:t>
                  </w:r>
                  <w:proofErr w:type="gramStart"/>
                  <w:r w:rsidRPr="00716ABA">
                    <w:rPr>
                      <w:sz w:val="20"/>
                      <w:szCs w:val="20"/>
                    </w:rPr>
                    <w:t>в</w:t>
                  </w:r>
                  <w:proofErr w:type="gramEnd"/>
                </w:p>
                <w:p w:rsidR="00DC3627" w:rsidRPr="00716ABA" w:rsidRDefault="00DC3627" w:rsidP="00B14D97">
                  <w:pPr>
                    <w:jc w:val="center"/>
                    <w:rPr>
                      <w:sz w:val="20"/>
                      <w:szCs w:val="20"/>
                    </w:rPr>
                  </w:pPr>
                  <w:r w:rsidRPr="00716ABA">
                    <w:rPr>
                      <w:sz w:val="20"/>
                      <w:szCs w:val="20"/>
                    </w:rPr>
                    <w:t>ПДН УВД</w:t>
                  </w:r>
                </w:p>
              </w:tc>
              <w:tc>
                <w:tcPr>
                  <w:tcW w:w="0" w:type="auto"/>
                  <w:tcBorders>
                    <w:top w:val="single" w:sz="4" w:space="0" w:color="auto"/>
                    <w:left w:val="single" w:sz="4" w:space="0" w:color="auto"/>
                    <w:bottom w:val="single" w:sz="4" w:space="0" w:color="auto"/>
                    <w:right w:val="single" w:sz="4" w:space="0" w:color="auto"/>
                  </w:tcBorders>
                  <w:hideMark/>
                </w:tcPr>
                <w:p w:rsidR="00DC3627" w:rsidRPr="00716ABA" w:rsidRDefault="00DC3627" w:rsidP="00B14D97">
                  <w:pPr>
                    <w:jc w:val="center"/>
                    <w:rPr>
                      <w:sz w:val="20"/>
                      <w:szCs w:val="20"/>
                    </w:rPr>
                  </w:pPr>
                  <w:r w:rsidRPr="00716ABA">
                    <w:rPr>
                      <w:sz w:val="20"/>
                      <w:szCs w:val="20"/>
                    </w:rPr>
                    <w:t>Воспитывающиеся</w:t>
                  </w:r>
                </w:p>
                <w:p w:rsidR="00DC3627" w:rsidRPr="00716ABA" w:rsidRDefault="00DC3627" w:rsidP="00B14D97">
                  <w:pPr>
                    <w:jc w:val="center"/>
                    <w:rPr>
                      <w:sz w:val="20"/>
                      <w:szCs w:val="20"/>
                    </w:rPr>
                  </w:pPr>
                  <w:r w:rsidRPr="00716ABA">
                    <w:rPr>
                      <w:sz w:val="20"/>
                      <w:szCs w:val="20"/>
                    </w:rPr>
                    <w:t>в замещающих</w:t>
                  </w:r>
                </w:p>
                <w:p w:rsidR="00DC3627" w:rsidRPr="00716ABA" w:rsidRDefault="00DC3627" w:rsidP="00B14D97">
                  <w:pPr>
                    <w:jc w:val="center"/>
                    <w:rPr>
                      <w:sz w:val="20"/>
                      <w:szCs w:val="20"/>
                    </w:rPr>
                  </w:pPr>
                  <w:proofErr w:type="gramStart"/>
                  <w:r w:rsidRPr="00716ABA">
                    <w:rPr>
                      <w:sz w:val="20"/>
                      <w:szCs w:val="20"/>
                    </w:rPr>
                    <w:t>семьях</w:t>
                  </w:r>
                  <w:proofErr w:type="gramEnd"/>
                </w:p>
              </w:tc>
            </w:tr>
            <w:tr w:rsidR="00DC3627" w:rsidRPr="006D5F30" w:rsidTr="00B14D97">
              <w:tc>
                <w:tcPr>
                  <w:tcW w:w="1229" w:type="dxa"/>
                  <w:tcBorders>
                    <w:top w:val="single" w:sz="4" w:space="0" w:color="auto"/>
                    <w:left w:val="single" w:sz="4" w:space="0" w:color="auto"/>
                    <w:bottom w:val="single" w:sz="4" w:space="0" w:color="auto"/>
                    <w:right w:val="single" w:sz="4" w:space="0" w:color="auto"/>
                  </w:tcBorders>
                  <w:hideMark/>
                </w:tcPr>
                <w:p w:rsidR="00DC3627" w:rsidRPr="00716ABA" w:rsidRDefault="00DC3627" w:rsidP="00B14D97">
                  <w:pPr>
                    <w:rPr>
                      <w:sz w:val="20"/>
                      <w:szCs w:val="20"/>
                    </w:rPr>
                  </w:pPr>
                  <w:r w:rsidRPr="00716ABA">
                    <w:rPr>
                      <w:sz w:val="20"/>
                      <w:szCs w:val="20"/>
                    </w:rPr>
                    <w:t>Всего состоит на учете</w:t>
                  </w:r>
                </w:p>
              </w:tc>
              <w:tc>
                <w:tcPr>
                  <w:tcW w:w="985" w:type="dxa"/>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251</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r w:rsidRPr="006D5F30">
                    <w:t>48</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60</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52</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91</w:t>
                  </w:r>
                </w:p>
              </w:tc>
            </w:tr>
            <w:tr w:rsidR="00DC3627" w:rsidRPr="006D5F30" w:rsidTr="00B14D97">
              <w:tc>
                <w:tcPr>
                  <w:tcW w:w="1229" w:type="dxa"/>
                  <w:tcBorders>
                    <w:top w:val="single" w:sz="4" w:space="0" w:color="auto"/>
                    <w:left w:val="single" w:sz="4" w:space="0" w:color="auto"/>
                    <w:bottom w:val="single" w:sz="4" w:space="0" w:color="auto"/>
                    <w:right w:val="single" w:sz="4" w:space="0" w:color="auto"/>
                  </w:tcBorders>
                  <w:hideMark/>
                </w:tcPr>
                <w:p w:rsidR="00DC3627" w:rsidRPr="00716ABA" w:rsidRDefault="00DC3627" w:rsidP="00B14D97">
                  <w:pPr>
                    <w:rPr>
                      <w:sz w:val="20"/>
                      <w:szCs w:val="20"/>
                    </w:rPr>
                  </w:pPr>
                  <w:r w:rsidRPr="00716ABA">
                    <w:rPr>
                      <w:sz w:val="20"/>
                      <w:szCs w:val="20"/>
                    </w:rPr>
                    <w:t>Всего оздоровлено и занято</w:t>
                  </w:r>
                </w:p>
              </w:tc>
              <w:tc>
                <w:tcPr>
                  <w:tcW w:w="985" w:type="dxa"/>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83</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20</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5</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18</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40</w:t>
                  </w:r>
                </w:p>
              </w:tc>
            </w:tr>
            <w:tr w:rsidR="00DC3627" w:rsidRPr="006D5F30" w:rsidTr="00B14D97">
              <w:tc>
                <w:tcPr>
                  <w:tcW w:w="1229" w:type="dxa"/>
                  <w:tcBorders>
                    <w:top w:val="single" w:sz="4" w:space="0" w:color="auto"/>
                    <w:left w:val="single" w:sz="4" w:space="0" w:color="auto"/>
                    <w:bottom w:val="single" w:sz="4" w:space="0" w:color="auto"/>
                    <w:right w:val="single" w:sz="4" w:space="0" w:color="auto"/>
                  </w:tcBorders>
                  <w:hideMark/>
                </w:tcPr>
                <w:p w:rsidR="00DC3627" w:rsidRPr="00716ABA" w:rsidRDefault="00DC3627" w:rsidP="00B14D97">
                  <w:pPr>
                    <w:rPr>
                      <w:sz w:val="20"/>
                      <w:szCs w:val="20"/>
                    </w:rPr>
                  </w:pPr>
                  <w:r w:rsidRPr="00716ABA">
                    <w:rPr>
                      <w:sz w:val="20"/>
                      <w:szCs w:val="20"/>
                    </w:rPr>
                    <w:t>из них</w:t>
                  </w:r>
                </w:p>
              </w:tc>
              <w:tc>
                <w:tcPr>
                  <w:tcW w:w="985" w:type="dxa"/>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p>
              </w:tc>
            </w:tr>
            <w:tr w:rsidR="00DC3627" w:rsidRPr="006D5F30" w:rsidTr="00B14D97">
              <w:tc>
                <w:tcPr>
                  <w:tcW w:w="1229" w:type="dxa"/>
                  <w:tcBorders>
                    <w:top w:val="single" w:sz="4" w:space="0" w:color="auto"/>
                    <w:left w:val="single" w:sz="4" w:space="0" w:color="auto"/>
                    <w:bottom w:val="single" w:sz="4" w:space="0" w:color="auto"/>
                    <w:right w:val="single" w:sz="4" w:space="0" w:color="auto"/>
                  </w:tcBorders>
                  <w:hideMark/>
                </w:tcPr>
                <w:p w:rsidR="00DC3627" w:rsidRPr="00716ABA" w:rsidRDefault="00DC3627" w:rsidP="00B14D97">
                  <w:pPr>
                    <w:rPr>
                      <w:sz w:val="20"/>
                      <w:szCs w:val="20"/>
                    </w:rPr>
                  </w:pPr>
                  <w:r w:rsidRPr="00716ABA">
                    <w:rPr>
                      <w:sz w:val="20"/>
                      <w:szCs w:val="20"/>
                    </w:rPr>
                    <w:t>Загородные оздоровительные организации</w:t>
                  </w:r>
                </w:p>
              </w:tc>
              <w:tc>
                <w:tcPr>
                  <w:tcW w:w="985" w:type="dxa"/>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31</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11</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4</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9</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7</w:t>
                  </w:r>
                </w:p>
              </w:tc>
            </w:tr>
            <w:tr w:rsidR="00DC3627" w:rsidRPr="006D5F30" w:rsidTr="00B14D97">
              <w:tc>
                <w:tcPr>
                  <w:tcW w:w="1229" w:type="dxa"/>
                  <w:tcBorders>
                    <w:top w:val="single" w:sz="4" w:space="0" w:color="auto"/>
                    <w:left w:val="single" w:sz="4" w:space="0" w:color="auto"/>
                    <w:bottom w:val="single" w:sz="4" w:space="0" w:color="auto"/>
                    <w:right w:val="single" w:sz="4" w:space="0" w:color="auto"/>
                  </w:tcBorders>
                  <w:hideMark/>
                </w:tcPr>
                <w:p w:rsidR="00DC3627" w:rsidRPr="00716ABA" w:rsidRDefault="00DC3627" w:rsidP="00B14D97">
                  <w:pPr>
                    <w:rPr>
                      <w:sz w:val="20"/>
                      <w:szCs w:val="20"/>
                    </w:rPr>
                  </w:pPr>
                  <w:r w:rsidRPr="00716ABA">
                    <w:rPr>
                      <w:sz w:val="20"/>
                      <w:szCs w:val="20"/>
                    </w:rPr>
                    <w:t>Организации с дневным пребыванием</w:t>
                  </w:r>
                </w:p>
              </w:tc>
              <w:tc>
                <w:tcPr>
                  <w:tcW w:w="985" w:type="dxa"/>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22</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8</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0</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0</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14</w:t>
                  </w:r>
                </w:p>
              </w:tc>
            </w:tr>
            <w:tr w:rsidR="00DC3627" w:rsidRPr="006D5F30" w:rsidTr="00B14D97">
              <w:tc>
                <w:tcPr>
                  <w:tcW w:w="1229" w:type="dxa"/>
                  <w:tcBorders>
                    <w:top w:val="single" w:sz="4" w:space="0" w:color="auto"/>
                    <w:left w:val="single" w:sz="4" w:space="0" w:color="auto"/>
                    <w:bottom w:val="single" w:sz="4" w:space="0" w:color="auto"/>
                    <w:right w:val="single" w:sz="4" w:space="0" w:color="auto"/>
                  </w:tcBorders>
                  <w:hideMark/>
                </w:tcPr>
                <w:p w:rsidR="00DC3627" w:rsidRPr="00716ABA" w:rsidRDefault="00DC3627" w:rsidP="00B14D97">
                  <w:pPr>
                    <w:rPr>
                      <w:sz w:val="20"/>
                      <w:szCs w:val="20"/>
                    </w:rPr>
                  </w:pPr>
                  <w:r w:rsidRPr="00716ABA">
                    <w:rPr>
                      <w:sz w:val="20"/>
                      <w:szCs w:val="20"/>
                    </w:rPr>
                    <w:t>Площадки при школах, клубах, дворах, центрах.</w:t>
                  </w:r>
                </w:p>
                <w:p w:rsidR="00DC3627" w:rsidRPr="00716ABA" w:rsidRDefault="00DC3627" w:rsidP="00B14D97">
                  <w:pPr>
                    <w:rPr>
                      <w:sz w:val="20"/>
                      <w:szCs w:val="20"/>
                    </w:rPr>
                  </w:pPr>
                  <w:r w:rsidRPr="00716ABA">
                    <w:rPr>
                      <w:sz w:val="20"/>
                      <w:szCs w:val="20"/>
                    </w:rPr>
                    <w:t>Профильные смены</w:t>
                  </w:r>
                </w:p>
              </w:tc>
              <w:tc>
                <w:tcPr>
                  <w:tcW w:w="985" w:type="dxa"/>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20</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1</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1</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8</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10</w:t>
                  </w:r>
                </w:p>
              </w:tc>
            </w:tr>
            <w:tr w:rsidR="00DC3627" w:rsidRPr="006D5F30" w:rsidTr="00B14D97">
              <w:tc>
                <w:tcPr>
                  <w:tcW w:w="1229" w:type="dxa"/>
                  <w:tcBorders>
                    <w:top w:val="single" w:sz="4" w:space="0" w:color="auto"/>
                    <w:left w:val="single" w:sz="4" w:space="0" w:color="auto"/>
                    <w:bottom w:val="single" w:sz="4" w:space="0" w:color="auto"/>
                    <w:right w:val="single" w:sz="4" w:space="0" w:color="auto"/>
                  </w:tcBorders>
                  <w:hideMark/>
                </w:tcPr>
                <w:p w:rsidR="00DC3627" w:rsidRPr="00716ABA" w:rsidRDefault="00DC3627" w:rsidP="00B14D97">
                  <w:pPr>
                    <w:rPr>
                      <w:sz w:val="20"/>
                      <w:szCs w:val="20"/>
                    </w:rPr>
                  </w:pPr>
                  <w:r w:rsidRPr="00716ABA">
                    <w:rPr>
                      <w:sz w:val="20"/>
                      <w:szCs w:val="20"/>
                    </w:rPr>
                    <w:t>Многодневные походы</w:t>
                  </w:r>
                </w:p>
              </w:tc>
              <w:tc>
                <w:tcPr>
                  <w:tcW w:w="985" w:type="dxa"/>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3</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0</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0</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0</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3</w:t>
                  </w:r>
                </w:p>
              </w:tc>
            </w:tr>
            <w:tr w:rsidR="00DC3627" w:rsidRPr="006D5F30" w:rsidTr="00B14D97">
              <w:tc>
                <w:tcPr>
                  <w:tcW w:w="1229" w:type="dxa"/>
                  <w:tcBorders>
                    <w:top w:val="single" w:sz="4" w:space="0" w:color="auto"/>
                    <w:left w:val="single" w:sz="4" w:space="0" w:color="auto"/>
                    <w:bottom w:val="single" w:sz="4" w:space="0" w:color="auto"/>
                    <w:right w:val="single" w:sz="4" w:space="0" w:color="auto"/>
                  </w:tcBorders>
                  <w:hideMark/>
                </w:tcPr>
                <w:p w:rsidR="00DC3627" w:rsidRPr="00716ABA" w:rsidRDefault="00DC3627" w:rsidP="00B14D97">
                  <w:pPr>
                    <w:rPr>
                      <w:sz w:val="20"/>
                      <w:szCs w:val="20"/>
                    </w:rPr>
                  </w:pPr>
                  <w:r w:rsidRPr="00716ABA">
                    <w:rPr>
                      <w:sz w:val="20"/>
                      <w:szCs w:val="20"/>
                    </w:rPr>
                    <w:t>Организации отдыха и оздоровления, расположенные за пределами Амурской области</w:t>
                  </w:r>
                </w:p>
              </w:tc>
              <w:tc>
                <w:tcPr>
                  <w:tcW w:w="985" w:type="dxa"/>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7</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0</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0</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1</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6</w:t>
                  </w:r>
                </w:p>
              </w:tc>
            </w:tr>
            <w:tr w:rsidR="00DC3627" w:rsidRPr="006D5F30" w:rsidTr="00B14D97">
              <w:tc>
                <w:tcPr>
                  <w:tcW w:w="1229" w:type="dxa"/>
                  <w:tcBorders>
                    <w:top w:val="single" w:sz="4" w:space="0" w:color="auto"/>
                    <w:left w:val="single" w:sz="4" w:space="0" w:color="auto"/>
                    <w:bottom w:val="single" w:sz="4" w:space="0" w:color="auto"/>
                    <w:right w:val="single" w:sz="4" w:space="0" w:color="auto"/>
                  </w:tcBorders>
                  <w:hideMark/>
                </w:tcPr>
                <w:p w:rsidR="00DC3627" w:rsidRPr="00716ABA" w:rsidRDefault="00DC3627" w:rsidP="00B14D97">
                  <w:pPr>
                    <w:rPr>
                      <w:sz w:val="20"/>
                      <w:szCs w:val="20"/>
                    </w:rPr>
                  </w:pPr>
                  <w:r w:rsidRPr="00716ABA">
                    <w:rPr>
                      <w:sz w:val="20"/>
                      <w:szCs w:val="20"/>
                    </w:rPr>
                    <w:t xml:space="preserve">9Временно </w:t>
                  </w:r>
                  <w:r w:rsidRPr="00716ABA">
                    <w:rPr>
                      <w:sz w:val="20"/>
                      <w:szCs w:val="20"/>
                    </w:rPr>
                    <w:lastRenderedPageBreak/>
                    <w:t>трудоустроено, всего</w:t>
                  </w:r>
                </w:p>
              </w:tc>
              <w:tc>
                <w:tcPr>
                  <w:tcW w:w="985" w:type="dxa"/>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lastRenderedPageBreak/>
                    <w:t>52</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32</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1</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6</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13</w:t>
                  </w:r>
                </w:p>
              </w:tc>
            </w:tr>
            <w:tr w:rsidR="00DC3627" w:rsidRPr="006D5F30" w:rsidTr="00B14D97">
              <w:tc>
                <w:tcPr>
                  <w:tcW w:w="1229" w:type="dxa"/>
                  <w:tcBorders>
                    <w:top w:val="single" w:sz="4" w:space="0" w:color="auto"/>
                    <w:left w:val="single" w:sz="4" w:space="0" w:color="auto"/>
                    <w:bottom w:val="single" w:sz="4" w:space="0" w:color="auto"/>
                    <w:right w:val="single" w:sz="4" w:space="0" w:color="auto"/>
                  </w:tcBorders>
                  <w:hideMark/>
                </w:tcPr>
                <w:p w:rsidR="00DC3627" w:rsidRPr="00716ABA" w:rsidRDefault="00DC3627" w:rsidP="00B14D97">
                  <w:pPr>
                    <w:rPr>
                      <w:sz w:val="20"/>
                      <w:szCs w:val="20"/>
                    </w:rPr>
                  </w:pPr>
                  <w:r w:rsidRPr="00716ABA">
                    <w:rPr>
                      <w:sz w:val="20"/>
                      <w:szCs w:val="20"/>
                    </w:rPr>
                    <w:lastRenderedPageBreak/>
                    <w:t>В том числе</w:t>
                  </w:r>
                </w:p>
              </w:tc>
              <w:tc>
                <w:tcPr>
                  <w:tcW w:w="985" w:type="dxa"/>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p>
              </w:tc>
            </w:tr>
            <w:tr w:rsidR="00DC3627" w:rsidRPr="006D5F30" w:rsidTr="00B14D97">
              <w:tc>
                <w:tcPr>
                  <w:tcW w:w="1229" w:type="dxa"/>
                  <w:tcBorders>
                    <w:top w:val="single" w:sz="4" w:space="0" w:color="auto"/>
                    <w:left w:val="single" w:sz="4" w:space="0" w:color="auto"/>
                    <w:bottom w:val="single" w:sz="4" w:space="0" w:color="auto"/>
                    <w:right w:val="single" w:sz="4" w:space="0" w:color="auto"/>
                  </w:tcBorders>
                  <w:hideMark/>
                </w:tcPr>
                <w:p w:rsidR="00DC3627" w:rsidRPr="00716ABA" w:rsidRDefault="00DC3627" w:rsidP="00B14D97">
                  <w:pPr>
                    <w:rPr>
                      <w:sz w:val="20"/>
                      <w:szCs w:val="20"/>
                    </w:rPr>
                  </w:pPr>
                  <w:r w:rsidRPr="00716ABA">
                    <w:rPr>
                      <w:sz w:val="20"/>
                      <w:szCs w:val="20"/>
                    </w:rPr>
                    <w:t>При содействии органов занятости населения</w:t>
                  </w:r>
                </w:p>
              </w:tc>
              <w:tc>
                <w:tcPr>
                  <w:tcW w:w="985" w:type="dxa"/>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52</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32</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1</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6</w:t>
                  </w:r>
                </w:p>
              </w:tc>
              <w:tc>
                <w:tcPr>
                  <w:tcW w:w="0" w:type="auto"/>
                  <w:tcBorders>
                    <w:top w:val="single" w:sz="4" w:space="0" w:color="auto"/>
                    <w:left w:val="single" w:sz="4" w:space="0" w:color="auto"/>
                    <w:bottom w:val="single" w:sz="4" w:space="0" w:color="auto"/>
                    <w:right w:val="single" w:sz="4" w:space="0" w:color="auto"/>
                  </w:tcBorders>
                </w:tcPr>
                <w:p w:rsidR="00DC3627" w:rsidRPr="006D5F30" w:rsidRDefault="00DC3627" w:rsidP="00B14D97">
                  <w:pPr>
                    <w:jc w:val="center"/>
                  </w:pPr>
                  <w:r w:rsidRPr="006D5F30">
                    <w:t>13</w:t>
                  </w:r>
                </w:p>
              </w:tc>
            </w:tr>
          </w:tbl>
          <w:p w:rsidR="00DC3627" w:rsidRPr="00715708" w:rsidRDefault="00DC3627" w:rsidP="00B14D97">
            <w:pPr>
              <w:pStyle w:val="a4"/>
              <w:shd w:val="clear" w:color="auto" w:fill="auto"/>
              <w:spacing w:after="0" w:line="317" w:lineRule="exact"/>
              <w:ind w:right="800"/>
              <w:jc w:val="center"/>
            </w:pPr>
          </w:p>
        </w:tc>
      </w:tr>
      <w:tr w:rsidR="00DC3627" w:rsidRPr="00715708" w:rsidTr="00B14D97">
        <w:tc>
          <w:tcPr>
            <w:tcW w:w="9451" w:type="dxa"/>
            <w:gridSpan w:val="3"/>
          </w:tcPr>
          <w:p w:rsidR="00DC3627" w:rsidRPr="00715708" w:rsidRDefault="00DC3627" w:rsidP="00B14D97">
            <w:pPr>
              <w:spacing w:after="60" w:line="260" w:lineRule="exact"/>
            </w:pPr>
            <w:r w:rsidRPr="00715708">
              <w:rPr>
                <w:spacing w:val="-4"/>
                <w:sz w:val="26"/>
                <w:szCs w:val="26"/>
              </w:rPr>
              <w:lastRenderedPageBreak/>
              <w:t xml:space="preserve">IX. </w:t>
            </w:r>
            <w:r w:rsidRPr="00715708">
              <w:rPr>
                <w:b/>
                <w:bCs/>
                <w:spacing w:val="-3"/>
                <w:sz w:val="26"/>
                <w:szCs w:val="26"/>
                <w:shd w:val="clear" w:color="auto" w:fill="FFFFFF"/>
              </w:rPr>
              <w:t>Предупреждение чрезвычайных ситуаций среди несовершеннолетних, детского травматизма, суицидов. Обеспечение</w:t>
            </w:r>
            <w:r>
              <w:rPr>
                <w:b/>
                <w:bCs/>
                <w:spacing w:val="-3"/>
                <w:sz w:val="26"/>
                <w:szCs w:val="26"/>
                <w:shd w:val="clear" w:color="auto" w:fill="FFFFFF"/>
              </w:rPr>
              <w:t xml:space="preserve"> </w:t>
            </w:r>
            <w:r w:rsidRPr="005E2F6C">
              <w:rPr>
                <w:b/>
                <w:bCs/>
                <w:spacing w:val="-3"/>
                <w:sz w:val="28"/>
                <w:szCs w:val="28"/>
                <w:shd w:val="clear" w:color="auto" w:fill="FFFFFF"/>
              </w:rPr>
              <w:t>информационной безопасности детей</w:t>
            </w:r>
          </w:p>
        </w:tc>
      </w:tr>
      <w:tr w:rsidR="00DC3627" w:rsidRPr="00715708" w:rsidTr="00B14D97">
        <w:tc>
          <w:tcPr>
            <w:tcW w:w="655" w:type="dxa"/>
          </w:tcPr>
          <w:p w:rsidR="00DC3627" w:rsidRPr="00715708" w:rsidRDefault="00DC3627" w:rsidP="00B14D97">
            <w:pPr>
              <w:spacing w:line="260" w:lineRule="exact"/>
              <w:ind w:left="380"/>
              <w:rPr>
                <w:spacing w:val="-4"/>
                <w:sz w:val="26"/>
                <w:szCs w:val="26"/>
              </w:rPr>
            </w:pPr>
            <w:r w:rsidRPr="00715708">
              <w:rPr>
                <w:spacing w:val="-4"/>
                <w:sz w:val="26"/>
                <w:szCs w:val="26"/>
              </w:rPr>
              <w:t>1.</w:t>
            </w:r>
          </w:p>
        </w:tc>
        <w:tc>
          <w:tcPr>
            <w:tcW w:w="2018" w:type="dxa"/>
            <w:vAlign w:val="bottom"/>
          </w:tcPr>
          <w:p w:rsidR="00DC3627" w:rsidRPr="00550925" w:rsidRDefault="00DC3627" w:rsidP="00B14D97">
            <w:pPr>
              <w:spacing w:line="317" w:lineRule="exact"/>
              <w:ind w:left="-66"/>
              <w:rPr>
                <w:spacing w:val="-4"/>
                <w:sz w:val="22"/>
                <w:szCs w:val="22"/>
              </w:rPr>
            </w:pPr>
            <w:r w:rsidRPr="00550925">
              <w:rPr>
                <w:spacing w:val="-4"/>
                <w:sz w:val="22"/>
                <w:szCs w:val="22"/>
              </w:rPr>
              <w:t>Организация и проведение конкурсов, викторин, занятий, лекций и бесед, просмотра видеофильмов и видеороликов социальной рекламы с детьми и родителями в образовательных организациях области по вопросам предупреждения чрезвычайных ситуаций с несовершеннолетними</w:t>
            </w:r>
          </w:p>
        </w:tc>
        <w:tc>
          <w:tcPr>
            <w:tcW w:w="6778" w:type="dxa"/>
          </w:tcPr>
          <w:p w:rsidR="00DC3627" w:rsidRPr="00C460F8" w:rsidRDefault="00DC3627" w:rsidP="00B14D97">
            <w:pPr>
              <w:pStyle w:val="a4"/>
              <w:spacing w:line="317" w:lineRule="exact"/>
              <w:ind w:right="800"/>
              <w:jc w:val="both"/>
              <w:rPr>
                <w:sz w:val="24"/>
                <w:szCs w:val="24"/>
              </w:rPr>
            </w:pPr>
            <w:r w:rsidRPr="00C460F8">
              <w:rPr>
                <w:sz w:val="24"/>
                <w:szCs w:val="24"/>
              </w:rPr>
              <w:t>Работа организована в рамках профилактических мероприятий «Безопасность детства».   В  образовательных организациях проведено более 150 занятий, лекций и  бесед, в том числе с участием сотрудников ГИБДД МО МВД  «Тындинский» - более 11, более 30 внеклассных мероприятий по безопасности дорожного движения (викторины, конкурсы рисунков). По вопросам безопасного поведения распространены памятки, в каждом классе проведены инструктажи.</w:t>
            </w:r>
          </w:p>
          <w:p w:rsidR="00DC3627" w:rsidRPr="00715708" w:rsidRDefault="00DC3627" w:rsidP="00B14D97">
            <w:pPr>
              <w:pStyle w:val="a4"/>
              <w:shd w:val="clear" w:color="auto" w:fill="auto"/>
              <w:spacing w:after="0" w:line="317" w:lineRule="exact"/>
              <w:ind w:right="800"/>
              <w:jc w:val="both"/>
            </w:pP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2.</w:t>
            </w:r>
          </w:p>
        </w:tc>
        <w:tc>
          <w:tcPr>
            <w:tcW w:w="2018" w:type="dxa"/>
            <w:vAlign w:val="bottom"/>
          </w:tcPr>
          <w:p w:rsidR="00DC3627" w:rsidRPr="00550925" w:rsidRDefault="00DC3627" w:rsidP="00B14D97">
            <w:pPr>
              <w:spacing w:line="317" w:lineRule="exact"/>
              <w:ind w:left="-66"/>
              <w:rPr>
                <w:spacing w:val="-4"/>
                <w:sz w:val="22"/>
                <w:szCs w:val="22"/>
              </w:rPr>
            </w:pPr>
            <w:r w:rsidRPr="00550925">
              <w:rPr>
                <w:spacing w:val="-4"/>
                <w:sz w:val="22"/>
                <w:szCs w:val="22"/>
              </w:rPr>
              <w:t>Информирование населения через средства массовой информации об опасности купания детей без сопровождения взрослых. Распространение в сети Интернет, на телевидении социальной рекламы о правилах поведения детей на водных объектах</w:t>
            </w:r>
          </w:p>
        </w:tc>
        <w:tc>
          <w:tcPr>
            <w:tcW w:w="6778" w:type="dxa"/>
          </w:tcPr>
          <w:p w:rsidR="00DC3627" w:rsidRPr="00666C26" w:rsidRDefault="00DC3627" w:rsidP="00B14D97">
            <w:pPr>
              <w:jc w:val="both"/>
              <w:rPr>
                <w:color w:val="4F6228" w:themeColor="accent3" w:themeShade="80"/>
              </w:rPr>
            </w:pPr>
            <w:r w:rsidRPr="00715708">
              <w:t xml:space="preserve"> </w:t>
            </w:r>
          </w:p>
          <w:p w:rsidR="00DC3627" w:rsidRPr="00715708" w:rsidRDefault="00DC3627" w:rsidP="00B14D97">
            <w:pPr>
              <w:pStyle w:val="a4"/>
              <w:shd w:val="clear" w:color="auto" w:fill="auto"/>
              <w:spacing w:after="0" w:line="317" w:lineRule="exact"/>
              <w:ind w:right="800"/>
              <w:jc w:val="both"/>
              <w:rPr>
                <w:sz w:val="24"/>
                <w:szCs w:val="24"/>
                <w:lang w:eastAsia="en-US"/>
              </w:rPr>
            </w:pPr>
            <w:r w:rsidRPr="00715708">
              <w:rPr>
                <w:bCs/>
                <w:sz w:val="24"/>
                <w:szCs w:val="24"/>
                <w:lang w:eastAsia="en-US"/>
              </w:rPr>
              <w:t xml:space="preserve">На официальном сайте Администрации города Тынды, социальной сети </w:t>
            </w:r>
            <w:proofErr w:type="spellStart"/>
            <w:r w:rsidRPr="00715708">
              <w:rPr>
                <w:bCs/>
                <w:sz w:val="24"/>
                <w:szCs w:val="24"/>
                <w:lang w:eastAsia="en-US"/>
              </w:rPr>
              <w:t>Инстаграм</w:t>
            </w:r>
            <w:proofErr w:type="spellEnd"/>
            <w:r w:rsidRPr="00715708">
              <w:rPr>
                <w:bCs/>
                <w:sz w:val="24"/>
                <w:szCs w:val="24"/>
                <w:lang w:eastAsia="en-US"/>
              </w:rPr>
              <w:t xml:space="preserve"> размещалась   Информация о внесении изменений в </w:t>
            </w:r>
            <w:proofErr w:type="spellStart"/>
            <w:r w:rsidRPr="00715708">
              <w:rPr>
                <w:bCs/>
                <w:sz w:val="24"/>
                <w:szCs w:val="24"/>
                <w:lang w:eastAsia="en-US"/>
              </w:rPr>
              <w:t>пп</w:t>
            </w:r>
            <w:proofErr w:type="spellEnd"/>
            <w:r w:rsidRPr="00715708">
              <w:rPr>
                <w:bCs/>
                <w:sz w:val="24"/>
                <w:szCs w:val="24"/>
                <w:lang w:eastAsia="en-US"/>
              </w:rPr>
              <w:t xml:space="preserve">  «г» статьи 6. </w:t>
            </w:r>
            <w:proofErr w:type="gramStart"/>
            <w:r w:rsidRPr="00715708">
              <w:rPr>
                <w:bCs/>
                <w:sz w:val="24"/>
                <w:szCs w:val="24"/>
                <w:lang w:eastAsia="en-US"/>
              </w:rPr>
              <w:t xml:space="preserve">«Меры по предупреждению в области причинения вреда здоровью детей, их физическому, интеллектуальному, психическому, духовному и нравственному развитию» Закона Амурской области  №316-ОЗ от 11.03.2010 «О мерах  по предупреждению причинения вреда здоровью детей, их физическому, интеллектуальному, психическому, духовному  нравственному развитию в Амурской области», </w:t>
            </w:r>
            <w:r w:rsidRPr="00715708">
              <w:rPr>
                <w:sz w:val="24"/>
                <w:szCs w:val="24"/>
                <w:lang w:eastAsia="en-US"/>
              </w:rPr>
              <w:t xml:space="preserve">введенными  Законом Амурской области от 01.06.2020 </w:t>
            </w:r>
            <w:hyperlink r:id="rId43" w:history="1">
              <w:r w:rsidRPr="00715708">
                <w:rPr>
                  <w:color w:val="0000FF"/>
                  <w:sz w:val="24"/>
                  <w:szCs w:val="24"/>
                  <w:lang w:eastAsia="en-US"/>
                </w:rPr>
                <w:t>N 540-ОЗ</w:t>
              </w:r>
            </w:hyperlink>
            <w:r w:rsidRPr="00715708">
              <w:rPr>
                <w:color w:val="0000FF"/>
                <w:sz w:val="24"/>
                <w:szCs w:val="24"/>
                <w:lang w:eastAsia="en-US"/>
              </w:rPr>
              <w:t>-</w:t>
            </w:r>
            <w:r w:rsidRPr="00715708">
              <w:rPr>
                <w:sz w:val="24"/>
                <w:szCs w:val="24"/>
                <w:lang w:eastAsia="en-US"/>
              </w:rPr>
              <w:t xml:space="preserve"> нахождение детей в возрасте до четырнадцати лет на водных объектах общего</w:t>
            </w:r>
            <w:proofErr w:type="gramEnd"/>
            <w:r w:rsidRPr="00715708">
              <w:rPr>
                <w:sz w:val="24"/>
                <w:szCs w:val="24"/>
                <w:lang w:eastAsia="en-US"/>
              </w:rPr>
              <w:t xml:space="preserve"> пользования, не отнесенных органами местного самоуправления к местам массового отдыха населения, </w:t>
            </w:r>
            <w:r w:rsidRPr="00715708">
              <w:rPr>
                <w:sz w:val="24"/>
                <w:szCs w:val="24"/>
                <w:lang w:eastAsia="en-US"/>
              </w:rPr>
              <w:lastRenderedPageBreak/>
              <w:t>без сопровождения родителей (лиц, их заменяющих) или лиц, осуществляющих мероприятия с участием детей, размещалась памятка «Безопасность на воде»;</w:t>
            </w:r>
          </w:p>
          <w:p w:rsidR="00DC3627" w:rsidRPr="00715708" w:rsidRDefault="00DC3627" w:rsidP="00B14D97">
            <w:pPr>
              <w:autoSpaceDE w:val="0"/>
              <w:autoSpaceDN w:val="0"/>
              <w:adjustRightInd w:val="0"/>
              <w:ind w:firstLine="540"/>
              <w:jc w:val="both"/>
              <w:outlineLvl w:val="0"/>
              <w:rPr>
                <w:bCs/>
              </w:rPr>
            </w:pPr>
            <w:r w:rsidRPr="00715708">
              <w:rPr>
                <w:bCs/>
              </w:rPr>
              <w:t>Среди жителей города, отдыхающих на берегу реки распространялись памятки «Безопасность на воде»,  информация «Соблюдай закон», при проведении межведомственных рейдов на водоёмы.</w:t>
            </w:r>
          </w:p>
          <w:p w:rsidR="00DC3627" w:rsidRPr="00715708" w:rsidRDefault="00DC3627" w:rsidP="00B14D97">
            <w:pPr>
              <w:autoSpaceDE w:val="0"/>
              <w:autoSpaceDN w:val="0"/>
              <w:adjustRightInd w:val="0"/>
              <w:ind w:firstLine="540"/>
              <w:jc w:val="both"/>
            </w:pPr>
          </w:p>
          <w:p w:rsidR="00DC3627" w:rsidRPr="00715708" w:rsidRDefault="00DC3627" w:rsidP="00B14D97"/>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lastRenderedPageBreak/>
              <w:t>3.</w:t>
            </w:r>
          </w:p>
        </w:tc>
        <w:tc>
          <w:tcPr>
            <w:tcW w:w="2018" w:type="dxa"/>
            <w:vAlign w:val="bottom"/>
          </w:tcPr>
          <w:p w:rsidR="00DC3627" w:rsidRPr="00550925" w:rsidRDefault="00DC3627" w:rsidP="00B14D97">
            <w:pPr>
              <w:spacing w:line="322" w:lineRule="exact"/>
              <w:ind w:left="-66"/>
              <w:rPr>
                <w:spacing w:val="-4"/>
                <w:sz w:val="22"/>
                <w:szCs w:val="22"/>
              </w:rPr>
            </w:pPr>
            <w:r w:rsidRPr="00550925">
              <w:rPr>
                <w:spacing w:val="-4"/>
                <w:sz w:val="22"/>
                <w:szCs w:val="22"/>
              </w:rPr>
              <w:t>Проведение в период летнего сезона разъяснительной профилактической работы в оздоровительных лагерях, приближенных к объектам железнодорожного и водного транспорта, с целью профилактики детского травматизма</w:t>
            </w:r>
          </w:p>
        </w:tc>
        <w:tc>
          <w:tcPr>
            <w:tcW w:w="6778" w:type="dxa"/>
          </w:tcPr>
          <w:p w:rsidR="00DC3627" w:rsidRPr="00BF1FA0" w:rsidRDefault="00DC3627" w:rsidP="00B14D97">
            <w:pPr>
              <w:pStyle w:val="a4"/>
              <w:shd w:val="clear" w:color="auto" w:fill="auto"/>
              <w:spacing w:after="0" w:line="317" w:lineRule="exact"/>
              <w:ind w:right="800"/>
              <w:rPr>
                <w:sz w:val="24"/>
                <w:szCs w:val="24"/>
              </w:rPr>
            </w:pPr>
            <w:r>
              <w:t xml:space="preserve"> </w:t>
            </w:r>
            <w:r w:rsidRPr="00BF1FA0">
              <w:rPr>
                <w:sz w:val="24"/>
                <w:szCs w:val="24"/>
              </w:rPr>
              <w:t>За отчетный период случаев детского транспортного травматизма на объектах железнодорожного транспорта не допущено.</w:t>
            </w:r>
          </w:p>
          <w:p w:rsidR="00DC3627" w:rsidRPr="00715708" w:rsidRDefault="00DC3627" w:rsidP="00B14D97">
            <w:pPr>
              <w:pStyle w:val="a4"/>
              <w:shd w:val="clear" w:color="auto" w:fill="auto"/>
              <w:spacing w:after="0" w:line="317" w:lineRule="exact"/>
              <w:ind w:right="800"/>
            </w:pPr>
            <w:r w:rsidRPr="00BF1FA0">
              <w:rPr>
                <w:sz w:val="24"/>
                <w:szCs w:val="24"/>
              </w:rPr>
              <w:t xml:space="preserve">  Сотрудниками Тындинского ЛО МВД России «на транспорте</w:t>
            </w:r>
            <w:r>
              <w:rPr>
                <w:sz w:val="24"/>
                <w:szCs w:val="24"/>
              </w:rPr>
              <w:t xml:space="preserve">  проведено в образовательных организациях</w:t>
            </w:r>
            <w:proofErr w:type="gramStart"/>
            <w:r>
              <w:rPr>
                <w:sz w:val="24"/>
                <w:szCs w:val="24"/>
              </w:rPr>
              <w:t xml:space="preserve"> ,</w:t>
            </w:r>
            <w:proofErr w:type="gramEnd"/>
            <w:r>
              <w:rPr>
                <w:sz w:val="24"/>
                <w:szCs w:val="24"/>
              </w:rPr>
              <w:t xml:space="preserve"> в том числе и в пришкольных лагерях,163лекции</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4.</w:t>
            </w:r>
          </w:p>
        </w:tc>
        <w:tc>
          <w:tcPr>
            <w:tcW w:w="2018" w:type="dxa"/>
            <w:vAlign w:val="bottom"/>
          </w:tcPr>
          <w:p w:rsidR="00DC3627" w:rsidRPr="00550925" w:rsidRDefault="00DC3627" w:rsidP="00B14D97">
            <w:pPr>
              <w:spacing w:line="317" w:lineRule="exact"/>
              <w:ind w:left="-66"/>
              <w:rPr>
                <w:spacing w:val="-4"/>
                <w:sz w:val="22"/>
                <w:szCs w:val="22"/>
              </w:rPr>
            </w:pPr>
            <w:r w:rsidRPr="00550925">
              <w:rPr>
                <w:spacing w:val="-4"/>
                <w:sz w:val="22"/>
                <w:szCs w:val="22"/>
              </w:rPr>
              <w:t xml:space="preserve">Проведение в образовательных организациях области мероприятий для родителей (иных законных представителей) по формированию культуры профилактики </w:t>
            </w:r>
            <w:proofErr w:type="spellStart"/>
            <w:r w:rsidRPr="00550925">
              <w:rPr>
                <w:spacing w:val="-4"/>
                <w:sz w:val="22"/>
                <w:szCs w:val="22"/>
              </w:rPr>
              <w:t>аддиктивного</w:t>
            </w:r>
            <w:proofErr w:type="spellEnd"/>
            <w:r w:rsidRPr="00550925">
              <w:rPr>
                <w:spacing w:val="-4"/>
                <w:sz w:val="22"/>
                <w:szCs w:val="22"/>
              </w:rPr>
              <w:t xml:space="preserve"> и суицидального поведения </w:t>
            </w:r>
            <w:proofErr w:type="gramStart"/>
            <w:r w:rsidRPr="00550925">
              <w:rPr>
                <w:spacing w:val="-4"/>
                <w:sz w:val="22"/>
                <w:szCs w:val="22"/>
              </w:rPr>
              <w:t>несовершеннолетних</w:t>
            </w:r>
            <w:proofErr w:type="gramEnd"/>
            <w:r w:rsidRPr="00550925">
              <w:rPr>
                <w:spacing w:val="-4"/>
                <w:sz w:val="22"/>
                <w:szCs w:val="22"/>
              </w:rPr>
              <w:t xml:space="preserve"> в том числе с целью профилактики повторных суицидальных попыток</w:t>
            </w:r>
          </w:p>
        </w:tc>
        <w:tc>
          <w:tcPr>
            <w:tcW w:w="6778" w:type="dxa"/>
          </w:tcPr>
          <w:p w:rsidR="00DC3627" w:rsidRPr="00AA2590" w:rsidRDefault="00DC3627" w:rsidP="00B14D97">
            <w:pPr>
              <w:jc w:val="both"/>
            </w:pPr>
            <w:r w:rsidRPr="00AA2590">
              <w:t>Проведены мероприятия для родителей (иных законных представителей) по формированию культуры профилактики аддитивного и суицидального поведения несовершеннолетних (индивидуальные беседы, тематические классные часы, родительские лектории):</w:t>
            </w:r>
          </w:p>
          <w:p w:rsidR="00DC3627" w:rsidRPr="00AA2590" w:rsidRDefault="00DC3627" w:rsidP="00DC3627">
            <w:pPr>
              <w:numPr>
                <w:ilvl w:val="0"/>
                <w:numId w:val="4"/>
              </w:numPr>
              <w:jc w:val="both"/>
            </w:pPr>
            <w:r w:rsidRPr="00AA2590">
              <w:t>Родительские собрания, лектории:</w:t>
            </w:r>
          </w:p>
          <w:p w:rsidR="00DC3627" w:rsidRPr="00AA2590" w:rsidRDefault="00DC3627" w:rsidP="00B14D97">
            <w:pPr>
              <w:jc w:val="both"/>
            </w:pPr>
            <w:r w:rsidRPr="00AA2590">
              <w:t>«Наши ошибки в воспитании детей»;</w:t>
            </w:r>
          </w:p>
          <w:p w:rsidR="00DC3627" w:rsidRPr="00AA2590" w:rsidRDefault="00DC3627" w:rsidP="00B14D97">
            <w:pPr>
              <w:jc w:val="both"/>
            </w:pPr>
            <w:r w:rsidRPr="00AA2590">
              <w:t xml:space="preserve"> «Причины подросткового суицида. Роль взрослых в оказании помощи подросткам в кризисных ситуациях»;</w:t>
            </w:r>
          </w:p>
          <w:p w:rsidR="00DC3627" w:rsidRPr="00AA2590" w:rsidRDefault="00DC3627" w:rsidP="00B14D97">
            <w:pPr>
              <w:jc w:val="both"/>
            </w:pPr>
            <w:r w:rsidRPr="00AA2590">
              <w:t xml:space="preserve"> «Родители меня не понимают или как услышать подростка»;</w:t>
            </w:r>
          </w:p>
          <w:p w:rsidR="00DC3627" w:rsidRPr="00AA2590" w:rsidRDefault="00DC3627" w:rsidP="00B14D97">
            <w:pPr>
              <w:jc w:val="both"/>
            </w:pPr>
            <w:r w:rsidRPr="00AA2590">
              <w:t>«Как подготовиться к экзаменам и сохранить здоровье».</w:t>
            </w:r>
          </w:p>
          <w:p w:rsidR="00DC3627" w:rsidRPr="00AA2590" w:rsidRDefault="00DC3627" w:rsidP="00DC3627">
            <w:pPr>
              <w:numPr>
                <w:ilvl w:val="0"/>
                <w:numId w:val="4"/>
              </w:numPr>
              <w:jc w:val="both"/>
            </w:pPr>
            <w:r w:rsidRPr="00AA2590">
              <w:t>Родительские консультации:</w:t>
            </w:r>
          </w:p>
          <w:p w:rsidR="00DC3627" w:rsidRPr="00AA2590" w:rsidRDefault="00DC3627" w:rsidP="00B14D97">
            <w:pPr>
              <w:jc w:val="both"/>
            </w:pPr>
            <w:r w:rsidRPr="00AA2590">
              <w:t>Серьезный мир несерьезных подростков»;</w:t>
            </w:r>
          </w:p>
          <w:p w:rsidR="00DC3627" w:rsidRPr="00AA2590" w:rsidRDefault="00DC3627" w:rsidP="00B14D97">
            <w:pPr>
              <w:jc w:val="both"/>
            </w:pPr>
            <w:r w:rsidRPr="00AA2590">
              <w:t>Конфликты с собственным ребенком  и пути их решения»;</w:t>
            </w:r>
          </w:p>
          <w:p w:rsidR="00DC3627" w:rsidRPr="00AA2590" w:rsidRDefault="00DC3627" w:rsidP="00B14D97">
            <w:pPr>
              <w:jc w:val="both"/>
            </w:pPr>
            <w:r w:rsidRPr="00AA2590">
              <w:t>«Доброе начало, или как помочь первокласснику адаптироваться к школе»;</w:t>
            </w:r>
          </w:p>
          <w:p w:rsidR="00DC3627" w:rsidRPr="00AA2590" w:rsidRDefault="00DC3627" w:rsidP="00B14D97">
            <w:pPr>
              <w:jc w:val="both"/>
            </w:pPr>
            <w:r w:rsidRPr="00AA2590">
              <w:t xml:space="preserve"> «Вы, ваш ребенок и  мир интернета»;</w:t>
            </w:r>
          </w:p>
          <w:p w:rsidR="00DC3627" w:rsidRPr="00AA2590" w:rsidRDefault="00DC3627" w:rsidP="00B14D97">
            <w:pPr>
              <w:jc w:val="both"/>
            </w:pPr>
            <w:r w:rsidRPr="00AA2590">
              <w:t>«Ваш ребенок—пятиклассник»;</w:t>
            </w:r>
          </w:p>
          <w:p w:rsidR="00DC3627" w:rsidRPr="00AA2590" w:rsidRDefault="00DC3627" w:rsidP="00B14D97">
            <w:pPr>
              <w:jc w:val="both"/>
            </w:pPr>
            <w:r w:rsidRPr="00AA2590">
              <w:t xml:space="preserve"> «Родители и дети – поиски взаимопонимания»;</w:t>
            </w:r>
          </w:p>
          <w:p w:rsidR="00DC3627" w:rsidRPr="00AA2590" w:rsidRDefault="00DC3627" w:rsidP="00B14D97">
            <w:pPr>
              <w:jc w:val="both"/>
            </w:pPr>
            <w:r w:rsidRPr="00AA2590">
              <w:t xml:space="preserve"> «Правовые основы семейного воспитания: права и обязанности родителей и детей».</w:t>
            </w:r>
          </w:p>
          <w:p w:rsidR="00DC3627" w:rsidRPr="00715708" w:rsidRDefault="00DC3627" w:rsidP="00B14D97">
            <w:pPr>
              <w:pStyle w:val="a4"/>
              <w:shd w:val="clear" w:color="auto" w:fill="auto"/>
              <w:spacing w:after="0" w:line="317" w:lineRule="exact"/>
              <w:ind w:right="800"/>
              <w:jc w:val="both"/>
            </w:pP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lastRenderedPageBreak/>
              <w:t>5.</w:t>
            </w:r>
          </w:p>
        </w:tc>
        <w:tc>
          <w:tcPr>
            <w:tcW w:w="2018" w:type="dxa"/>
          </w:tcPr>
          <w:p w:rsidR="00DC3627" w:rsidRPr="00550925" w:rsidRDefault="00DC3627" w:rsidP="00B14D97">
            <w:pPr>
              <w:spacing w:line="326" w:lineRule="exact"/>
              <w:ind w:left="-66"/>
              <w:jc w:val="both"/>
              <w:rPr>
                <w:spacing w:val="-4"/>
                <w:sz w:val="22"/>
                <w:szCs w:val="22"/>
              </w:rPr>
            </w:pPr>
            <w:r w:rsidRPr="00550925">
              <w:rPr>
                <w:spacing w:val="-4"/>
                <w:sz w:val="22"/>
                <w:szCs w:val="22"/>
              </w:rPr>
              <w:t xml:space="preserve">Ведение </w:t>
            </w:r>
            <w:proofErr w:type="spellStart"/>
            <w:r w:rsidRPr="00550925">
              <w:rPr>
                <w:spacing w:val="-4"/>
                <w:sz w:val="22"/>
                <w:szCs w:val="22"/>
              </w:rPr>
              <w:t>суицидологического</w:t>
            </w:r>
            <w:proofErr w:type="spellEnd"/>
            <w:r w:rsidRPr="00550925">
              <w:rPr>
                <w:spacing w:val="-4"/>
                <w:sz w:val="22"/>
                <w:szCs w:val="22"/>
              </w:rPr>
              <w:t xml:space="preserve"> регистра и проведение мониторинга суицидальных попыток детей и подростков</w:t>
            </w:r>
          </w:p>
        </w:tc>
        <w:tc>
          <w:tcPr>
            <w:tcW w:w="6778" w:type="dxa"/>
          </w:tcPr>
          <w:p w:rsidR="00DC3627" w:rsidRPr="00715708" w:rsidRDefault="00DC3627" w:rsidP="00B14D97">
            <w:pPr>
              <w:pStyle w:val="a4"/>
              <w:shd w:val="clear" w:color="auto" w:fill="auto"/>
              <w:spacing w:after="0" w:line="317" w:lineRule="exact"/>
              <w:ind w:right="800"/>
              <w:rPr>
                <w:sz w:val="24"/>
                <w:szCs w:val="24"/>
              </w:rPr>
            </w:pPr>
            <w:r w:rsidRPr="00715708">
              <w:rPr>
                <w:sz w:val="24"/>
                <w:szCs w:val="24"/>
              </w:rPr>
              <w:t>В соответствии с Порядком межведомственного взаимодействия органов и учреждений системы профилактики безнадзорности и правонарушений несовершеннолетних по выявлению фактов суицидальных попыток среди несовершеннолетних, утверждённого  КДН и ЗП при Правительстве Амурской области 12.1.2014 года, учет   случаев суицида и суицидальных попыток.</w:t>
            </w:r>
          </w:p>
          <w:p w:rsidR="00DC3627" w:rsidRPr="00715708" w:rsidRDefault="00DC3627" w:rsidP="00B14D97">
            <w:pPr>
              <w:pStyle w:val="a4"/>
              <w:shd w:val="clear" w:color="auto" w:fill="auto"/>
              <w:spacing w:after="0" w:line="317" w:lineRule="exact"/>
              <w:ind w:right="800"/>
              <w:rPr>
                <w:sz w:val="24"/>
                <w:szCs w:val="24"/>
              </w:rPr>
            </w:pPr>
            <w:r w:rsidRPr="00715708">
              <w:rPr>
                <w:sz w:val="24"/>
                <w:szCs w:val="24"/>
              </w:rPr>
              <w:t xml:space="preserve"> В 202</w:t>
            </w:r>
            <w:r>
              <w:rPr>
                <w:sz w:val="24"/>
                <w:szCs w:val="24"/>
              </w:rPr>
              <w:t>1</w:t>
            </w:r>
            <w:r w:rsidRPr="00715708">
              <w:rPr>
                <w:sz w:val="24"/>
                <w:szCs w:val="24"/>
              </w:rPr>
              <w:t>году  было</w:t>
            </w:r>
            <w:r>
              <w:rPr>
                <w:sz w:val="24"/>
                <w:szCs w:val="24"/>
              </w:rPr>
              <w:t xml:space="preserve"> 4 суицида, из них 2 со смертельным исходом.</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6.</w:t>
            </w:r>
          </w:p>
        </w:tc>
        <w:tc>
          <w:tcPr>
            <w:tcW w:w="2018" w:type="dxa"/>
          </w:tcPr>
          <w:p w:rsidR="00DC3627" w:rsidRPr="00550925" w:rsidRDefault="00DC3627" w:rsidP="00B14D97">
            <w:pPr>
              <w:spacing w:line="326" w:lineRule="exact"/>
              <w:ind w:left="-66"/>
              <w:rPr>
                <w:spacing w:val="-4"/>
                <w:sz w:val="22"/>
                <w:szCs w:val="22"/>
              </w:rPr>
            </w:pPr>
            <w:r w:rsidRPr="00550925">
              <w:rPr>
                <w:spacing w:val="-4"/>
                <w:sz w:val="22"/>
                <w:szCs w:val="22"/>
              </w:rPr>
              <w:t>Проведение единого Дня безопасности в организациях для детей</w:t>
            </w:r>
          </w:p>
        </w:tc>
        <w:tc>
          <w:tcPr>
            <w:tcW w:w="6778" w:type="dxa"/>
          </w:tcPr>
          <w:p w:rsidR="00DC3627" w:rsidRPr="00CA7368" w:rsidRDefault="00DC3627" w:rsidP="00B14D97">
            <w:pPr>
              <w:tabs>
                <w:tab w:val="left" w:pos="705"/>
              </w:tabs>
              <w:jc w:val="both"/>
              <w:rPr>
                <w:shd w:val="clear" w:color="auto" w:fill="FFFFFF"/>
                <w:lang w:bidi="ru-RU"/>
              </w:rPr>
            </w:pPr>
            <w:r w:rsidRPr="00CA7368">
              <w:rPr>
                <w:shd w:val="clear" w:color="auto" w:fill="FFFFFF"/>
                <w:lang w:bidi="ru-RU"/>
              </w:rPr>
              <w:t>В рамках всероссийской акции «Безопасность детства», ежемесячно проводились мероприятия: «Безопасность на воде», «Безопасность при занятиях спортом», «Безопасные прогулки», «Безопасные каникулы», «Безопасность вблизи железной дороги», «Осторожно! Тонкий лёд!», «Безопасность дома».</w:t>
            </w:r>
          </w:p>
          <w:p w:rsidR="00DC3627" w:rsidRPr="00715708" w:rsidRDefault="00DC3627" w:rsidP="00B14D97">
            <w:pPr>
              <w:jc w:val="both"/>
            </w:pPr>
            <w:r w:rsidRPr="00715708">
              <w:t>Ежемесячно 10 числа проводится единый День безопасности:</w:t>
            </w:r>
          </w:p>
          <w:p w:rsidR="00DC3627" w:rsidRPr="00715708" w:rsidRDefault="00DC3627" w:rsidP="00B14D97">
            <w:pPr>
              <w:jc w:val="both"/>
            </w:pPr>
            <w:r w:rsidRPr="00715708">
              <w:t>10.01.202</w:t>
            </w:r>
            <w:r>
              <w:t>1</w:t>
            </w:r>
            <w:r w:rsidRPr="00715708">
              <w:tab/>
              <w:t>Единый тематический День безопасности «Безопасность на дороге»</w:t>
            </w:r>
          </w:p>
          <w:p w:rsidR="00DC3627" w:rsidRPr="00715708" w:rsidRDefault="00DC3627" w:rsidP="00B14D97">
            <w:pPr>
              <w:jc w:val="both"/>
            </w:pPr>
            <w:r w:rsidRPr="00715708">
              <w:t>10.02.202</w:t>
            </w:r>
            <w:r>
              <w:t>1</w:t>
            </w:r>
            <w:r w:rsidRPr="00715708">
              <w:tab/>
              <w:t>Единый тематический День безопасности «Правовая безопасность»</w:t>
            </w:r>
          </w:p>
          <w:p w:rsidR="00DC3627" w:rsidRPr="00715708" w:rsidRDefault="00DC3627" w:rsidP="00B14D97">
            <w:pPr>
              <w:jc w:val="both"/>
            </w:pPr>
            <w:r w:rsidRPr="00715708">
              <w:t>12.03.202</w:t>
            </w:r>
            <w:r>
              <w:t>1</w:t>
            </w:r>
            <w:r w:rsidRPr="00715708">
              <w:tab/>
              <w:t xml:space="preserve">Единый тематический День безопасности «Опасные ситуации» </w:t>
            </w:r>
          </w:p>
          <w:p w:rsidR="00DC3627" w:rsidRPr="00715708" w:rsidRDefault="00DC3627" w:rsidP="00B14D97">
            <w:pPr>
              <w:jc w:val="both"/>
            </w:pPr>
            <w:r w:rsidRPr="00715708">
              <w:t>10.04.202</w:t>
            </w:r>
            <w:r>
              <w:t>1</w:t>
            </w:r>
            <w:r w:rsidRPr="00715708">
              <w:tab/>
              <w:t>Единый тематический День безопасности «Тонкий лёд»</w:t>
            </w:r>
          </w:p>
          <w:p w:rsidR="00DC3627" w:rsidRPr="00715708" w:rsidRDefault="00DC3627" w:rsidP="00B14D97">
            <w:pPr>
              <w:jc w:val="both"/>
            </w:pPr>
            <w:r w:rsidRPr="00715708">
              <w:t>12.05.202</w:t>
            </w:r>
            <w:r>
              <w:t>1</w:t>
            </w:r>
            <w:r w:rsidRPr="00715708">
              <w:tab/>
              <w:t>Единый тематический День безопасности «Огонь – друг или враг?»</w:t>
            </w:r>
          </w:p>
          <w:p w:rsidR="00DC3627" w:rsidRPr="00715708" w:rsidRDefault="00DC3627" w:rsidP="00B14D97">
            <w:pPr>
              <w:jc w:val="both"/>
            </w:pPr>
            <w:r w:rsidRPr="00715708">
              <w:t>10.06.202</w:t>
            </w:r>
            <w:r>
              <w:t>1</w:t>
            </w:r>
            <w:r w:rsidRPr="00715708">
              <w:tab/>
              <w:t>Единый тематический День безопасности «У воды – без беды!»</w:t>
            </w:r>
          </w:p>
          <w:p w:rsidR="00DC3627" w:rsidRPr="00715708" w:rsidRDefault="00DC3627" w:rsidP="00B14D97">
            <w:pPr>
              <w:jc w:val="both"/>
            </w:pPr>
            <w:r w:rsidRPr="00715708">
              <w:t>10.07.202</w:t>
            </w:r>
            <w:r>
              <w:t>1</w:t>
            </w:r>
            <w:r w:rsidRPr="00715708">
              <w:tab/>
              <w:t>Единый тематический День безопасности «Правила движения – достойны уважения»</w:t>
            </w:r>
          </w:p>
          <w:p w:rsidR="00DC3627" w:rsidRPr="00715708" w:rsidRDefault="00DC3627" w:rsidP="00B14D97">
            <w:pPr>
              <w:jc w:val="both"/>
            </w:pPr>
            <w:r w:rsidRPr="00715708">
              <w:t>10.08.202</w:t>
            </w:r>
            <w:r>
              <w:t>1</w:t>
            </w:r>
            <w:r w:rsidRPr="00715708">
              <w:tab/>
              <w:t>Единый тематический День безопасности «Безопасность дома»</w:t>
            </w:r>
          </w:p>
          <w:p w:rsidR="00DC3627" w:rsidRPr="00715708" w:rsidRDefault="00DC3627" w:rsidP="00B14D97">
            <w:pPr>
              <w:jc w:val="both"/>
            </w:pPr>
            <w:r w:rsidRPr="00715708">
              <w:t>10.09.202</w:t>
            </w:r>
            <w:r>
              <w:t>1</w:t>
            </w:r>
            <w:r w:rsidRPr="00715708">
              <w:tab/>
              <w:t>Единый тематический День безопасности «Безопасность в семье»</w:t>
            </w:r>
          </w:p>
          <w:p w:rsidR="00DC3627" w:rsidRPr="00715708" w:rsidRDefault="00DC3627" w:rsidP="00B14D97">
            <w:pPr>
              <w:jc w:val="both"/>
            </w:pPr>
            <w:r w:rsidRPr="00715708">
              <w:t>12.10.202</w:t>
            </w:r>
            <w:r>
              <w:t>1</w:t>
            </w:r>
            <w:r w:rsidRPr="00715708">
              <w:tab/>
              <w:t>Единый тематический День безопасности «Безопасный путь в школу»</w:t>
            </w:r>
          </w:p>
          <w:p w:rsidR="00DC3627" w:rsidRPr="00715708" w:rsidRDefault="00DC3627" w:rsidP="00B14D97">
            <w:pPr>
              <w:jc w:val="both"/>
            </w:pPr>
            <w:r w:rsidRPr="00715708">
              <w:t>10.11.202</w:t>
            </w:r>
            <w:r>
              <w:t>1</w:t>
            </w:r>
            <w:r w:rsidRPr="00715708">
              <w:tab/>
              <w:t>Единый тематический День безопасности «Информационная безопасность в интернете»</w:t>
            </w:r>
          </w:p>
          <w:p w:rsidR="00DC3627" w:rsidRPr="00715708" w:rsidRDefault="00DC3627" w:rsidP="00B14D97">
            <w:pPr>
              <w:jc w:val="both"/>
            </w:pPr>
            <w:r w:rsidRPr="00715708">
              <w:t>10.12.202</w:t>
            </w:r>
            <w:r>
              <w:t>1</w:t>
            </w:r>
            <w:r w:rsidRPr="00715708">
              <w:tab/>
              <w:t>Единый тематический День безопасности «Безопасная жизнь».</w:t>
            </w:r>
          </w:p>
          <w:p w:rsidR="00DC3627" w:rsidRPr="00715708" w:rsidRDefault="00DC3627" w:rsidP="00B14D97">
            <w:pPr>
              <w:jc w:val="both"/>
            </w:pPr>
            <w:r w:rsidRPr="00715708">
              <w:t xml:space="preserve">Проведены мероприятия для родителей (иных законных представителей) по формированию культуры профилактики </w:t>
            </w:r>
            <w:proofErr w:type="spellStart"/>
            <w:r w:rsidRPr="00715708">
              <w:t>аддиктивного</w:t>
            </w:r>
            <w:proofErr w:type="spellEnd"/>
            <w:r w:rsidRPr="00715708">
              <w:t xml:space="preserve"> и суицидального поведения несовершеннолетних (индивидуальные беседы, тематические классные часы, родительские лектории):</w:t>
            </w:r>
          </w:p>
          <w:p w:rsidR="00DC3627" w:rsidRPr="00715708" w:rsidRDefault="00DC3627" w:rsidP="00B14D97">
            <w:pPr>
              <w:pStyle w:val="a4"/>
              <w:shd w:val="clear" w:color="auto" w:fill="auto"/>
              <w:spacing w:after="0" w:line="317" w:lineRule="exact"/>
              <w:ind w:right="800"/>
              <w:jc w:val="both"/>
            </w:pP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7.</w:t>
            </w:r>
          </w:p>
        </w:tc>
        <w:tc>
          <w:tcPr>
            <w:tcW w:w="2018" w:type="dxa"/>
            <w:vAlign w:val="bottom"/>
          </w:tcPr>
          <w:p w:rsidR="00DC3627" w:rsidRPr="005F5621" w:rsidRDefault="00DC3627" w:rsidP="00B14D97">
            <w:pPr>
              <w:spacing w:line="317" w:lineRule="exact"/>
              <w:ind w:left="-66"/>
              <w:rPr>
                <w:spacing w:val="-4"/>
                <w:sz w:val="22"/>
                <w:szCs w:val="22"/>
              </w:rPr>
            </w:pPr>
            <w:r w:rsidRPr="005F5621">
              <w:rPr>
                <w:spacing w:val="-4"/>
                <w:sz w:val="22"/>
                <w:szCs w:val="22"/>
              </w:rPr>
              <w:t>Обеспечение углубленным психодиагностическ</w:t>
            </w:r>
            <w:r w:rsidRPr="005F5621">
              <w:rPr>
                <w:spacing w:val="-4"/>
                <w:sz w:val="22"/>
                <w:szCs w:val="22"/>
              </w:rPr>
              <w:lastRenderedPageBreak/>
              <w:t xml:space="preserve">им обследованием всех вновь прибывших в учреждения </w:t>
            </w:r>
            <w:proofErr w:type="spellStart"/>
            <w:r w:rsidRPr="005F5621">
              <w:rPr>
                <w:spacing w:val="-4"/>
                <w:sz w:val="22"/>
                <w:szCs w:val="22"/>
              </w:rPr>
              <w:t>уголовно</w:t>
            </w:r>
            <w:r w:rsidRPr="005F5621">
              <w:rPr>
                <w:spacing w:val="-4"/>
                <w:sz w:val="22"/>
                <w:szCs w:val="22"/>
              </w:rPr>
              <w:softHyphen/>
              <w:t>исполнительной</w:t>
            </w:r>
            <w:proofErr w:type="spellEnd"/>
            <w:r w:rsidRPr="005F5621">
              <w:rPr>
                <w:spacing w:val="-4"/>
                <w:sz w:val="22"/>
                <w:szCs w:val="22"/>
              </w:rPr>
              <w:t xml:space="preserve"> системы несовершеннолетних с целью выявления острых кризисных состояний, признаков психических отклонений прогноза риска деструктивных форм </w:t>
            </w:r>
            <w:proofErr w:type="gramStart"/>
            <w:r w:rsidRPr="005F5621">
              <w:rPr>
                <w:spacing w:val="-4"/>
                <w:sz w:val="22"/>
                <w:szCs w:val="22"/>
              </w:rPr>
              <w:t>поведения</w:t>
            </w:r>
            <w:proofErr w:type="gramEnd"/>
            <w:r w:rsidRPr="005F5621">
              <w:rPr>
                <w:spacing w:val="-4"/>
                <w:sz w:val="22"/>
                <w:szCs w:val="22"/>
              </w:rPr>
              <w:t xml:space="preserve"> в том числе склонности к суицидальному поведению, в условиях изоляции</w:t>
            </w:r>
          </w:p>
        </w:tc>
        <w:tc>
          <w:tcPr>
            <w:tcW w:w="6778" w:type="dxa"/>
          </w:tcPr>
          <w:p w:rsidR="00DC3627" w:rsidRPr="00F45817" w:rsidRDefault="00DC3627" w:rsidP="00B14D97">
            <w:pPr>
              <w:pStyle w:val="a9"/>
              <w:shd w:val="clear" w:color="auto" w:fill="FFFFFF"/>
              <w:spacing w:before="0" w:beforeAutospacing="0" w:after="0" w:afterAutospacing="0" w:line="276" w:lineRule="auto"/>
              <w:ind w:firstLine="709"/>
              <w:jc w:val="both"/>
              <w:rPr>
                <w:color w:val="1F497D" w:themeColor="text2"/>
              </w:rPr>
            </w:pPr>
            <w:r>
              <w:rPr>
                <w:color w:val="1F497D" w:themeColor="text2"/>
              </w:rPr>
              <w:lastRenderedPageBreak/>
              <w:t>-</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lastRenderedPageBreak/>
              <w:t>8.</w:t>
            </w:r>
          </w:p>
        </w:tc>
        <w:tc>
          <w:tcPr>
            <w:tcW w:w="2018" w:type="dxa"/>
          </w:tcPr>
          <w:p w:rsidR="00DC3627" w:rsidRPr="005F5621" w:rsidRDefault="00DC3627" w:rsidP="00B14D97">
            <w:pPr>
              <w:spacing w:line="317" w:lineRule="exact"/>
              <w:ind w:left="-66"/>
              <w:rPr>
                <w:spacing w:val="-4"/>
                <w:sz w:val="22"/>
                <w:szCs w:val="22"/>
              </w:rPr>
            </w:pPr>
            <w:r w:rsidRPr="005F5621">
              <w:rPr>
                <w:spacing w:val="-4"/>
                <w:sz w:val="22"/>
                <w:szCs w:val="22"/>
              </w:rPr>
              <w:t xml:space="preserve">Реализация мероприятий, направленных на обеспечение информационной безопасности детей, мероприятий по формированию механизма эффективного контроля за доступом детей к интернет-сайтам, содержащим материалы с элементами насилия, порнографии нецензурной лексики, пропагандой суицида, алкоголя и </w:t>
            </w:r>
            <w:r w:rsidRPr="005F5621">
              <w:rPr>
                <w:spacing w:val="-4"/>
                <w:sz w:val="22"/>
                <w:szCs w:val="22"/>
              </w:rPr>
              <w:lastRenderedPageBreak/>
              <w:t>наркотиков, азартных игр, разжигающими расовую и религиозную ненависть</w:t>
            </w:r>
          </w:p>
        </w:tc>
        <w:tc>
          <w:tcPr>
            <w:tcW w:w="6778" w:type="dxa"/>
          </w:tcPr>
          <w:p w:rsidR="00DC3627" w:rsidRPr="003732C2" w:rsidRDefault="00DC3627" w:rsidP="00B14D97">
            <w:pPr>
              <w:jc w:val="both"/>
            </w:pPr>
            <w:r w:rsidRPr="003732C2">
              <w:lastRenderedPageBreak/>
              <w:t>Проведены мероприятия для родителей (иных законных представителей) по формированию культуры профилактики аддитивного и суицидального поведения несовершеннолетних (индивидуальные беседы, тематические классные часы, родительские лектории):</w:t>
            </w:r>
          </w:p>
          <w:p w:rsidR="00DC3627" w:rsidRPr="003732C2" w:rsidRDefault="00DC3627" w:rsidP="00DC3627">
            <w:pPr>
              <w:numPr>
                <w:ilvl w:val="0"/>
                <w:numId w:val="2"/>
              </w:numPr>
              <w:jc w:val="both"/>
            </w:pPr>
            <w:r w:rsidRPr="003732C2">
              <w:t>Родительские собрания, лектории:</w:t>
            </w:r>
          </w:p>
          <w:p w:rsidR="00DC3627" w:rsidRPr="003732C2" w:rsidRDefault="00DC3627" w:rsidP="00B14D97">
            <w:pPr>
              <w:jc w:val="both"/>
            </w:pPr>
            <w:r w:rsidRPr="003732C2">
              <w:t>«Наши ошибки в воспитании детей»;</w:t>
            </w:r>
          </w:p>
          <w:p w:rsidR="00DC3627" w:rsidRPr="003732C2" w:rsidRDefault="00DC3627" w:rsidP="00B14D97">
            <w:pPr>
              <w:jc w:val="both"/>
            </w:pPr>
            <w:r w:rsidRPr="003732C2">
              <w:t xml:space="preserve"> «Причины подросткового суицида. Роль взрослых в оказании помощи подросткам в кризисных ситуациях»;</w:t>
            </w:r>
          </w:p>
          <w:p w:rsidR="00DC3627" w:rsidRPr="003732C2" w:rsidRDefault="00DC3627" w:rsidP="00B14D97">
            <w:pPr>
              <w:jc w:val="both"/>
            </w:pPr>
            <w:r w:rsidRPr="003732C2">
              <w:t xml:space="preserve"> «Родители меня не понимают или как услышать подростка»;</w:t>
            </w:r>
          </w:p>
          <w:p w:rsidR="00DC3627" w:rsidRPr="003732C2" w:rsidRDefault="00DC3627" w:rsidP="00B14D97">
            <w:pPr>
              <w:jc w:val="both"/>
            </w:pPr>
            <w:r w:rsidRPr="003732C2">
              <w:t>«Как подготовиться к экзаменам и сохранить здоровье».</w:t>
            </w:r>
          </w:p>
          <w:p w:rsidR="00DC3627" w:rsidRPr="003732C2" w:rsidRDefault="00DC3627" w:rsidP="00DC3627">
            <w:pPr>
              <w:numPr>
                <w:ilvl w:val="0"/>
                <w:numId w:val="2"/>
              </w:numPr>
              <w:jc w:val="both"/>
            </w:pPr>
            <w:r w:rsidRPr="003732C2">
              <w:t>Родительские консультации:</w:t>
            </w:r>
          </w:p>
          <w:p w:rsidR="00DC3627" w:rsidRPr="003732C2" w:rsidRDefault="00DC3627" w:rsidP="00B14D97">
            <w:pPr>
              <w:jc w:val="both"/>
            </w:pPr>
            <w:r w:rsidRPr="003732C2">
              <w:t>Серьезный мир несерьезных подростков»;</w:t>
            </w:r>
          </w:p>
          <w:p w:rsidR="00DC3627" w:rsidRPr="003732C2" w:rsidRDefault="00DC3627" w:rsidP="00B14D97">
            <w:pPr>
              <w:jc w:val="both"/>
            </w:pPr>
            <w:r w:rsidRPr="003732C2">
              <w:t>Конфликты с собственным ребенком  и пути их решения»;</w:t>
            </w:r>
          </w:p>
          <w:p w:rsidR="00DC3627" w:rsidRPr="003732C2" w:rsidRDefault="00DC3627" w:rsidP="00B14D97">
            <w:pPr>
              <w:jc w:val="both"/>
            </w:pPr>
            <w:r w:rsidRPr="003732C2">
              <w:t>«Доброе начало, или как помочь первокласснику адаптироваться к школе»;</w:t>
            </w:r>
          </w:p>
          <w:p w:rsidR="00DC3627" w:rsidRPr="003732C2" w:rsidRDefault="00DC3627" w:rsidP="00B14D97">
            <w:pPr>
              <w:jc w:val="both"/>
            </w:pPr>
            <w:r w:rsidRPr="003732C2">
              <w:t xml:space="preserve"> «Вы, ваш ребенок и  мир интернета»;</w:t>
            </w:r>
          </w:p>
          <w:p w:rsidR="00DC3627" w:rsidRPr="003732C2" w:rsidRDefault="00DC3627" w:rsidP="00B14D97">
            <w:pPr>
              <w:jc w:val="both"/>
            </w:pPr>
            <w:r w:rsidRPr="003732C2">
              <w:t>«Ваш ребенок—пятиклассник»;</w:t>
            </w:r>
          </w:p>
          <w:p w:rsidR="00DC3627" w:rsidRPr="003732C2" w:rsidRDefault="00DC3627" w:rsidP="00B14D97">
            <w:pPr>
              <w:jc w:val="both"/>
            </w:pPr>
            <w:r w:rsidRPr="003732C2">
              <w:t xml:space="preserve"> «Родители и дети – поиски взаимопонимания»;</w:t>
            </w:r>
          </w:p>
          <w:p w:rsidR="00DC3627" w:rsidRPr="003732C2" w:rsidRDefault="00DC3627" w:rsidP="00B14D97">
            <w:pPr>
              <w:jc w:val="both"/>
            </w:pPr>
            <w:r w:rsidRPr="003732C2">
              <w:t xml:space="preserve"> «Правовые основы семейного воспитания: права и обязанности родителей и детей».</w:t>
            </w:r>
          </w:p>
          <w:p w:rsidR="00DC3627" w:rsidRPr="003732C2" w:rsidRDefault="00DC3627" w:rsidP="00B14D97">
            <w:pPr>
              <w:pStyle w:val="a4"/>
              <w:spacing w:after="0" w:line="240" w:lineRule="auto"/>
              <w:ind w:right="800"/>
              <w:jc w:val="both"/>
              <w:rPr>
                <w:sz w:val="24"/>
                <w:szCs w:val="24"/>
              </w:rPr>
            </w:pPr>
            <w:proofErr w:type="gramStart"/>
            <w:r w:rsidRPr="003732C2">
              <w:rPr>
                <w:sz w:val="24"/>
                <w:szCs w:val="24"/>
              </w:rPr>
              <w:t xml:space="preserve">Проведены мероприятия,  направленные на обеспечение информационной безопасности детей, мероприятия по формированию механизма эффективного контроля за доступом детей к интернет сайтам, содержащим материалы с элементами насилия, порнографии </w:t>
            </w:r>
            <w:r w:rsidRPr="003732C2">
              <w:rPr>
                <w:sz w:val="24"/>
                <w:szCs w:val="24"/>
              </w:rPr>
              <w:lastRenderedPageBreak/>
              <w:t>нецензурной лексики, пропагандой суицида, алкоголя и наркотиков, азартных игр, разжигающими расовую и религиозную ненависть (классные часы, беседы, инструктажи, размещаются памятки на сайтах, в социальных сетях и на информационных стендах) В течение года в ОО</w:t>
            </w:r>
            <w:proofErr w:type="gramEnd"/>
            <w:r w:rsidRPr="003732C2">
              <w:rPr>
                <w:sz w:val="24"/>
                <w:szCs w:val="24"/>
              </w:rPr>
              <w:t xml:space="preserve"> города проводились организационные встречи обучающихся с приглашением сотрудников МО МВД</w:t>
            </w:r>
            <w:proofErr w:type="gramStart"/>
            <w:r w:rsidRPr="003732C2">
              <w:rPr>
                <w:sz w:val="24"/>
                <w:szCs w:val="24"/>
              </w:rPr>
              <w:t xml:space="preserve"> ,</w:t>
            </w:r>
            <w:proofErr w:type="gramEnd"/>
            <w:r w:rsidRPr="003732C2">
              <w:rPr>
                <w:sz w:val="24"/>
                <w:szCs w:val="24"/>
              </w:rPr>
              <w:t xml:space="preserve"> ЛО МВД.</w:t>
            </w:r>
          </w:p>
          <w:p w:rsidR="00DC3627" w:rsidRPr="003732C2" w:rsidRDefault="00DC3627" w:rsidP="00B14D97">
            <w:pPr>
              <w:pStyle w:val="a4"/>
              <w:spacing w:after="0" w:line="240" w:lineRule="auto"/>
              <w:ind w:right="800"/>
              <w:jc w:val="both"/>
              <w:rPr>
                <w:sz w:val="24"/>
                <w:szCs w:val="24"/>
              </w:rPr>
            </w:pPr>
            <w:r w:rsidRPr="003732C2">
              <w:rPr>
                <w:sz w:val="24"/>
                <w:szCs w:val="24"/>
              </w:rPr>
              <w:t>Классные руководители проводят внеклассные мероприятия и классные часы по правилам  поведения на льду. Проводились мероприятия профилактического характера: «Обеспечение личной безопасности на улице, при встрече с дикими и бродячими (бездомными) животными», «Меры профилактики инфекционных заболеваний (кишечные инфекции, ГРИПП, пневмония и др.), «Меры безопасности во время гололёда», «Правила поведения при неблагоприятных погодных условиях», «Правила поведения на классных и школьных вечерах, во время Новогодних мероприятий. Опасность пиротехнических изделий. Безопасность во время зимних каникул (на улице и дома).</w:t>
            </w:r>
          </w:p>
          <w:p w:rsidR="00DC3627" w:rsidRPr="003732C2" w:rsidRDefault="00DC3627" w:rsidP="00B14D97">
            <w:pPr>
              <w:pStyle w:val="a4"/>
              <w:spacing w:after="0" w:line="240" w:lineRule="auto"/>
              <w:ind w:right="800"/>
              <w:jc w:val="both"/>
              <w:rPr>
                <w:sz w:val="24"/>
                <w:szCs w:val="24"/>
              </w:rPr>
            </w:pPr>
            <w:r w:rsidRPr="003732C2">
              <w:rPr>
                <w:sz w:val="24"/>
                <w:szCs w:val="24"/>
              </w:rPr>
              <w:t>Проводилась систематическая работа по профилактике детского травматизма, в том числе в рамках образовательных программ по предметам: «Окружающий мир» (1-4классы), «Основы безопасности жизнедеятельности» (8, 10, 11 классы), через мероприятия, тематические классные часы, беседы и во внеурочной деятельности. Ежедневно, на последних уроках во всех классах проводятся "минутки безопасности", в ходе которых педагоги напоминают учащимся о необходимости соблюдения правил дорожного движения. В холле школ, на официальном сайте, в уголках по БДД в каждом классе и в дневниках учащихся размещены схемы безопасных маршрутов движения детей «дом-школа-дом».</w:t>
            </w:r>
          </w:p>
          <w:p w:rsidR="00DC3627" w:rsidRPr="003732C2" w:rsidRDefault="00DC3627" w:rsidP="00B14D97">
            <w:pPr>
              <w:pStyle w:val="a4"/>
              <w:spacing w:line="317" w:lineRule="exact"/>
              <w:ind w:right="800"/>
              <w:jc w:val="both"/>
              <w:rPr>
                <w:sz w:val="24"/>
                <w:szCs w:val="24"/>
              </w:rPr>
            </w:pPr>
          </w:p>
        </w:tc>
      </w:tr>
      <w:tr w:rsidR="00DC3627" w:rsidRPr="00715708" w:rsidTr="00B14D97">
        <w:tc>
          <w:tcPr>
            <w:tcW w:w="655" w:type="dxa"/>
          </w:tcPr>
          <w:p w:rsidR="00DC3627" w:rsidRPr="00715708" w:rsidRDefault="00DC3627" w:rsidP="00B14D97">
            <w:pPr>
              <w:spacing w:line="260" w:lineRule="exact"/>
              <w:ind w:left="320"/>
              <w:rPr>
                <w:spacing w:val="-4"/>
                <w:sz w:val="26"/>
                <w:szCs w:val="26"/>
              </w:rPr>
            </w:pPr>
            <w:r w:rsidRPr="00715708">
              <w:rPr>
                <w:spacing w:val="-4"/>
                <w:sz w:val="26"/>
                <w:szCs w:val="26"/>
              </w:rPr>
              <w:lastRenderedPageBreak/>
              <w:t>9.</w:t>
            </w:r>
          </w:p>
        </w:tc>
        <w:tc>
          <w:tcPr>
            <w:tcW w:w="2018" w:type="dxa"/>
          </w:tcPr>
          <w:p w:rsidR="00DC3627" w:rsidRPr="005F5621" w:rsidRDefault="00DC3627" w:rsidP="00B14D97">
            <w:pPr>
              <w:spacing w:line="322" w:lineRule="exact"/>
              <w:ind w:left="-66"/>
              <w:rPr>
                <w:spacing w:val="-4"/>
                <w:sz w:val="22"/>
                <w:szCs w:val="22"/>
              </w:rPr>
            </w:pPr>
            <w:r w:rsidRPr="005F5621">
              <w:rPr>
                <w:spacing w:val="-4"/>
                <w:sz w:val="22"/>
                <w:szCs w:val="22"/>
              </w:rPr>
              <w:t xml:space="preserve">Организация семинаров и тренингов для родителей несовершеннолетних по вопросам профилактики суицидального поведения подростков, употребления ими </w:t>
            </w:r>
            <w:proofErr w:type="spellStart"/>
            <w:r w:rsidRPr="005F5621">
              <w:rPr>
                <w:spacing w:val="-4"/>
                <w:sz w:val="22"/>
                <w:szCs w:val="22"/>
              </w:rPr>
              <w:t>психоактивных</w:t>
            </w:r>
            <w:proofErr w:type="spellEnd"/>
            <w:r w:rsidRPr="005F5621">
              <w:rPr>
                <w:spacing w:val="-4"/>
                <w:sz w:val="22"/>
                <w:szCs w:val="22"/>
              </w:rPr>
              <w:t xml:space="preserve"> веществ, жестокого </w:t>
            </w:r>
            <w:r w:rsidRPr="005F5621">
              <w:rPr>
                <w:spacing w:val="-4"/>
                <w:sz w:val="22"/>
                <w:szCs w:val="22"/>
              </w:rPr>
              <w:lastRenderedPageBreak/>
              <w:t>обращения с детьми</w:t>
            </w:r>
          </w:p>
        </w:tc>
        <w:tc>
          <w:tcPr>
            <w:tcW w:w="6778" w:type="dxa"/>
          </w:tcPr>
          <w:p w:rsidR="00DC3627" w:rsidRPr="003732C2" w:rsidRDefault="00DC3627" w:rsidP="00B14D97">
            <w:pPr>
              <w:tabs>
                <w:tab w:val="left" w:pos="705"/>
              </w:tabs>
              <w:jc w:val="both"/>
              <w:rPr>
                <w:shd w:val="clear" w:color="auto" w:fill="FFFFFF"/>
                <w:lang w:bidi="ru-RU"/>
              </w:rPr>
            </w:pPr>
            <w:r w:rsidRPr="003732C2">
              <w:lastRenderedPageBreak/>
              <w:t xml:space="preserve"> </w:t>
            </w:r>
            <w:r w:rsidRPr="003732C2">
              <w:rPr>
                <w:shd w:val="clear" w:color="auto" w:fill="FFFFFF"/>
                <w:lang w:bidi="ru-RU"/>
              </w:rPr>
              <w:t>Индивидуальные консультации психолога с родителями:</w:t>
            </w:r>
          </w:p>
          <w:p w:rsidR="00DC3627" w:rsidRPr="003732C2" w:rsidRDefault="00DC3627" w:rsidP="00B14D97">
            <w:pPr>
              <w:tabs>
                <w:tab w:val="left" w:pos="705"/>
              </w:tabs>
              <w:jc w:val="both"/>
              <w:rPr>
                <w:shd w:val="clear" w:color="auto" w:fill="FFFFFF"/>
                <w:lang w:bidi="ru-RU"/>
              </w:rPr>
            </w:pPr>
            <w:r w:rsidRPr="003732C2">
              <w:rPr>
                <w:shd w:val="clear" w:color="auto" w:fill="FFFFFF"/>
                <w:lang w:bidi="ru-RU"/>
              </w:rPr>
              <w:t>- по профилактике жестокого обращения с детьми (11 семей);</w:t>
            </w:r>
          </w:p>
          <w:p w:rsidR="00DC3627" w:rsidRPr="003732C2" w:rsidRDefault="00DC3627" w:rsidP="00B14D97">
            <w:pPr>
              <w:tabs>
                <w:tab w:val="left" w:pos="705"/>
              </w:tabs>
              <w:jc w:val="both"/>
              <w:rPr>
                <w:shd w:val="clear" w:color="auto" w:fill="FFFFFF"/>
                <w:lang w:bidi="ru-RU"/>
              </w:rPr>
            </w:pPr>
            <w:r w:rsidRPr="003732C2">
              <w:rPr>
                <w:shd w:val="clear" w:color="auto" w:fill="FFFFFF"/>
                <w:lang w:bidi="ru-RU"/>
              </w:rPr>
              <w:t xml:space="preserve">- по профилактике употребления </w:t>
            </w:r>
            <w:proofErr w:type="spellStart"/>
            <w:r w:rsidRPr="003732C2">
              <w:rPr>
                <w:shd w:val="clear" w:color="auto" w:fill="FFFFFF"/>
                <w:lang w:bidi="ru-RU"/>
              </w:rPr>
              <w:t>психоактивных</w:t>
            </w:r>
            <w:proofErr w:type="spellEnd"/>
            <w:r w:rsidRPr="003732C2">
              <w:rPr>
                <w:shd w:val="clear" w:color="auto" w:fill="FFFFFF"/>
                <w:lang w:bidi="ru-RU"/>
              </w:rPr>
              <w:t xml:space="preserve"> веществ (7 семей).</w:t>
            </w:r>
          </w:p>
          <w:p w:rsidR="00DC3627" w:rsidRPr="003732C2" w:rsidRDefault="00DC3627" w:rsidP="00B14D97">
            <w:pPr>
              <w:pStyle w:val="a4"/>
              <w:spacing w:line="317" w:lineRule="exact"/>
              <w:ind w:right="800"/>
              <w:jc w:val="both"/>
              <w:rPr>
                <w:sz w:val="24"/>
                <w:szCs w:val="24"/>
              </w:rPr>
            </w:pPr>
            <w:r w:rsidRPr="003732C2">
              <w:rPr>
                <w:sz w:val="24"/>
                <w:szCs w:val="24"/>
              </w:rPr>
              <w:t xml:space="preserve">Индивидуальные консультации психолога с родителями:- по профилактике жестокого обращения с детьми (12 семей);- по профилактике употребления </w:t>
            </w:r>
            <w:proofErr w:type="spellStart"/>
            <w:r w:rsidRPr="003732C2">
              <w:rPr>
                <w:sz w:val="24"/>
                <w:szCs w:val="24"/>
              </w:rPr>
              <w:t>психоактивных</w:t>
            </w:r>
            <w:proofErr w:type="spellEnd"/>
            <w:r w:rsidRPr="003732C2">
              <w:rPr>
                <w:sz w:val="24"/>
                <w:szCs w:val="24"/>
              </w:rPr>
              <w:t xml:space="preserve"> веществ (4 семьи).</w:t>
            </w:r>
          </w:p>
        </w:tc>
      </w:tr>
      <w:tr w:rsidR="00DC3627" w:rsidRPr="00715708" w:rsidTr="00B14D97">
        <w:tc>
          <w:tcPr>
            <w:tcW w:w="655" w:type="dxa"/>
          </w:tcPr>
          <w:p w:rsidR="00DC3627" w:rsidRPr="00715708" w:rsidRDefault="00DC3627" w:rsidP="00B14D97">
            <w:pPr>
              <w:spacing w:line="260" w:lineRule="exact"/>
              <w:ind w:left="320"/>
              <w:rPr>
                <w:spacing w:val="-4"/>
                <w:sz w:val="26"/>
                <w:szCs w:val="26"/>
              </w:rPr>
            </w:pPr>
            <w:r w:rsidRPr="00715708">
              <w:rPr>
                <w:spacing w:val="-4"/>
                <w:sz w:val="26"/>
                <w:szCs w:val="26"/>
              </w:rPr>
              <w:lastRenderedPageBreak/>
              <w:t>10.</w:t>
            </w:r>
          </w:p>
        </w:tc>
        <w:tc>
          <w:tcPr>
            <w:tcW w:w="2018" w:type="dxa"/>
          </w:tcPr>
          <w:p w:rsidR="00DC3627" w:rsidRPr="005F5621" w:rsidRDefault="00DC3627" w:rsidP="00B14D97">
            <w:pPr>
              <w:spacing w:line="317" w:lineRule="exact"/>
              <w:ind w:left="-66"/>
              <w:rPr>
                <w:spacing w:val="-4"/>
                <w:sz w:val="22"/>
                <w:szCs w:val="22"/>
              </w:rPr>
            </w:pPr>
            <w:r w:rsidRPr="005F5621">
              <w:rPr>
                <w:spacing w:val="-4"/>
                <w:sz w:val="22"/>
                <w:szCs w:val="22"/>
              </w:rPr>
              <w:t>Проведение обучающих семинаров, лекций для педагогов, школьных врачей и педагогов - психологов, сотрудников подразделений по делам несовершеннолетних, других специалистов, работающих с несовершеннолетними, с участием враче</w:t>
            </w:r>
            <w:proofErr w:type="gramStart"/>
            <w:r w:rsidRPr="005F5621">
              <w:rPr>
                <w:spacing w:val="-4"/>
                <w:sz w:val="22"/>
                <w:szCs w:val="22"/>
              </w:rPr>
              <w:t>й-</w:t>
            </w:r>
            <w:proofErr w:type="gramEnd"/>
            <w:r w:rsidRPr="005F5621">
              <w:rPr>
                <w:spacing w:val="-4"/>
                <w:sz w:val="22"/>
                <w:szCs w:val="22"/>
              </w:rPr>
              <w:t xml:space="preserve"> психиатров по вопросам организации работы п&lt; профилактике суицидального поведения несовершеннолетних с разъяснением факторов риска, поведенческих проявлений, алгоритма собственных действий</w:t>
            </w:r>
          </w:p>
        </w:tc>
        <w:tc>
          <w:tcPr>
            <w:tcW w:w="6778" w:type="dxa"/>
          </w:tcPr>
          <w:p w:rsidR="00DC3627" w:rsidRPr="003732C2" w:rsidRDefault="00DC3627" w:rsidP="00B14D97">
            <w:pPr>
              <w:shd w:val="clear" w:color="auto" w:fill="FFFFFF"/>
              <w:rPr>
                <w:color w:val="000000" w:themeColor="text1"/>
              </w:rPr>
            </w:pPr>
            <w:r w:rsidRPr="003732C2">
              <w:rPr>
                <w:color w:val="000000" w:themeColor="text1"/>
              </w:rPr>
              <w:t>В школах разработаны алгоритмы действий на умение педагогов  уделять внимание изменениям в поведении несовершеннолетних.  Так же проведены    мероприятиям  для классных руководителей по вопросам организации работы по профилактике суицидального поведения.</w:t>
            </w:r>
          </w:p>
          <w:p w:rsidR="00DC3627" w:rsidRPr="003732C2" w:rsidRDefault="00DC3627" w:rsidP="00B14D97">
            <w:pPr>
              <w:pStyle w:val="a9"/>
              <w:shd w:val="clear" w:color="auto" w:fill="FFFFFF"/>
              <w:spacing w:before="0" w:beforeAutospacing="0" w:after="0" w:afterAutospacing="0" w:line="276" w:lineRule="auto"/>
              <w:ind w:firstLine="709"/>
              <w:jc w:val="both"/>
              <w:rPr>
                <w:bCs/>
                <w:iCs/>
                <w:lang w:eastAsia="en-US"/>
              </w:rPr>
            </w:pPr>
            <w:r w:rsidRPr="003732C2">
              <w:rPr>
                <w:bCs/>
                <w:iCs/>
                <w:lang w:eastAsia="en-US"/>
              </w:rPr>
              <w:t>Проведен круглый стол с представителями учебных заведений города, органами профилактики на темы: "Профилактика групповых конфликтов в школе и партнёрство родителей и педагогов" (служба примирения), "Маркеры, отражающие состояние ребёнка" и "Современные субкультуры и культурные коды". (Охват 14 человек).</w:t>
            </w:r>
          </w:p>
          <w:p w:rsidR="00DC3627" w:rsidRPr="003732C2" w:rsidRDefault="00DC3627" w:rsidP="00B14D97">
            <w:pPr>
              <w:pStyle w:val="a4"/>
              <w:shd w:val="clear" w:color="auto" w:fill="auto"/>
              <w:spacing w:after="0" w:line="317" w:lineRule="exact"/>
              <w:ind w:right="800"/>
              <w:jc w:val="both"/>
              <w:rPr>
                <w:color w:val="4F6228" w:themeColor="accent3" w:themeShade="80"/>
                <w:sz w:val="24"/>
                <w:szCs w:val="24"/>
              </w:rPr>
            </w:pPr>
          </w:p>
        </w:tc>
      </w:tr>
      <w:tr w:rsidR="00DC3627" w:rsidRPr="00715708" w:rsidTr="00B14D97">
        <w:tc>
          <w:tcPr>
            <w:tcW w:w="655" w:type="dxa"/>
          </w:tcPr>
          <w:p w:rsidR="00DC3627" w:rsidRPr="00715708" w:rsidRDefault="00DC3627" w:rsidP="00B14D97">
            <w:pPr>
              <w:spacing w:line="260" w:lineRule="exact"/>
              <w:ind w:left="320"/>
              <w:rPr>
                <w:spacing w:val="-4"/>
                <w:sz w:val="26"/>
                <w:szCs w:val="26"/>
              </w:rPr>
            </w:pPr>
            <w:r w:rsidRPr="00715708">
              <w:rPr>
                <w:spacing w:val="-4"/>
                <w:sz w:val="26"/>
                <w:szCs w:val="26"/>
              </w:rPr>
              <w:t>11.</w:t>
            </w:r>
          </w:p>
        </w:tc>
        <w:tc>
          <w:tcPr>
            <w:tcW w:w="2018" w:type="dxa"/>
            <w:vAlign w:val="bottom"/>
          </w:tcPr>
          <w:p w:rsidR="00DC3627" w:rsidRPr="005F5621" w:rsidRDefault="00DC3627" w:rsidP="00B14D97">
            <w:pPr>
              <w:spacing w:line="317" w:lineRule="exact"/>
              <w:ind w:left="-66"/>
              <w:rPr>
                <w:spacing w:val="-4"/>
                <w:sz w:val="22"/>
                <w:szCs w:val="22"/>
              </w:rPr>
            </w:pPr>
            <w:r w:rsidRPr="005F5621">
              <w:rPr>
                <w:spacing w:val="-4"/>
                <w:sz w:val="22"/>
                <w:szCs w:val="22"/>
              </w:rPr>
              <w:t xml:space="preserve">Проведение разъяснительных профилактических мероприятий с несовершеннолетними и их родителями (законными представителями) об ответственности за распространение информации, причиняющей вред здоровью и развитию </w:t>
            </w:r>
            <w:r w:rsidRPr="005F5621">
              <w:rPr>
                <w:spacing w:val="-4"/>
                <w:sz w:val="22"/>
                <w:szCs w:val="22"/>
              </w:rPr>
              <w:lastRenderedPageBreak/>
              <w:t>несовершеннолетних</w:t>
            </w:r>
          </w:p>
        </w:tc>
        <w:tc>
          <w:tcPr>
            <w:tcW w:w="6778" w:type="dxa"/>
          </w:tcPr>
          <w:p w:rsidR="00DC3627" w:rsidRPr="003732C2" w:rsidRDefault="00DC3627" w:rsidP="00B14D97">
            <w:r w:rsidRPr="003732C2">
              <w:lastRenderedPageBreak/>
              <w:t xml:space="preserve"> На заседании комиссии определён Порядок совместных действий по реализации положений Федерального закона №93-ФЗ «О внесении изменений в Федеральный закон «О защите детей от информации, причиняющей вред и здоровью и развитию».</w:t>
            </w:r>
          </w:p>
          <w:p w:rsidR="00DC3627" w:rsidRPr="003732C2" w:rsidRDefault="00DC3627" w:rsidP="00B14D97">
            <w:r w:rsidRPr="003732C2">
              <w:t>С требованиями закона знакомят учащихся и родителей при проведении мероприятий</w:t>
            </w:r>
            <w:r w:rsidRPr="003732C2">
              <w:rPr>
                <w:spacing w:val="-4"/>
              </w:rPr>
              <w:t xml:space="preserve"> при проведении единого Дня безопасности </w:t>
            </w:r>
            <w:r w:rsidRPr="003732C2">
              <w:t>в образовательных организациях.</w:t>
            </w:r>
          </w:p>
          <w:p w:rsidR="00DC3627" w:rsidRPr="003732C2" w:rsidRDefault="00DC3627" w:rsidP="00B14D97">
            <w:pPr>
              <w:pStyle w:val="a4"/>
              <w:shd w:val="clear" w:color="auto" w:fill="auto"/>
              <w:spacing w:after="0" w:line="317" w:lineRule="exact"/>
              <w:ind w:right="800"/>
              <w:rPr>
                <w:sz w:val="24"/>
                <w:szCs w:val="24"/>
              </w:rPr>
            </w:pPr>
          </w:p>
        </w:tc>
      </w:tr>
      <w:tr w:rsidR="00DC3627" w:rsidRPr="00715708" w:rsidTr="00B14D97">
        <w:tc>
          <w:tcPr>
            <w:tcW w:w="655" w:type="dxa"/>
          </w:tcPr>
          <w:p w:rsidR="00DC3627" w:rsidRPr="00715708" w:rsidRDefault="00DC3627" w:rsidP="00B14D97">
            <w:pPr>
              <w:spacing w:line="260" w:lineRule="exact"/>
              <w:ind w:left="300"/>
              <w:rPr>
                <w:spacing w:val="-4"/>
                <w:sz w:val="26"/>
                <w:szCs w:val="26"/>
              </w:rPr>
            </w:pPr>
            <w:r w:rsidRPr="00715708">
              <w:rPr>
                <w:spacing w:val="-4"/>
                <w:sz w:val="26"/>
                <w:szCs w:val="26"/>
              </w:rPr>
              <w:lastRenderedPageBreak/>
              <w:t>12.</w:t>
            </w:r>
          </w:p>
        </w:tc>
        <w:tc>
          <w:tcPr>
            <w:tcW w:w="2018" w:type="dxa"/>
          </w:tcPr>
          <w:p w:rsidR="00DC3627" w:rsidRPr="005F5621" w:rsidRDefault="00DC3627" w:rsidP="00B14D97">
            <w:pPr>
              <w:spacing w:line="322" w:lineRule="exact"/>
              <w:ind w:left="-66"/>
              <w:rPr>
                <w:spacing w:val="-4"/>
                <w:sz w:val="22"/>
                <w:szCs w:val="22"/>
              </w:rPr>
            </w:pPr>
            <w:r w:rsidRPr="005F5621">
              <w:rPr>
                <w:spacing w:val="-4"/>
                <w:sz w:val="22"/>
                <w:szCs w:val="22"/>
              </w:rPr>
              <w:t>Обеспечение безопасности несовершеннолетних в местах организованного детского отдыха, при эксплуатации аттракционов в парках, на игровых площадках, в бассейнах и аквапарках</w:t>
            </w:r>
          </w:p>
        </w:tc>
        <w:tc>
          <w:tcPr>
            <w:tcW w:w="6778" w:type="dxa"/>
          </w:tcPr>
          <w:p w:rsidR="00DC3627" w:rsidRPr="003732C2" w:rsidRDefault="00DC3627" w:rsidP="00B14D97">
            <w:pPr>
              <w:pStyle w:val="a4"/>
              <w:spacing w:line="317" w:lineRule="exact"/>
              <w:ind w:right="800"/>
              <w:jc w:val="both"/>
              <w:rPr>
                <w:rStyle w:val="aa"/>
                <w:sz w:val="24"/>
                <w:szCs w:val="24"/>
              </w:rPr>
            </w:pPr>
            <w:r w:rsidRPr="003732C2">
              <w:rPr>
                <w:sz w:val="24"/>
                <w:szCs w:val="24"/>
              </w:rPr>
              <w:t xml:space="preserve"> Управление </w:t>
            </w:r>
            <w:proofErr w:type="spellStart"/>
            <w:r w:rsidRPr="003732C2">
              <w:rPr>
                <w:sz w:val="24"/>
                <w:szCs w:val="24"/>
              </w:rPr>
              <w:t>культуры</w:t>
            </w:r>
            <w:proofErr w:type="gramStart"/>
            <w:r w:rsidRPr="003732C2">
              <w:rPr>
                <w:sz w:val="24"/>
                <w:szCs w:val="24"/>
              </w:rPr>
              <w:t>:Б</w:t>
            </w:r>
            <w:proofErr w:type="gramEnd"/>
            <w:r w:rsidRPr="003732C2">
              <w:rPr>
                <w:sz w:val="24"/>
                <w:szCs w:val="24"/>
              </w:rPr>
              <w:t>езопасность</w:t>
            </w:r>
            <w:proofErr w:type="spellEnd"/>
            <w:r w:rsidRPr="003732C2">
              <w:rPr>
                <w:sz w:val="24"/>
                <w:szCs w:val="24"/>
              </w:rPr>
              <w:t xml:space="preserve"> детства» </w:t>
            </w:r>
            <w:hyperlink r:id="rId44" w:history="1">
              <w:r w:rsidRPr="003732C2">
                <w:rPr>
                  <w:rStyle w:val="aa"/>
                  <w:sz w:val="24"/>
                  <w:szCs w:val="24"/>
                </w:rPr>
                <w:t>http://zbstynda.amur.muzkult.ru/news/69640822</w:t>
              </w:r>
            </w:hyperlink>
          </w:p>
          <w:p w:rsidR="00DC3627" w:rsidRPr="003732C2" w:rsidRDefault="00DC3627" w:rsidP="00B14D97">
            <w:pPr>
              <w:pStyle w:val="a4"/>
              <w:spacing w:line="317" w:lineRule="exact"/>
              <w:ind w:right="800"/>
              <w:jc w:val="both"/>
              <w:rPr>
                <w:sz w:val="24"/>
                <w:szCs w:val="24"/>
              </w:rPr>
            </w:pPr>
            <w:r w:rsidRPr="003732C2">
              <w:rPr>
                <w:sz w:val="24"/>
                <w:szCs w:val="24"/>
              </w:rPr>
              <w:t xml:space="preserve">«Грибная полянка»  </w:t>
            </w:r>
            <w:hyperlink r:id="rId45" w:history="1">
              <w:r w:rsidRPr="003732C2">
                <w:rPr>
                  <w:rStyle w:val="aa"/>
                  <w:sz w:val="24"/>
                  <w:szCs w:val="24"/>
                </w:rPr>
                <w:t>http://zbstynda.amur.muzkult.ru/news/69499606</w:t>
              </w:r>
            </w:hyperlink>
          </w:p>
          <w:p w:rsidR="00DC3627" w:rsidRPr="003732C2" w:rsidRDefault="00DC3627" w:rsidP="00B14D97">
            <w:r w:rsidRPr="003732C2">
              <w:t xml:space="preserve">«Лето – Каникулы — Безопасность» </w:t>
            </w:r>
            <w:hyperlink r:id="rId46" w:history="1">
              <w:r w:rsidRPr="003732C2">
                <w:rPr>
                  <w:rStyle w:val="aa"/>
                </w:rPr>
                <w:t>http://zbstynda.amur.muzkult.ru/news/69015048</w:t>
              </w:r>
            </w:hyperlink>
          </w:p>
          <w:p w:rsidR="00DC3627" w:rsidRPr="003732C2" w:rsidRDefault="00DC3627" w:rsidP="00B14D97">
            <w:pPr>
              <w:pStyle w:val="a4"/>
              <w:spacing w:line="317" w:lineRule="exact"/>
              <w:ind w:right="800"/>
              <w:jc w:val="both"/>
              <w:rPr>
                <w:sz w:val="24"/>
                <w:szCs w:val="24"/>
              </w:rPr>
            </w:pPr>
            <w:r w:rsidRPr="003732C2">
              <w:rPr>
                <w:sz w:val="24"/>
                <w:szCs w:val="24"/>
              </w:rPr>
              <w:t xml:space="preserve">В рамках  Всероссийской акции «Безопасность детства-2021»  городская библиотека подготовила   и предлагает вниманию посетителей  сайта и </w:t>
            </w:r>
            <w:proofErr w:type="spellStart"/>
            <w:r w:rsidRPr="003732C2">
              <w:rPr>
                <w:sz w:val="24"/>
                <w:szCs w:val="24"/>
              </w:rPr>
              <w:t>соцсетей</w:t>
            </w:r>
            <w:proofErr w:type="spellEnd"/>
            <w:r w:rsidRPr="003732C2">
              <w:rPr>
                <w:sz w:val="24"/>
                <w:szCs w:val="24"/>
              </w:rPr>
              <w:t xml:space="preserve">  презентацию «Безопасность детей – выше всего!». Созданный  видеоролик  направлен  на предостережение, безопасность  детей на дорогах, водных объектах, недопущение подростков на объекты строек и заброшенных зданий, профилактика выпадения детей из окон. </w:t>
            </w:r>
          </w:p>
          <w:p w:rsidR="00DC3627" w:rsidRPr="003732C2" w:rsidRDefault="00DC3627" w:rsidP="00B14D97">
            <w:pPr>
              <w:pStyle w:val="a4"/>
              <w:spacing w:line="317" w:lineRule="exact"/>
              <w:ind w:right="800"/>
              <w:jc w:val="both"/>
              <w:rPr>
                <w:sz w:val="24"/>
                <w:szCs w:val="24"/>
              </w:rPr>
            </w:pPr>
            <w:r w:rsidRPr="003732C2">
              <w:rPr>
                <w:sz w:val="24"/>
                <w:szCs w:val="24"/>
              </w:rPr>
              <w:t>ОО: Проведение инструктажей пожарной безопасности.  Посещение семей   «группы риска»  социальными педагогами в праздничные дни.</w:t>
            </w:r>
          </w:p>
        </w:tc>
      </w:tr>
      <w:tr w:rsidR="00DC3627" w:rsidRPr="00715708" w:rsidTr="00B14D97">
        <w:tc>
          <w:tcPr>
            <w:tcW w:w="655" w:type="dxa"/>
          </w:tcPr>
          <w:p w:rsidR="00DC3627" w:rsidRPr="00715708" w:rsidRDefault="00DC3627" w:rsidP="00B14D97">
            <w:pPr>
              <w:spacing w:line="260" w:lineRule="exact"/>
              <w:ind w:left="300"/>
              <w:rPr>
                <w:spacing w:val="-4"/>
                <w:sz w:val="26"/>
                <w:szCs w:val="26"/>
              </w:rPr>
            </w:pPr>
            <w:r w:rsidRPr="00715708">
              <w:rPr>
                <w:spacing w:val="-4"/>
                <w:sz w:val="26"/>
                <w:szCs w:val="26"/>
              </w:rPr>
              <w:t>13.</w:t>
            </w:r>
          </w:p>
        </w:tc>
        <w:tc>
          <w:tcPr>
            <w:tcW w:w="2018" w:type="dxa"/>
            <w:vAlign w:val="bottom"/>
          </w:tcPr>
          <w:p w:rsidR="00DC3627" w:rsidRPr="005F5621" w:rsidRDefault="00DC3627" w:rsidP="00B14D97">
            <w:pPr>
              <w:spacing w:line="317" w:lineRule="exact"/>
              <w:ind w:left="-66"/>
              <w:rPr>
                <w:spacing w:val="-4"/>
                <w:sz w:val="22"/>
                <w:szCs w:val="22"/>
              </w:rPr>
            </w:pPr>
            <w:r w:rsidRPr="005F5621">
              <w:rPr>
                <w:spacing w:val="-4"/>
                <w:sz w:val="22"/>
                <w:szCs w:val="22"/>
              </w:rPr>
              <w:t>Обеспечение пожарной безопасности несовершеннолетних в период новогодних, майских праздников, проведение профилактических рейдов в жилые помещения с печным отоплением, в которых проживают многодетные и неблагополучные семьи</w:t>
            </w:r>
          </w:p>
        </w:tc>
        <w:tc>
          <w:tcPr>
            <w:tcW w:w="6778" w:type="dxa"/>
          </w:tcPr>
          <w:p w:rsidR="00DC3627" w:rsidRPr="003732C2" w:rsidRDefault="00DC3627" w:rsidP="00B14D97">
            <w:pPr>
              <w:pStyle w:val="a4"/>
              <w:shd w:val="clear" w:color="auto" w:fill="auto"/>
              <w:spacing w:after="0" w:line="317" w:lineRule="exact"/>
              <w:ind w:right="800"/>
              <w:jc w:val="both"/>
              <w:rPr>
                <w:sz w:val="24"/>
                <w:szCs w:val="24"/>
              </w:rPr>
            </w:pPr>
            <w:r w:rsidRPr="003732C2">
              <w:rPr>
                <w:sz w:val="24"/>
                <w:szCs w:val="24"/>
              </w:rPr>
              <w:t xml:space="preserve">  Специалисты субъектов системы профилактики совместно с  ведущим специалистом - экспертом отдела надзорной деятельности и профилактической работы по </w:t>
            </w:r>
            <w:proofErr w:type="spellStart"/>
            <w:r w:rsidRPr="003732C2">
              <w:rPr>
                <w:sz w:val="24"/>
                <w:szCs w:val="24"/>
              </w:rPr>
              <w:t>г</w:t>
            </w:r>
            <w:proofErr w:type="gramStart"/>
            <w:r w:rsidRPr="003732C2">
              <w:rPr>
                <w:sz w:val="24"/>
                <w:szCs w:val="24"/>
              </w:rPr>
              <w:t>.Т</w:t>
            </w:r>
            <w:proofErr w:type="gramEnd"/>
            <w:r w:rsidRPr="003732C2">
              <w:rPr>
                <w:sz w:val="24"/>
                <w:szCs w:val="24"/>
              </w:rPr>
              <w:t>ында</w:t>
            </w:r>
            <w:proofErr w:type="spellEnd"/>
            <w:r w:rsidRPr="003732C2">
              <w:rPr>
                <w:sz w:val="24"/>
                <w:szCs w:val="24"/>
              </w:rPr>
              <w:t xml:space="preserve"> и Тындинскому району ГУ МЧС России по Амурской области провели   профилактические рейды в жилые помещения с печным отоплением в семьи, относящиеся к социально-незащищенным категориям, в которых проживают несовершеннолетние. В ходе рейдов с родителями проведены беседы о необходимости соблюдения правил пожарной безопасности. Специалистом-экспертом особое внимание было обращено на состояние электропроводки, розеток, безопасности печей в целях предупреждения травматизма и гибели несовершеннолетних. Специалисты акцентировали внимание на запрете курения в неотведенных для этого местах. Семьям были вручены памятки «Правила пожарной безопасности», «Правила поведения при пожаре».</w:t>
            </w:r>
          </w:p>
          <w:p w:rsidR="00DC3627" w:rsidRPr="003732C2" w:rsidRDefault="00DC3627" w:rsidP="00B14D97">
            <w:pPr>
              <w:pStyle w:val="a4"/>
              <w:shd w:val="clear" w:color="auto" w:fill="auto"/>
              <w:spacing w:after="0" w:line="317" w:lineRule="exact"/>
              <w:ind w:right="800"/>
              <w:jc w:val="both"/>
              <w:rPr>
                <w:sz w:val="24"/>
                <w:szCs w:val="24"/>
              </w:rPr>
            </w:pPr>
          </w:p>
          <w:p w:rsidR="00DC3627" w:rsidRPr="003732C2" w:rsidRDefault="00DC3627" w:rsidP="00B14D97">
            <w:pPr>
              <w:pStyle w:val="a4"/>
              <w:shd w:val="clear" w:color="auto" w:fill="auto"/>
              <w:spacing w:after="0" w:line="317" w:lineRule="exact"/>
              <w:ind w:right="800"/>
              <w:jc w:val="both"/>
              <w:rPr>
                <w:sz w:val="24"/>
                <w:szCs w:val="24"/>
              </w:rPr>
            </w:pPr>
          </w:p>
        </w:tc>
      </w:tr>
      <w:tr w:rsidR="00DC3627" w:rsidRPr="00715708" w:rsidTr="00B14D97">
        <w:tc>
          <w:tcPr>
            <w:tcW w:w="9451" w:type="dxa"/>
            <w:gridSpan w:val="3"/>
          </w:tcPr>
          <w:p w:rsidR="00DC3627" w:rsidRPr="00715708" w:rsidRDefault="00DC3627" w:rsidP="00B14D97">
            <w:pPr>
              <w:pStyle w:val="a4"/>
              <w:shd w:val="clear" w:color="auto" w:fill="auto"/>
              <w:spacing w:after="0" w:line="317" w:lineRule="exact"/>
              <w:ind w:right="800"/>
              <w:jc w:val="center"/>
            </w:pPr>
            <w:r w:rsidRPr="00715708">
              <w:rPr>
                <w:b/>
                <w:bCs/>
                <w:color w:val="000000"/>
                <w:spacing w:val="-3"/>
                <w:shd w:val="clear" w:color="auto" w:fill="FFFFFF"/>
              </w:rPr>
              <w:t xml:space="preserve">X. Предупреждение преступлений в отношении детей и подростков, совершаемых родителями (иными законными представителями), а </w:t>
            </w:r>
            <w:r w:rsidRPr="00715708">
              <w:rPr>
                <w:b/>
                <w:bCs/>
                <w:color w:val="000000"/>
                <w:spacing w:val="-3"/>
                <w:shd w:val="clear" w:color="auto" w:fill="FFFFFF"/>
              </w:rPr>
              <w:lastRenderedPageBreak/>
              <w:t>также другими лицами</w:t>
            </w:r>
          </w:p>
        </w:tc>
      </w:tr>
      <w:tr w:rsidR="00DC3627" w:rsidRPr="00715708" w:rsidTr="00B14D97">
        <w:tc>
          <w:tcPr>
            <w:tcW w:w="655" w:type="dxa"/>
          </w:tcPr>
          <w:p w:rsidR="00DC3627" w:rsidRPr="00715708" w:rsidRDefault="00DC3627" w:rsidP="00B14D97">
            <w:pPr>
              <w:spacing w:line="260" w:lineRule="exact"/>
              <w:ind w:left="380"/>
              <w:rPr>
                <w:spacing w:val="-4"/>
                <w:sz w:val="26"/>
                <w:szCs w:val="26"/>
              </w:rPr>
            </w:pPr>
            <w:r w:rsidRPr="00715708">
              <w:rPr>
                <w:spacing w:val="-4"/>
                <w:sz w:val="26"/>
                <w:szCs w:val="26"/>
              </w:rPr>
              <w:lastRenderedPageBreak/>
              <w:t>1.</w:t>
            </w:r>
          </w:p>
        </w:tc>
        <w:tc>
          <w:tcPr>
            <w:tcW w:w="2018" w:type="dxa"/>
            <w:vAlign w:val="bottom"/>
          </w:tcPr>
          <w:p w:rsidR="00DC3627" w:rsidRPr="00A4735B" w:rsidRDefault="00DC3627" w:rsidP="00B14D97">
            <w:pPr>
              <w:spacing w:line="322" w:lineRule="exact"/>
              <w:ind w:left="-66"/>
              <w:rPr>
                <w:spacing w:val="-4"/>
                <w:sz w:val="22"/>
                <w:szCs w:val="22"/>
              </w:rPr>
            </w:pPr>
            <w:r w:rsidRPr="00A4735B">
              <w:rPr>
                <w:spacing w:val="-4"/>
                <w:sz w:val="22"/>
                <w:szCs w:val="22"/>
              </w:rPr>
              <w:t>Обмен информацией с органами и учреждениями системы профилактики безнадзорности и правонарушений несовершеннолетних о законных представителях детей, в отношении которых решается вопрос о возбуждении уголовного дел; по ст. 156 УК РФ.</w:t>
            </w:r>
          </w:p>
        </w:tc>
        <w:tc>
          <w:tcPr>
            <w:tcW w:w="6778" w:type="dxa"/>
          </w:tcPr>
          <w:p w:rsidR="00DC3627" w:rsidRDefault="00DC3627" w:rsidP="00B14D97">
            <w:pPr>
              <w:pStyle w:val="a4"/>
              <w:shd w:val="clear" w:color="auto" w:fill="auto"/>
              <w:spacing w:after="0" w:line="317" w:lineRule="exact"/>
              <w:ind w:right="800"/>
            </w:pPr>
            <w:r>
              <w:t xml:space="preserve"> В ОО проведение </w:t>
            </w:r>
            <w:r w:rsidRPr="00715708">
              <w:t xml:space="preserve"> </w:t>
            </w:r>
            <w:r>
              <w:t>п</w:t>
            </w:r>
            <w:r w:rsidRPr="00D1045E">
              <w:t>рофилактически</w:t>
            </w:r>
            <w:r>
              <w:t>х</w:t>
            </w:r>
            <w:r w:rsidRPr="00D1045E">
              <w:t xml:space="preserve"> бесед, посещение семей, работа школьного психолога с ребенком и семьей (при выявлении такой семьи)</w:t>
            </w:r>
          </w:p>
          <w:p w:rsidR="00DC3627" w:rsidRDefault="00DC3627" w:rsidP="00B14D97">
            <w:pPr>
              <w:pStyle w:val="a4"/>
              <w:shd w:val="clear" w:color="auto" w:fill="auto"/>
              <w:spacing w:after="0" w:line="317" w:lineRule="exact"/>
              <w:ind w:right="800"/>
            </w:pPr>
          </w:p>
          <w:p w:rsidR="00DC3627" w:rsidRDefault="00DC3627" w:rsidP="00B14D97">
            <w:pPr>
              <w:pStyle w:val="a4"/>
              <w:shd w:val="clear" w:color="auto" w:fill="auto"/>
              <w:spacing w:after="0" w:line="317" w:lineRule="exact"/>
              <w:ind w:right="800"/>
            </w:pPr>
          </w:p>
          <w:p w:rsidR="00DC3627" w:rsidRPr="00715708" w:rsidRDefault="00DC3627" w:rsidP="00B14D97">
            <w:pPr>
              <w:pStyle w:val="a4"/>
              <w:shd w:val="clear" w:color="auto" w:fill="auto"/>
              <w:spacing w:after="0" w:line="317" w:lineRule="exact"/>
              <w:ind w:right="800"/>
            </w:pPr>
            <w:r w:rsidRPr="00715708">
              <w:t>Обмен информацией осуществляется в соответствии с  Примерным порядком межведомственного взаимодействия по вопросам выявления, предупреждения и устранения нарушений прав и законных интересов несовершеннолетних</w:t>
            </w:r>
            <w:proofErr w:type="gramStart"/>
            <w:r w:rsidRPr="00715708">
              <w:t>.(</w:t>
            </w:r>
            <w:proofErr w:type="gramEnd"/>
            <w:r w:rsidRPr="00715708">
              <w:t>Письмо от 08.10.2018 №01-23-4421.</w:t>
            </w:r>
          </w:p>
        </w:tc>
      </w:tr>
      <w:tr w:rsidR="00DC3627" w:rsidRPr="00715708" w:rsidTr="00B14D97">
        <w:tc>
          <w:tcPr>
            <w:tcW w:w="655" w:type="dxa"/>
          </w:tcPr>
          <w:p w:rsidR="00DC3627" w:rsidRPr="00715708" w:rsidRDefault="00DC3627" w:rsidP="00B14D97">
            <w:pPr>
              <w:spacing w:line="260" w:lineRule="exact"/>
              <w:ind w:left="380"/>
              <w:rPr>
                <w:spacing w:val="-4"/>
                <w:sz w:val="26"/>
                <w:szCs w:val="26"/>
              </w:rPr>
            </w:pPr>
            <w:r w:rsidRPr="00715708">
              <w:rPr>
                <w:spacing w:val="-4"/>
                <w:sz w:val="26"/>
                <w:szCs w:val="26"/>
              </w:rPr>
              <w:t>2.</w:t>
            </w:r>
          </w:p>
        </w:tc>
        <w:tc>
          <w:tcPr>
            <w:tcW w:w="2018" w:type="dxa"/>
            <w:vAlign w:val="bottom"/>
          </w:tcPr>
          <w:p w:rsidR="00DC3627" w:rsidRPr="00F60FC1" w:rsidRDefault="00DC3627" w:rsidP="00B14D97">
            <w:pPr>
              <w:spacing w:line="317" w:lineRule="exact"/>
              <w:ind w:left="-66"/>
              <w:rPr>
                <w:spacing w:val="-4"/>
                <w:sz w:val="22"/>
                <w:szCs w:val="22"/>
              </w:rPr>
            </w:pPr>
            <w:r w:rsidRPr="00F60FC1">
              <w:rPr>
                <w:spacing w:val="-4"/>
                <w:sz w:val="22"/>
                <w:szCs w:val="22"/>
              </w:rPr>
              <w:t xml:space="preserve">Выявление фактов жестокого обращения с детьми, случаев самовольных уходов воспитанников государственных организаций </w:t>
            </w:r>
            <w:proofErr w:type="spellStart"/>
            <w:r w:rsidRPr="00F60FC1">
              <w:rPr>
                <w:spacing w:val="-4"/>
                <w:sz w:val="22"/>
                <w:szCs w:val="22"/>
              </w:rPr>
              <w:t>интернатного</w:t>
            </w:r>
            <w:proofErr w:type="spellEnd"/>
            <w:r w:rsidRPr="00F60FC1">
              <w:rPr>
                <w:spacing w:val="-4"/>
                <w:sz w:val="22"/>
                <w:szCs w:val="22"/>
              </w:rPr>
              <w:t xml:space="preserve"> типа</w:t>
            </w:r>
          </w:p>
        </w:tc>
        <w:tc>
          <w:tcPr>
            <w:tcW w:w="6778" w:type="dxa"/>
          </w:tcPr>
          <w:p w:rsidR="00DC3627" w:rsidRPr="00715708" w:rsidRDefault="00DC3627" w:rsidP="00B14D97">
            <w:pPr>
              <w:pStyle w:val="a4"/>
              <w:shd w:val="clear" w:color="auto" w:fill="auto"/>
              <w:spacing w:after="0" w:line="317" w:lineRule="exact"/>
              <w:ind w:right="800"/>
              <w:jc w:val="both"/>
            </w:pPr>
            <w:r w:rsidRPr="00715708">
              <w:t xml:space="preserve"> Фактов жестокого обращения с детьми не установлено.</w:t>
            </w:r>
          </w:p>
        </w:tc>
      </w:tr>
      <w:tr w:rsidR="00DC3627" w:rsidRPr="00715708" w:rsidTr="00B14D97">
        <w:trPr>
          <w:trHeight w:val="8846"/>
        </w:trPr>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lastRenderedPageBreak/>
              <w:t>3.</w:t>
            </w:r>
          </w:p>
        </w:tc>
        <w:tc>
          <w:tcPr>
            <w:tcW w:w="2018" w:type="dxa"/>
          </w:tcPr>
          <w:p w:rsidR="00DC3627" w:rsidRPr="00F60FC1" w:rsidRDefault="00DC3627" w:rsidP="00B14D97">
            <w:pPr>
              <w:spacing w:line="322" w:lineRule="exact"/>
              <w:ind w:left="-66"/>
              <w:rPr>
                <w:spacing w:val="-4"/>
                <w:sz w:val="22"/>
                <w:szCs w:val="22"/>
              </w:rPr>
            </w:pPr>
            <w:proofErr w:type="gramStart"/>
            <w:r w:rsidRPr="00F60FC1">
              <w:rPr>
                <w:spacing w:val="-4"/>
                <w:sz w:val="22"/>
                <w:szCs w:val="22"/>
              </w:rPr>
              <w:t>Оперативное реагирование по сообщениям о фактах жестокого обращения с детьми со стороны родителей   законных представителей) должностных лиц учреждений для детей-сирот и детей, оставшихся без попечения родителей</w:t>
            </w:r>
            <w:proofErr w:type="gramEnd"/>
          </w:p>
        </w:tc>
        <w:tc>
          <w:tcPr>
            <w:tcW w:w="6778" w:type="dxa"/>
          </w:tcPr>
          <w:p w:rsidR="00DC3627" w:rsidRPr="004442EB" w:rsidRDefault="00DC3627" w:rsidP="00B14D97">
            <w:pPr>
              <w:pStyle w:val="c0"/>
              <w:shd w:val="clear" w:color="auto" w:fill="FFFFFF"/>
              <w:spacing w:before="0" w:beforeAutospacing="0" w:after="0" w:afterAutospacing="0"/>
            </w:pPr>
            <w:r w:rsidRPr="00715708">
              <w:t xml:space="preserve"> </w:t>
            </w:r>
            <w:r>
              <w:t xml:space="preserve"> </w:t>
            </w:r>
            <w:r w:rsidRPr="004442EB">
              <w:t>В ОО п</w:t>
            </w:r>
            <w:r w:rsidRPr="004442EB">
              <w:rPr>
                <w:spacing w:val="-1"/>
              </w:rPr>
              <w:t>роводятся беседы и классные часы</w:t>
            </w:r>
            <w:r w:rsidRPr="004442EB">
              <w:t xml:space="preserve"> по темам: «Контакты с незнакомыми людьми на улице» - 2132 </w:t>
            </w:r>
            <w:proofErr w:type="spellStart"/>
            <w:r w:rsidRPr="004442EB">
              <w:t>обуч</w:t>
            </w:r>
            <w:proofErr w:type="spellEnd"/>
            <w:r w:rsidRPr="004442EB">
              <w:t>.</w:t>
            </w:r>
          </w:p>
          <w:p w:rsidR="00DC3627" w:rsidRPr="004442EB" w:rsidRDefault="00DC3627" w:rsidP="00B14D97">
            <w:pPr>
              <w:pStyle w:val="c0"/>
              <w:shd w:val="clear" w:color="auto" w:fill="FFFFFF"/>
              <w:spacing w:before="0" w:beforeAutospacing="0" w:after="0" w:afterAutospacing="0"/>
            </w:pPr>
            <w:r w:rsidRPr="004442EB">
              <w:t xml:space="preserve"> «Если ты один дома»  - 1800 </w:t>
            </w:r>
            <w:proofErr w:type="spellStart"/>
            <w:r w:rsidRPr="004442EB">
              <w:t>обуч</w:t>
            </w:r>
            <w:proofErr w:type="spellEnd"/>
            <w:r w:rsidRPr="004442EB">
              <w:t>.</w:t>
            </w:r>
          </w:p>
          <w:p w:rsidR="00DC3627" w:rsidRPr="004442EB" w:rsidRDefault="00DC3627" w:rsidP="00B14D97">
            <w:pPr>
              <w:pStyle w:val="c0"/>
              <w:shd w:val="clear" w:color="auto" w:fill="FFFFFF"/>
              <w:spacing w:before="0" w:beforeAutospacing="0" w:after="0" w:afterAutospacing="0"/>
            </w:pPr>
            <w:r w:rsidRPr="004442EB">
              <w:rPr>
                <w:rStyle w:val="c1"/>
              </w:rPr>
              <w:t xml:space="preserve">«Подросток и преступление» - 9-11 класс – 350 </w:t>
            </w:r>
            <w:proofErr w:type="spellStart"/>
            <w:r w:rsidRPr="004442EB">
              <w:rPr>
                <w:rStyle w:val="c1"/>
              </w:rPr>
              <w:t>обуч</w:t>
            </w:r>
            <w:proofErr w:type="spellEnd"/>
            <w:r w:rsidRPr="004442EB">
              <w:rPr>
                <w:rStyle w:val="c1"/>
              </w:rPr>
              <w:t>.</w:t>
            </w:r>
          </w:p>
          <w:p w:rsidR="00DC3627" w:rsidRPr="004442EB" w:rsidRDefault="00DC3627" w:rsidP="00B14D97">
            <w:pPr>
              <w:pStyle w:val="c0"/>
              <w:shd w:val="clear" w:color="auto" w:fill="FFFFFF"/>
              <w:spacing w:before="0" w:beforeAutospacing="0" w:after="0" w:afterAutospacing="0"/>
            </w:pPr>
            <w:r w:rsidRPr="004442EB">
              <w:rPr>
                <w:rStyle w:val="c1"/>
              </w:rPr>
              <w:t xml:space="preserve">«Правонарушение, проступок, преступление» - 332 </w:t>
            </w:r>
            <w:proofErr w:type="spellStart"/>
            <w:r w:rsidRPr="004442EB">
              <w:rPr>
                <w:rStyle w:val="c1"/>
              </w:rPr>
              <w:t>обуч</w:t>
            </w:r>
            <w:proofErr w:type="spellEnd"/>
            <w:r w:rsidRPr="004442EB">
              <w:rPr>
                <w:rStyle w:val="c1"/>
              </w:rPr>
              <w:t>.</w:t>
            </w:r>
          </w:p>
          <w:p w:rsidR="00DC3627" w:rsidRPr="004442EB" w:rsidRDefault="00DC3627" w:rsidP="00B14D97">
            <w:pPr>
              <w:pStyle w:val="c0"/>
              <w:shd w:val="clear" w:color="auto" w:fill="FFFFFF"/>
              <w:spacing w:before="0" w:beforeAutospacing="0" w:after="0" w:afterAutospacing="0"/>
            </w:pPr>
            <w:r w:rsidRPr="004442EB">
              <w:rPr>
                <w:rStyle w:val="c1"/>
              </w:rPr>
              <w:t xml:space="preserve">«Как не стать жертвой преступления»  8-9 класс -  450 </w:t>
            </w:r>
            <w:proofErr w:type="spellStart"/>
            <w:r w:rsidRPr="004442EB">
              <w:rPr>
                <w:rStyle w:val="c1"/>
              </w:rPr>
              <w:t>обуч</w:t>
            </w:r>
            <w:proofErr w:type="spellEnd"/>
            <w:r w:rsidRPr="004442EB">
              <w:rPr>
                <w:rStyle w:val="c1"/>
              </w:rPr>
              <w:t>.</w:t>
            </w:r>
          </w:p>
          <w:p w:rsidR="00DC3627" w:rsidRPr="004442EB" w:rsidRDefault="00DC3627" w:rsidP="00B14D97">
            <w:pPr>
              <w:pStyle w:val="c0"/>
              <w:shd w:val="clear" w:color="auto" w:fill="FFFFFF"/>
              <w:spacing w:before="0" w:beforeAutospacing="0" w:after="0" w:afterAutospacing="0"/>
            </w:pPr>
            <w:r w:rsidRPr="004442EB">
              <w:rPr>
                <w:rStyle w:val="c1"/>
              </w:rPr>
              <w:t xml:space="preserve">«Компьютер – друг или враг» 4-9 класс – 1800 </w:t>
            </w:r>
            <w:proofErr w:type="spellStart"/>
            <w:r w:rsidRPr="004442EB">
              <w:rPr>
                <w:rStyle w:val="c1"/>
              </w:rPr>
              <w:t>обуч</w:t>
            </w:r>
            <w:proofErr w:type="spellEnd"/>
          </w:p>
          <w:p w:rsidR="00DC3627" w:rsidRPr="004442EB" w:rsidRDefault="00DC3627" w:rsidP="00B14D97">
            <w:pPr>
              <w:pStyle w:val="c0"/>
              <w:shd w:val="clear" w:color="auto" w:fill="FFFFFF"/>
              <w:spacing w:before="0" w:beforeAutospacing="0" w:after="0" w:afterAutospacing="0"/>
            </w:pPr>
            <w:r w:rsidRPr="004442EB">
              <w:rPr>
                <w:rStyle w:val="c1"/>
              </w:rPr>
              <w:t xml:space="preserve">«Опасные привычки» 1-11 класс – 4270 </w:t>
            </w:r>
            <w:proofErr w:type="spellStart"/>
            <w:r w:rsidRPr="004442EB">
              <w:rPr>
                <w:rStyle w:val="c1"/>
              </w:rPr>
              <w:t>обуч</w:t>
            </w:r>
            <w:proofErr w:type="spellEnd"/>
            <w:r w:rsidRPr="004442EB">
              <w:rPr>
                <w:rStyle w:val="c1"/>
              </w:rPr>
              <w:t>.</w:t>
            </w:r>
          </w:p>
          <w:p w:rsidR="00DC3627" w:rsidRDefault="00DC3627" w:rsidP="00B14D97">
            <w:pPr>
              <w:pStyle w:val="a4"/>
              <w:shd w:val="clear" w:color="auto" w:fill="auto"/>
              <w:spacing w:after="0" w:line="317" w:lineRule="exact"/>
              <w:ind w:right="800"/>
              <w:jc w:val="both"/>
              <w:rPr>
                <w:sz w:val="24"/>
                <w:szCs w:val="24"/>
              </w:rPr>
            </w:pPr>
            <w:r w:rsidRPr="004442EB">
              <w:rPr>
                <w:sz w:val="24"/>
                <w:szCs w:val="24"/>
              </w:rPr>
              <w:t>При выявлении   факта ненадлежащего исполнении родителями обязанностей по содержанию и воспитанию несовершеннолетних детей информация передаётся  в Органы опеки и попечительства Управления образования  Администрации города Тынды,  МО МВД России «Тындинский».</w:t>
            </w:r>
          </w:p>
          <w:p w:rsidR="00DC3627" w:rsidRDefault="00DC3627" w:rsidP="00B14D97">
            <w:pPr>
              <w:pStyle w:val="a4"/>
              <w:shd w:val="clear" w:color="auto" w:fill="auto"/>
              <w:spacing w:after="0" w:line="317" w:lineRule="exact"/>
              <w:ind w:right="800"/>
              <w:jc w:val="both"/>
              <w:rPr>
                <w:sz w:val="24"/>
                <w:szCs w:val="24"/>
              </w:rPr>
            </w:pPr>
            <w:r>
              <w:rPr>
                <w:sz w:val="24"/>
                <w:szCs w:val="24"/>
              </w:rPr>
              <w:t xml:space="preserve"> Управление культуры:</w:t>
            </w:r>
          </w:p>
          <w:p w:rsidR="00DC3627" w:rsidRDefault="00DC3627" w:rsidP="00B14D97">
            <w:pPr>
              <w:pStyle w:val="a4"/>
              <w:shd w:val="clear" w:color="auto" w:fill="auto"/>
              <w:spacing w:after="0" w:line="317" w:lineRule="exact"/>
              <w:ind w:right="800"/>
              <w:jc w:val="both"/>
              <w:rPr>
                <w:sz w:val="24"/>
                <w:szCs w:val="24"/>
              </w:rPr>
            </w:pPr>
            <w:r w:rsidRPr="00D30683">
              <w:rPr>
                <w:sz w:val="24"/>
                <w:szCs w:val="24"/>
              </w:rPr>
              <w:t>На  территории Амурского технического колледжа специалистами МАУК ГДК «Русь» совместно со старшим лейтенантом полиции в отставке Ревякиным А.В. провели беседу - лекцию на тему «Формирование законопослушной личности».</w:t>
            </w:r>
          </w:p>
          <w:p w:rsidR="00DC3627" w:rsidRDefault="00DC3627" w:rsidP="00B14D97">
            <w:r>
              <w:t xml:space="preserve">Лето классное и безопасное» </w:t>
            </w:r>
            <w:hyperlink r:id="rId47" w:history="1">
              <w:r>
                <w:rPr>
                  <w:rStyle w:val="aa"/>
                </w:rPr>
                <w:t>http://zbstynda.amur.muzkult.ru/news/68656445</w:t>
              </w:r>
            </w:hyperlink>
          </w:p>
          <w:p w:rsidR="00DC3627" w:rsidRDefault="00DC3627" w:rsidP="00B14D97">
            <w:r>
              <w:t xml:space="preserve"> «Лето – Каникулы </w:t>
            </w:r>
            <w:proofErr w:type="gramStart"/>
            <w:r>
              <w:t>–Б</w:t>
            </w:r>
            <w:proofErr w:type="gramEnd"/>
            <w:r>
              <w:t>езопасность»</w:t>
            </w:r>
          </w:p>
          <w:p w:rsidR="00DC3627" w:rsidRDefault="003F18AD" w:rsidP="00B14D97">
            <w:hyperlink r:id="rId48" w:history="1">
              <w:r w:rsidR="00DC3627">
                <w:rPr>
                  <w:rStyle w:val="aa"/>
                </w:rPr>
                <w:t>http://zbstynda.amur.muzkult.ru/news/6901504</w:t>
              </w:r>
            </w:hyperlink>
          </w:p>
          <w:p w:rsidR="00DC3627" w:rsidRDefault="00DC3627" w:rsidP="00B14D97">
            <w:r>
              <w:t xml:space="preserve"> Безопасность детства «Безопасность детства» </w:t>
            </w:r>
            <w:hyperlink r:id="rId49" w:history="1">
              <w:r>
                <w:rPr>
                  <w:rStyle w:val="aa"/>
                </w:rPr>
                <w:t>http://zbstynda.amur.muzkult.ru/news/69640822</w:t>
              </w:r>
            </w:hyperlink>
            <w:r>
              <w:t xml:space="preserve">  </w:t>
            </w:r>
          </w:p>
          <w:p w:rsidR="00DC3627" w:rsidRDefault="00DC3627" w:rsidP="00B14D97">
            <w:r>
              <w:t xml:space="preserve">«Безопасная зимняя дорога» </w:t>
            </w:r>
            <w:hyperlink r:id="rId50" w:history="1">
              <w:r>
                <w:rPr>
                  <w:rStyle w:val="aa"/>
                </w:rPr>
                <w:t>http://zbstynda.amur.muzkult.ru/news/73793094</w:t>
              </w:r>
            </w:hyperlink>
            <w:r>
              <w:t xml:space="preserve"> </w:t>
            </w:r>
          </w:p>
          <w:p w:rsidR="00DC3627" w:rsidRDefault="00DC3627" w:rsidP="00B14D97">
            <w:r>
              <w:t xml:space="preserve">«Лето классное и безопасное» </w:t>
            </w:r>
            <w:hyperlink r:id="rId51" w:history="1">
              <w:r>
                <w:rPr>
                  <w:rStyle w:val="aa"/>
                </w:rPr>
                <w:t>http://zbstynda.amur.muzkult.ru/news/68656445</w:t>
              </w:r>
            </w:hyperlink>
            <w:r>
              <w:t xml:space="preserve"> </w:t>
            </w:r>
          </w:p>
          <w:p w:rsidR="00DC3627" w:rsidRPr="00D30683" w:rsidRDefault="00DC3627" w:rsidP="00B14D97">
            <w:pPr>
              <w:pStyle w:val="a4"/>
              <w:shd w:val="clear" w:color="auto" w:fill="auto"/>
              <w:spacing w:after="0" w:line="317" w:lineRule="exact"/>
              <w:ind w:right="800"/>
              <w:jc w:val="both"/>
              <w:rPr>
                <w:sz w:val="24"/>
                <w:szCs w:val="24"/>
              </w:rPr>
            </w:pP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4.</w:t>
            </w:r>
          </w:p>
        </w:tc>
        <w:tc>
          <w:tcPr>
            <w:tcW w:w="2018" w:type="dxa"/>
          </w:tcPr>
          <w:p w:rsidR="00DC3627" w:rsidRPr="00F60FC1" w:rsidRDefault="00DC3627" w:rsidP="00B14D97">
            <w:pPr>
              <w:spacing w:line="317" w:lineRule="exact"/>
              <w:ind w:left="-66"/>
              <w:rPr>
                <w:spacing w:val="-4"/>
                <w:sz w:val="22"/>
                <w:szCs w:val="22"/>
              </w:rPr>
            </w:pPr>
            <w:r w:rsidRPr="00F60FC1">
              <w:rPr>
                <w:spacing w:val="-4"/>
                <w:sz w:val="22"/>
                <w:szCs w:val="22"/>
              </w:rPr>
              <w:t>Проведение профилактических бесед с детьми и подростками с целью формирования и развития навыков собственной безопасности</w:t>
            </w:r>
          </w:p>
        </w:tc>
        <w:tc>
          <w:tcPr>
            <w:tcW w:w="6778" w:type="dxa"/>
          </w:tcPr>
          <w:p w:rsidR="00DC3627" w:rsidRPr="003732C2" w:rsidRDefault="00DC3627" w:rsidP="00B14D97">
            <w:pPr>
              <w:pStyle w:val="a4"/>
              <w:spacing w:after="0" w:line="240" w:lineRule="auto"/>
              <w:ind w:right="799"/>
              <w:jc w:val="both"/>
              <w:rPr>
                <w:sz w:val="24"/>
                <w:szCs w:val="24"/>
              </w:rPr>
            </w:pPr>
            <w:r>
              <w:t xml:space="preserve"> </w:t>
            </w:r>
            <w:proofErr w:type="gramStart"/>
            <w:r w:rsidRPr="003732C2">
              <w:rPr>
                <w:sz w:val="24"/>
                <w:szCs w:val="24"/>
              </w:rPr>
              <w:t xml:space="preserve">ГБУ АО «ТКЦСОН», КДН и ЗП,  ФКУ УИИ УФСИН России по Амурской области в г. Тында, МОБУ СОШ №2, №7, в студенческом общежитии </w:t>
            </w:r>
            <w:proofErr w:type="spellStart"/>
            <w:r w:rsidRPr="003732C2">
              <w:rPr>
                <w:sz w:val="24"/>
                <w:szCs w:val="24"/>
              </w:rPr>
              <w:t>БАмИЖТ</w:t>
            </w:r>
            <w:proofErr w:type="spellEnd"/>
            <w:r w:rsidRPr="003732C2">
              <w:rPr>
                <w:sz w:val="24"/>
                <w:szCs w:val="24"/>
              </w:rPr>
              <w:t xml:space="preserve"> в рамках клуба «Не оступись», состоялись правовые встречи с подростками, состоящими на различных видах учёта, в то числе осужденными к условной мере наказания, затронута тема «Молодёжные субкультуры», </w:t>
            </w:r>
            <w:proofErr w:type="spellStart"/>
            <w:r w:rsidRPr="003732C2">
              <w:rPr>
                <w:sz w:val="24"/>
                <w:szCs w:val="24"/>
              </w:rPr>
              <w:t>тренинговое</w:t>
            </w:r>
            <w:proofErr w:type="spellEnd"/>
            <w:r w:rsidRPr="003732C2">
              <w:rPr>
                <w:sz w:val="24"/>
                <w:szCs w:val="24"/>
              </w:rPr>
              <w:t xml:space="preserve"> занятие с психологом «Стоп!</w:t>
            </w:r>
            <w:proofErr w:type="gramEnd"/>
            <w:r w:rsidRPr="003732C2">
              <w:rPr>
                <w:sz w:val="24"/>
                <w:szCs w:val="24"/>
              </w:rPr>
              <w:t xml:space="preserve"> </w:t>
            </w:r>
            <w:proofErr w:type="gramStart"/>
            <w:r w:rsidRPr="003732C2">
              <w:rPr>
                <w:sz w:val="24"/>
                <w:szCs w:val="24"/>
              </w:rPr>
              <w:t>Подумай-действуй</w:t>
            </w:r>
            <w:proofErr w:type="gramEnd"/>
            <w:r w:rsidRPr="003732C2">
              <w:rPr>
                <w:sz w:val="24"/>
                <w:szCs w:val="24"/>
              </w:rPr>
              <w:t>!». Мероприятиями охвачено 47 несовершеннолетних.</w:t>
            </w:r>
          </w:p>
        </w:tc>
      </w:tr>
      <w:tr w:rsidR="00DC3627" w:rsidRPr="00715708" w:rsidTr="00B14D97">
        <w:tc>
          <w:tcPr>
            <w:tcW w:w="655" w:type="dxa"/>
          </w:tcPr>
          <w:p w:rsidR="00DC3627" w:rsidRPr="00715708" w:rsidRDefault="00DC3627" w:rsidP="00B14D97">
            <w:pPr>
              <w:spacing w:line="260" w:lineRule="exact"/>
              <w:ind w:left="360"/>
              <w:rPr>
                <w:spacing w:val="-4"/>
                <w:sz w:val="26"/>
                <w:szCs w:val="26"/>
              </w:rPr>
            </w:pPr>
            <w:r w:rsidRPr="00715708">
              <w:rPr>
                <w:spacing w:val="-4"/>
                <w:sz w:val="26"/>
                <w:szCs w:val="26"/>
              </w:rPr>
              <w:t>5.</w:t>
            </w:r>
          </w:p>
        </w:tc>
        <w:tc>
          <w:tcPr>
            <w:tcW w:w="2018" w:type="dxa"/>
            <w:vAlign w:val="bottom"/>
          </w:tcPr>
          <w:p w:rsidR="00DC3627" w:rsidRPr="00F60FC1" w:rsidRDefault="00DC3627" w:rsidP="00B14D97">
            <w:pPr>
              <w:spacing w:line="317" w:lineRule="exact"/>
              <w:ind w:left="-66"/>
              <w:rPr>
                <w:spacing w:val="-4"/>
                <w:sz w:val="22"/>
                <w:szCs w:val="22"/>
              </w:rPr>
            </w:pPr>
            <w:r w:rsidRPr="00F60FC1">
              <w:rPr>
                <w:spacing w:val="-4"/>
                <w:sz w:val="22"/>
                <w:szCs w:val="22"/>
              </w:rPr>
              <w:t xml:space="preserve">Проведение информационной кампании среди родителей (законных представителей), иных лиц об ответственности в </w:t>
            </w:r>
            <w:r w:rsidRPr="00F60FC1">
              <w:rPr>
                <w:spacing w:val="-4"/>
                <w:sz w:val="22"/>
                <w:szCs w:val="22"/>
              </w:rPr>
              <w:lastRenderedPageBreak/>
              <w:t>случае насилия над ребенком; о службах, оказывающих экстренную психологическую и иную помощь жертвам жестокого обращения с использованием различных информационных ресурсов (интернет-сайтов, рекламы, буклетов и т.д.)</w:t>
            </w:r>
          </w:p>
        </w:tc>
        <w:tc>
          <w:tcPr>
            <w:tcW w:w="6778" w:type="dxa"/>
          </w:tcPr>
          <w:p w:rsidR="00DC3627" w:rsidRPr="004442EB" w:rsidRDefault="00DC3627" w:rsidP="00B14D97">
            <w:pPr>
              <w:tabs>
                <w:tab w:val="right" w:pos="709"/>
              </w:tabs>
              <w:jc w:val="both"/>
            </w:pPr>
            <w:r w:rsidRPr="004442EB">
              <w:lastRenderedPageBreak/>
              <w:t xml:space="preserve">На официальном сайте Администрации города Тынды,  сайтах ОО, ГБУ АО «ТКЦСОН», в социальной сети </w:t>
            </w:r>
            <w:proofErr w:type="spellStart"/>
            <w:r w:rsidRPr="004442EB">
              <w:t>инстаграм</w:t>
            </w:r>
            <w:proofErr w:type="spellEnd"/>
            <w:r w:rsidRPr="004442EB">
              <w:t xml:space="preserve"> размещена информация о всероссийском телефоне доверия, телефоне «Ребёнок в опасности» СУ СКРФ по Амурской области, уполномоченного по правам ребёнка, а также контактные данные городских служб системы профилактики безнадзорности и правонарушений несовершеннолетних.</w:t>
            </w:r>
          </w:p>
          <w:p w:rsidR="00DC3627" w:rsidRPr="005063F5" w:rsidRDefault="00DC3627" w:rsidP="00B14D97">
            <w:pPr>
              <w:jc w:val="both"/>
              <w:rPr>
                <w:sz w:val="28"/>
                <w:szCs w:val="28"/>
              </w:rPr>
            </w:pPr>
          </w:p>
          <w:p w:rsidR="00DC3627" w:rsidRPr="00715708" w:rsidRDefault="00DC3627" w:rsidP="00B14D97">
            <w:pPr>
              <w:pStyle w:val="a4"/>
              <w:shd w:val="clear" w:color="auto" w:fill="auto"/>
              <w:spacing w:after="0" w:line="317" w:lineRule="exact"/>
              <w:ind w:right="800"/>
              <w:jc w:val="both"/>
            </w:pPr>
            <w:r w:rsidRPr="00715708">
              <w:t xml:space="preserve">Кураторами семей, состоящих на профилактическом </w:t>
            </w:r>
            <w:r w:rsidRPr="00715708">
              <w:lastRenderedPageBreak/>
              <w:t xml:space="preserve">учете в базе данных АИС «Семья и дети» </w:t>
            </w:r>
            <w:r>
              <w:t xml:space="preserve"> в ходе </w:t>
            </w:r>
            <w:r w:rsidRPr="00715708">
              <w:t>профилактических рейдов распространяются листовки и буклеты с телефонами служб оказывающих экстренную психологическую помощь пострадавшим от жестокого обращения.</w:t>
            </w:r>
          </w:p>
          <w:p w:rsidR="00DC3627" w:rsidRPr="00715708" w:rsidRDefault="00DC3627" w:rsidP="00B14D97">
            <w:pPr>
              <w:pStyle w:val="a4"/>
              <w:shd w:val="clear" w:color="auto" w:fill="auto"/>
              <w:spacing w:after="0" w:line="317" w:lineRule="exact"/>
              <w:ind w:right="800"/>
              <w:jc w:val="both"/>
            </w:pPr>
          </w:p>
          <w:p w:rsidR="00DC3627" w:rsidRPr="00715708" w:rsidRDefault="00DC3627" w:rsidP="00B14D97">
            <w:pPr>
              <w:pStyle w:val="a4"/>
              <w:shd w:val="clear" w:color="auto" w:fill="auto"/>
              <w:spacing w:after="0" w:line="317" w:lineRule="exact"/>
              <w:ind w:right="800"/>
              <w:jc w:val="both"/>
            </w:pPr>
          </w:p>
        </w:tc>
      </w:tr>
      <w:tr w:rsidR="00DC3627" w:rsidRPr="00715708" w:rsidTr="00B14D97">
        <w:tc>
          <w:tcPr>
            <w:tcW w:w="655" w:type="dxa"/>
            <w:vAlign w:val="bottom"/>
          </w:tcPr>
          <w:p w:rsidR="00DC3627" w:rsidRPr="00715708" w:rsidRDefault="00DC3627" w:rsidP="00B14D97">
            <w:pPr>
              <w:spacing w:line="260" w:lineRule="exact"/>
              <w:ind w:left="360"/>
              <w:rPr>
                <w:spacing w:val="-4"/>
                <w:sz w:val="26"/>
                <w:szCs w:val="26"/>
              </w:rPr>
            </w:pPr>
            <w:r w:rsidRPr="00715708">
              <w:rPr>
                <w:iCs/>
                <w:spacing w:val="29"/>
                <w:sz w:val="26"/>
                <w:szCs w:val="26"/>
                <w:shd w:val="clear" w:color="auto" w:fill="FFFFFF"/>
              </w:rPr>
              <w:lastRenderedPageBreak/>
              <w:t>6.</w:t>
            </w:r>
          </w:p>
        </w:tc>
        <w:tc>
          <w:tcPr>
            <w:tcW w:w="2018" w:type="dxa"/>
          </w:tcPr>
          <w:p w:rsidR="00DC3627" w:rsidRPr="00F60FC1" w:rsidRDefault="00DC3627" w:rsidP="00B14D97">
            <w:pPr>
              <w:spacing w:line="260" w:lineRule="exact"/>
              <w:ind w:left="-66"/>
              <w:rPr>
                <w:spacing w:val="-4"/>
                <w:sz w:val="22"/>
                <w:szCs w:val="22"/>
              </w:rPr>
            </w:pPr>
            <w:r w:rsidRPr="00F60FC1">
              <w:rPr>
                <w:spacing w:val="-4"/>
                <w:sz w:val="22"/>
                <w:szCs w:val="22"/>
              </w:rPr>
              <w:t xml:space="preserve">Осуществление проверок семей, где родители или лица, совместно проживающие с семьей, освобождены из мест лишения свободы и имеют непогашенную либо неснятую судимость за совершение преступления </w:t>
            </w:r>
            <w:proofErr w:type="spellStart"/>
            <w:r w:rsidRPr="00F60FC1">
              <w:rPr>
                <w:spacing w:val="-4"/>
                <w:sz w:val="22"/>
                <w:szCs w:val="22"/>
              </w:rPr>
              <w:t>протш</w:t>
            </w:r>
            <w:proofErr w:type="spellEnd"/>
            <w:r w:rsidRPr="00F60FC1">
              <w:rPr>
                <w:spacing w:val="-4"/>
                <w:sz w:val="22"/>
                <w:szCs w:val="22"/>
              </w:rPr>
              <w:t xml:space="preserve"> половой неприкосновенности и половой свободы несовершеннолетнего, в отношении которых установлен административный надзор</w:t>
            </w:r>
          </w:p>
        </w:tc>
        <w:tc>
          <w:tcPr>
            <w:tcW w:w="6778" w:type="dxa"/>
          </w:tcPr>
          <w:p w:rsidR="00DC3627" w:rsidRPr="00715708" w:rsidRDefault="00DC3627" w:rsidP="00B14D97">
            <w:pPr>
              <w:pStyle w:val="a4"/>
              <w:shd w:val="clear" w:color="auto" w:fill="auto"/>
              <w:spacing w:after="0" w:line="317" w:lineRule="exact"/>
              <w:ind w:right="800"/>
              <w:jc w:val="both"/>
            </w:pPr>
            <w:r w:rsidRPr="00715708">
              <w:t xml:space="preserve"> КДН и ЗП посещает 2 семьи, где  матери  по информации МФ ФКУ УИИ УФСИН России по Амурской области осуждены с отсрочкой отбывания наказания до достижения ребёнком 14-летнего возраста. </w:t>
            </w:r>
            <w:r>
              <w:t>1семья поставлена на профилактический учет</w:t>
            </w:r>
            <w:proofErr w:type="gramStart"/>
            <w:r>
              <w:t>.</w:t>
            </w:r>
            <w:proofErr w:type="gramEnd"/>
            <w:r>
              <w:t xml:space="preserve"> (</w:t>
            </w:r>
            <w:proofErr w:type="gramStart"/>
            <w:r>
              <w:t>о</w:t>
            </w:r>
            <w:proofErr w:type="gramEnd"/>
            <w:r>
              <w:t>тветственная организация-ГБУ АО «ТКЦСОН»</w:t>
            </w:r>
          </w:p>
        </w:tc>
      </w:tr>
      <w:tr w:rsidR="00DC3627" w:rsidRPr="00715708" w:rsidTr="00B14D97">
        <w:tc>
          <w:tcPr>
            <w:tcW w:w="655" w:type="dxa"/>
          </w:tcPr>
          <w:p w:rsidR="00DC3627" w:rsidRPr="00715708" w:rsidRDefault="00DC3627" w:rsidP="00B14D97">
            <w:pPr>
              <w:spacing w:line="260" w:lineRule="exact"/>
              <w:ind w:left="340"/>
              <w:rPr>
                <w:spacing w:val="-4"/>
                <w:sz w:val="26"/>
                <w:szCs w:val="26"/>
              </w:rPr>
            </w:pPr>
            <w:r w:rsidRPr="00715708">
              <w:rPr>
                <w:spacing w:val="-4"/>
                <w:sz w:val="26"/>
                <w:szCs w:val="26"/>
              </w:rPr>
              <w:t>7.</w:t>
            </w:r>
          </w:p>
        </w:tc>
        <w:tc>
          <w:tcPr>
            <w:tcW w:w="2018" w:type="dxa"/>
            <w:vAlign w:val="bottom"/>
          </w:tcPr>
          <w:p w:rsidR="00DC3627" w:rsidRPr="00B01B84" w:rsidRDefault="00DC3627" w:rsidP="00B14D97">
            <w:pPr>
              <w:ind w:left="-68"/>
              <w:rPr>
                <w:spacing w:val="-4"/>
                <w:sz w:val="18"/>
                <w:szCs w:val="18"/>
              </w:rPr>
            </w:pPr>
            <w:r w:rsidRPr="00B01B84">
              <w:rPr>
                <w:spacing w:val="-4"/>
                <w:sz w:val="18"/>
                <w:szCs w:val="18"/>
              </w:rPr>
              <w:t>Предоставление социально-психологических услуг, в том числе консультационной психологической помощи склонным к агрессивному поведению членам семьи несовершеннолетнего, находящегося в социально опасном положении (в том числе в группе получателей социальных услуг)</w:t>
            </w:r>
          </w:p>
        </w:tc>
        <w:tc>
          <w:tcPr>
            <w:tcW w:w="6778" w:type="dxa"/>
          </w:tcPr>
          <w:p w:rsidR="00DC3627" w:rsidRPr="00715708" w:rsidRDefault="00DC3627" w:rsidP="00B14D97">
            <w:pPr>
              <w:pStyle w:val="a4"/>
              <w:shd w:val="clear" w:color="auto" w:fill="auto"/>
              <w:spacing w:after="0" w:line="317" w:lineRule="exact"/>
              <w:ind w:right="800"/>
              <w:jc w:val="center"/>
            </w:pPr>
            <w:r w:rsidRPr="00715708">
              <w:t>-</w:t>
            </w:r>
          </w:p>
        </w:tc>
      </w:tr>
    </w:tbl>
    <w:p w:rsidR="00DC3627" w:rsidRDefault="00DC3627" w:rsidP="00DC3627"/>
    <w:p w:rsidR="00DC3627" w:rsidRDefault="00DC3627" w:rsidP="00DC3627"/>
    <w:p w:rsidR="00DC3627" w:rsidRDefault="00DC3627" w:rsidP="00DC3627"/>
    <w:p w:rsidR="00DC3627" w:rsidRDefault="00DC3627" w:rsidP="00DC3627"/>
    <w:p w:rsidR="00DC3627" w:rsidRDefault="00DC3627" w:rsidP="00DC3627"/>
    <w:p w:rsidR="00DC3627" w:rsidRDefault="00DC3627" w:rsidP="00DC3627"/>
    <w:p w:rsidR="00DC3627" w:rsidRDefault="00DC3627" w:rsidP="00DC3627"/>
    <w:p w:rsidR="00FB2701" w:rsidRDefault="00FB2701"/>
    <w:sectPr w:rsidR="00FB2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B23CA"/>
    <w:multiLevelType w:val="hybridMultilevel"/>
    <w:tmpl w:val="C1F8C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20217BE"/>
    <w:multiLevelType w:val="hybridMultilevel"/>
    <w:tmpl w:val="C1F8C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762720"/>
    <w:multiLevelType w:val="hybridMultilevel"/>
    <w:tmpl w:val="0DE6A9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07"/>
    <w:rsid w:val="001E4985"/>
    <w:rsid w:val="003D228E"/>
    <w:rsid w:val="003D78DD"/>
    <w:rsid w:val="003F18AD"/>
    <w:rsid w:val="004C0A0C"/>
    <w:rsid w:val="004F4D2E"/>
    <w:rsid w:val="005F1C99"/>
    <w:rsid w:val="006A73DF"/>
    <w:rsid w:val="007102A2"/>
    <w:rsid w:val="00A25607"/>
    <w:rsid w:val="00CB2078"/>
    <w:rsid w:val="00D20D7E"/>
    <w:rsid w:val="00DC3627"/>
    <w:rsid w:val="00EF1333"/>
    <w:rsid w:val="00FB2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1333"/>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270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Body Text"/>
    <w:basedOn w:val="a"/>
    <w:link w:val="a5"/>
    <w:uiPriority w:val="99"/>
    <w:unhideWhenUsed/>
    <w:rsid w:val="00DC3627"/>
    <w:pPr>
      <w:widowControl w:val="0"/>
      <w:shd w:val="clear" w:color="auto" w:fill="FFFFFF"/>
      <w:spacing w:after="300" w:line="322" w:lineRule="exact"/>
    </w:pPr>
    <w:rPr>
      <w:rFonts w:ascii="Times New Roman" w:eastAsia="Times New Roman" w:hAnsi="Times New Roman" w:cs="Times New Roman"/>
      <w:spacing w:val="-4"/>
      <w:sz w:val="26"/>
      <w:szCs w:val="26"/>
      <w:lang w:eastAsia="ru-RU"/>
    </w:rPr>
  </w:style>
  <w:style w:type="character" w:customStyle="1" w:styleId="a5">
    <w:name w:val="Основной текст Знак"/>
    <w:basedOn w:val="a0"/>
    <w:link w:val="a4"/>
    <w:uiPriority w:val="99"/>
    <w:rsid w:val="00DC3627"/>
    <w:rPr>
      <w:rFonts w:ascii="Times New Roman" w:eastAsia="Times New Roman" w:hAnsi="Times New Roman" w:cs="Times New Roman"/>
      <w:spacing w:val="-4"/>
      <w:sz w:val="26"/>
      <w:szCs w:val="26"/>
      <w:shd w:val="clear" w:color="auto" w:fill="FFFFFF"/>
      <w:lang w:eastAsia="ru-RU"/>
    </w:rPr>
  </w:style>
  <w:style w:type="character" w:customStyle="1" w:styleId="1">
    <w:name w:val="Заголовок №1_"/>
    <w:basedOn w:val="a0"/>
    <w:link w:val="10"/>
    <w:uiPriority w:val="99"/>
    <w:locked/>
    <w:rsid w:val="00DC3627"/>
    <w:rPr>
      <w:b/>
      <w:bCs/>
      <w:spacing w:val="-3"/>
      <w:sz w:val="26"/>
      <w:szCs w:val="26"/>
      <w:shd w:val="clear" w:color="auto" w:fill="FFFFFF"/>
    </w:rPr>
  </w:style>
  <w:style w:type="paragraph" w:customStyle="1" w:styleId="10">
    <w:name w:val="Заголовок №1"/>
    <w:basedOn w:val="a"/>
    <w:link w:val="1"/>
    <w:uiPriority w:val="99"/>
    <w:rsid w:val="00DC3627"/>
    <w:pPr>
      <w:widowControl w:val="0"/>
      <w:shd w:val="clear" w:color="auto" w:fill="FFFFFF"/>
      <w:spacing w:before="600" w:after="240" w:line="326" w:lineRule="exact"/>
      <w:jc w:val="center"/>
      <w:outlineLvl w:val="0"/>
    </w:pPr>
    <w:rPr>
      <w:b/>
      <w:bCs/>
      <w:spacing w:val="-3"/>
      <w:sz w:val="26"/>
      <w:szCs w:val="26"/>
    </w:rPr>
  </w:style>
  <w:style w:type="paragraph" w:styleId="a6">
    <w:name w:val="List Paragraph"/>
    <w:basedOn w:val="a"/>
    <w:uiPriority w:val="34"/>
    <w:qFormat/>
    <w:rsid w:val="00DC3627"/>
    <w:pPr>
      <w:ind w:left="720"/>
      <w:contextualSpacing/>
    </w:pPr>
  </w:style>
  <w:style w:type="character" w:customStyle="1" w:styleId="11">
    <w:name w:val="Основной текст1"/>
    <w:basedOn w:val="a0"/>
    <w:rsid w:val="00DC3627"/>
    <w:rPr>
      <w:rFonts w:eastAsia="Times New Roman"/>
      <w:color w:val="000000"/>
      <w:spacing w:val="0"/>
      <w:w w:val="100"/>
      <w:position w:val="0"/>
      <w:sz w:val="26"/>
      <w:szCs w:val="26"/>
      <w:shd w:val="clear" w:color="auto" w:fill="FFFFFF"/>
      <w:lang w:val="ru-RU" w:eastAsia="ru-RU" w:bidi="ru-RU"/>
    </w:rPr>
  </w:style>
  <w:style w:type="paragraph" w:styleId="a7">
    <w:name w:val="header"/>
    <w:basedOn w:val="a"/>
    <w:link w:val="a8"/>
    <w:uiPriority w:val="99"/>
    <w:unhideWhenUsed/>
    <w:rsid w:val="00DC36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C3627"/>
  </w:style>
  <w:style w:type="paragraph" w:styleId="a9">
    <w:name w:val="Normal (Web)"/>
    <w:basedOn w:val="a"/>
    <w:uiPriority w:val="99"/>
    <w:semiHidden/>
    <w:unhideWhenUsed/>
    <w:rsid w:val="00DC3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DC3627"/>
    <w:rPr>
      <w:color w:val="0000FF"/>
      <w:u w:val="single"/>
    </w:rPr>
  </w:style>
  <w:style w:type="character" w:customStyle="1" w:styleId="c7">
    <w:name w:val="c7"/>
    <w:basedOn w:val="a0"/>
    <w:rsid w:val="00DC3627"/>
  </w:style>
  <w:style w:type="paragraph" w:customStyle="1" w:styleId="c0">
    <w:name w:val="c0"/>
    <w:basedOn w:val="a"/>
    <w:rsid w:val="00DC3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C3627"/>
  </w:style>
  <w:style w:type="character" w:customStyle="1" w:styleId="ab">
    <w:name w:val="Без интервала Знак"/>
    <w:basedOn w:val="a0"/>
    <w:link w:val="ac"/>
    <w:uiPriority w:val="1"/>
    <w:locked/>
    <w:rsid w:val="00DC3627"/>
    <w:rPr>
      <w:rFonts w:ascii="Calibri" w:hAnsi="Calibri" w:cs="Calibri"/>
    </w:rPr>
  </w:style>
  <w:style w:type="paragraph" w:styleId="ac">
    <w:name w:val="No Spacing"/>
    <w:link w:val="ab"/>
    <w:uiPriority w:val="1"/>
    <w:qFormat/>
    <w:rsid w:val="00DC3627"/>
    <w:pPr>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1333"/>
    <w:pPr>
      <w:spacing w:after="0" w:line="240" w:lineRule="auto"/>
    </w:pPr>
    <w:rPr>
      <w:rFonts w:ascii="Times New Roman" w:eastAsia="Calibri"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270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Body Text"/>
    <w:basedOn w:val="a"/>
    <w:link w:val="a5"/>
    <w:uiPriority w:val="99"/>
    <w:unhideWhenUsed/>
    <w:rsid w:val="00DC3627"/>
    <w:pPr>
      <w:widowControl w:val="0"/>
      <w:shd w:val="clear" w:color="auto" w:fill="FFFFFF"/>
      <w:spacing w:after="300" w:line="322" w:lineRule="exact"/>
    </w:pPr>
    <w:rPr>
      <w:rFonts w:ascii="Times New Roman" w:eastAsia="Times New Roman" w:hAnsi="Times New Roman" w:cs="Times New Roman"/>
      <w:spacing w:val="-4"/>
      <w:sz w:val="26"/>
      <w:szCs w:val="26"/>
      <w:lang w:eastAsia="ru-RU"/>
    </w:rPr>
  </w:style>
  <w:style w:type="character" w:customStyle="1" w:styleId="a5">
    <w:name w:val="Основной текст Знак"/>
    <w:basedOn w:val="a0"/>
    <w:link w:val="a4"/>
    <w:uiPriority w:val="99"/>
    <w:rsid w:val="00DC3627"/>
    <w:rPr>
      <w:rFonts w:ascii="Times New Roman" w:eastAsia="Times New Roman" w:hAnsi="Times New Roman" w:cs="Times New Roman"/>
      <w:spacing w:val="-4"/>
      <w:sz w:val="26"/>
      <w:szCs w:val="26"/>
      <w:shd w:val="clear" w:color="auto" w:fill="FFFFFF"/>
      <w:lang w:eastAsia="ru-RU"/>
    </w:rPr>
  </w:style>
  <w:style w:type="character" w:customStyle="1" w:styleId="1">
    <w:name w:val="Заголовок №1_"/>
    <w:basedOn w:val="a0"/>
    <w:link w:val="10"/>
    <w:uiPriority w:val="99"/>
    <w:locked/>
    <w:rsid w:val="00DC3627"/>
    <w:rPr>
      <w:b/>
      <w:bCs/>
      <w:spacing w:val="-3"/>
      <w:sz w:val="26"/>
      <w:szCs w:val="26"/>
      <w:shd w:val="clear" w:color="auto" w:fill="FFFFFF"/>
    </w:rPr>
  </w:style>
  <w:style w:type="paragraph" w:customStyle="1" w:styleId="10">
    <w:name w:val="Заголовок №1"/>
    <w:basedOn w:val="a"/>
    <w:link w:val="1"/>
    <w:uiPriority w:val="99"/>
    <w:rsid w:val="00DC3627"/>
    <w:pPr>
      <w:widowControl w:val="0"/>
      <w:shd w:val="clear" w:color="auto" w:fill="FFFFFF"/>
      <w:spacing w:before="600" w:after="240" w:line="326" w:lineRule="exact"/>
      <w:jc w:val="center"/>
      <w:outlineLvl w:val="0"/>
    </w:pPr>
    <w:rPr>
      <w:b/>
      <w:bCs/>
      <w:spacing w:val="-3"/>
      <w:sz w:val="26"/>
      <w:szCs w:val="26"/>
    </w:rPr>
  </w:style>
  <w:style w:type="paragraph" w:styleId="a6">
    <w:name w:val="List Paragraph"/>
    <w:basedOn w:val="a"/>
    <w:uiPriority w:val="34"/>
    <w:qFormat/>
    <w:rsid w:val="00DC3627"/>
    <w:pPr>
      <w:ind w:left="720"/>
      <w:contextualSpacing/>
    </w:pPr>
  </w:style>
  <w:style w:type="character" w:customStyle="1" w:styleId="11">
    <w:name w:val="Основной текст1"/>
    <w:basedOn w:val="a0"/>
    <w:rsid w:val="00DC3627"/>
    <w:rPr>
      <w:rFonts w:eastAsia="Times New Roman"/>
      <w:color w:val="000000"/>
      <w:spacing w:val="0"/>
      <w:w w:val="100"/>
      <w:position w:val="0"/>
      <w:sz w:val="26"/>
      <w:szCs w:val="26"/>
      <w:shd w:val="clear" w:color="auto" w:fill="FFFFFF"/>
      <w:lang w:val="ru-RU" w:eastAsia="ru-RU" w:bidi="ru-RU"/>
    </w:rPr>
  </w:style>
  <w:style w:type="paragraph" w:styleId="a7">
    <w:name w:val="header"/>
    <w:basedOn w:val="a"/>
    <w:link w:val="a8"/>
    <w:uiPriority w:val="99"/>
    <w:unhideWhenUsed/>
    <w:rsid w:val="00DC362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C3627"/>
  </w:style>
  <w:style w:type="paragraph" w:styleId="a9">
    <w:name w:val="Normal (Web)"/>
    <w:basedOn w:val="a"/>
    <w:uiPriority w:val="99"/>
    <w:semiHidden/>
    <w:unhideWhenUsed/>
    <w:rsid w:val="00DC3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uiPriority w:val="99"/>
    <w:unhideWhenUsed/>
    <w:rsid w:val="00DC3627"/>
    <w:rPr>
      <w:color w:val="0000FF"/>
      <w:u w:val="single"/>
    </w:rPr>
  </w:style>
  <w:style w:type="character" w:customStyle="1" w:styleId="c7">
    <w:name w:val="c7"/>
    <w:basedOn w:val="a0"/>
    <w:rsid w:val="00DC3627"/>
  </w:style>
  <w:style w:type="paragraph" w:customStyle="1" w:styleId="c0">
    <w:name w:val="c0"/>
    <w:basedOn w:val="a"/>
    <w:rsid w:val="00DC36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DC3627"/>
  </w:style>
  <w:style w:type="character" w:customStyle="1" w:styleId="ab">
    <w:name w:val="Без интервала Знак"/>
    <w:basedOn w:val="a0"/>
    <w:link w:val="ac"/>
    <w:uiPriority w:val="1"/>
    <w:locked/>
    <w:rsid w:val="00DC3627"/>
    <w:rPr>
      <w:rFonts w:ascii="Calibri" w:hAnsi="Calibri" w:cs="Calibri"/>
    </w:rPr>
  </w:style>
  <w:style w:type="paragraph" w:styleId="ac">
    <w:name w:val="No Spacing"/>
    <w:link w:val="ab"/>
    <w:uiPriority w:val="1"/>
    <w:qFormat/>
    <w:rsid w:val="00DC362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cey8tynda.ucoz.ru/" TargetMode="External"/><Relationship Id="rId18" Type="http://schemas.openxmlformats.org/officeDocument/2006/relationships/hyperlink" Target="http://zbstynda.amur.muzkult.ru/news/68191167" TargetMode="External"/><Relationship Id="rId26" Type="http://schemas.openxmlformats.org/officeDocument/2006/relationships/hyperlink" Target="https://muzbam.amur.muzkult.ru/statji" TargetMode="External"/><Relationship Id="rId39" Type="http://schemas.openxmlformats.org/officeDocument/2006/relationships/hyperlink" Target="https://www.youtube.com/watch?v=NUneQ00cSk0&amp;t=151s" TargetMode="External"/><Relationship Id="rId3" Type="http://schemas.microsoft.com/office/2007/relationships/stylesWithEffects" Target="stylesWithEffects.xml"/><Relationship Id="rId21" Type="http://schemas.openxmlformats.org/officeDocument/2006/relationships/hyperlink" Target="http://zbstynda.amur.muzkult.ru/news/68457146" TargetMode="External"/><Relationship Id="rId34" Type="http://schemas.openxmlformats.org/officeDocument/2006/relationships/hyperlink" Target="http://zbstynda.amur.muzkult.ru/news/73200016" TargetMode="External"/><Relationship Id="rId42" Type="http://schemas.openxmlformats.org/officeDocument/2006/relationships/hyperlink" Target="http://zbstynda.amur.muzkult.ru/news/72690715" TargetMode="External"/><Relationship Id="rId47" Type="http://schemas.openxmlformats.org/officeDocument/2006/relationships/hyperlink" Target="http://zbstynda.amur.muzkult.ru/news/68656445" TargetMode="External"/><Relationship Id="rId50" Type="http://schemas.openxmlformats.org/officeDocument/2006/relationships/hyperlink" Target="http://zbstynda.amur.muzkult.ru/news/73793094" TargetMode="External"/><Relationship Id="rId7" Type="http://schemas.openxmlformats.org/officeDocument/2006/relationships/hyperlink" Target="http://zbstynda.amur.muzkult.ru/news/71699326" TargetMode="External"/><Relationship Id="rId12" Type="http://schemas.openxmlformats.org/officeDocument/2006/relationships/hyperlink" Target="http://tyndaschool7.ucoz.ru/" TargetMode="External"/><Relationship Id="rId17" Type="http://schemas.openxmlformats.org/officeDocument/2006/relationships/hyperlink" Target="http://zbstynda.amur.muzkult.ru/news/67386914" TargetMode="External"/><Relationship Id="rId25" Type="http://schemas.openxmlformats.org/officeDocument/2006/relationships/hyperlink" Target="http://zbstynda.amur.muzkult.ru/news/73699387" TargetMode="External"/><Relationship Id="rId33" Type="http://schemas.openxmlformats.org/officeDocument/2006/relationships/hyperlink" Target="http://zbstynda.amur.muzkult.ru/news/70377205" TargetMode="External"/><Relationship Id="rId38" Type="http://schemas.openxmlformats.org/officeDocument/2006/relationships/hyperlink" Target="http://zbstynda.amur.muzkult.ru/news/71403409" TargetMode="External"/><Relationship Id="rId46" Type="http://schemas.openxmlformats.org/officeDocument/2006/relationships/hyperlink" Target="http://zbstynda.amur.muzkult.ru/news/69015048" TargetMode="External"/><Relationship Id="rId2" Type="http://schemas.openxmlformats.org/officeDocument/2006/relationships/styles" Target="styles.xml"/><Relationship Id="rId16" Type="http://schemas.openxmlformats.org/officeDocument/2006/relationships/hyperlink" Target="http://zbstynda.amur.muzkult.ru/news/65704427" TargetMode="External"/><Relationship Id="rId20" Type="http://schemas.openxmlformats.org/officeDocument/2006/relationships/hyperlink" Target="http://zbstynda.amur.muzkult.ru/news/68227759" TargetMode="External"/><Relationship Id="rId29" Type="http://schemas.openxmlformats.org/officeDocument/2006/relationships/hyperlink" Target="http://zbstynda.amur.muzkult.ru/news/64871413" TargetMode="External"/><Relationship Id="rId41" Type="http://schemas.openxmlformats.org/officeDocument/2006/relationships/hyperlink" Target="http://zbstynda.amur.muzkult.ru/news/72904757" TargetMode="External"/><Relationship Id="rId1" Type="http://schemas.openxmlformats.org/officeDocument/2006/relationships/numbering" Target="numbering.xml"/><Relationship Id="rId6" Type="http://schemas.openxmlformats.org/officeDocument/2006/relationships/hyperlink" Target="http://zbstynda.amur.muzkult.ru/news/71739086" TargetMode="External"/><Relationship Id="rId11" Type="http://schemas.openxmlformats.org/officeDocument/2006/relationships/hyperlink" Target="http://mousosh6.ucoz.ru/" TargetMode="External"/><Relationship Id="rId24" Type="http://schemas.openxmlformats.org/officeDocument/2006/relationships/hyperlink" Target="http://zbstynda.amur.muzkult.ru/news/70799668" TargetMode="External"/><Relationship Id="rId32" Type="http://schemas.openxmlformats.org/officeDocument/2006/relationships/hyperlink" Target="http://zbstynda.amur.muzkult.ru/news/67286815" TargetMode="External"/><Relationship Id="rId37" Type="http://schemas.openxmlformats.org/officeDocument/2006/relationships/hyperlink" Target="http://zbstynda.amur.muzkult.ru/news/72070219" TargetMode="External"/><Relationship Id="rId40" Type="http://schemas.openxmlformats.org/officeDocument/2006/relationships/hyperlink" Target="http://zbstynda.amur.muzkult.ru/news/73043475" TargetMode="External"/><Relationship Id="rId45" Type="http://schemas.openxmlformats.org/officeDocument/2006/relationships/hyperlink" Target="http://zbstynda.amur.muzkult.ru/news/69499606"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zbstynda.amur.muzkult.ru/news/63470974" TargetMode="External"/><Relationship Id="rId23" Type="http://schemas.openxmlformats.org/officeDocument/2006/relationships/hyperlink" Target="http://zbstynda.amur.muzkult.ru/news/68611397" TargetMode="External"/><Relationship Id="rId28" Type="http://schemas.openxmlformats.org/officeDocument/2006/relationships/hyperlink" Target="http://zbstynda.amur.muzkult.ru/news/63929549" TargetMode="External"/><Relationship Id="rId36" Type="http://schemas.openxmlformats.org/officeDocument/2006/relationships/hyperlink" Target="http://zbstynda.amur.muzkult.ru/news/72848925" TargetMode="External"/><Relationship Id="rId49" Type="http://schemas.openxmlformats.org/officeDocument/2006/relationships/hyperlink" Target="http://zbstynda.amur.muzkult.ru/news/69640822" TargetMode="External"/><Relationship Id="rId10" Type="http://schemas.openxmlformats.org/officeDocument/2006/relationships/hyperlink" Target="http://tynda2.ucoz.ru/" TargetMode="External"/><Relationship Id="rId19" Type="http://schemas.openxmlformats.org/officeDocument/2006/relationships/hyperlink" Target="http://zbstynda.amur.muzkult.ru/news/68231057" TargetMode="External"/><Relationship Id="rId31" Type="http://schemas.openxmlformats.org/officeDocument/2006/relationships/hyperlink" Target="http://zbstynda.amur.muzkult.ru/news/66795967" TargetMode="External"/><Relationship Id="rId44" Type="http://schemas.openxmlformats.org/officeDocument/2006/relationships/hyperlink" Target="http://zbstynda.amur.muzkult.ru/news/69640822"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uzbam.amur.muzkult.ru/news/71995124" TargetMode="External"/><Relationship Id="rId14" Type="http://schemas.openxmlformats.org/officeDocument/2006/relationships/hyperlink" Target="http://zbstynda.amur.muzkult.ru/news/63378202" TargetMode="External"/><Relationship Id="rId22" Type="http://schemas.openxmlformats.org/officeDocument/2006/relationships/hyperlink" Target="http://zbstynda.amur.muzkult.ru/news/68526502" TargetMode="External"/><Relationship Id="rId27" Type="http://schemas.openxmlformats.org/officeDocument/2006/relationships/hyperlink" Target="http://zbstynda.amur.muzkult.ru/news/63154267" TargetMode="External"/><Relationship Id="rId30" Type="http://schemas.openxmlformats.org/officeDocument/2006/relationships/hyperlink" Target="http://zbstynda.amur.muzkult.ru/news/66800523" TargetMode="External"/><Relationship Id="rId35" Type="http://schemas.openxmlformats.org/officeDocument/2006/relationships/hyperlink" Target="http://zbstynda.amur.muzkult.ru/news/72937957" TargetMode="External"/><Relationship Id="rId43" Type="http://schemas.openxmlformats.org/officeDocument/2006/relationships/hyperlink" Target="consultantplus://offline/ref=1DCEDF2915C4DB6EECB48AAC887D3EA7A968ECF9D7584CB8C750616819DD91278FF610C82E577280EABA4DDB121F8F49408C6E2E773E807F7912FF34uBU5E" TargetMode="External"/><Relationship Id="rId48" Type="http://schemas.openxmlformats.org/officeDocument/2006/relationships/hyperlink" Target="http://zbstynda.amur.muzkult.ru/news/6901504" TargetMode="External"/><Relationship Id="rId8" Type="http://schemas.openxmlformats.org/officeDocument/2006/relationships/hyperlink" Target="https://muzbam.amur.muzkult.ru/news/63461461" TargetMode="External"/><Relationship Id="rId51" Type="http://schemas.openxmlformats.org/officeDocument/2006/relationships/hyperlink" Target="http://zbstynda.amur.muzkult.ru/news/686564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10492</Words>
  <Characters>59807</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Просолупова Ирина Григорьевна</dc:creator>
  <cp:lastModifiedBy>Жульдиков Антон Викторович</cp:lastModifiedBy>
  <cp:revision>2</cp:revision>
  <dcterms:created xsi:type="dcterms:W3CDTF">2022-02-09T08:45:00Z</dcterms:created>
  <dcterms:modified xsi:type="dcterms:W3CDTF">2022-02-09T08:45:00Z</dcterms:modified>
</cp:coreProperties>
</file>