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E9" w:rsidRPr="001B1E6C" w:rsidRDefault="00F326E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2159"/>
        <w:gridCol w:w="3328"/>
      </w:tblGrid>
      <w:tr w:rsidR="005526D4" w:rsidRPr="00261D26" w:rsidTr="00237E3E"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Телефоны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Эл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а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дрес</w:t>
            </w:r>
          </w:p>
        </w:tc>
      </w:tr>
      <w:tr w:rsidR="005526D4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Всероссийский телефон доверия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8-800-2000-122</w:t>
            </w:r>
          </w:p>
          <w:p w:rsidR="005526D4" w:rsidRPr="00261D26" w:rsidRDefault="00416D58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hyperlink r:id="rId6" w:history="1">
              <w:r w:rsidR="005526D4" w:rsidRPr="00261D26">
                <w:rPr>
                  <w:rFonts w:ascii="Times New Roman" w:eastAsia="Times New Roman" w:hAnsi="Times New Roman" w:cs="Times New Roman"/>
                  <w:b/>
                  <w:color w:val="4096EE"/>
                  <w:sz w:val="26"/>
                  <w:szCs w:val="26"/>
                  <w:lang w:eastAsia="ru-RU"/>
                </w:rPr>
                <w:t>http://telefon-doveria.ru/</w:t>
              </w:r>
            </w:hyperlink>
          </w:p>
        </w:tc>
      </w:tr>
      <w:tr w:rsidR="00B643E8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43E8" w:rsidRPr="00261D26" w:rsidRDefault="00B643E8" w:rsidP="00A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Телефон доверия</w:t>
            </w:r>
            <w:r w:rsidR="00A85ACA"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  Амурская область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43E8" w:rsidRPr="00261D26" w:rsidRDefault="00A85ACA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8-416-2- 221671</w:t>
            </w:r>
          </w:p>
        </w:tc>
      </w:tr>
      <w:tr w:rsidR="005526D4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Телефон «Ребенок в опасности» Следственного управления Следственного комитета РФ по Амурской области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123 или 89247440035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(с мобильного)</w:t>
            </w:r>
          </w:p>
        </w:tc>
      </w:tr>
      <w:tr w:rsidR="00A7313B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313B" w:rsidRPr="00261D26" w:rsidRDefault="00A7313B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Амурское отделение Российского детского фонда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313B" w:rsidRPr="00261D26" w:rsidRDefault="00A7313B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8-416-2-776707</w:t>
            </w:r>
          </w:p>
        </w:tc>
      </w:tr>
      <w:tr w:rsidR="005526D4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Дети помощи «Дети онлайн»</w:t>
            </w:r>
          </w:p>
          <w:p w:rsidR="005526D4" w:rsidRPr="00261D26" w:rsidRDefault="005526D4" w:rsidP="0055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(Опасность во время пользования сетью Интернет или мобильной связью)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8-800-25-00-15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e-mail: </w:t>
            </w:r>
            <w:hyperlink r:id="rId7" w:history="1">
              <w:r w:rsidRPr="00261D26">
                <w:rPr>
                  <w:rFonts w:ascii="Times New Roman" w:eastAsia="Times New Roman" w:hAnsi="Times New Roman" w:cs="Times New Roman"/>
                  <w:b/>
                  <w:color w:val="4096EE"/>
                  <w:sz w:val="26"/>
                  <w:szCs w:val="26"/>
                  <w:lang w:eastAsia="ru-RU"/>
                </w:rPr>
                <w:t>helpline@detionline.org</w:t>
              </w:r>
            </w:hyperlink>
          </w:p>
        </w:tc>
      </w:tr>
      <w:tr w:rsidR="002B423F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23F" w:rsidRPr="00261D26" w:rsidRDefault="002B423F" w:rsidP="002B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ГАУ «Амурский областной наркологический диспансер 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23F" w:rsidRPr="00261D26" w:rsidRDefault="002B423F" w:rsidP="002B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8-416- 2- 534</w:t>
            </w:r>
            <w:r w:rsidR="001B1E6C"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211</w:t>
            </w:r>
          </w:p>
          <w:p w:rsidR="002B423F" w:rsidRPr="00261D26" w:rsidRDefault="002B423F" w:rsidP="002B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( с:00 до 16:30час)</w:t>
            </w:r>
          </w:p>
          <w:p w:rsidR="002B423F" w:rsidRPr="00261D26" w:rsidRDefault="002B423F" w:rsidP="002B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8-416-2-525</w:t>
            </w:r>
            <w:r w:rsidR="001B1E6C"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328</w:t>
            </w:r>
          </w:p>
          <w:p w:rsidR="002B423F" w:rsidRPr="00261D26" w:rsidRDefault="002B423F" w:rsidP="002B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(круглосуточно)</w:t>
            </w:r>
          </w:p>
        </w:tc>
      </w:tr>
      <w:tr w:rsidR="00261D26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D26" w:rsidRPr="00261D26" w:rsidRDefault="00261D26" w:rsidP="00261D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D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 доверия Амурской областной психиатрической больницы </w:t>
            </w:r>
          </w:p>
          <w:p w:rsidR="00261D26" w:rsidRPr="00261D26" w:rsidRDefault="00261D26" w:rsidP="002B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D26" w:rsidRPr="00261D26" w:rsidRDefault="00261D26" w:rsidP="00D4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hAnsi="Times New Roman" w:cs="Times New Roman"/>
                <w:b/>
                <w:sz w:val="26"/>
                <w:szCs w:val="26"/>
              </w:rPr>
              <w:t>8914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61D26">
              <w:rPr>
                <w:rFonts w:ascii="Times New Roman" w:hAnsi="Times New Roman" w:cs="Times New Roman"/>
                <w:b/>
                <w:sz w:val="26"/>
                <w:szCs w:val="26"/>
              </w:rPr>
              <w:t>5389553</w:t>
            </w:r>
          </w:p>
        </w:tc>
      </w:tr>
      <w:tr w:rsidR="005526D4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416D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Официальный сайт Уполномоченного при Президенте Российской Федерации по правам ребенка </w:t>
            </w:r>
            <w:bookmarkStart w:id="0" w:name="_GoBack"/>
            <w:bookmarkEnd w:id="0"/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416D58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>
              <w:fldChar w:fldCharType="begin"/>
            </w:r>
            <w:r>
              <w:instrText xml:space="preserve"> HYPERLINK "http://deti.gov.ru/" </w:instrText>
            </w:r>
            <w:r>
              <w:fldChar w:fldCharType="separate"/>
            </w:r>
            <w:r w:rsidR="005526D4" w:rsidRPr="00261D26">
              <w:rPr>
                <w:rFonts w:ascii="Times New Roman" w:eastAsia="Times New Roman" w:hAnsi="Times New Roman" w:cs="Times New Roman"/>
                <w:b/>
                <w:color w:val="4096EE"/>
                <w:sz w:val="26"/>
                <w:szCs w:val="26"/>
                <w:lang w:eastAsia="ru-RU"/>
              </w:rPr>
              <w:t>http://deti.gov.ru/</w:t>
            </w:r>
            <w:r>
              <w:rPr>
                <w:rFonts w:ascii="Times New Roman" w:eastAsia="Times New Roman" w:hAnsi="Times New Roman" w:cs="Times New Roman"/>
                <w:b/>
                <w:color w:val="4096EE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237E3E" w:rsidRPr="00416D58" w:rsidTr="001B1E6C">
        <w:trPr>
          <w:trHeight w:val="1792"/>
        </w:trPr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37E3E" w:rsidRPr="00261D26" w:rsidRDefault="00237E3E" w:rsidP="002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Комиссия по делам </w:t>
            </w:r>
          </w:p>
          <w:p w:rsidR="00237E3E" w:rsidRPr="00261D26" w:rsidRDefault="00237E3E" w:rsidP="002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несовершеннолетних и защите </w:t>
            </w:r>
          </w:p>
          <w:p w:rsidR="00237E3E" w:rsidRPr="00261D26" w:rsidRDefault="00237E3E" w:rsidP="002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их прав при Правительстве </w:t>
            </w:r>
          </w:p>
          <w:p w:rsidR="00237E3E" w:rsidRPr="00261D26" w:rsidRDefault="00237E3E" w:rsidP="002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Амурской области</w:t>
            </w:r>
          </w:p>
        </w:tc>
        <w:tc>
          <w:tcPr>
            <w:tcW w:w="2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7E3E" w:rsidRPr="00261D26" w:rsidRDefault="00237E3E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г. Благовещенск,</w:t>
            </w:r>
          </w:p>
          <w:p w:rsidR="00237E3E" w:rsidRPr="00261D26" w:rsidRDefault="00237E3E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ул. Ленина, д.135</w:t>
            </w:r>
          </w:p>
          <w:p w:rsidR="00237E3E" w:rsidRPr="00261D26" w:rsidRDefault="00237E3E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237E3E" w:rsidRPr="00261D26" w:rsidRDefault="00237E3E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237E3E" w:rsidRPr="00261D26" w:rsidRDefault="00237E3E" w:rsidP="002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7E3E" w:rsidRPr="00261D26" w:rsidRDefault="00237E3E" w:rsidP="00C0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8-416-2-496</w:t>
            </w:r>
            <w:r w:rsidR="001B1E6C"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400</w:t>
            </w:r>
          </w:p>
          <w:p w:rsidR="00237E3E" w:rsidRPr="00261D26" w:rsidRDefault="00237E3E" w:rsidP="00C0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8-416-2- 596</w:t>
            </w:r>
            <w:r w:rsidR="001B1E6C"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034</w:t>
            </w:r>
          </w:p>
          <w:p w:rsidR="00237E3E" w:rsidRPr="00261D26" w:rsidRDefault="00237E3E" w:rsidP="00C0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8-416-2-596</w:t>
            </w:r>
            <w:r w:rsidR="001B1E6C"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035</w:t>
            </w:r>
          </w:p>
          <w:p w:rsidR="009774B1" w:rsidRPr="00261D26" w:rsidRDefault="009774B1" w:rsidP="00C0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</w:pPr>
          </w:p>
          <w:p w:rsidR="009774B1" w:rsidRPr="00261D26" w:rsidRDefault="009774B1" w:rsidP="0097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e-mail:</w:t>
            </w:r>
            <w:r w:rsidRPr="00261D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kdn@urb.amurobl.ru</w:t>
            </w:r>
          </w:p>
        </w:tc>
      </w:tr>
      <w:tr w:rsidR="005526D4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Телефон доверия МБУ МДЦ «Гармония»</w:t>
            </w:r>
          </w:p>
          <w:p w:rsidR="005526D4" w:rsidRPr="00261D26" w:rsidRDefault="005526D4" w:rsidP="0055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51-4-79</w:t>
            </w:r>
          </w:p>
        </w:tc>
      </w:tr>
      <w:tr w:rsidR="005526D4" w:rsidRPr="00261D26" w:rsidTr="00237E3E"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1B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Телефон доверия ГБУ АО «Тындинский комплексный центр социального обслуживания населения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51-6-42</w:t>
            </w:r>
          </w:p>
        </w:tc>
      </w:tr>
      <w:tr w:rsidR="005526D4" w:rsidRPr="00261D26" w:rsidTr="00237E3E"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Уполномоченный по правам ребёнка в Амурской области</w:t>
            </w:r>
          </w:p>
          <w:p w:rsidR="005526D4" w:rsidRPr="00261D26" w:rsidRDefault="005526D4" w:rsidP="0055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Третьякова Наталья Павловна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г. Благовещенск,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ул. Ленина, д.135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8-416-2-22-16-71</w:t>
            </w:r>
          </w:p>
          <w:p w:rsidR="005526D4" w:rsidRPr="00261D26" w:rsidRDefault="00416D58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hyperlink r:id="rId8" w:history="1">
              <w:r w:rsidR="005526D4" w:rsidRPr="00261D26">
                <w:rPr>
                  <w:rFonts w:ascii="Times New Roman" w:eastAsia="Times New Roman" w:hAnsi="Times New Roman" w:cs="Times New Roman"/>
                  <w:b/>
                  <w:color w:val="4096EE"/>
                  <w:sz w:val="26"/>
                  <w:szCs w:val="26"/>
                  <w:lang w:eastAsia="ru-RU"/>
                </w:rPr>
                <w:t>tretyakova@amurobl.ru</w:t>
              </w:r>
            </w:hyperlink>
            <w:r w:rsidR="005526D4"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/</w:t>
            </w:r>
          </w:p>
        </w:tc>
      </w:tr>
      <w:tr w:rsidR="005526D4" w:rsidRPr="00261D26" w:rsidTr="00237E3E"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Помощник Уполномоченного по правам ребёнка в городе Тынде</w:t>
            </w:r>
          </w:p>
          <w:p w:rsidR="005526D4" w:rsidRPr="00261D26" w:rsidRDefault="005526D4" w:rsidP="0055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Горская Наталья Вячеславовна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676282, </w:t>
            </w:r>
            <w:proofErr w:type="spell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.Т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ында</w:t>
            </w:r>
            <w:proofErr w:type="spell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,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4B404F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55-277</w:t>
            </w:r>
          </w:p>
        </w:tc>
      </w:tr>
      <w:tr w:rsidR="005526D4" w:rsidRPr="00261D26" w:rsidTr="00237E3E"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lastRenderedPageBreak/>
              <w:t>Комиссия по делам несовершеннолетних и защите их прав при Администрации г.Тынды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676282, </w:t>
            </w:r>
            <w:proofErr w:type="spell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.Т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ында</w:t>
            </w:r>
            <w:proofErr w:type="spell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,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ул.   Амурская, д.20-А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47-162</w:t>
            </w:r>
          </w:p>
          <w:p w:rsidR="005526D4" w:rsidRPr="00261D26" w:rsidRDefault="00416D58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hyperlink r:id="rId9" w:history="1">
              <w:r w:rsidR="005526D4" w:rsidRPr="00261D26">
                <w:rPr>
                  <w:rFonts w:ascii="Times New Roman" w:eastAsia="Times New Roman" w:hAnsi="Times New Roman" w:cs="Times New Roman"/>
                  <w:b/>
                  <w:color w:val="4096EE"/>
                  <w:sz w:val="26"/>
                  <w:szCs w:val="26"/>
                  <w:lang w:eastAsia="ru-RU"/>
                </w:rPr>
                <w:t>kdntynda@mail.ru</w:t>
              </w:r>
            </w:hyperlink>
          </w:p>
        </w:tc>
      </w:tr>
      <w:tr w:rsidR="005526D4" w:rsidRPr="00261D26" w:rsidTr="00237E3E"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Управление образования   Администрации</w:t>
            </w:r>
          </w:p>
          <w:p w:rsidR="005526D4" w:rsidRPr="00261D26" w:rsidRDefault="005526D4" w:rsidP="0055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города Тында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676282, </w:t>
            </w:r>
            <w:proofErr w:type="spell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.Т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ында</w:t>
            </w:r>
            <w:proofErr w:type="spell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,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ул. Амурская, д.20-А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52-101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333-27</w:t>
            </w:r>
          </w:p>
        </w:tc>
      </w:tr>
      <w:tr w:rsidR="005526D4" w:rsidRPr="00261D26" w:rsidTr="00237E3E"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МО МВД России «Тындинский»</w:t>
            </w:r>
          </w:p>
          <w:p w:rsidR="005526D4" w:rsidRPr="00261D26" w:rsidRDefault="005526D4" w:rsidP="0055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Отделение по делам несовершеннолетних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676282, </w:t>
            </w:r>
            <w:proofErr w:type="spell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.Т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ында</w:t>
            </w:r>
            <w:proofErr w:type="spell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,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ул. Красная Пресня, д.34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ул. Амурская, д.20-А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102, 59-3-02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52-1-40</w:t>
            </w:r>
          </w:p>
        </w:tc>
      </w:tr>
      <w:tr w:rsidR="005526D4" w:rsidRPr="00261D26" w:rsidTr="00237E3E"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ГКУ АО Управление социальной защиты населения по г. Тында и Тындинскому району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676282, </w:t>
            </w:r>
            <w:proofErr w:type="spell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г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.Т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ында</w:t>
            </w:r>
            <w:proofErr w:type="spellEnd"/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,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ул. 2- Пятилетка, д.42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6D4" w:rsidRPr="00261D26" w:rsidRDefault="005526D4" w:rsidP="0055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 </w:t>
            </w:r>
          </w:p>
          <w:p w:rsidR="005526D4" w:rsidRPr="00261D26" w:rsidRDefault="005526D4" w:rsidP="0055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261D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59-4-02</w:t>
            </w:r>
          </w:p>
        </w:tc>
      </w:tr>
    </w:tbl>
    <w:p w:rsidR="00433699" w:rsidRPr="00682C73" w:rsidRDefault="0043369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33699" w:rsidRPr="0068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E9A"/>
    <w:multiLevelType w:val="hybridMultilevel"/>
    <w:tmpl w:val="ED428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E"/>
    <w:rsid w:val="00060392"/>
    <w:rsid w:val="001B1E6C"/>
    <w:rsid w:val="001B6EDE"/>
    <w:rsid w:val="00237E3E"/>
    <w:rsid w:val="00261D26"/>
    <w:rsid w:val="002B423F"/>
    <w:rsid w:val="00416D58"/>
    <w:rsid w:val="00422DF6"/>
    <w:rsid w:val="00433699"/>
    <w:rsid w:val="004B404F"/>
    <w:rsid w:val="005003FB"/>
    <w:rsid w:val="005526D4"/>
    <w:rsid w:val="005F1C99"/>
    <w:rsid w:val="00653543"/>
    <w:rsid w:val="00682C73"/>
    <w:rsid w:val="006A73DF"/>
    <w:rsid w:val="00820D27"/>
    <w:rsid w:val="009774B1"/>
    <w:rsid w:val="00A7313B"/>
    <w:rsid w:val="00A85ACA"/>
    <w:rsid w:val="00AF37AE"/>
    <w:rsid w:val="00B36ECF"/>
    <w:rsid w:val="00B643E8"/>
    <w:rsid w:val="00C04B5A"/>
    <w:rsid w:val="00D47F61"/>
    <w:rsid w:val="00F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6D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6D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tyakova@amurob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line@detionl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efon-dover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ntyn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Просолупова Ирина Григорьевна</dc:creator>
  <cp:keywords/>
  <dc:description/>
  <cp:lastModifiedBy>Жульдиков Антон Викторович</cp:lastModifiedBy>
  <cp:revision>22</cp:revision>
  <dcterms:created xsi:type="dcterms:W3CDTF">2021-10-11T06:58:00Z</dcterms:created>
  <dcterms:modified xsi:type="dcterms:W3CDTF">2022-02-09T08:58:00Z</dcterms:modified>
</cp:coreProperties>
</file>