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9E" w:rsidRPr="008358F3" w:rsidRDefault="00BD159E" w:rsidP="00BD159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358F3">
        <w:rPr>
          <w:rFonts w:ascii="Times New Roman" w:hAnsi="Times New Roman"/>
          <w:b/>
          <w:sz w:val="28"/>
          <w:szCs w:val="28"/>
        </w:rPr>
        <w:t>Отчет о деятельности комиссии по делам несовершеннолетних и защите их прав при Администрации города  за 2020год</w:t>
      </w:r>
      <w:bookmarkEnd w:id="0"/>
    </w:p>
    <w:p w:rsidR="00BD159E" w:rsidRDefault="00BD159E" w:rsidP="00BD15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159E" w:rsidRPr="008358F3" w:rsidRDefault="00BD159E" w:rsidP="00BD15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>Основной функцией  комиссии является осуществление мер по координации деятельности органов и учреждений системы профилактики безнадзорности и правонарушений несовершеннолетних.</w:t>
      </w:r>
    </w:p>
    <w:p w:rsidR="00BD159E" w:rsidRPr="008358F3" w:rsidRDefault="00BD159E" w:rsidP="00BD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58F3">
        <w:rPr>
          <w:rFonts w:ascii="Times New Roman" w:hAnsi="Times New Roman"/>
          <w:sz w:val="24"/>
          <w:szCs w:val="24"/>
        </w:rPr>
        <w:t>Координационная деятельность комиссии реализуется  в соответствии с Конституцией РФ, Конвенцией о правах ребенка, Федеральным Законом от 24.06.1999г. №120-ФЗ «Об основах системы профилактики безнадзорности и правонарушений несовершеннолетних», Примерным Положением о комиссиях по делам несовершеннолетних и защите их прав от 06.11.2013г. № 995, Законом Амурской области от 14 декабря 2005 года №103-ОЗ «О комиссиях по делам несовершеннолетних и защите их прав</w:t>
      </w:r>
      <w:proofErr w:type="gramEnd"/>
      <w:r w:rsidRPr="008358F3">
        <w:rPr>
          <w:rFonts w:ascii="Times New Roman" w:hAnsi="Times New Roman"/>
          <w:sz w:val="24"/>
          <w:szCs w:val="24"/>
        </w:rPr>
        <w:t xml:space="preserve">» и иными нормативными правовыми актами области. </w:t>
      </w:r>
    </w:p>
    <w:p w:rsidR="00BD159E" w:rsidRPr="008358F3" w:rsidRDefault="00BD159E" w:rsidP="00BD1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8358F3">
        <w:rPr>
          <w:rFonts w:ascii="Times New Roman" w:hAnsi="Times New Roman"/>
          <w:sz w:val="24"/>
          <w:szCs w:val="24"/>
        </w:rPr>
        <w:t>Деятельность по профилактике безнадзорности и правонарушений несовершеннолетних осуществлялась в рамках реализации  Комплексного  плана мероприятий  по профилактике безнадзорности и правонарушений несовершеннолетних, защите их законных интересов на территории города Тынды Амурской области на 2020-2021гг., утверждённого постановлением КДН и ЗП при   Администрации  города Тынды  от 30.01.2020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8F3">
        <w:rPr>
          <w:rFonts w:ascii="Times New Roman" w:hAnsi="Times New Roman"/>
          <w:sz w:val="24"/>
          <w:szCs w:val="24"/>
        </w:rPr>
        <w:t>года, Комплексным планом мероприятий по снижению смертности от внешних причин в Амурской области на 2019-2020 годы, утверждённым</w:t>
      </w:r>
      <w:proofErr w:type="gramEnd"/>
      <w:r w:rsidRPr="008358F3">
        <w:rPr>
          <w:rFonts w:ascii="Times New Roman" w:hAnsi="Times New Roman"/>
          <w:sz w:val="24"/>
          <w:szCs w:val="24"/>
        </w:rPr>
        <w:t xml:space="preserve"> КДН и ЗП при Правительстве Амурской области от 10.04.2019 года.</w:t>
      </w:r>
    </w:p>
    <w:p w:rsidR="00BD159E" w:rsidRPr="008358F3" w:rsidRDefault="00BD159E" w:rsidP="00BD1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>В целях комплексного решения проблем безнадзорности, преступлений и правонарушений несовершеннолетних в 2020 году на территории города проведены  целевые профилактические операции «</w:t>
      </w:r>
      <w:proofErr w:type="spellStart"/>
      <w:r w:rsidRPr="008358F3">
        <w:rPr>
          <w:rFonts w:ascii="Times New Roman" w:hAnsi="Times New Roman"/>
          <w:sz w:val="24"/>
          <w:szCs w:val="24"/>
        </w:rPr>
        <w:t>Условник</w:t>
      </w:r>
      <w:proofErr w:type="spellEnd"/>
      <w:r w:rsidRPr="008358F3">
        <w:rPr>
          <w:rFonts w:ascii="Times New Roman" w:hAnsi="Times New Roman"/>
          <w:sz w:val="24"/>
          <w:szCs w:val="24"/>
        </w:rPr>
        <w:t xml:space="preserve">», «Семья», «Твой выбор», «Каникулы», «Всеобуч», «Здоровье», «Нет насилию».  </w:t>
      </w:r>
    </w:p>
    <w:p w:rsidR="00BD159E" w:rsidRPr="008358F3" w:rsidRDefault="00BD159E" w:rsidP="00BD1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358F3">
        <w:rPr>
          <w:rFonts w:ascii="Times New Roman" w:hAnsi="Times New Roman"/>
          <w:sz w:val="24"/>
          <w:szCs w:val="24"/>
        </w:rPr>
        <w:t xml:space="preserve">Комиссия </w:t>
      </w:r>
      <w:r w:rsidRPr="008358F3">
        <w:rPr>
          <w:rFonts w:ascii="Times New Roman" w:hAnsi="Times New Roman"/>
          <w:sz w:val="24"/>
          <w:szCs w:val="24"/>
        </w:rPr>
        <w:tab/>
        <w:t xml:space="preserve">  координировала </w:t>
      </w:r>
      <w:r w:rsidRPr="008358F3">
        <w:rPr>
          <w:rFonts w:ascii="Times New Roman" w:hAnsi="Times New Roman"/>
          <w:color w:val="000000"/>
          <w:sz w:val="24"/>
          <w:szCs w:val="24"/>
        </w:rPr>
        <w:t>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- опасном положении, по предупреждению случаев насилия и всех форм посягательств на жизнь, здоровье и половую неприкосновенность несовершеннолетних</w:t>
      </w:r>
      <w:r w:rsidRPr="008358F3">
        <w:rPr>
          <w:rFonts w:ascii="Times New Roman" w:hAnsi="Times New Roman"/>
          <w:color w:val="FF0000"/>
          <w:sz w:val="24"/>
          <w:szCs w:val="24"/>
        </w:rPr>
        <w:t xml:space="preserve">.  </w:t>
      </w:r>
      <w:r w:rsidRPr="008358F3">
        <w:rPr>
          <w:rFonts w:ascii="Times New Roman" w:hAnsi="Times New Roman"/>
          <w:color w:val="000000"/>
          <w:sz w:val="24"/>
          <w:szCs w:val="24"/>
        </w:rPr>
        <w:t>Также, со</w:t>
      </w:r>
      <w:r w:rsidRPr="008358F3">
        <w:rPr>
          <w:rFonts w:ascii="Times New Roman" w:hAnsi="Times New Roman"/>
          <w:sz w:val="24"/>
          <w:szCs w:val="24"/>
        </w:rPr>
        <w:t>вместно с  органами и учреждениями системы профилактики осуществляла сопровождение семей, состоящих в единой региональной базе данных АИС «Семья и дети» в соответствии постановлением Правительства области от 24.01.2013 №20 « Об утверждении Порядка межведомственного взаимодействия по выявлению и предотвращению семейного неблагополучия,  социального сиротства, защите прав и законных интересов детей».</w:t>
      </w:r>
    </w:p>
    <w:p w:rsidR="00BD159E" w:rsidRPr="008358F3" w:rsidRDefault="00BD159E" w:rsidP="00BD1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 xml:space="preserve"> На учете на начало 2020 года состояло 52 семьи (114детей).   Из них семей «группы риска»- 6 семей (17 детей), находящихся в трудной жизненной ситуации - 46 семей (97детей) По итогам межведомственного консилиума специалистов от 21.12.2020г. на  профилактическом учете состоит 48 семей (84реб.), семей «группы риска»- 11семей (19детей), находящихся в трудной жизненной ситуации - 37 семей (65детей)</w:t>
      </w:r>
    </w:p>
    <w:p w:rsidR="00BD159E" w:rsidRPr="008358F3" w:rsidRDefault="00BD159E" w:rsidP="00BD159E">
      <w:pPr>
        <w:pStyle w:val="Default"/>
        <w:jc w:val="both"/>
        <w:rPr>
          <w:color w:val="auto"/>
        </w:rPr>
      </w:pPr>
      <w:r w:rsidRPr="008358F3">
        <w:rPr>
          <w:color w:val="auto"/>
        </w:rPr>
        <w:t xml:space="preserve">  </w:t>
      </w:r>
      <w:r w:rsidRPr="008358F3">
        <w:rPr>
          <w:color w:val="auto"/>
        </w:rPr>
        <w:tab/>
        <w:t xml:space="preserve">Снято  с учета по различным причинам 28 (АППГ31) семей, в них 61ребёнок.  </w:t>
      </w:r>
      <w:r w:rsidRPr="008358F3">
        <w:rPr>
          <w:color w:val="auto"/>
        </w:rPr>
        <w:tab/>
        <w:t xml:space="preserve">Поставлено на учет 24 (АППГ 32) семьи, в них 40 детей. Вопросы лишения родительских прав находятся на контроле комиссии. </w:t>
      </w:r>
    </w:p>
    <w:p w:rsidR="00BD159E" w:rsidRPr="008358F3" w:rsidRDefault="00BD159E" w:rsidP="00BD1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 xml:space="preserve"> Осуществлялись мероприятия по выявлению и устранению причин и условий, способствующих безнадзорности и правонарушениям  несовершеннолетних, обеспечению защиты прав и законных интересов несовершеннолетних. Проведен 91</w:t>
      </w:r>
      <w:r w:rsidRPr="008358F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358F3">
        <w:rPr>
          <w:rFonts w:ascii="Times New Roman" w:hAnsi="Times New Roman"/>
          <w:sz w:val="24"/>
          <w:szCs w:val="24"/>
        </w:rPr>
        <w:t xml:space="preserve">межведомственный рейд. </w:t>
      </w:r>
    </w:p>
    <w:p w:rsidR="00BD159E" w:rsidRPr="008358F3" w:rsidRDefault="00BD159E" w:rsidP="00BD1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58F3">
        <w:rPr>
          <w:rFonts w:ascii="Times New Roman" w:hAnsi="Times New Roman"/>
          <w:sz w:val="24"/>
          <w:szCs w:val="24"/>
        </w:rPr>
        <w:t>Проведен 91 межведомственный  рейд  по неблагополучным семьям, по  местам концентрации  молодёжи на торговых объектах</w:t>
      </w:r>
      <w:r w:rsidRPr="008358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58F3">
        <w:rPr>
          <w:rFonts w:ascii="Times New Roman" w:hAnsi="Times New Roman"/>
          <w:bCs/>
          <w:sz w:val="24"/>
          <w:szCs w:val="24"/>
        </w:rPr>
        <w:t xml:space="preserve">с целью проверки </w:t>
      </w:r>
      <w:r w:rsidRPr="008358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58F3">
        <w:rPr>
          <w:rFonts w:ascii="Times New Roman" w:hAnsi="Times New Roman"/>
          <w:bCs/>
          <w:sz w:val="24"/>
          <w:szCs w:val="24"/>
        </w:rPr>
        <w:t xml:space="preserve">исполнения ФЗ  от 15.10.2013 №274-ФЗ «О внесении изменений в Кодекс об административных правонарушениях  и  Федеральный  закон « О рекламе», Федерального закона « Об охране  </w:t>
      </w:r>
      <w:r w:rsidRPr="008358F3">
        <w:rPr>
          <w:rFonts w:ascii="Times New Roman" w:hAnsi="Times New Roman"/>
          <w:bCs/>
          <w:sz w:val="24"/>
          <w:szCs w:val="24"/>
        </w:rPr>
        <w:lastRenderedPageBreak/>
        <w:t>здоровья  граждан от воздействия окружающего табачного дыма и последствий потребления табака» и ФЗ  от 22.11.1995 171-ФЗ « О государственном регулировании производства и</w:t>
      </w:r>
      <w:proofErr w:type="gramEnd"/>
      <w:r w:rsidRPr="008358F3">
        <w:rPr>
          <w:rFonts w:ascii="Times New Roman" w:hAnsi="Times New Roman"/>
          <w:bCs/>
          <w:sz w:val="24"/>
          <w:szCs w:val="24"/>
        </w:rPr>
        <w:t xml:space="preserve"> оборота этилового спирта, алкогольной  и спиртосодержащей продукции  и об ограничении потребления (распития) алкогольной продукции». </w:t>
      </w:r>
      <w:r w:rsidRPr="008358F3">
        <w:rPr>
          <w:rFonts w:ascii="Times New Roman" w:hAnsi="Times New Roman"/>
          <w:sz w:val="24"/>
          <w:szCs w:val="24"/>
        </w:rPr>
        <w:t>В результате указанных рейдов, установлено 4 факта реализации алкогольной продукции несовершеннолетним,  работники торговли привлечены к административной ответственности по ч.2.1 ст.14.16 КоАП РФ. 4  материала рассмотрены в Тындинском суде – назначены административные штрафы в размере 30 000 рублей.</w:t>
      </w:r>
    </w:p>
    <w:p w:rsidR="00BD159E" w:rsidRPr="008358F3" w:rsidRDefault="00BD159E" w:rsidP="00BD1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>Выявлено  24 (АППГ60) безнадзорных несовершеннолетних, из них: 4(АППГ  22чел.) помещались в ДСО ГАУЗ АО «</w:t>
      </w:r>
      <w:proofErr w:type="spellStart"/>
      <w:r w:rsidRPr="008358F3">
        <w:rPr>
          <w:rFonts w:ascii="Times New Roman" w:hAnsi="Times New Roman"/>
          <w:sz w:val="24"/>
          <w:szCs w:val="24"/>
        </w:rPr>
        <w:t>Тындинская</w:t>
      </w:r>
      <w:proofErr w:type="spellEnd"/>
      <w:r w:rsidRPr="008358F3">
        <w:rPr>
          <w:rFonts w:ascii="Times New Roman" w:hAnsi="Times New Roman"/>
          <w:sz w:val="24"/>
          <w:szCs w:val="24"/>
        </w:rPr>
        <w:t xml:space="preserve"> больница»,   2(АППГ 12детей)  определены в  ГБУ АО «Тындинский социально-реабилитационный центр для несовершеннолетних» в связи с отсутствием условий проживания в семье. С  родителями, чьи дети находятся в ГБУ АО «Тындинский социально - реабилитационный центр для несовершеннолетних»  проводится целенаправленная работа по их социализации,  созданию условий для проживания детей в семье.  В настоящее время в центре  находится 7  детей (АППГ 14 детей) из 7 семей (АППГ 8 семей).</w:t>
      </w:r>
    </w:p>
    <w:p w:rsidR="00BD159E" w:rsidRPr="008358F3" w:rsidRDefault="00BD159E" w:rsidP="00BD1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 xml:space="preserve"> Ежеквартально проводилась сверка сведений о состоящих на профилактическом учете несовершеннолетних и родителях с врачом-наркологом,  с  ОПДН МО МВД РФ «Тындинский»,  запрашивались сведения </w:t>
      </w:r>
      <w:proofErr w:type="gramStart"/>
      <w:r w:rsidRPr="008358F3">
        <w:rPr>
          <w:rFonts w:ascii="Times New Roman" w:hAnsi="Times New Roman"/>
          <w:sz w:val="24"/>
          <w:szCs w:val="24"/>
        </w:rPr>
        <w:t>Управления образования Администрации города Тынды</w:t>
      </w:r>
      <w:proofErr w:type="gramEnd"/>
      <w:r w:rsidRPr="008358F3">
        <w:rPr>
          <w:rFonts w:ascii="Times New Roman" w:hAnsi="Times New Roman"/>
          <w:sz w:val="24"/>
          <w:szCs w:val="24"/>
        </w:rPr>
        <w:t xml:space="preserve"> об учащихся,  уклоняющихся от учебы, систематически пропускающих занятия,  в ГКУ  АО ЦЗН города Тынды направлялись сведения о несовершеннолетних, нуждающихся в приоритетном трудоустройстве.</w:t>
      </w:r>
    </w:p>
    <w:p w:rsidR="00BD159E" w:rsidRPr="008358F3" w:rsidRDefault="00BD159E" w:rsidP="00BD1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>Оказывалась консультативная помощь, обеспечивалось  оказание помощи в трудовом и бытовом устройстве несовершеннолетнего, вернувшегося из специального учебно-воспитательного учреждения закрытого типа, а также состоящих на учете в уголовно-исполнительной инспекции (2),  оказывалось содействие в определении форм устройства других несовершеннолетних, нуждающихся в помощи государства (2). Велся мониторинг нарушаемых прав и законных интересов несовершеннолетних.</w:t>
      </w:r>
    </w:p>
    <w:p w:rsidR="00BD159E" w:rsidRPr="008358F3" w:rsidRDefault="00BD159E" w:rsidP="00BD15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>В комиссию поступило  93 (АППГ98) обращения  гражданина  города.  В решении  их проблем: по оформлению документов, удостоверяющих личность, по оказанию материальной, юридической помощи, разрешение  внутрисемейных конфликтов, трудоустройства, организации досуга, изменение формы  обучения, выявление и устройство  безнадзорных  несовершеннолетних, других проблем были задействованы все органы и учреждения системы профилактики. Организовано  проведение   Всероссийского дня правовой помощи детям.</w:t>
      </w:r>
    </w:p>
    <w:p w:rsidR="00BD159E" w:rsidRPr="008358F3" w:rsidRDefault="00BD159E" w:rsidP="00BD1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8358F3">
        <w:rPr>
          <w:rFonts w:ascii="Times New Roman" w:hAnsi="Times New Roman"/>
          <w:sz w:val="24"/>
          <w:szCs w:val="24"/>
        </w:rPr>
        <w:t>Осуществлялся контроль исполнения решений комиссии. Правонарушителям направлялись предупреждения о необходимости оплаты штрафа. В службу судебных приставов направлено154  (АППГ 108) заявления по принудительному взысканию штрафов, вынесенных КДН и ЗП гражданам за  совершенные правонарушения.</w:t>
      </w:r>
      <w:r w:rsidRPr="008358F3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8358F3">
        <w:rPr>
          <w:rFonts w:ascii="Times New Roman" w:hAnsi="Times New Roman"/>
          <w:sz w:val="24"/>
          <w:szCs w:val="24"/>
        </w:rPr>
        <w:t xml:space="preserve"> В соответствии с планом работы комиссии проведено 25 заседаний комиссии,   рассмотрено 379 (АППГ 432) дела.</w:t>
      </w:r>
    </w:p>
    <w:p w:rsidR="00BD159E" w:rsidRPr="008358F3" w:rsidRDefault="00BD159E" w:rsidP="00BD1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>Из них в отношении:</w:t>
      </w:r>
    </w:p>
    <w:p w:rsidR="00BD159E" w:rsidRPr="008358F3" w:rsidRDefault="00BD159E" w:rsidP="00BD1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>- несовершеннолетних - 76 (АППГ -108) дел;</w:t>
      </w:r>
    </w:p>
    <w:p w:rsidR="00BD159E" w:rsidRPr="008358F3" w:rsidRDefault="00BD159E" w:rsidP="00BD1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>- родителей  -299  (АППГ-318) дел;</w:t>
      </w:r>
    </w:p>
    <w:p w:rsidR="00BD159E" w:rsidRPr="008358F3" w:rsidRDefault="00BD159E" w:rsidP="00BD15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>- лиц, вовлекших н/</w:t>
      </w:r>
      <w:proofErr w:type="gramStart"/>
      <w:r w:rsidRPr="008358F3">
        <w:rPr>
          <w:rFonts w:ascii="Times New Roman" w:hAnsi="Times New Roman"/>
          <w:sz w:val="24"/>
          <w:szCs w:val="24"/>
        </w:rPr>
        <w:t>л</w:t>
      </w:r>
      <w:proofErr w:type="gramEnd"/>
      <w:r w:rsidRPr="008358F3">
        <w:rPr>
          <w:rFonts w:ascii="Times New Roman" w:hAnsi="Times New Roman"/>
          <w:sz w:val="24"/>
          <w:szCs w:val="24"/>
        </w:rPr>
        <w:t xml:space="preserve"> в распитие спиртосодержащих напитков, употребление табачных изделий - 4 (АППГ-5) дел. </w:t>
      </w:r>
    </w:p>
    <w:p w:rsidR="00BD159E" w:rsidRPr="008358F3" w:rsidRDefault="00BD159E" w:rsidP="00BD15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>В том числе протоколов об административных правонарушениях, всего -358 (АППГ-390)</w:t>
      </w:r>
    </w:p>
    <w:p w:rsidR="00BD159E" w:rsidRPr="008358F3" w:rsidRDefault="00BD159E" w:rsidP="00BD1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 xml:space="preserve">из них: </w:t>
      </w:r>
    </w:p>
    <w:p w:rsidR="00BD159E" w:rsidRPr="008358F3" w:rsidRDefault="00BD159E" w:rsidP="00BD1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>-в отношении несовершеннолетних- 64 (АППГ-83);</w:t>
      </w:r>
    </w:p>
    <w:p w:rsidR="00BD159E" w:rsidRPr="008358F3" w:rsidRDefault="00BD159E" w:rsidP="00BD1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>- в отношении родителей -290 (АППГ-314);</w:t>
      </w:r>
    </w:p>
    <w:p w:rsidR="00BD159E" w:rsidRPr="008358F3" w:rsidRDefault="00BD159E" w:rsidP="00BD1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>-в отношении иных лиц -4 (АППГ-5).</w:t>
      </w:r>
    </w:p>
    <w:p w:rsidR="00BD159E" w:rsidRPr="008358F3" w:rsidRDefault="00BD159E" w:rsidP="00BD1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58F3">
        <w:rPr>
          <w:rFonts w:ascii="Times New Roman" w:hAnsi="Times New Roman"/>
          <w:sz w:val="24"/>
          <w:szCs w:val="24"/>
        </w:rPr>
        <w:lastRenderedPageBreak/>
        <w:t>по ст. 5.35 КоАП РФ - 271(АППГ 287); по статье 20.22 КоАП РФ-19 (АППГ 27); по ч.1 ст.6.10 КоАП РФ-4 (АППГ5); по ч.4 ст.19.13 КоАП РФ-1;по 19.16КоАП РФ-2; по  ст.20.20 КоАП РФ-15(АППГ 26); по ст.20.21 КоАП РФ 3 (ААПГ   2); по ст.11.1ч.5 КоАП РФ – 3(АППГ11);</w:t>
      </w:r>
      <w:proofErr w:type="gramEnd"/>
      <w:r w:rsidRPr="008358F3">
        <w:rPr>
          <w:rFonts w:ascii="Times New Roman" w:hAnsi="Times New Roman"/>
          <w:sz w:val="24"/>
          <w:szCs w:val="24"/>
        </w:rPr>
        <w:t xml:space="preserve">  по ч.1 ст.6.24 КоАП РФ-40 (АППГ 32); </w:t>
      </w:r>
    </w:p>
    <w:p w:rsidR="00BD159E" w:rsidRPr="008358F3" w:rsidRDefault="00BD159E" w:rsidP="00BD1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>Рассмотрено:</w:t>
      </w:r>
    </w:p>
    <w:p w:rsidR="00BD159E" w:rsidRPr="008358F3" w:rsidRDefault="00BD159E" w:rsidP="00BD1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 xml:space="preserve">- постановлений об отказе в возбуждении уголовного дела в отношении несовершеннолетних, совершивших общественно-опасные деяния и не подлежащих уголовной ответственности в связи с </w:t>
      </w:r>
      <w:proofErr w:type="gramStart"/>
      <w:r w:rsidRPr="008358F3">
        <w:rPr>
          <w:rFonts w:ascii="Times New Roman" w:hAnsi="Times New Roman"/>
          <w:sz w:val="24"/>
          <w:szCs w:val="24"/>
        </w:rPr>
        <w:t>не достижением</w:t>
      </w:r>
      <w:proofErr w:type="gramEnd"/>
      <w:r w:rsidRPr="008358F3">
        <w:rPr>
          <w:rFonts w:ascii="Times New Roman" w:hAnsi="Times New Roman"/>
          <w:sz w:val="24"/>
          <w:szCs w:val="24"/>
        </w:rPr>
        <w:t xml:space="preserve">  возраста, с которого наступает уголовная ответственность - 7 (АППГ-23) .</w:t>
      </w:r>
    </w:p>
    <w:p w:rsidR="00BD159E" w:rsidRPr="008358F3" w:rsidRDefault="00BD159E" w:rsidP="00BD1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ab/>
        <w:t>С целью предупреждения противоправного поведения и безнадзорности несовершеннолетних к родителям,  ненадлежащим образом, занимающихся воспитанием, содержанием, обучением детей,  приняты следующие меры воздействия:</w:t>
      </w:r>
    </w:p>
    <w:p w:rsidR="00BD159E" w:rsidRPr="008358F3" w:rsidRDefault="00BD159E" w:rsidP="00BD1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 xml:space="preserve">- вынесены постановления о назначении административного наказания  в виде: </w:t>
      </w:r>
    </w:p>
    <w:p w:rsidR="00BD159E" w:rsidRPr="008358F3" w:rsidRDefault="00BD159E" w:rsidP="00BD1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>- предупреждения -118(АППГ179),- наложения штрафов -172 (АППГ 136).</w:t>
      </w:r>
    </w:p>
    <w:p w:rsidR="00BD159E" w:rsidRPr="008358F3" w:rsidRDefault="00BD159E" w:rsidP="00BD1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>- вынесено  постановлений о назначении административного наказания на несовершеннолетних-64, в виде: предупреждения- 4 (АППГ18), штрафа- 60 (АППГ 63).</w:t>
      </w:r>
    </w:p>
    <w:p w:rsidR="00BD159E" w:rsidRPr="008358F3" w:rsidRDefault="00BD159E" w:rsidP="00BD15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 xml:space="preserve">В отношении </w:t>
      </w:r>
      <w:r w:rsidRPr="008358F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8358F3">
        <w:rPr>
          <w:rFonts w:ascii="Times New Roman" w:hAnsi="Times New Roman"/>
          <w:sz w:val="24"/>
          <w:szCs w:val="24"/>
        </w:rPr>
        <w:t xml:space="preserve"> несовершеннолетней комиссия ходатайствовала перед Тындинским районным судом о помещении  в  центр временного содержания несовершеннолетних подростков.  Ходатайство  удовлетворено. </w:t>
      </w:r>
    </w:p>
    <w:p w:rsidR="00BD159E" w:rsidRPr="008358F3" w:rsidRDefault="00BD159E" w:rsidP="00BD1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 xml:space="preserve">На заседаниях заслушано 10 отчетов субъектов системы профилактики безнадзорности и правонарушений несовершеннолетних по  вопросам, касающимся исполнения законодательства по защите прав несовершеннолетних, деятельности органов системы профилактики безнадзорности и правонарушений несовершеннолетних по исполнению своих функций, других актуальных проблем.  Ежеквартально анализировались причины совершения преступлений подростками, сделан вывод, что все повторные преступления, относятся к категории преступлений против собственности, (кражи). Причина совершения преступлений имущественного характера, обусловлена социальным  неблагополучием, низким материальным уровнем в семьях, отсутствием постоянного источника дохода родителей, не занятость общественно-полезной деятельностью несовершеннолетних, отклонением в психическом развитии несовершеннолетних. </w:t>
      </w:r>
      <w:proofErr w:type="gramStart"/>
      <w:r w:rsidRPr="008358F3">
        <w:rPr>
          <w:rFonts w:ascii="Times New Roman" w:hAnsi="Times New Roman"/>
          <w:sz w:val="24"/>
          <w:szCs w:val="24"/>
        </w:rPr>
        <w:t>Для развития новых подходов в работе, создания условий для незамедлительной помощи детям активизировано распространение информации о службах помощи семье и детям,  о телефонах доверия, разработаны памятки в помощь детям, подвергшимся жестокому обращению, насилию, в том числе, и сексуальному со стороны родителей, других лиц,  в ходе рейдов вручались памятки «Безопасный дом», «Знай закон!</w:t>
      </w:r>
      <w:proofErr w:type="gramEnd"/>
      <w:r w:rsidRPr="008358F3">
        <w:rPr>
          <w:rFonts w:ascii="Times New Roman" w:hAnsi="Times New Roman"/>
          <w:sz w:val="24"/>
          <w:szCs w:val="24"/>
        </w:rPr>
        <w:t xml:space="preserve"> Нахождение несовершеннолетних до 14 лет на водоёмах без законных представителей запрещено».</w:t>
      </w:r>
    </w:p>
    <w:p w:rsidR="00BD159E" w:rsidRPr="008358F3" w:rsidRDefault="00BD159E" w:rsidP="00BD15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8358F3">
        <w:rPr>
          <w:rFonts w:ascii="Times New Roman" w:hAnsi="Times New Roman"/>
          <w:sz w:val="24"/>
          <w:szCs w:val="24"/>
        </w:rPr>
        <w:t>Состоит на профилактическом учете 48 (АППГ 51) несовершеннолетних, из них: 2(АППГ 2) условно осужденные, 2 (АППГ 3) -употребление токсических веществ, 12(АППГ8) - употребление спиртных напитков, 11 (АППГ 10) - совершение правонарушений, 17(АППГ17) - совершение общественно опасных деяний, 2 (АППГ 7) обвиняемые и подозреваемые в совершении преступлений, в отношении которых избраны меры пресечения, не связанные с заключением под стражу, 1-совершившие антиобщественные</w:t>
      </w:r>
      <w:proofErr w:type="gramEnd"/>
      <w:r w:rsidRPr="008358F3">
        <w:rPr>
          <w:rFonts w:ascii="Times New Roman" w:hAnsi="Times New Roman"/>
          <w:sz w:val="24"/>
          <w:szCs w:val="24"/>
        </w:rPr>
        <w:t xml:space="preserve"> действия.</w:t>
      </w:r>
    </w:p>
    <w:p w:rsidR="00BD159E" w:rsidRPr="008358F3" w:rsidRDefault="00BD159E" w:rsidP="00BD1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 xml:space="preserve"> </w:t>
      </w:r>
      <w:r w:rsidRPr="008358F3">
        <w:rPr>
          <w:rFonts w:ascii="Times New Roman" w:hAnsi="Times New Roman"/>
          <w:sz w:val="24"/>
          <w:szCs w:val="24"/>
        </w:rPr>
        <w:tab/>
        <w:t xml:space="preserve"> С  несовершеннолетними ведется  комплексная  работа  органами и учреждениями системы профилактики.</w:t>
      </w:r>
    </w:p>
    <w:p w:rsidR="00BD159E" w:rsidRPr="008358F3" w:rsidRDefault="00BD159E" w:rsidP="00BD1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 xml:space="preserve"> Оперативная обстановка  в г. Тынде по состоянию преступности несовершеннолетних   в 2020 году остается сложной.  За 12 месяцев 2020 года несовершеннолетними совершено 10 преступлений (АППГ 28), в совершении данных преступлений принимало участие 8 (АППГ 20) несовершеннолетних.</w:t>
      </w:r>
    </w:p>
    <w:p w:rsidR="00BD159E" w:rsidRPr="008358F3" w:rsidRDefault="00BD159E" w:rsidP="00BD1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>Из числа, совершенных преступлений,  основное количество занимают  преступления против собственности, против личности и причинение вреда здоровью.</w:t>
      </w:r>
    </w:p>
    <w:p w:rsidR="00BD159E" w:rsidRPr="008358F3" w:rsidRDefault="00BD159E" w:rsidP="00BD1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>Возрастной ценз преступности несовершеннолетних:</w:t>
      </w:r>
    </w:p>
    <w:p w:rsidR="00BD159E" w:rsidRPr="008358F3" w:rsidRDefault="00BD159E" w:rsidP="00BD1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lastRenderedPageBreak/>
        <w:t>с 14 до 15 лет -  1 (АППГ 2)   человек           с 16 до 17   лет -7  (АППГ18) человек</w:t>
      </w:r>
    </w:p>
    <w:p w:rsidR="00BD159E" w:rsidRPr="008358F3" w:rsidRDefault="00BD159E" w:rsidP="00BD1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>50%  преступлений  совершили  несовершеннолетние, состоящие на профилактическом учете.</w:t>
      </w:r>
    </w:p>
    <w:p w:rsidR="00BD159E" w:rsidRPr="008358F3" w:rsidRDefault="00BD159E" w:rsidP="00BD1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>На момент совершения преступлений  6(АППГ17) несовершеннолетних являлись учащимися образовательных организаций города Тында. Из них:3 (АППГ</w:t>
      </w:r>
      <w:proofErr w:type="gramStart"/>
      <w:r w:rsidRPr="008358F3">
        <w:rPr>
          <w:rFonts w:ascii="Times New Roman" w:hAnsi="Times New Roman"/>
          <w:sz w:val="24"/>
          <w:szCs w:val="24"/>
        </w:rPr>
        <w:t>9</w:t>
      </w:r>
      <w:proofErr w:type="gramEnd"/>
      <w:r w:rsidRPr="008358F3">
        <w:rPr>
          <w:rFonts w:ascii="Times New Roman" w:hAnsi="Times New Roman"/>
          <w:sz w:val="24"/>
          <w:szCs w:val="24"/>
        </w:rPr>
        <w:t>) учащиеся общеобразовательных организаций,  3(АППГ4) учащиеся АТК, 2 (АППГ3) не работают, не учатся.</w:t>
      </w:r>
    </w:p>
    <w:p w:rsidR="00BD159E" w:rsidRPr="008358F3" w:rsidRDefault="00BD159E" w:rsidP="00BD1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 xml:space="preserve"> На 24.12.2020года 4 человека достигли совершеннолетия, 1 несовершеннолетний  заключен под стражу и находится в СИЗО, 2 продолжают обучение, 1 работает. С ними органами и учреждениями системы профилактики проводится  индивидуальная профилактическая работа.</w:t>
      </w:r>
    </w:p>
    <w:p w:rsidR="00BD159E" w:rsidRPr="008358F3" w:rsidRDefault="00BD159E" w:rsidP="00BD1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58F3">
        <w:rPr>
          <w:rFonts w:ascii="Times New Roman" w:hAnsi="Times New Roman"/>
          <w:sz w:val="24"/>
          <w:szCs w:val="24"/>
        </w:rPr>
        <w:t>За 12 месяцев 2020года в отношении несовершеннолетних совершено  49(АППГ37) преступлений из них: ч.2ст.158УК РФ-13, ч.4ст.132 УК РФ-1, ч.1 ст.157 УК РФ-7 (АППГ30), ч.2ст.159 УК РФ-1,ч.1ст.116 УК РФ-1 (АППГ 1),ч.1ст.134 УК РФ-2,ч.1ст.109 УК РФ-1, ч.1 ст.118 УК РФ-2, ч.1 ст</w:t>
      </w:r>
      <w:proofErr w:type="gramEnd"/>
      <w:r w:rsidRPr="008358F3">
        <w:rPr>
          <w:rFonts w:ascii="Times New Roman" w:hAnsi="Times New Roman"/>
          <w:sz w:val="24"/>
          <w:szCs w:val="24"/>
        </w:rPr>
        <w:t>.161 УК РФ-1, ч.2 ст.242 УК РФ-1</w:t>
      </w:r>
    </w:p>
    <w:p w:rsidR="00BD159E" w:rsidRPr="008358F3" w:rsidRDefault="00BD159E" w:rsidP="00BD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 xml:space="preserve">  </w:t>
      </w:r>
      <w:r w:rsidRPr="008358F3">
        <w:rPr>
          <w:rFonts w:ascii="Times New Roman" w:hAnsi="Times New Roman"/>
          <w:sz w:val="24"/>
          <w:szCs w:val="24"/>
        </w:rPr>
        <w:tab/>
        <w:t>Большую часть преступлений -  кража имущества у несовершеннолетних.</w:t>
      </w:r>
    </w:p>
    <w:p w:rsidR="00BD159E" w:rsidRPr="008358F3" w:rsidRDefault="00BD159E" w:rsidP="00BD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 xml:space="preserve"> На особом контроле комиссии находятся семьи, в которых дети пострадали от насилия близких им и посторонних людей.</w:t>
      </w:r>
    </w:p>
    <w:p w:rsidR="00BD159E" w:rsidRPr="008358F3" w:rsidRDefault="00BD159E" w:rsidP="00BD1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>Учитывая сложившуюся ситуацию, КДН и ЗП направит свои усилия на  обеспечение взаимодействия всех заинтересованных органов и учреждений  для целенаправленной работы по профилактике подростковой преступности, безнадзорности и защиты детей от преступных посягательств   в отношении несовершеннолетних.</w:t>
      </w:r>
    </w:p>
    <w:p w:rsidR="00E66029" w:rsidRDefault="00E66029"/>
    <w:sectPr w:rsidR="00E6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9E"/>
    <w:rsid w:val="00787E31"/>
    <w:rsid w:val="00BD159E"/>
    <w:rsid w:val="00C06305"/>
    <w:rsid w:val="00E66029"/>
    <w:rsid w:val="00FB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0630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D15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0630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D15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Евгения Алексеевна</dc:creator>
  <cp:lastModifiedBy>Митрофанова Евгения Алексеевна</cp:lastModifiedBy>
  <cp:revision>1</cp:revision>
  <dcterms:created xsi:type="dcterms:W3CDTF">2021-09-29T00:24:00Z</dcterms:created>
  <dcterms:modified xsi:type="dcterms:W3CDTF">2021-09-29T00:24:00Z</dcterms:modified>
</cp:coreProperties>
</file>