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9E" w:rsidRDefault="00EA6E9E" w:rsidP="00EA6E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EA6E9E" w:rsidRDefault="00EA6E9E" w:rsidP="00EA6E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приказом Финансового Управления </w:t>
      </w:r>
    </w:p>
    <w:p w:rsidR="00EA6E9E" w:rsidRDefault="00EA6E9E" w:rsidP="00EA6E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Тынды</w:t>
      </w:r>
    </w:p>
    <w:p w:rsidR="00EA6E9E" w:rsidRDefault="00EA6E9E" w:rsidP="00EA6E9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046343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.12.2015 № </w:t>
      </w:r>
      <w:r w:rsidR="00901084">
        <w:rPr>
          <w:rFonts w:ascii="Times New Roman" w:hAnsi="Times New Roman" w:cs="Times New Roman"/>
          <w:sz w:val="24"/>
          <w:szCs w:val="24"/>
        </w:rPr>
        <w:t>182</w:t>
      </w:r>
    </w:p>
    <w:p w:rsidR="00F8344B" w:rsidRPr="00117677" w:rsidRDefault="00F834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8344B" w:rsidRPr="00B001BD" w:rsidRDefault="00F83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B001BD">
        <w:rPr>
          <w:rFonts w:ascii="Times New Roman" w:hAnsi="Times New Roman" w:cs="Times New Roman"/>
          <w:sz w:val="28"/>
          <w:szCs w:val="28"/>
        </w:rPr>
        <w:t>ПОРЯДОК</w:t>
      </w:r>
    </w:p>
    <w:p w:rsidR="00F8344B" w:rsidRPr="00B001BD" w:rsidRDefault="00F83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</w:p>
    <w:p w:rsidR="00F8344B" w:rsidRPr="00B001BD" w:rsidRDefault="00F83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БЮДЖЕТА И БЮДЖЕТНЫХ РОСПИСЕЙ ГЛАВНЫХ РАСПОРЯДИТЕЛЕЙ</w:t>
      </w:r>
    </w:p>
    <w:p w:rsidR="00F8344B" w:rsidRPr="00B001BD" w:rsidRDefault="00F834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6" w:history="1">
        <w:r w:rsidRPr="00B001B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001BD">
        <w:rPr>
          <w:rFonts w:ascii="Times New Roman" w:hAnsi="Times New Roman" w:cs="Times New Roman"/>
          <w:sz w:val="28"/>
          <w:szCs w:val="28"/>
        </w:rPr>
        <w:t xml:space="preserve"> Российской Федерации в целях организации исполнения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по расходам и источникам финансирования дефицита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и определяет правила составления и ведения сводной бюджетной росписи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(далее - сводная роспись) и бюджетных росписей главных распорядителей средств </w:t>
      </w:r>
      <w:r w:rsidR="00632B8F">
        <w:rPr>
          <w:rFonts w:ascii="Times New Roman" w:hAnsi="Times New Roman" w:cs="Times New Roman"/>
          <w:sz w:val="28"/>
          <w:szCs w:val="28"/>
        </w:rPr>
        <w:t xml:space="preserve"> 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(далее - бюджетная роспись).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I. Состав сводной росписи, порядок ее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составления и утверждения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1. В состав сводной росписи включаются: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1.1</w:t>
      </w:r>
      <w:r w:rsidR="0072045E">
        <w:rPr>
          <w:rFonts w:ascii="Times New Roman" w:hAnsi="Times New Roman" w:cs="Times New Roman"/>
          <w:sz w:val="28"/>
          <w:szCs w:val="28"/>
        </w:rPr>
        <w:t>.</w:t>
      </w:r>
      <w:r w:rsidRPr="00B001BD">
        <w:rPr>
          <w:rFonts w:ascii="Times New Roman" w:hAnsi="Times New Roman" w:cs="Times New Roman"/>
          <w:sz w:val="28"/>
          <w:szCs w:val="28"/>
        </w:rPr>
        <w:t xml:space="preserve"> роспись расходов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на текущий финансовый год в разрезе главных распорядителей средств </w:t>
      </w:r>
      <w:r w:rsidR="00BB2E62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(далее - главный распорядитель), раздела, подраздела, целевой статьи (государственных программ и непрограммных направлений деятельности) и группы вида расходов;</w:t>
      </w:r>
    </w:p>
    <w:p w:rsidR="00F8344B" w:rsidRPr="00B001BD" w:rsidRDefault="007204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роспись источников финансирования дефицита 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бюджета на текущий финансовый год в разрезе главных администраторов источников финансирования дефицита 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бюджета (далее - главный администратор источников) и кодов классификации источников финансирования дефицитов бюджетов, кроме операций по управлению остатками средств на едином счете 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8344B" w:rsidRPr="00B001BD">
        <w:rPr>
          <w:rFonts w:ascii="Times New Roman" w:hAnsi="Times New Roman" w:cs="Times New Roman"/>
          <w:sz w:val="28"/>
          <w:szCs w:val="28"/>
        </w:rPr>
        <w:t>бюджета.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2. Сводная роспись составляется 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города Тынды </w:t>
      </w:r>
      <w:r w:rsidRPr="00B001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B2E62" w:rsidRPr="00B001BD">
        <w:rPr>
          <w:rFonts w:ascii="Times New Roman" w:hAnsi="Times New Roman" w:cs="Times New Roman"/>
          <w:sz w:val="28"/>
          <w:szCs w:val="28"/>
        </w:rPr>
        <w:t>–</w:t>
      </w:r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  <w:r w:rsidR="00BB2E62" w:rsidRPr="00B001BD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B001BD">
        <w:rPr>
          <w:rFonts w:ascii="Times New Roman" w:hAnsi="Times New Roman" w:cs="Times New Roman"/>
          <w:sz w:val="28"/>
          <w:szCs w:val="28"/>
        </w:rPr>
        <w:t xml:space="preserve">) и утверждается </w:t>
      </w:r>
      <w:r w:rsidR="00BB2E62" w:rsidRPr="00B001BD">
        <w:rPr>
          <w:rFonts w:ascii="Times New Roman" w:hAnsi="Times New Roman" w:cs="Times New Roman"/>
          <w:sz w:val="28"/>
          <w:szCs w:val="28"/>
        </w:rPr>
        <w:t>начальником Финансового Управления Администрации города Тынды</w:t>
      </w:r>
      <w:r w:rsidRPr="00B001BD">
        <w:rPr>
          <w:rFonts w:ascii="Times New Roman" w:hAnsi="Times New Roman" w:cs="Times New Roman"/>
          <w:sz w:val="28"/>
          <w:szCs w:val="28"/>
        </w:rPr>
        <w:t>.</w:t>
      </w:r>
    </w:p>
    <w:p w:rsidR="00F8344B" w:rsidRPr="00B001BD" w:rsidRDefault="00F8344B" w:rsidP="00BB2E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3. Утвержденные показатели сводной росписи должны соответствовать </w:t>
      </w:r>
      <w:r w:rsidR="00BB2E62" w:rsidRPr="00B001BD">
        <w:rPr>
          <w:rFonts w:ascii="Times New Roman" w:hAnsi="Times New Roman" w:cs="Times New Roman"/>
          <w:sz w:val="28"/>
          <w:szCs w:val="28"/>
        </w:rPr>
        <w:t>решению</w:t>
      </w:r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  <w:r w:rsidR="00BB2E62" w:rsidRPr="00B001BD">
        <w:rPr>
          <w:rFonts w:ascii="Times New Roman" w:hAnsi="Times New Roman" w:cs="Times New Roman"/>
          <w:sz w:val="28"/>
          <w:szCs w:val="28"/>
        </w:rPr>
        <w:t>Тындинской городской Думы</w:t>
      </w:r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  <w:r w:rsidR="00632B8F">
        <w:rPr>
          <w:rFonts w:ascii="Times New Roman" w:hAnsi="Times New Roman" w:cs="Times New Roman"/>
          <w:sz w:val="28"/>
          <w:szCs w:val="28"/>
        </w:rPr>
        <w:t>о городском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(далее -</w:t>
      </w:r>
      <w:r w:rsidR="00BB2E62" w:rsidRPr="00B001BD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4. Составление сводной росписи осуществляется в программном комплексе "АЦК-Финансы" (далее - система "АЦК-Финансы") после выгрузки электронных документов "Сводная бюджетная заявка" и "План по источникам" из программного комплекса "АЦК-Планирование" (далее - система "АЦК-</w:t>
      </w:r>
      <w:r w:rsidRPr="00B001BD">
        <w:rPr>
          <w:rFonts w:ascii="Times New Roman" w:hAnsi="Times New Roman" w:cs="Times New Roman"/>
          <w:sz w:val="28"/>
          <w:szCs w:val="28"/>
        </w:rPr>
        <w:lastRenderedPageBreak/>
        <w:t>Планирование").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5. Сводная </w:t>
      </w:r>
      <w:r w:rsidRPr="00B001BD">
        <w:rPr>
          <w:rFonts w:ascii="Times New Roman" w:hAnsi="Times New Roman" w:cs="Times New Roman"/>
          <w:color w:val="000000" w:themeColor="text1"/>
          <w:sz w:val="28"/>
          <w:szCs w:val="28"/>
        </w:rPr>
        <w:t>роспись</w:t>
      </w:r>
      <w:r w:rsidRPr="00B001B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BB2E62" w:rsidRPr="00B001BD">
        <w:rPr>
          <w:rFonts w:ascii="Times New Roman" w:hAnsi="Times New Roman" w:cs="Times New Roman"/>
          <w:sz w:val="28"/>
          <w:szCs w:val="28"/>
        </w:rPr>
        <w:t>начальником Финансового Управления Администрации города Тынды</w:t>
      </w:r>
      <w:r w:rsidRPr="00B001BD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по форме согласно приложению N 1 к настоящему Порядку.</w:t>
      </w:r>
    </w:p>
    <w:p w:rsidR="00F8344B" w:rsidRPr="00CF5F2B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5F2B">
        <w:rPr>
          <w:rFonts w:ascii="Times New Roman" w:hAnsi="Times New Roman" w:cs="Times New Roman"/>
          <w:sz w:val="28"/>
          <w:szCs w:val="28"/>
        </w:rPr>
        <w:t xml:space="preserve">6. Утвержденные показатели сводной росписи доводятся </w:t>
      </w:r>
      <w:r w:rsidR="00BB2E62" w:rsidRPr="00CF5F2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CF5F2B">
        <w:rPr>
          <w:rFonts w:ascii="Times New Roman" w:hAnsi="Times New Roman" w:cs="Times New Roman"/>
          <w:sz w:val="28"/>
          <w:szCs w:val="28"/>
        </w:rPr>
        <w:t xml:space="preserve"> до главных распорядителей </w:t>
      </w:r>
      <w:r w:rsidR="00CF5F2B" w:rsidRPr="00CF5F2B">
        <w:rPr>
          <w:rFonts w:ascii="Times New Roman" w:hAnsi="Times New Roman" w:cs="Times New Roman"/>
          <w:sz w:val="28"/>
          <w:szCs w:val="28"/>
        </w:rPr>
        <w:t xml:space="preserve"> </w:t>
      </w:r>
      <w:r w:rsidRPr="00CF5F2B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</w:t>
      </w:r>
      <w:r w:rsidR="00CF5F2B" w:rsidRPr="00CF5F2B">
        <w:rPr>
          <w:rFonts w:ascii="Times New Roman" w:hAnsi="Times New Roman" w:cs="Times New Roman"/>
          <w:sz w:val="28"/>
          <w:szCs w:val="28"/>
        </w:rPr>
        <w:t>по форме согласно приложению № 2.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II. Лимиты бюджетных обязательств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7. Лимиты бюджетных обязатель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>авным распорядителям утверждаются на очередной финансовый год по раздел</w:t>
      </w:r>
      <w:r w:rsidR="00632B8F">
        <w:rPr>
          <w:rFonts w:ascii="Times New Roman" w:hAnsi="Times New Roman" w:cs="Times New Roman"/>
          <w:sz w:val="28"/>
          <w:szCs w:val="28"/>
        </w:rPr>
        <w:t xml:space="preserve">у, подразделу, целевой статье, </w:t>
      </w:r>
      <w:r w:rsidR="00632B8F" w:rsidRPr="00632B8F">
        <w:rPr>
          <w:rFonts w:ascii="Times New Roman" w:hAnsi="Times New Roman" w:cs="Times New Roman"/>
          <w:sz w:val="28"/>
          <w:szCs w:val="28"/>
        </w:rPr>
        <w:t xml:space="preserve">групп, подгрупп и элементов видов </w:t>
      </w:r>
      <w:r w:rsidR="00632B8F">
        <w:rPr>
          <w:rFonts w:ascii="Times New Roman" w:hAnsi="Times New Roman" w:cs="Times New Roman"/>
          <w:sz w:val="28"/>
          <w:szCs w:val="28"/>
        </w:rPr>
        <w:t>расходов классификации расходов.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8. </w:t>
      </w:r>
      <w:hyperlink w:anchor="P379" w:history="1">
        <w:r w:rsidRPr="00B001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Лимиты</w:t>
        </w:r>
      </w:hyperlink>
      <w:r w:rsidRPr="00B001BD">
        <w:rPr>
          <w:rFonts w:ascii="Times New Roman" w:hAnsi="Times New Roman" w:cs="Times New Roman"/>
          <w:sz w:val="28"/>
          <w:szCs w:val="28"/>
        </w:rPr>
        <w:t xml:space="preserve"> бюджетных обязатель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 xml:space="preserve">авным распорядителям утверждаются </w:t>
      </w:r>
      <w:r w:rsidR="00A45DA5" w:rsidRPr="00B001BD">
        <w:rPr>
          <w:rFonts w:ascii="Times New Roman" w:hAnsi="Times New Roman" w:cs="Times New Roman"/>
          <w:sz w:val="28"/>
          <w:szCs w:val="28"/>
        </w:rPr>
        <w:t xml:space="preserve">начальником Финансового Управления </w:t>
      </w:r>
      <w:r w:rsidRPr="00B001BD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N </w:t>
      </w:r>
      <w:r w:rsidR="00CF5F2B">
        <w:rPr>
          <w:rFonts w:ascii="Times New Roman" w:hAnsi="Times New Roman" w:cs="Times New Roman"/>
          <w:sz w:val="28"/>
          <w:szCs w:val="28"/>
        </w:rPr>
        <w:t>3</w:t>
      </w:r>
      <w:r w:rsidRPr="00B001BD">
        <w:rPr>
          <w:rFonts w:ascii="Times New Roman" w:hAnsi="Times New Roman" w:cs="Times New Roman"/>
          <w:sz w:val="28"/>
          <w:szCs w:val="28"/>
        </w:rPr>
        <w:t xml:space="preserve"> к настоящему Порядку до начала очередного финансового года.</w:t>
      </w:r>
    </w:p>
    <w:p w:rsidR="00F8344B" w:rsidRPr="00775788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788">
        <w:rPr>
          <w:rFonts w:ascii="Times New Roman" w:hAnsi="Times New Roman" w:cs="Times New Roman"/>
          <w:sz w:val="28"/>
          <w:szCs w:val="28"/>
        </w:rPr>
        <w:t>9</w:t>
      </w:r>
      <w:r w:rsidR="00F8344B" w:rsidRPr="00775788">
        <w:rPr>
          <w:rFonts w:ascii="Times New Roman" w:hAnsi="Times New Roman" w:cs="Times New Roman"/>
          <w:sz w:val="28"/>
          <w:szCs w:val="28"/>
        </w:rPr>
        <w:t>. Лимиты бюджетных обязательств не доводятся по расходам, предусмотренным на исполнение публичных нормативных обязательств.</w:t>
      </w:r>
    </w:p>
    <w:p w:rsidR="006F06F7" w:rsidRPr="00B001BD" w:rsidRDefault="006F06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</w:t>
      </w:r>
      <w:r w:rsidR="00775788">
        <w:rPr>
          <w:rFonts w:ascii="Times New Roman" w:hAnsi="Times New Roman" w:cs="Times New Roman"/>
          <w:sz w:val="28"/>
          <w:szCs w:val="28"/>
        </w:rPr>
        <w:t>0</w:t>
      </w:r>
      <w:r w:rsidRPr="00B001BD">
        <w:rPr>
          <w:rFonts w:ascii="Times New Roman" w:hAnsi="Times New Roman" w:cs="Times New Roman"/>
          <w:sz w:val="28"/>
          <w:szCs w:val="28"/>
        </w:rPr>
        <w:t xml:space="preserve">. Финансовое Управление в течение двух рабочих дней со дня утверждения сводной бюджетной росписи доводит до главных распорядителей лимиты бюджетных обязательств по соответствующему главному распорядителю по форме согласно приложению № </w:t>
      </w:r>
      <w:r w:rsidR="0072045E">
        <w:rPr>
          <w:rFonts w:ascii="Times New Roman" w:hAnsi="Times New Roman" w:cs="Times New Roman"/>
          <w:sz w:val="28"/>
          <w:szCs w:val="28"/>
        </w:rPr>
        <w:t>2</w:t>
      </w:r>
      <w:r w:rsidRPr="00B001BD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III. Ведение сводной бюджетной росписи и изменение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6F06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</w:t>
      </w:r>
      <w:r w:rsidR="00775788">
        <w:rPr>
          <w:rFonts w:ascii="Times New Roman" w:hAnsi="Times New Roman" w:cs="Times New Roman"/>
          <w:sz w:val="28"/>
          <w:szCs w:val="28"/>
        </w:rPr>
        <w:t>1</w:t>
      </w:r>
      <w:r w:rsidRPr="00B001BD">
        <w:rPr>
          <w:rFonts w:ascii="Times New Roman" w:hAnsi="Times New Roman" w:cs="Times New Roman"/>
          <w:sz w:val="28"/>
          <w:szCs w:val="28"/>
        </w:rPr>
        <w:t xml:space="preserve">. 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Ведение сводной росписи осуществляется </w:t>
      </w:r>
      <w:r w:rsidR="00A45DA5" w:rsidRPr="00B001B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</w:t>
      </w:r>
      <w:r w:rsidR="00775788">
        <w:rPr>
          <w:rFonts w:ascii="Times New Roman" w:hAnsi="Times New Roman" w:cs="Times New Roman"/>
          <w:sz w:val="28"/>
          <w:szCs w:val="28"/>
        </w:rPr>
        <w:t>2</w:t>
      </w:r>
      <w:r w:rsidRPr="00B001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сводной росписи осуществляется в связи с принятием </w:t>
      </w:r>
      <w:r w:rsidR="00A45DA5" w:rsidRPr="00B001BD">
        <w:rPr>
          <w:rFonts w:ascii="Times New Roman" w:hAnsi="Times New Roman" w:cs="Times New Roman"/>
          <w:sz w:val="28"/>
          <w:szCs w:val="28"/>
        </w:rPr>
        <w:t>решения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A45DA5" w:rsidRPr="00B001BD">
        <w:rPr>
          <w:rFonts w:ascii="Times New Roman" w:hAnsi="Times New Roman" w:cs="Times New Roman"/>
          <w:sz w:val="28"/>
          <w:szCs w:val="28"/>
        </w:rPr>
        <w:t>решение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  <w:r w:rsidR="00A45DA5" w:rsidRPr="00B001BD">
        <w:rPr>
          <w:rFonts w:ascii="Times New Roman" w:hAnsi="Times New Roman" w:cs="Times New Roman"/>
          <w:sz w:val="28"/>
          <w:szCs w:val="28"/>
        </w:rPr>
        <w:t>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бюджете и (или) по основаниям, установленным </w:t>
      </w:r>
      <w:hyperlink r:id="rId7" w:history="1">
        <w:r w:rsidRPr="00B001B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217</w:t>
        </w:r>
      </w:hyperlink>
      <w:r w:rsidRPr="00B001B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по иным основаниям, связанным с особенностями исполнения </w:t>
      </w:r>
      <w:r w:rsidR="00A45DA5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бюджета, установленным</w:t>
      </w:r>
      <w:r w:rsidR="00A45DA5" w:rsidRPr="00B001BD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бюджете.</w:t>
      </w:r>
      <w:proofErr w:type="gramEnd"/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сводной росписи расходов </w:t>
      </w:r>
      <w:r w:rsidR="00A45DA5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осуществляется в системе "АЦК-Планирование" путем обработки электронных документов "Сводн</w:t>
      </w:r>
      <w:r w:rsidR="00D73046">
        <w:rPr>
          <w:rFonts w:ascii="Times New Roman" w:hAnsi="Times New Roman" w:cs="Times New Roman"/>
          <w:sz w:val="28"/>
          <w:szCs w:val="28"/>
        </w:rPr>
        <w:t>ая бюджетная заявка на изменение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ассигнований" до статуса </w:t>
      </w:r>
      <w:r w:rsidR="006F06F7" w:rsidRPr="00B001BD">
        <w:rPr>
          <w:rFonts w:ascii="Times New Roman" w:hAnsi="Times New Roman" w:cs="Times New Roman"/>
          <w:sz w:val="28"/>
          <w:szCs w:val="28"/>
        </w:rPr>
        <w:t xml:space="preserve">"Утвержденный бюджет". </w:t>
      </w:r>
      <w:r w:rsidRPr="00B001BD">
        <w:rPr>
          <w:rFonts w:ascii="Times New Roman" w:hAnsi="Times New Roman" w:cs="Times New Roman"/>
          <w:sz w:val="28"/>
          <w:szCs w:val="28"/>
        </w:rPr>
        <w:t>Обработка электронных документов "Сводная бюджетная заявка на изменени</w:t>
      </w:r>
      <w:r w:rsidR="00D73046">
        <w:rPr>
          <w:rFonts w:ascii="Times New Roman" w:hAnsi="Times New Roman" w:cs="Times New Roman"/>
          <w:sz w:val="28"/>
          <w:szCs w:val="28"/>
        </w:rPr>
        <w:t>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ассигнований" до статуса "</w:t>
      </w:r>
      <w:r w:rsidR="006F06F7" w:rsidRPr="00B001BD">
        <w:rPr>
          <w:rFonts w:ascii="Times New Roman" w:hAnsi="Times New Roman" w:cs="Times New Roman"/>
          <w:sz w:val="28"/>
          <w:szCs w:val="28"/>
        </w:rPr>
        <w:t>Утвержденный бюджет"</w:t>
      </w:r>
      <w:r w:rsidRPr="00B001BD">
        <w:rPr>
          <w:rFonts w:ascii="Times New Roman" w:hAnsi="Times New Roman" w:cs="Times New Roman"/>
          <w:sz w:val="28"/>
          <w:szCs w:val="28"/>
        </w:rPr>
        <w:t xml:space="preserve"> влечет изменени</w:t>
      </w:r>
      <w:r w:rsidR="00D73046">
        <w:rPr>
          <w:rFonts w:ascii="Times New Roman" w:hAnsi="Times New Roman" w:cs="Times New Roman"/>
          <w:sz w:val="28"/>
          <w:szCs w:val="28"/>
        </w:rPr>
        <w:t>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 доведенных до главных распорядителей средств</w:t>
      </w:r>
      <w:r w:rsidR="00A45DA5" w:rsidRPr="00B001BD">
        <w:rPr>
          <w:rFonts w:ascii="Times New Roman" w:hAnsi="Times New Roman" w:cs="Times New Roman"/>
          <w:sz w:val="28"/>
          <w:szCs w:val="28"/>
        </w:rPr>
        <w:t>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сводной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росписи источников внутреннего финансирования дефицита </w:t>
      </w:r>
      <w:r w:rsidR="00A45DA5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 xml:space="preserve"> осуществляется в системе "АЦК-Планирование" путем обработки электронных документов "Изменение плана по источникам" до статуса "Утвержденный бюджет".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13. Изменения в сводную роспись, обусловленные принятием </w:t>
      </w:r>
      <w:r w:rsidR="00BE4F63" w:rsidRPr="00B001BD">
        <w:rPr>
          <w:rFonts w:ascii="Times New Roman" w:hAnsi="Times New Roman" w:cs="Times New Roman"/>
          <w:sz w:val="28"/>
          <w:szCs w:val="28"/>
        </w:rPr>
        <w:t>решения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</w:t>
      </w:r>
      <w:r w:rsidRPr="00B001BD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бюджет, утверждаются </w:t>
      </w:r>
      <w:r w:rsidR="00BE4F63" w:rsidRPr="00B001BD">
        <w:rPr>
          <w:rFonts w:ascii="Times New Roman" w:hAnsi="Times New Roman" w:cs="Times New Roman"/>
          <w:sz w:val="28"/>
          <w:szCs w:val="28"/>
        </w:rPr>
        <w:t xml:space="preserve">начальником Финансового Управления </w:t>
      </w:r>
      <w:r w:rsidRPr="00B001BD">
        <w:rPr>
          <w:rFonts w:ascii="Times New Roman" w:hAnsi="Times New Roman" w:cs="Times New Roman"/>
          <w:sz w:val="28"/>
          <w:szCs w:val="28"/>
        </w:rPr>
        <w:t xml:space="preserve">и доводятся </w:t>
      </w:r>
      <w:r w:rsidR="00BE4F63" w:rsidRPr="00B001B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до главных распорядителей (главных администраторов источников) в соответствии с </w:t>
      </w:r>
      <w:hyperlink w:anchor="P112" w:history="1">
        <w:r w:rsidRPr="00B001BD">
          <w:rPr>
            <w:rFonts w:ascii="Times New Roman" w:hAnsi="Times New Roman" w:cs="Times New Roman"/>
            <w:color w:val="0000FF"/>
            <w:sz w:val="28"/>
            <w:szCs w:val="28"/>
          </w:rPr>
          <w:t>пунктом 14.4</w:t>
        </w:r>
      </w:hyperlink>
      <w:r w:rsidRPr="00B001B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Внесение изменений в показатели сводной росписи по основаниям, установленным </w:t>
      </w:r>
      <w:hyperlink r:id="rId8" w:history="1">
        <w:r w:rsidRPr="00B001BD">
          <w:rPr>
            <w:rFonts w:ascii="Times New Roman" w:hAnsi="Times New Roman" w:cs="Times New Roman"/>
            <w:color w:val="0000FF"/>
            <w:sz w:val="28"/>
            <w:szCs w:val="28"/>
          </w:rPr>
          <w:t>статьей 217</w:t>
        </w:r>
      </w:hyperlink>
      <w:r w:rsidRPr="00B001B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по иным основаниям, связанным с особенностями исполнения </w:t>
      </w:r>
      <w:r w:rsidR="00BE4F63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бюджета, установленным </w:t>
      </w:r>
      <w:r w:rsidR="00BE4F63" w:rsidRPr="00B001BD">
        <w:rPr>
          <w:rFonts w:ascii="Times New Roman" w:hAnsi="Times New Roman" w:cs="Times New Roman"/>
          <w:sz w:val="28"/>
          <w:szCs w:val="28"/>
        </w:rPr>
        <w:t>Решением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BE4F63" w:rsidRPr="00B001BD">
        <w:rPr>
          <w:rFonts w:ascii="Times New Roman" w:hAnsi="Times New Roman" w:cs="Times New Roman"/>
          <w:sz w:val="28"/>
          <w:szCs w:val="28"/>
        </w:rPr>
        <w:t xml:space="preserve"> и Решением Тындинской городской Думы «О бюджетном процессе в городе Тынде»</w:t>
      </w:r>
      <w:r w:rsidRPr="00B001BD">
        <w:rPr>
          <w:rFonts w:ascii="Times New Roman" w:hAnsi="Times New Roman" w:cs="Times New Roman"/>
          <w:sz w:val="28"/>
          <w:szCs w:val="28"/>
        </w:rPr>
        <w:t>, осуществляется в следующем порядке:</w:t>
      </w:r>
      <w:proofErr w:type="gramEnd"/>
    </w:p>
    <w:p w:rsidR="0072045E" w:rsidRPr="0072045E" w:rsidRDefault="0072045E" w:rsidP="00720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00"/>
      <w:bookmarkEnd w:id="2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7046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Внесение изменений в показатели сводной росписи осуществляется по предложениям главных распорядителей и главных администраторов источников.</w:t>
      </w:r>
    </w:p>
    <w:p w:rsidR="00070460" w:rsidRPr="00B001BD" w:rsidRDefault="00070460" w:rsidP="00720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 главного распорядителя (главного администратора</w:t>
      </w:r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источников), содержащее предложения об изменении сводной росписи (далее – письменное обращение) оформляется по форме согласно приложению № </w:t>
      </w:r>
      <w:r w:rsidR="00CF5F2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070460" w:rsidRPr="00B001BD" w:rsidRDefault="00070460" w:rsidP="00070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Письменное обращение должно содержать основание, письменное обязательство о недопущении образования кредиторской задолженности в результате внесения изменений в сводную роспись, обоснование необходимости и целесообразности внесения изменений в сводную роспись, подтверждаемое соответствующими расчетами. </w:t>
      </w:r>
    </w:p>
    <w:p w:rsidR="00070460" w:rsidRPr="00B001BD" w:rsidRDefault="00070460" w:rsidP="00070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письменному обращению прилагаются </w:t>
      </w:r>
      <w:r w:rsidR="00D7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об изменении росписи расходов по форме согласно приложению № </w:t>
      </w:r>
      <w:r w:rsidR="00CF5F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7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справка </w:t>
      </w:r>
      <w:r w:rsidR="0077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изменении </w:t>
      </w:r>
      <w:r w:rsidR="00D7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лимитов бюджетных обязательств по форме согласно приложению № </w:t>
      </w:r>
      <w:r w:rsidR="00CF5F2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7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0460" w:rsidRPr="00B001BD" w:rsidRDefault="00070460" w:rsidP="00070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в письменном обращении предложений об изменении сводной росписи по различным основаниям к письменному обращению</w:t>
      </w:r>
      <w:proofErr w:type="gramEnd"/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прикладываются </w:t>
      </w:r>
      <w:r w:rsidR="00D73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об изменении ассигнований раздельно по каждому из оснований.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14.3. </w:t>
      </w:r>
      <w:r w:rsidR="000238C6" w:rsidRPr="00B001BD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B001BD">
        <w:rPr>
          <w:rFonts w:ascii="Times New Roman" w:hAnsi="Times New Roman" w:cs="Times New Roman"/>
          <w:sz w:val="28"/>
          <w:szCs w:val="28"/>
        </w:rPr>
        <w:t xml:space="preserve"> после получения от главного распорядителя (главного администратора источников) полного пакета документов на внесение изменений в сводную роспись осуществляет контроль на соответствие вносимых изменений бюджетному законодательству Российской Федерации, настоящему Порядку, показателям сводной росписи и принимает решение об их утверждении или отклонении.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В случае отклонения предлагаемых изменений сводной росписи </w:t>
      </w:r>
      <w:r w:rsidR="000238C6" w:rsidRPr="00B001BD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B001BD">
        <w:rPr>
          <w:rFonts w:ascii="Times New Roman" w:hAnsi="Times New Roman" w:cs="Times New Roman"/>
          <w:sz w:val="28"/>
          <w:szCs w:val="28"/>
        </w:rPr>
        <w:t xml:space="preserve"> возвращает главному распорядителю (главному администратору источников) с сопроводительным письмом весь пакет документов без исполнения с указанием причины их отклонения.</w:t>
      </w:r>
    </w:p>
    <w:p w:rsidR="00CD4FBC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2"/>
      <w:bookmarkEnd w:id="3"/>
      <w:r w:rsidRPr="00B001BD">
        <w:rPr>
          <w:rFonts w:ascii="Times New Roman" w:hAnsi="Times New Roman" w:cs="Times New Roman"/>
          <w:sz w:val="28"/>
          <w:szCs w:val="28"/>
        </w:rPr>
        <w:t xml:space="preserve">14.4. Изменения, внесенные в показатели сводной росписи, доводятся </w:t>
      </w:r>
      <w:r w:rsidR="000238C6" w:rsidRPr="00B001B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до главных распорядителей</w:t>
      </w:r>
      <w:bookmarkStart w:id="4" w:name="P115"/>
      <w:bookmarkEnd w:id="4"/>
      <w:r w:rsidR="00CD4FB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CF5F2B">
        <w:rPr>
          <w:rFonts w:ascii="Times New Roman" w:hAnsi="Times New Roman" w:cs="Times New Roman"/>
          <w:sz w:val="28"/>
          <w:szCs w:val="28"/>
        </w:rPr>
        <w:t>7</w:t>
      </w:r>
      <w:r w:rsidR="00CD4FBC">
        <w:rPr>
          <w:rFonts w:ascii="Times New Roman" w:hAnsi="Times New Roman" w:cs="Times New Roman"/>
          <w:sz w:val="28"/>
          <w:szCs w:val="28"/>
        </w:rPr>
        <w:t>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15. Оформление  документов об изменении бюджетных назначений производится главным распорядителем (главным администратором источников</w:t>
      </w:r>
      <w:r w:rsidR="00CD4FBC">
        <w:rPr>
          <w:rFonts w:ascii="Times New Roman" w:hAnsi="Times New Roman" w:cs="Times New Roman"/>
          <w:sz w:val="28"/>
          <w:szCs w:val="28"/>
        </w:rPr>
        <w:t xml:space="preserve">) </w:t>
      </w:r>
      <w:r w:rsidRPr="00B001BD">
        <w:rPr>
          <w:rFonts w:ascii="Times New Roman" w:hAnsi="Times New Roman" w:cs="Times New Roman"/>
          <w:sz w:val="28"/>
          <w:szCs w:val="28"/>
        </w:rPr>
        <w:t xml:space="preserve"> с присвоением следующих кодов вида изменений: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lastRenderedPageBreak/>
        <w:t xml:space="preserve">1) 010 - изменения, вносимые в связи с принятием соответствующего </w:t>
      </w:r>
      <w:r w:rsidR="000238C6" w:rsidRPr="00B001BD">
        <w:rPr>
          <w:rFonts w:ascii="Times New Roman" w:hAnsi="Times New Roman" w:cs="Times New Roman"/>
          <w:sz w:val="28"/>
          <w:szCs w:val="28"/>
        </w:rPr>
        <w:t>решения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238C6" w:rsidRPr="00B001BD">
        <w:rPr>
          <w:rFonts w:ascii="Times New Roman" w:hAnsi="Times New Roman" w:cs="Times New Roman"/>
          <w:sz w:val="28"/>
          <w:szCs w:val="28"/>
        </w:rPr>
        <w:t>Решение</w:t>
      </w:r>
      <w:r w:rsidRPr="00B001BD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2) 020 - изменения, вносимые в связи с недостаточностью бюджетных ассигнований для исполнения публичных нормативных обязательств;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3) 030 - изменения, вносимые в связи с изменением </w:t>
      </w:r>
      <w:r w:rsidR="000238C6" w:rsidRPr="00B001BD">
        <w:rPr>
          <w:rFonts w:ascii="Times New Roman" w:hAnsi="Times New Roman" w:cs="Times New Roman"/>
          <w:sz w:val="28"/>
          <w:szCs w:val="28"/>
        </w:rPr>
        <w:t xml:space="preserve">функций </w:t>
      </w:r>
      <w:r w:rsidRPr="00B001BD">
        <w:rPr>
          <w:rFonts w:ascii="Times New Roman" w:hAnsi="Times New Roman" w:cs="Times New Roman"/>
          <w:sz w:val="28"/>
          <w:szCs w:val="28"/>
        </w:rPr>
        <w:t>и</w:t>
      </w:r>
      <w:r w:rsidR="000238C6" w:rsidRPr="00B001BD">
        <w:rPr>
          <w:rFonts w:ascii="Times New Roman" w:hAnsi="Times New Roman" w:cs="Times New Roman"/>
          <w:sz w:val="28"/>
          <w:szCs w:val="28"/>
        </w:rPr>
        <w:t xml:space="preserve"> </w:t>
      </w:r>
      <w:r w:rsidRPr="00B001BD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0238C6" w:rsidRPr="00B001BD">
        <w:rPr>
          <w:rFonts w:ascii="Times New Roman" w:hAnsi="Times New Roman" w:cs="Times New Roman"/>
          <w:sz w:val="28"/>
          <w:szCs w:val="28"/>
        </w:rPr>
        <w:t>главных распорядителей, получателей бюджетных средств</w:t>
      </w:r>
      <w:r w:rsidRPr="00B001BD">
        <w:rPr>
          <w:rFonts w:ascii="Times New Roman" w:hAnsi="Times New Roman" w:cs="Times New Roman"/>
          <w:sz w:val="28"/>
          <w:szCs w:val="28"/>
        </w:rPr>
        <w:t>;</w:t>
      </w:r>
    </w:p>
    <w:p w:rsidR="00137119" w:rsidRPr="00B001BD" w:rsidRDefault="00137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4) 040 - изменения, </w:t>
      </w:r>
      <w:r w:rsidR="006D0239" w:rsidRPr="00B001BD">
        <w:rPr>
          <w:rFonts w:ascii="Times New Roman" w:hAnsi="Times New Roman" w:cs="Times New Roman"/>
          <w:sz w:val="28"/>
          <w:szCs w:val="28"/>
        </w:rPr>
        <w:t>вносимые в связи с вступлением в силу законов, предусматривающих осуществление полномочий органов местного самоуправления за счет субвенций из областного бюджета</w:t>
      </w:r>
      <w:r w:rsidRPr="00B001BD">
        <w:rPr>
          <w:rFonts w:ascii="Times New Roman" w:hAnsi="Times New Roman" w:cs="Times New Roman"/>
          <w:sz w:val="28"/>
          <w:szCs w:val="28"/>
        </w:rPr>
        <w:t>;</w:t>
      </w:r>
    </w:p>
    <w:p w:rsidR="00F8344B" w:rsidRPr="00B001BD" w:rsidRDefault="006B03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5) 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050 - изменения, вносимые в связи с исполнением судебных актов, предусматривающих обращение взыскания на средства </w:t>
      </w:r>
      <w:r w:rsidR="00137119" w:rsidRPr="00B001BD">
        <w:rPr>
          <w:rFonts w:ascii="Times New Roman" w:hAnsi="Times New Roman" w:cs="Times New Roman"/>
          <w:sz w:val="28"/>
          <w:szCs w:val="28"/>
        </w:rPr>
        <w:t>городск</w:t>
      </w:r>
      <w:r w:rsidR="00F8344B" w:rsidRPr="00B001BD">
        <w:rPr>
          <w:rFonts w:ascii="Times New Roman" w:hAnsi="Times New Roman" w:cs="Times New Roman"/>
          <w:sz w:val="28"/>
          <w:szCs w:val="28"/>
        </w:rPr>
        <w:t>ого бюджета;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6) 060 - изменения, вносимые в случае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использования средств резервного фонда </w:t>
      </w:r>
      <w:r w:rsidR="00137119" w:rsidRPr="00B001BD">
        <w:rPr>
          <w:rFonts w:ascii="Times New Roman" w:hAnsi="Times New Roman" w:cs="Times New Roman"/>
          <w:sz w:val="28"/>
          <w:szCs w:val="28"/>
        </w:rPr>
        <w:t>Администрации города Тынды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>;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7) 070 - изменения, вносимые в случае распределения бюджетных ассигнований между получателями бюджетных средств на конкурсной основе;</w:t>
      </w:r>
    </w:p>
    <w:p w:rsidR="00F8344B" w:rsidRPr="00775788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788">
        <w:rPr>
          <w:rFonts w:ascii="Times New Roman" w:hAnsi="Times New Roman" w:cs="Times New Roman"/>
          <w:sz w:val="28"/>
          <w:szCs w:val="28"/>
        </w:rPr>
        <w:t xml:space="preserve">8) </w:t>
      </w:r>
      <w:r w:rsidR="00137119" w:rsidRPr="00775788">
        <w:rPr>
          <w:rFonts w:ascii="Times New Roman" w:hAnsi="Times New Roman" w:cs="Times New Roman"/>
          <w:sz w:val="28"/>
          <w:szCs w:val="28"/>
        </w:rPr>
        <w:t xml:space="preserve">080 - </w:t>
      </w:r>
      <w:r w:rsidRPr="00775788">
        <w:rPr>
          <w:rFonts w:ascii="Times New Roman" w:hAnsi="Times New Roman" w:cs="Times New Roman"/>
          <w:sz w:val="28"/>
          <w:szCs w:val="28"/>
        </w:rPr>
        <w:t xml:space="preserve">изменения, связанные с особенностями исполнения </w:t>
      </w:r>
      <w:r w:rsidR="00137119" w:rsidRPr="00775788">
        <w:rPr>
          <w:rFonts w:ascii="Times New Roman" w:hAnsi="Times New Roman" w:cs="Times New Roman"/>
          <w:sz w:val="28"/>
          <w:szCs w:val="28"/>
        </w:rPr>
        <w:t>городского</w:t>
      </w:r>
      <w:r w:rsidRPr="00775788">
        <w:rPr>
          <w:rFonts w:ascii="Times New Roman" w:hAnsi="Times New Roman" w:cs="Times New Roman"/>
          <w:sz w:val="28"/>
          <w:szCs w:val="28"/>
        </w:rPr>
        <w:t xml:space="preserve"> бюджета, установленными </w:t>
      </w:r>
      <w:r w:rsidR="00137119" w:rsidRPr="0077578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775788">
        <w:rPr>
          <w:rFonts w:ascii="Times New Roman" w:hAnsi="Times New Roman" w:cs="Times New Roman"/>
          <w:sz w:val="28"/>
          <w:szCs w:val="28"/>
        </w:rPr>
        <w:t>о бюджете:</w:t>
      </w:r>
    </w:p>
    <w:p w:rsidR="00CD4FBC" w:rsidRPr="00775788" w:rsidRDefault="00CD4F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788">
        <w:rPr>
          <w:rFonts w:ascii="Times New Roman" w:hAnsi="Times New Roman" w:cs="Times New Roman"/>
          <w:sz w:val="28"/>
          <w:szCs w:val="28"/>
        </w:rPr>
        <w:t>081 – изменения, связанные с изменением и (или) дополнением бюджетной классификации, а также порядка ее применения;</w:t>
      </w:r>
    </w:p>
    <w:p w:rsidR="006D0239" w:rsidRPr="00775788" w:rsidRDefault="00CD4F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788">
        <w:rPr>
          <w:rFonts w:ascii="Times New Roman" w:hAnsi="Times New Roman" w:cs="Times New Roman"/>
          <w:sz w:val="28"/>
          <w:szCs w:val="28"/>
        </w:rPr>
        <w:t xml:space="preserve">082 – изменения, вносимые в связи с </w:t>
      </w:r>
      <w:r w:rsidR="001656C0" w:rsidRPr="00775788">
        <w:rPr>
          <w:rFonts w:ascii="Times New Roman" w:hAnsi="Times New Roman" w:cs="Times New Roman"/>
          <w:sz w:val="28"/>
          <w:szCs w:val="28"/>
        </w:rPr>
        <w:t xml:space="preserve"> образованием остатков средств на счете по учету средств городского бюджета на 01 января текущего финансового года;</w:t>
      </w:r>
      <w:r w:rsidRPr="0077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6C0" w:rsidRPr="00775788" w:rsidRDefault="001656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788">
        <w:rPr>
          <w:rFonts w:ascii="Times New Roman" w:hAnsi="Times New Roman" w:cs="Times New Roman"/>
          <w:sz w:val="28"/>
          <w:szCs w:val="28"/>
        </w:rPr>
        <w:t>083 – изменения, связанные с заключением соглашений (договоров, контрактов) предусматривающих получение субсидий, иных межбюджетных трансфертов из других бюджетов бюджетной системы Российской Федерации и безвозмездных поступлений, имеющих целевое назначение, сверх объемов, утвержденных Решением о бюджете;</w:t>
      </w:r>
      <w:proofErr w:type="gramEnd"/>
    </w:p>
    <w:p w:rsidR="001656C0" w:rsidRPr="00775788" w:rsidRDefault="001656C0" w:rsidP="001656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5788">
        <w:rPr>
          <w:rFonts w:ascii="Times New Roman" w:hAnsi="Times New Roman" w:cs="Times New Roman"/>
          <w:sz w:val="28"/>
          <w:szCs w:val="28"/>
        </w:rPr>
        <w:t>084 – изменения, связанные с увеличением потребности в бюджетных ассигнованиях на исполнение отдельных публичных нормативных обязатель</w:t>
      </w:r>
      <w:proofErr w:type="gramStart"/>
      <w:r w:rsidRPr="0077578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75788">
        <w:rPr>
          <w:rFonts w:ascii="Times New Roman" w:hAnsi="Times New Roman" w:cs="Times New Roman"/>
          <w:sz w:val="28"/>
          <w:szCs w:val="28"/>
        </w:rPr>
        <w:t>еделах общего объема  бюджетных ассигнований на исполнение публичных нормативных обязательств;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9) 090 - изменения, вносимые в связи с 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="006D0239" w:rsidRPr="00B001BD">
        <w:rPr>
          <w:rFonts w:ascii="Times New Roman" w:hAnsi="Times New Roman" w:cs="Times New Roman"/>
          <w:sz w:val="28"/>
          <w:szCs w:val="28"/>
        </w:rPr>
        <w:t>Р</w:t>
      </w:r>
      <w:r w:rsidRPr="00B001BD">
        <w:rPr>
          <w:rFonts w:ascii="Times New Roman" w:hAnsi="Times New Roman" w:cs="Times New Roman"/>
          <w:sz w:val="28"/>
          <w:szCs w:val="28"/>
        </w:rPr>
        <w:t xml:space="preserve">ешением о бюджете, в том числе их остатков, не использованных на начало текущего финансового года, фактически полученных при исполнении бюджета сверх утвержденных </w:t>
      </w:r>
      <w:r w:rsidR="007E720D" w:rsidRPr="00B001BD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001BD">
        <w:rPr>
          <w:rFonts w:ascii="Times New Roman" w:hAnsi="Times New Roman" w:cs="Times New Roman"/>
          <w:sz w:val="28"/>
          <w:szCs w:val="28"/>
        </w:rPr>
        <w:t>о бюджете доходов, а также в случае сокращения (возврата при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>отсутствии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 xml:space="preserve"> потребности) указанных средств;</w:t>
      </w:r>
    </w:p>
    <w:p w:rsidR="006D0239" w:rsidRPr="00B001BD" w:rsidRDefault="006D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10) </w:t>
      </w:r>
      <w:r w:rsidR="001656C0">
        <w:rPr>
          <w:rFonts w:ascii="Times New Roman" w:hAnsi="Times New Roman" w:cs="Times New Roman"/>
          <w:sz w:val="28"/>
          <w:szCs w:val="28"/>
        </w:rPr>
        <w:t xml:space="preserve">100 - </w:t>
      </w:r>
      <w:r w:rsidRPr="00B001BD">
        <w:rPr>
          <w:rFonts w:ascii="Times New Roman" w:hAnsi="Times New Roman" w:cs="Times New Roman"/>
          <w:sz w:val="28"/>
          <w:szCs w:val="28"/>
        </w:rPr>
        <w:t xml:space="preserve">изменения, вносимые в соответствии с п. 4 статьи 79 Бюджетного кодекса Российской Федерации и статьей 11 </w:t>
      </w:r>
      <w:r w:rsidR="0072045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72045E" w:rsidRPr="00B001BD">
        <w:rPr>
          <w:rFonts w:ascii="Times New Roman" w:hAnsi="Times New Roman" w:cs="Times New Roman"/>
          <w:sz w:val="28"/>
          <w:szCs w:val="28"/>
        </w:rPr>
        <w:t>«О бюджетном процессе в городе Тынде»</w:t>
      </w:r>
      <w:r w:rsidR="0072045E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Pr="00B001BD">
        <w:rPr>
          <w:rFonts w:ascii="Times New Roman" w:hAnsi="Times New Roman" w:cs="Times New Roman"/>
          <w:sz w:val="28"/>
          <w:szCs w:val="28"/>
        </w:rPr>
        <w:t>Решени</w:t>
      </w:r>
      <w:r w:rsidR="0072045E">
        <w:rPr>
          <w:rFonts w:ascii="Times New Roman" w:hAnsi="Times New Roman" w:cs="Times New Roman"/>
          <w:sz w:val="28"/>
          <w:szCs w:val="28"/>
        </w:rPr>
        <w:t>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Тындинской городской Думы от 22.12.2011 № 401</w:t>
      </w:r>
      <w:r w:rsidR="0072045E">
        <w:rPr>
          <w:rFonts w:ascii="Times New Roman" w:hAnsi="Times New Roman" w:cs="Times New Roman"/>
          <w:sz w:val="28"/>
          <w:szCs w:val="28"/>
        </w:rPr>
        <w:t>;</w:t>
      </w:r>
      <w:r w:rsidRPr="00B0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</w:t>
      </w:r>
      <w:r w:rsidR="00775788">
        <w:rPr>
          <w:rFonts w:ascii="Times New Roman" w:hAnsi="Times New Roman" w:cs="Times New Roman"/>
          <w:sz w:val="28"/>
          <w:szCs w:val="28"/>
        </w:rPr>
        <w:t>1</w:t>
      </w:r>
      <w:r w:rsidRPr="00B001BD">
        <w:rPr>
          <w:rFonts w:ascii="Times New Roman" w:hAnsi="Times New Roman" w:cs="Times New Roman"/>
          <w:sz w:val="28"/>
          <w:szCs w:val="28"/>
        </w:rPr>
        <w:t xml:space="preserve">) 120 - изменения, вносимые в случае изменения типа </w:t>
      </w:r>
      <w:r w:rsidR="007E720D" w:rsidRPr="00B001BD">
        <w:rPr>
          <w:rFonts w:ascii="Times New Roman" w:hAnsi="Times New Roman" w:cs="Times New Roman"/>
          <w:sz w:val="28"/>
          <w:szCs w:val="28"/>
        </w:rPr>
        <w:t>муниципальных</w:t>
      </w:r>
      <w:r w:rsidRPr="00B001BD">
        <w:rPr>
          <w:rFonts w:ascii="Times New Roman" w:hAnsi="Times New Roman" w:cs="Times New Roman"/>
          <w:sz w:val="28"/>
          <w:szCs w:val="28"/>
        </w:rPr>
        <w:t xml:space="preserve"> учреждений и организационно-правовой формы </w:t>
      </w:r>
      <w:r w:rsidR="007E720D" w:rsidRPr="00B001BD">
        <w:rPr>
          <w:rFonts w:ascii="Times New Roman" w:hAnsi="Times New Roman" w:cs="Times New Roman"/>
          <w:sz w:val="28"/>
          <w:szCs w:val="28"/>
        </w:rPr>
        <w:t>муниципальных</w:t>
      </w:r>
      <w:r w:rsidRPr="00B001BD">
        <w:rPr>
          <w:rFonts w:ascii="Times New Roman" w:hAnsi="Times New Roman" w:cs="Times New Roman"/>
          <w:sz w:val="28"/>
          <w:szCs w:val="28"/>
        </w:rPr>
        <w:t xml:space="preserve"> унитарных </w:t>
      </w:r>
      <w:r w:rsidRPr="00B001BD">
        <w:rPr>
          <w:rFonts w:ascii="Times New Roman" w:hAnsi="Times New Roman" w:cs="Times New Roman"/>
          <w:sz w:val="28"/>
          <w:szCs w:val="28"/>
        </w:rPr>
        <w:lastRenderedPageBreak/>
        <w:t>предприятий;</w:t>
      </w:r>
    </w:p>
    <w:p w:rsidR="006D0239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1</w:t>
      </w:r>
      <w:r w:rsidR="00775788">
        <w:rPr>
          <w:rFonts w:ascii="Times New Roman" w:hAnsi="Times New Roman" w:cs="Times New Roman"/>
          <w:sz w:val="28"/>
          <w:szCs w:val="28"/>
        </w:rPr>
        <w:t>2</w:t>
      </w:r>
      <w:r w:rsidRPr="00B001BD">
        <w:rPr>
          <w:rFonts w:ascii="Times New Roman" w:hAnsi="Times New Roman" w:cs="Times New Roman"/>
          <w:sz w:val="28"/>
          <w:szCs w:val="28"/>
        </w:rPr>
        <w:t xml:space="preserve">) 130 - </w:t>
      </w:r>
      <w:r w:rsidR="007E720D" w:rsidRPr="00B001BD">
        <w:rPr>
          <w:rFonts w:ascii="Times New Roman" w:hAnsi="Times New Roman" w:cs="Times New Roman"/>
          <w:iCs/>
          <w:sz w:val="28"/>
          <w:szCs w:val="28"/>
        </w:rPr>
        <w:t xml:space="preserve">изменения, вносимые  в случае увеличения бюджетных ассигнований текущего финансового года на оплату заключенных 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7E720D" w:rsidRPr="00B001BD">
        <w:rPr>
          <w:rFonts w:ascii="Times New Roman" w:hAnsi="Times New Roman" w:cs="Times New Roman"/>
          <w:iCs/>
          <w:sz w:val="28"/>
          <w:szCs w:val="28"/>
        </w:rPr>
        <w:t>ассигнований</w:t>
      </w:r>
      <w:proofErr w:type="gramEnd"/>
      <w:r w:rsidR="007E720D" w:rsidRPr="00B001BD">
        <w:rPr>
          <w:rFonts w:ascii="Times New Roman" w:hAnsi="Times New Roman" w:cs="Times New Roman"/>
          <w:iCs/>
          <w:sz w:val="28"/>
          <w:szCs w:val="28"/>
        </w:rPr>
        <w:t xml:space="preserve"> на исполнение указанных муниципальных   контрактов</w:t>
      </w:r>
      <w:r w:rsidR="006D0239" w:rsidRPr="00B001BD">
        <w:rPr>
          <w:rFonts w:ascii="Times New Roman" w:hAnsi="Times New Roman" w:cs="Times New Roman"/>
          <w:iCs/>
          <w:sz w:val="28"/>
          <w:szCs w:val="28"/>
        </w:rPr>
        <w:t>;</w:t>
      </w:r>
    </w:p>
    <w:p w:rsidR="00F8344B" w:rsidRPr="00B001BD" w:rsidRDefault="006D02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iCs/>
          <w:sz w:val="28"/>
          <w:szCs w:val="28"/>
        </w:rPr>
        <w:t>1</w:t>
      </w:r>
      <w:r w:rsidR="00775788">
        <w:rPr>
          <w:rFonts w:ascii="Times New Roman" w:hAnsi="Times New Roman" w:cs="Times New Roman"/>
          <w:iCs/>
          <w:sz w:val="28"/>
          <w:szCs w:val="28"/>
        </w:rPr>
        <w:t>3</w:t>
      </w:r>
      <w:r w:rsidRPr="00B001BD">
        <w:rPr>
          <w:rFonts w:ascii="Times New Roman" w:hAnsi="Times New Roman" w:cs="Times New Roman"/>
          <w:iCs/>
          <w:sz w:val="28"/>
          <w:szCs w:val="28"/>
        </w:rPr>
        <w:t>) 140 – изменения, вносимые в случае перераспределения бюджетных ассигнований между видами источников финансирования  дефицита бюджета при образовании экономии в ходе исполнения</w:t>
      </w:r>
      <w:r w:rsidR="00CA4C12" w:rsidRPr="00B001BD">
        <w:rPr>
          <w:rFonts w:ascii="Times New Roman" w:hAnsi="Times New Roman" w:cs="Times New Roman"/>
          <w:iCs/>
          <w:sz w:val="28"/>
          <w:szCs w:val="28"/>
        </w:rPr>
        <w:t xml:space="preserve"> бюджета в пределах общего объема бюджетных ассигнований по источникам финансирования дефицита бюджета</w:t>
      </w:r>
      <w:r w:rsidR="00CA4C12" w:rsidRPr="00B001BD">
        <w:rPr>
          <w:rFonts w:ascii="Times New Roman" w:hAnsi="Times New Roman" w:cs="Times New Roman"/>
          <w:sz w:val="28"/>
          <w:szCs w:val="28"/>
        </w:rPr>
        <w:t>, предусмотренных на соответствующий финансовый год.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16. 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обязательств, а также обслуживание </w:t>
      </w:r>
      <w:r w:rsidR="005B3232" w:rsidRPr="00B001B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долга для увеличения иных бюджетных ассигнований без внесения изменений в </w:t>
      </w:r>
      <w:r w:rsidR="005B3232" w:rsidRPr="00B001B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001BD">
        <w:rPr>
          <w:rFonts w:ascii="Times New Roman" w:hAnsi="Times New Roman" w:cs="Times New Roman"/>
          <w:sz w:val="28"/>
          <w:szCs w:val="28"/>
        </w:rPr>
        <w:t>о бюджете не допускаются.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7"/>
      <w:bookmarkEnd w:id="5"/>
      <w:r w:rsidRPr="00B001BD">
        <w:rPr>
          <w:rFonts w:ascii="Times New Roman" w:hAnsi="Times New Roman" w:cs="Times New Roman"/>
          <w:sz w:val="28"/>
          <w:szCs w:val="28"/>
        </w:rPr>
        <w:t>17. Изменение сводной росписи осуществляется с учетом следующих особенностей:</w:t>
      </w:r>
    </w:p>
    <w:p w:rsidR="006B03C4" w:rsidRPr="0072045E" w:rsidRDefault="006B03C4" w:rsidP="006B03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63"/>
      <w:bookmarkEnd w:id="6"/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17.1. </w:t>
      </w:r>
      <w:proofErr w:type="gramStart"/>
      <w:r w:rsidRPr="00B0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изменений в 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сводную роспись в связи с изменением состава и (или) полномочий (функций) главных распорядителей (подведомственных им казенных учреждений) в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инансовое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правление, помимо документов, перечисленных в пункте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настоящего Порядка, представляется нормативный правовой акт, устанавливающий изменение состава и (или) полномочий (функций) главных распорядителей</w:t>
      </w:r>
      <w:r w:rsidR="006B5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приемопередаточная ведомость по форме согласно приложению № </w:t>
      </w:r>
      <w:r w:rsidR="00D941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A474E0" w:rsidRPr="0072045E" w:rsidRDefault="006B03C4" w:rsidP="00A474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17.2. При внесении изменений в сводную роспись на суммы средств, выделяемых за счет средств резервного фонда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помимо документов, предусмотренных пунктом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настоящего Порядка, главным распорядителем прилагается копия распоряжения 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Тынды 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выделении указанных средств, принятого в установленном порядке;</w:t>
      </w:r>
    </w:p>
    <w:p w:rsidR="006B03C4" w:rsidRPr="0072045E" w:rsidRDefault="006B03C4" w:rsidP="00A474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17.3. </w:t>
      </w:r>
      <w:proofErr w:type="gramStart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изменений на сумму средств полученных в виде субсидий, субвенций, иных межбюджетных трансфертов и безвозмездных поступлений от физических и юридических лиц, имеющих целевое назначение, в том числе их остатков, не использованных на начало текущего  финансового  года, фактически полученных при исполнении бюджета сверх объемов, утвержденных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о бюджете доходов, а также в случае сокращения (возврата при отсутствии потребности) указанных средств</w:t>
      </w:r>
      <w:proofErr w:type="gramEnd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помимо документов, перечисленных в пункте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настоящего Порядка, представляется копия соответствующего платежного поручения;</w:t>
      </w:r>
    </w:p>
    <w:p w:rsidR="006B03C4" w:rsidRPr="0072045E" w:rsidRDefault="006B03C4" w:rsidP="006B03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17.4. </w:t>
      </w:r>
      <w:proofErr w:type="gramStart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в связи с недостаточностью  бюджетных ассигнований для исполнения публичных нормативных обязательств в составе</w:t>
      </w:r>
      <w:proofErr w:type="gramEnd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пакета документов, предусмотренных пунктом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настоящего Порядка, представляется расчет дополнительных объемов бюджетных  ассигнований, необходимых для исполнения публичных нормативных обязательств;</w:t>
      </w:r>
    </w:p>
    <w:p w:rsidR="006B03C4" w:rsidRPr="0072045E" w:rsidRDefault="006B03C4" w:rsidP="006B03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17.5. При внесении изменений  в сводную роспись в части изменения типа  муниципальных учреждений главными распорядителями вносятся  предложения, предусмотренные  пунктом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настоящего Порядка с приложением  соответствующего постановления </w:t>
      </w:r>
      <w:r w:rsidR="00A474E0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Тынды;</w:t>
      </w:r>
    </w:p>
    <w:p w:rsidR="006B03C4" w:rsidRPr="0072045E" w:rsidRDefault="006B03C4" w:rsidP="006B03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17.6. </w:t>
      </w:r>
      <w:proofErr w:type="gramStart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изменений, связанных с принятием решений Правительством Амурской области, исполнительными органами Амурской области о распределении субсидий, иных межбюджетных  трансфертов, имеющих целевое назначение, а также заключением  соглашений, предусматривающих  получение субсидий, иных межбюджетных трансфертов, имеющих целевое назначение, сверх объемов, утвержденных решением о бюджете, помимо документов, перечисленных в  пункте 1</w:t>
      </w:r>
      <w:r w:rsidR="0072045E"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>.2 настоящего Порядка, главные распорядители представляют  нормативные правовые, распорядительные акты Амурской области, органов</w:t>
      </w:r>
      <w:proofErr w:type="gramEnd"/>
      <w:r w:rsidRPr="00720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 Амурской области, копию заключенного соглашения.</w:t>
      </w:r>
    </w:p>
    <w:p w:rsidR="00A474E0" w:rsidRPr="00B53E1A" w:rsidRDefault="00A474E0" w:rsidP="00EA6E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045E">
        <w:rPr>
          <w:rFonts w:ascii="Times New Roman" w:hAnsi="Times New Roman" w:cs="Times New Roman"/>
          <w:sz w:val="28"/>
          <w:szCs w:val="28"/>
        </w:rPr>
        <w:t xml:space="preserve">17.7. </w:t>
      </w:r>
      <w:proofErr w:type="gramStart"/>
      <w:r w:rsidRPr="0072045E">
        <w:rPr>
          <w:rFonts w:ascii="Times New Roman" w:hAnsi="Times New Roman" w:cs="Times New Roman"/>
          <w:sz w:val="28"/>
          <w:szCs w:val="28"/>
        </w:rPr>
        <w:t>При внесении изменений в сводную роспись на сумму средств на оплату исполнительных листов по взысканию</w:t>
      </w:r>
      <w:proofErr w:type="gramEnd"/>
      <w:r w:rsidRPr="0072045E">
        <w:rPr>
          <w:rFonts w:ascii="Times New Roman" w:hAnsi="Times New Roman" w:cs="Times New Roman"/>
          <w:sz w:val="28"/>
          <w:szCs w:val="28"/>
        </w:rPr>
        <w:t xml:space="preserve"> средств городского бюджета помимо документов, </w:t>
      </w:r>
      <w:r w:rsidRPr="00B53E1A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103" w:history="1">
        <w:r w:rsidRPr="00B53E1A">
          <w:rPr>
            <w:rFonts w:ascii="Times New Roman" w:hAnsi="Times New Roman" w:cs="Times New Roman"/>
            <w:sz w:val="28"/>
            <w:szCs w:val="28"/>
          </w:rPr>
          <w:t>пунктом 14.2</w:t>
        </w:r>
      </w:hyperlink>
      <w:r w:rsidRPr="00B53E1A">
        <w:rPr>
          <w:rFonts w:ascii="Times New Roman" w:hAnsi="Times New Roman" w:cs="Times New Roman"/>
          <w:sz w:val="28"/>
          <w:szCs w:val="28"/>
        </w:rPr>
        <w:t xml:space="preserve"> настоящего Порядка, прилагается копия исполнительного листа.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>18. Изменения в показатели сводной росписи вносятся до 25 декабря текущего финансового года, за исключением нижеперечисленных изменений, предельные сроки внесения изменений для которых ограничиваются последним рабочим днем текущего года, вносимых в случаях: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504669" w:rsidRPr="00B53E1A">
        <w:rPr>
          <w:rFonts w:ascii="Times New Roman" w:hAnsi="Times New Roman" w:cs="Times New Roman"/>
          <w:sz w:val="28"/>
          <w:szCs w:val="28"/>
        </w:rPr>
        <w:t>решения</w:t>
      </w:r>
      <w:r w:rsidRPr="00B53E1A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504669" w:rsidRPr="00B53E1A">
        <w:rPr>
          <w:rFonts w:ascii="Times New Roman" w:hAnsi="Times New Roman" w:cs="Times New Roman"/>
          <w:sz w:val="28"/>
          <w:szCs w:val="28"/>
        </w:rPr>
        <w:t>Решение</w:t>
      </w:r>
      <w:r w:rsidRPr="00B53E1A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>недостаточности бюджетных ассигнований для исполнения публичных нормативных обязательств;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 xml:space="preserve">исполнения судебных актов, предусматривающих обращение взыскания на средства </w:t>
      </w:r>
      <w:r w:rsidR="00504669" w:rsidRPr="00B53E1A">
        <w:rPr>
          <w:rFonts w:ascii="Times New Roman" w:hAnsi="Times New Roman" w:cs="Times New Roman"/>
          <w:sz w:val="28"/>
          <w:szCs w:val="28"/>
        </w:rPr>
        <w:t>городского</w:t>
      </w:r>
      <w:r w:rsidRPr="00B53E1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proofErr w:type="gramStart"/>
      <w:r w:rsidRPr="00B53E1A">
        <w:rPr>
          <w:rFonts w:ascii="Times New Roman" w:hAnsi="Times New Roman" w:cs="Times New Roman"/>
          <w:sz w:val="28"/>
          <w:szCs w:val="28"/>
        </w:rPr>
        <w:t xml:space="preserve">средств резервного </w:t>
      </w:r>
      <w:r w:rsidR="00504669" w:rsidRPr="00B53E1A">
        <w:rPr>
          <w:rFonts w:ascii="Times New Roman" w:hAnsi="Times New Roman" w:cs="Times New Roman"/>
          <w:sz w:val="28"/>
          <w:szCs w:val="28"/>
        </w:rPr>
        <w:t>фонда Администрации города Тынды</w:t>
      </w:r>
      <w:proofErr w:type="gramEnd"/>
      <w:r w:rsidRPr="00B53E1A">
        <w:rPr>
          <w:rFonts w:ascii="Times New Roman" w:hAnsi="Times New Roman" w:cs="Times New Roman"/>
          <w:sz w:val="28"/>
          <w:szCs w:val="28"/>
        </w:rPr>
        <w:t>;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E1A">
        <w:rPr>
          <w:rFonts w:ascii="Times New Roman" w:hAnsi="Times New Roman" w:cs="Times New Roman"/>
          <w:sz w:val="28"/>
          <w:szCs w:val="28"/>
        </w:rPr>
        <w:t xml:space="preserve">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 w:rsidR="00504669" w:rsidRPr="00B53E1A">
        <w:rPr>
          <w:rFonts w:ascii="Times New Roman" w:hAnsi="Times New Roman" w:cs="Times New Roman"/>
          <w:sz w:val="28"/>
          <w:szCs w:val="28"/>
        </w:rPr>
        <w:t>Решением</w:t>
      </w:r>
      <w:r w:rsidRPr="00B53E1A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F8344B" w:rsidRPr="00B53E1A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9"/>
      <w:bookmarkEnd w:id="7"/>
      <w:r w:rsidRPr="00B53E1A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B53E1A">
        <w:rPr>
          <w:rFonts w:ascii="Times New Roman" w:hAnsi="Times New Roman" w:cs="Times New Roman"/>
          <w:sz w:val="28"/>
          <w:szCs w:val="28"/>
        </w:rPr>
        <w:t xml:space="preserve">Предложения главных распорядителей по изменению сводной бюджетной росписи по основаниям, установленным </w:t>
      </w:r>
      <w:hyperlink r:id="rId9" w:history="1">
        <w:r w:rsidRPr="00B53E1A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B53E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(или) </w:t>
      </w:r>
      <w:r w:rsidR="00504669" w:rsidRPr="00B53E1A">
        <w:rPr>
          <w:rFonts w:ascii="Times New Roman" w:hAnsi="Times New Roman" w:cs="Times New Roman"/>
          <w:sz w:val="28"/>
          <w:szCs w:val="28"/>
        </w:rPr>
        <w:t>Решением</w:t>
      </w:r>
      <w:r w:rsidRPr="00B53E1A">
        <w:rPr>
          <w:rFonts w:ascii="Times New Roman" w:hAnsi="Times New Roman" w:cs="Times New Roman"/>
          <w:sz w:val="28"/>
          <w:szCs w:val="28"/>
        </w:rPr>
        <w:t xml:space="preserve"> о бюджете,</w:t>
      </w:r>
      <w:r w:rsidR="00A86D8B" w:rsidRPr="00B53E1A">
        <w:rPr>
          <w:rFonts w:ascii="Times New Roman" w:hAnsi="Times New Roman" w:cs="Times New Roman"/>
          <w:sz w:val="28"/>
          <w:szCs w:val="28"/>
        </w:rPr>
        <w:t xml:space="preserve"> </w:t>
      </w:r>
      <w:r w:rsidR="00504669" w:rsidRPr="00B53E1A">
        <w:rPr>
          <w:rFonts w:ascii="Times New Roman" w:hAnsi="Times New Roman" w:cs="Times New Roman"/>
          <w:sz w:val="28"/>
          <w:szCs w:val="28"/>
        </w:rPr>
        <w:t>решением Тындинско</w:t>
      </w:r>
      <w:r w:rsidR="00A86D8B" w:rsidRPr="00B53E1A">
        <w:rPr>
          <w:rFonts w:ascii="Times New Roman" w:hAnsi="Times New Roman" w:cs="Times New Roman"/>
          <w:sz w:val="28"/>
          <w:szCs w:val="28"/>
        </w:rPr>
        <w:t>й</w:t>
      </w:r>
      <w:r w:rsidR="00504669" w:rsidRPr="00B53E1A">
        <w:rPr>
          <w:rFonts w:ascii="Times New Roman" w:hAnsi="Times New Roman" w:cs="Times New Roman"/>
          <w:sz w:val="28"/>
          <w:szCs w:val="28"/>
        </w:rPr>
        <w:t xml:space="preserve"> городской Думы «О бюджетном процессе в городе Тынде»</w:t>
      </w:r>
      <w:r w:rsidRPr="00B53E1A">
        <w:rPr>
          <w:rFonts w:ascii="Times New Roman" w:hAnsi="Times New Roman" w:cs="Times New Roman"/>
          <w:sz w:val="28"/>
          <w:szCs w:val="28"/>
        </w:rPr>
        <w:t xml:space="preserve"> представляются в </w:t>
      </w:r>
      <w:r w:rsidR="00504669" w:rsidRPr="00B53E1A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B53E1A">
        <w:rPr>
          <w:rFonts w:ascii="Times New Roman" w:hAnsi="Times New Roman" w:cs="Times New Roman"/>
          <w:sz w:val="28"/>
          <w:szCs w:val="28"/>
        </w:rPr>
        <w:t xml:space="preserve">не позднее 15 декабря текущего финансового года (кроме оснований, перечисленных в </w:t>
      </w:r>
      <w:hyperlink w:anchor="P163" w:history="1">
        <w:r w:rsidRPr="00B53E1A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B53E1A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  <w:proofErr w:type="gramEnd"/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6E9E" w:rsidRDefault="00EA6E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6E9E" w:rsidRDefault="00EA6E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lastRenderedPageBreak/>
        <w:t xml:space="preserve">IV.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>Бюджетная роспись главных распорядителей (главных</w:t>
      </w:r>
      <w:proofErr w:type="gramEnd"/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администраторов источников), порядок ее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составления и утверждения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20. В состав бюджетной росписи включаются: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20.1. Роспись расходов главного распорядителя в разрезе распорядителей (получателей) средств </w:t>
      </w:r>
      <w:r w:rsidR="00AE5967" w:rsidRPr="00B001BD">
        <w:rPr>
          <w:rFonts w:ascii="Times New Roman" w:hAnsi="Times New Roman" w:cs="Times New Roman"/>
          <w:sz w:val="28"/>
          <w:szCs w:val="28"/>
        </w:rPr>
        <w:t>городск</w:t>
      </w:r>
      <w:r w:rsidRPr="00B001BD">
        <w:rPr>
          <w:rFonts w:ascii="Times New Roman" w:hAnsi="Times New Roman" w:cs="Times New Roman"/>
          <w:sz w:val="28"/>
          <w:szCs w:val="28"/>
        </w:rPr>
        <w:t xml:space="preserve">ого бюджета, подведомственных главному распорядителю, разделов, подразделов, целевых статей, </w:t>
      </w:r>
      <w:r w:rsidR="00AE5967" w:rsidRPr="00B001BD">
        <w:rPr>
          <w:rFonts w:ascii="Times New Roman" w:hAnsi="Times New Roman" w:cs="Times New Roman"/>
          <w:sz w:val="28"/>
          <w:szCs w:val="28"/>
        </w:rPr>
        <w:t xml:space="preserve">кодов </w:t>
      </w:r>
      <w:r w:rsidRPr="00B001BD">
        <w:rPr>
          <w:rFonts w:ascii="Times New Roman" w:hAnsi="Times New Roman" w:cs="Times New Roman"/>
          <w:sz w:val="28"/>
          <w:szCs w:val="28"/>
        </w:rPr>
        <w:t>видов расходов</w:t>
      </w:r>
      <w:r w:rsidR="00AE5967" w:rsidRPr="00B001BD">
        <w:rPr>
          <w:rFonts w:ascii="Times New Roman" w:hAnsi="Times New Roman" w:cs="Times New Roman"/>
          <w:sz w:val="28"/>
          <w:szCs w:val="28"/>
        </w:rPr>
        <w:t>.</w:t>
      </w:r>
    </w:p>
    <w:p w:rsidR="00AE5967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20.2. Роспись </w:t>
      </w:r>
      <w:proofErr w:type="gramStart"/>
      <w:r w:rsidRPr="00B001BD">
        <w:rPr>
          <w:rFonts w:ascii="Times New Roman" w:hAnsi="Times New Roman" w:cs="Times New Roman"/>
          <w:sz w:val="28"/>
          <w:szCs w:val="28"/>
        </w:rPr>
        <w:t xml:space="preserve">источников внутреннего финансирования дефицита </w:t>
      </w:r>
      <w:r w:rsidR="00AE5967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</w:t>
      </w:r>
      <w:proofErr w:type="gramEnd"/>
      <w:r w:rsidRPr="00B001BD">
        <w:rPr>
          <w:rFonts w:ascii="Times New Roman" w:hAnsi="Times New Roman" w:cs="Times New Roman"/>
          <w:sz w:val="28"/>
          <w:szCs w:val="28"/>
        </w:rPr>
        <w:t xml:space="preserve"> в разрезе администраторов источников внутреннего финансирования дефицита </w:t>
      </w:r>
      <w:r w:rsidR="00AE5967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бюджета, подведомственных главным администраторам источников, кодов классификации источников финансирования дефицитов бюджетов.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21. Бюджетная роспись составляется в порядке, аналогичном составлению сводной росписи, установленном настоящим Порядком, в соответствии с бюджетными ассигнованиями, доведенными </w:t>
      </w:r>
      <w:r w:rsidR="00AE5967" w:rsidRPr="00B001BD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B001BD">
        <w:rPr>
          <w:rFonts w:ascii="Times New Roman" w:hAnsi="Times New Roman" w:cs="Times New Roman"/>
          <w:sz w:val="28"/>
          <w:szCs w:val="28"/>
        </w:rPr>
        <w:t xml:space="preserve"> главному распорядителю, </w:t>
      </w:r>
      <w:r w:rsidR="00AE5967" w:rsidRPr="00B001BD">
        <w:rPr>
          <w:rFonts w:ascii="Times New Roman" w:hAnsi="Times New Roman" w:cs="Times New Roman"/>
          <w:sz w:val="28"/>
          <w:szCs w:val="28"/>
        </w:rPr>
        <w:t>(</w:t>
      </w:r>
      <w:r w:rsidRPr="00B001BD">
        <w:rPr>
          <w:rFonts w:ascii="Times New Roman" w:hAnsi="Times New Roman" w:cs="Times New Roman"/>
          <w:sz w:val="28"/>
          <w:szCs w:val="28"/>
        </w:rPr>
        <w:t>главному администратору источников), и утверждается соответствующим главным распорядителем (главным администратором источников).</w:t>
      </w:r>
    </w:p>
    <w:p w:rsidR="00F8344B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F8344B" w:rsidRPr="00B001BD">
        <w:rPr>
          <w:rFonts w:ascii="Times New Roman" w:hAnsi="Times New Roman" w:cs="Times New Roman"/>
          <w:sz w:val="28"/>
          <w:szCs w:val="28"/>
        </w:rPr>
        <w:t>. Показатели бюджетной росписи главного распорядителя (главного администратора источников) идентичны показателям сводной бюджетной росписи.</w:t>
      </w:r>
    </w:p>
    <w:p w:rsidR="007764DF" w:rsidRPr="00B001BD" w:rsidRDefault="00776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578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Главные </w:t>
      </w:r>
      <w:r w:rsidR="00CF5F2B">
        <w:rPr>
          <w:rFonts w:ascii="Times New Roman" w:hAnsi="Times New Roman" w:cs="Times New Roman"/>
          <w:sz w:val="28"/>
          <w:szCs w:val="28"/>
        </w:rPr>
        <w:t>распорядители</w:t>
      </w:r>
      <w:r>
        <w:rPr>
          <w:rFonts w:ascii="Times New Roman" w:hAnsi="Times New Roman" w:cs="Times New Roman"/>
          <w:sz w:val="28"/>
          <w:szCs w:val="28"/>
        </w:rPr>
        <w:t xml:space="preserve"> (распорядители), главные администраторы источников (Администраторы источников) в течение двух рабочих дней</w:t>
      </w:r>
      <w:r w:rsidR="00CF5F2B">
        <w:rPr>
          <w:rFonts w:ascii="Times New Roman" w:hAnsi="Times New Roman" w:cs="Times New Roman"/>
          <w:sz w:val="28"/>
          <w:szCs w:val="28"/>
        </w:rPr>
        <w:t xml:space="preserve"> со дня доведения Финансовым Управлением уведомлений о бюджетных ассигнованиях доводят бюджетные ассигнования до соответствующих получателей средств городского бюджета.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V. Ведение бюджетной росписи</w:t>
      </w:r>
      <w:r w:rsidR="00430EC7" w:rsidRPr="00B001BD">
        <w:rPr>
          <w:rFonts w:ascii="Times New Roman" w:hAnsi="Times New Roman" w:cs="Times New Roman"/>
          <w:sz w:val="28"/>
          <w:szCs w:val="28"/>
        </w:rPr>
        <w:t xml:space="preserve"> и изменение лимитов бюджетных обязательств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</w:t>
      </w:r>
      <w:r w:rsidR="00775788">
        <w:rPr>
          <w:rFonts w:ascii="Times New Roman" w:hAnsi="Times New Roman" w:cs="Times New Roman"/>
          <w:sz w:val="28"/>
          <w:szCs w:val="28"/>
        </w:rPr>
        <w:t>4</w:t>
      </w:r>
      <w:r w:rsidRPr="00B001BD">
        <w:rPr>
          <w:rFonts w:ascii="Times New Roman" w:hAnsi="Times New Roman" w:cs="Times New Roman"/>
          <w:sz w:val="28"/>
          <w:szCs w:val="28"/>
        </w:rPr>
        <w:t>. Ведение бюджетной росписи осуществляют главный распорядитель, распорядитель, главный администратор источников посредством внесения изменений в показатели бюджетной росписи.</w:t>
      </w:r>
    </w:p>
    <w:p w:rsidR="00F8344B" w:rsidRPr="00B001BD" w:rsidRDefault="00AE59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</w:t>
      </w:r>
      <w:r w:rsidR="00775788">
        <w:rPr>
          <w:rFonts w:ascii="Times New Roman" w:hAnsi="Times New Roman" w:cs="Times New Roman"/>
          <w:sz w:val="28"/>
          <w:szCs w:val="28"/>
        </w:rPr>
        <w:t>5</w:t>
      </w:r>
      <w:r w:rsidR="00F8344B" w:rsidRPr="00B001BD">
        <w:rPr>
          <w:rFonts w:ascii="Times New Roman" w:hAnsi="Times New Roman" w:cs="Times New Roman"/>
          <w:sz w:val="28"/>
          <w:szCs w:val="28"/>
        </w:rPr>
        <w:t>. Изменение бюджетной росписи осуществляется в порядке, аналогичном изменению сводной бюджетной росписи.</w:t>
      </w:r>
    </w:p>
    <w:p w:rsidR="00430EC7" w:rsidRPr="00B001BD" w:rsidRDefault="00430E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</w:t>
      </w:r>
      <w:r w:rsidR="00775788">
        <w:rPr>
          <w:rFonts w:ascii="Times New Roman" w:hAnsi="Times New Roman" w:cs="Times New Roman"/>
          <w:sz w:val="28"/>
          <w:szCs w:val="28"/>
        </w:rPr>
        <w:t>6</w:t>
      </w:r>
      <w:r w:rsidRPr="00B001BD">
        <w:rPr>
          <w:rFonts w:ascii="Times New Roman" w:hAnsi="Times New Roman" w:cs="Times New Roman"/>
          <w:sz w:val="28"/>
          <w:szCs w:val="28"/>
        </w:rPr>
        <w:t>. Изменение лимитов бюджетных обязательств осуществляет главный распорядитель (распорядитель) посредством внесения изменений в лимиты бюджетных обязательств.</w:t>
      </w:r>
    </w:p>
    <w:p w:rsidR="00430EC7" w:rsidRPr="00B001BD" w:rsidRDefault="00430E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2</w:t>
      </w:r>
      <w:r w:rsidR="00775788">
        <w:rPr>
          <w:rFonts w:ascii="Times New Roman" w:hAnsi="Times New Roman" w:cs="Times New Roman"/>
          <w:sz w:val="28"/>
          <w:szCs w:val="28"/>
        </w:rPr>
        <w:t>7</w:t>
      </w:r>
      <w:r w:rsidRPr="00B001BD">
        <w:rPr>
          <w:rFonts w:ascii="Times New Roman" w:hAnsi="Times New Roman" w:cs="Times New Roman"/>
          <w:sz w:val="28"/>
          <w:szCs w:val="28"/>
        </w:rPr>
        <w:t>. Главный распорядитель обязан в течение двух рабочих дней со дня получения справки об изменении лимитов бюджетных обязательств, доведенного Финансовым Управлением внести изменения в лимиты  бюджетных обязательств, а также бюджетные сметы подведомственных ему казенных учреждений.</w:t>
      </w:r>
    </w:p>
    <w:p w:rsidR="00CE4B92" w:rsidRPr="00B53E1A" w:rsidRDefault="00CE4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3E1A" w:rsidRDefault="00B53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B92" w:rsidRPr="00B001BD" w:rsidRDefault="00CE4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001BD">
        <w:rPr>
          <w:rFonts w:ascii="Times New Roman" w:hAnsi="Times New Roman" w:cs="Times New Roman"/>
          <w:sz w:val="28"/>
          <w:szCs w:val="28"/>
        </w:rPr>
        <w:t>. Организация составления и ведения лимитов бюджетных обязательств главным распорядителем</w:t>
      </w:r>
      <w:r w:rsidR="00CF5F2B">
        <w:rPr>
          <w:rFonts w:ascii="Times New Roman" w:hAnsi="Times New Roman" w:cs="Times New Roman"/>
          <w:sz w:val="28"/>
          <w:szCs w:val="28"/>
        </w:rPr>
        <w:t>.</w:t>
      </w:r>
    </w:p>
    <w:p w:rsidR="00CE4B92" w:rsidRPr="00B001BD" w:rsidRDefault="00CE4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B92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E4B92" w:rsidRPr="00B001BD">
        <w:rPr>
          <w:rFonts w:ascii="Times New Roman" w:hAnsi="Times New Roman" w:cs="Times New Roman"/>
          <w:sz w:val="28"/>
          <w:szCs w:val="28"/>
        </w:rPr>
        <w:t>. Порядок взаимодействия распорядителей (получателей) средств городского бюджета по доведению и внесению изменений в лимиты бюджетных обязательств устанавливается соответствующим главным распорядителем.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V</w:t>
      </w:r>
      <w:r w:rsidR="00B53E1A" w:rsidRPr="00B001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01BD">
        <w:rPr>
          <w:rFonts w:ascii="Times New Roman" w:hAnsi="Times New Roman" w:cs="Times New Roman"/>
          <w:sz w:val="28"/>
          <w:szCs w:val="28"/>
        </w:rPr>
        <w:t xml:space="preserve">I. Организация ведения сводной росписи в </w:t>
      </w:r>
      <w:r w:rsidR="00AE5967" w:rsidRPr="00B001BD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CF5F2B">
        <w:rPr>
          <w:rFonts w:ascii="Times New Roman" w:hAnsi="Times New Roman" w:cs="Times New Roman"/>
          <w:sz w:val="28"/>
          <w:szCs w:val="28"/>
        </w:rPr>
        <w:t>.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. Организация ведения сводной росписи по расходам </w:t>
      </w:r>
      <w:r w:rsidR="00AE5967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бюджета осуществляется следующим образом:</w:t>
      </w:r>
    </w:p>
    <w:p w:rsidR="00F8344B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F8344B" w:rsidRPr="00B001BD">
        <w:rPr>
          <w:rFonts w:ascii="Times New Roman" w:hAnsi="Times New Roman" w:cs="Times New Roman"/>
          <w:sz w:val="28"/>
          <w:szCs w:val="28"/>
        </w:rPr>
        <w:t xml:space="preserve">Письменное обращение главного распорядителя об изменении показателей сводной росписи в течение двух рабочих дней со дня его получения рассматривается курирующим </w:t>
      </w:r>
      <w:r w:rsidR="007803F5" w:rsidRPr="00B001BD">
        <w:rPr>
          <w:rFonts w:ascii="Times New Roman" w:hAnsi="Times New Roman" w:cs="Times New Roman"/>
          <w:sz w:val="28"/>
          <w:szCs w:val="28"/>
        </w:rPr>
        <w:t>специалистом бюджетного отдела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на предмет его обоснованности, соответствия основаниям, указанным в </w:t>
      </w:r>
      <w:hyperlink w:anchor="P115" w:history="1">
        <w:r w:rsidR="00F8344B" w:rsidRPr="00B001BD">
          <w:rPr>
            <w:rFonts w:ascii="Times New Roman" w:hAnsi="Times New Roman" w:cs="Times New Roman"/>
            <w:color w:val="0000FF"/>
            <w:sz w:val="28"/>
            <w:szCs w:val="28"/>
          </w:rPr>
          <w:t>пункте 15</w:t>
        </w:r>
      </w:hyperlink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настоящего Порядка, правильности заполнения кодов бюджетной классификации, включая коды цели, и иных реквизитов, указанных в </w:t>
      </w:r>
      <w:r w:rsidR="00D94172">
        <w:rPr>
          <w:rFonts w:ascii="Times New Roman" w:hAnsi="Times New Roman" w:cs="Times New Roman"/>
          <w:sz w:val="28"/>
          <w:szCs w:val="28"/>
        </w:rPr>
        <w:t>справке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ГРБС, включая связанные документы, наличия остатка плановых назначений с учетом произведенного</w:t>
      </w:r>
      <w:proofErr w:type="gramEnd"/>
      <w:r w:rsidR="00F8344B" w:rsidRPr="00B001BD">
        <w:rPr>
          <w:rFonts w:ascii="Times New Roman" w:hAnsi="Times New Roman" w:cs="Times New Roman"/>
          <w:sz w:val="28"/>
          <w:szCs w:val="28"/>
        </w:rPr>
        <w:t xml:space="preserve"> финансирования, а также соответствия </w:t>
      </w:r>
      <w:proofErr w:type="gramStart"/>
      <w:r w:rsidR="00F8344B" w:rsidRPr="00B001BD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</w:t>
      </w:r>
      <w:r w:rsidR="00AE5967" w:rsidRPr="00B001BD">
        <w:rPr>
          <w:rFonts w:ascii="Times New Roman" w:hAnsi="Times New Roman" w:cs="Times New Roman"/>
          <w:sz w:val="28"/>
          <w:szCs w:val="28"/>
        </w:rPr>
        <w:t>городского</w:t>
      </w:r>
      <w:r w:rsidR="00F8344B" w:rsidRPr="00B001BD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AE5967" w:rsidRPr="00B001BD">
        <w:rPr>
          <w:rFonts w:ascii="Times New Roman" w:hAnsi="Times New Roman" w:cs="Times New Roman"/>
          <w:sz w:val="28"/>
          <w:szCs w:val="28"/>
        </w:rPr>
        <w:t>.</w:t>
      </w:r>
    </w:p>
    <w:p w:rsidR="00CE4B92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Несоблюдение перечисленных требований, а также нарушение срока представления документов являются основанием для отказа главному распорядителю во внесении изменений в сводную роспись, о чем он письменно извещается курирующим </w:t>
      </w:r>
      <w:r w:rsidR="007803F5" w:rsidRPr="00B001BD">
        <w:rPr>
          <w:rFonts w:ascii="Times New Roman" w:hAnsi="Times New Roman" w:cs="Times New Roman"/>
          <w:sz w:val="28"/>
          <w:szCs w:val="28"/>
        </w:rPr>
        <w:t>специалистом бюджетного отдела</w:t>
      </w:r>
      <w:r w:rsidRPr="00B00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В целях принятия решения по письменному обращению курирующим </w:t>
      </w:r>
      <w:r w:rsidR="007803F5" w:rsidRPr="00B001BD">
        <w:rPr>
          <w:rFonts w:ascii="Times New Roman" w:hAnsi="Times New Roman" w:cs="Times New Roman"/>
          <w:sz w:val="28"/>
          <w:szCs w:val="28"/>
        </w:rPr>
        <w:t xml:space="preserve">специалистом бюджетного отдела </w:t>
      </w:r>
      <w:r w:rsidRPr="00B001BD">
        <w:rPr>
          <w:rFonts w:ascii="Times New Roman" w:hAnsi="Times New Roman" w:cs="Times New Roman"/>
          <w:sz w:val="28"/>
          <w:szCs w:val="28"/>
        </w:rPr>
        <w:t>в пределах установленных полномочий запрашиваются дополнительные расчеты и обоснования.</w:t>
      </w:r>
    </w:p>
    <w:p w:rsidR="002B3A53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B3A53" w:rsidRPr="00B001BD">
        <w:rPr>
          <w:rFonts w:ascii="Times New Roman" w:hAnsi="Times New Roman" w:cs="Times New Roman"/>
          <w:sz w:val="28"/>
          <w:szCs w:val="28"/>
        </w:rPr>
        <w:t>.2.  После согласования письменного обращения начальником Финансового Управления, специалистом бюджетного отдела готовится  изменение в роспись.</w:t>
      </w:r>
    </w:p>
    <w:p w:rsidR="002B3A53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B3A53" w:rsidRPr="00B001BD">
        <w:rPr>
          <w:rFonts w:ascii="Times New Roman" w:hAnsi="Times New Roman" w:cs="Times New Roman"/>
          <w:sz w:val="28"/>
          <w:szCs w:val="28"/>
        </w:rPr>
        <w:t>.3. Изменения, внесенные в показатели сводной росписи, доводятся специалистами бюджетного отдела до главных распорядителей в течение трех рабочих дней на основании письменного обращения, согласованного начальником Финансового Управления.</w:t>
      </w:r>
    </w:p>
    <w:p w:rsidR="002B3A53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B3A53" w:rsidRPr="00B001BD">
        <w:rPr>
          <w:rFonts w:ascii="Times New Roman" w:hAnsi="Times New Roman" w:cs="Times New Roman"/>
          <w:sz w:val="28"/>
          <w:szCs w:val="28"/>
        </w:rPr>
        <w:t>.4. Специалист бюджетного отдела отрабатывает документы в системе «АЦК-Планирование». В случае</w:t>
      </w:r>
      <w:proofErr w:type="gramStart"/>
      <w:r w:rsidR="002B3A53" w:rsidRPr="00B001B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B3A53" w:rsidRPr="00B001BD">
        <w:rPr>
          <w:rFonts w:ascii="Times New Roman" w:hAnsi="Times New Roman" w:cs="Times New Roman"/>
          <w:sz w:val="28"/>
          <w:szCs w:val="28"/>
        </w:rPr>
        <w:t xml:space="preserve"> если письменное обращение согласовано, то в течение рабочего дня курирующим специалистом бюджетного отдела создается документ «Сводная бюджетная заявка на изменение ассигнований» в системе «АЦК-Планирование» и обрабатывается до статуса «Утвержденный бюджет».</w:t>
      </w:r>
    </w:p>
    <w:p w:rsidR="00F8344B" w:rsidRPr="00B001BD" w:rsidRDefault="00F83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6E9E" w:rsidRDefault="00EA6E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6E9E" w:rsidRDefault="00EA6E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A6E9E" w:rsidRDefault="00EA6E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lastRenderedPageBreak/>
        <w:t>VI</w:t>
      </w:r>
      <w:r w:rsidR="00B53E1A" w:rsidRPr="00B001B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01BD">
        <w:rPr>
          <w:rFonts w:ascii="Times New Roman" w:hAnsi="Times New Roman" w:cs="Times New Roman"/>
          <w:sz w:val="28"/>
          <w:szCs w:val="28"/>
        </w:rPr>
        <w:t>I. Изменение лимитов бюджетных обязательств, доведенных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D94172">
        <w:rPr>
          <w:rFonts w:ascii="Times New Roman" w:hAnsi="Times New Roman" w:cs="Times New Roman"/>
          <w:sz w:val="28"/>
          <w:szCs w:val="28"/>
        </w:rPr>
        <w:t>городского</w:t>
      </w:r>
      <w:r w:rsidRPr="00B001BD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F8344B" w:rsidRPr="00B001BD" w:rsidRDefault="00F834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8344B" w:rsidRPr="00B001BD" w:rsidRDefault="00B53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5788">
        <w:rPr>
          <w:rFonts w:ascii="Times New Roman" w:hAnsi="Times New Roman" w:cs="Times New Roman"/>
          <w:sz w:val="28"/>
          <w:szCs w:val="28"/>
        </w:rPr>
        <w:t>0</w:t>
      </w:r>
      <w:r w:rsidR="00EC1304" w:rsidRPr="00B001BD">
        <w:rPr>
          <w:rFonts w:ascii="Times New Roman" w:hAnsi="Times New Roman" w:cs="Times New Roman"/>
          <w:sz w:val="28"/>
          <w:szCs w:val="28"/>
        </w:rPr>
        <w:t>. Формирование лимитов бюджетных обязательств, а также справок об изменении лимитов  бюджетных обязательств осуществляется специалистами бюджетного отдела в системе «АЦК-Планирование».</w:t>
      </w:r>
    </w:p>
    <w:p w:rsidR="00EC1304" w:rsidRPr="00B001BD" w:rsidRDefault="007757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C1304" w:rsidRPr="00B001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C1304" w:rsidRPr="00B001BD">
        <w:rPr>
          <w:rFonts w:ascii="Times New Roman" w:hAnsi="Times New Roman" w:cs="Times New Roman"/>
          <w:sz w:val="28"/>
          <w:szCs w:val="28"/>
        </w:rPr>
        <w:t xml:space="preserve">После выгрузки в автоматизированную систему «АЦК-Финансы» справок об изменении бюджетных ассигнований, либо получения обращения главного распорядителя средств городского бюджета о доведении лимитов бюджетных </w:t>
      </w:r>
      <w:r w:rsidR="00292FD4" w:rsidRPr="00B001BD">
        <w:rPr>
          <w:rFonts w:ascii="Times New Roman" w:hAnsi="Times New Roman" w:cs="Times New Roman"/>
          <w:sz w:val="28"/>
          <w:szCs w:val="28"/>
        </w:rPr>
        <w:t>обязательств специалисты бюджетного отдела в течение двух рабочих дней рассматривают их на соответствие пункту 6 настоящего Порядка, а также остатку планируемых назначений с учетом произведенного финансирования по главному распорядителю, формируют справку об изменении лимитов бюджетных обязательств, визируют</w:t>
      </w:r>
      <w:proofErr w:type="gramEnd"/>
      <w:r w:rsidR="00292FD4" w:rsidRPr="00B001BD">
        <w:rPr>
          <w:rFonts w:ascii="Times New Roman" w:hAnsi="Times New Roman" w:cs="Times New Roman"/>
          <w:sz w:val="28"/>
          <w:szCs w:val="28"/>
        </w:rPr>
        <w:t xml:space="preserve"> его и передают на визу начальнику бюджетного отдела.</w:t>
      </w:r>
    </w:p>
    <w:p w:rsidR="00292FD4" w:rsidRPr="00B001BD" w:rsidRDefault="00292F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1BD">
        <w:rPr>
          <w:rFonts w:ascii="Times New Roman" w:hAnsi="Times New Roman" w:cs="Times New Roman"/>
          <w:sz w:val="28"/>
          <w:szCs w:val="28"/>
        </w:rPr>
        <w:t>В случае установления несоответствия указанным требованиям представленных документов, специалисты бюджетного отдела возвращают пакет документов главному распорядителю с сопроводительным письмом с указанием причины возврата.</w:t>
      </w:r>
    </w:p>
    <w:p w:rsidR="00292FD4" w:rsidRPr="00B001BD" w:rsidRDefault="00B53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5788">
        <w:rPr>
          <w:rFonts w:ascii="Times New Roman" w:hAnsi="Times New Roman" w:cs="Times New Roman"/>
          <w:sz w:val="28"/>
          <w:szCs w:val="28"/>
        </w:rPr>
        <w:t>2</w:t>
      </w:r>
      <w:r w:rsidR="00292FD4" w:rsidRPr="00B001BD">
        <w:rPr>
          <w:rFonts w:ascii="Times New Roman" w:hAnsi="Times New Roman" w:cs="Times New Roman"/>
          <w:sz w:val="28"/>
          <w:szCs w:val="28"/>
        </w:rPr>
        <w:t xml:space="preserve">. Формирование справок об изменении лимитов бюджетных обязательств, связанных с внесением изменений в сводную бюджетную роспись городского бюджета и (или) бюджетные росписи главных распорядителей средств городского бюджета, производится с присвоением кодов вида изменений,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292FD4" w:rsidRPr="00B001B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66C70" w:rsidRPr="00B001BD" w:rsidRDefault="00B53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5788">
        <w:rPr>
          <w:rFonts w:ascii="Times New Roman" w:hAnsi="Times New Roman" w:cs="Times New Roman"/>
          <w:sz w:val="28"/>
          <w:szCs w:val="28"/>
        </w:rPr>
        <w:t>3</w:t>
      </w:r>
      <w:r w:rsidR="00466C70" w:rsidRPr="00B001BD">
        <w:rPr>
          <w:rFonts w:ascii="Times New Roman" w:hAnsi="Times New Roman" w:cs="Times New Roman"/>
          <w:sz w:val="28"/>
          <w:szCs w:val="28"/>
        </w:rPr>
        <w:t>. Начальник Финансового Управления в течение 1 дня утверждает справки</w:t>
      </w:r>
      <w:r w:rsidR="00D94172">
        <w:rPr>
          <w:rFonts w:ascii="Times New Roman" w:hAnsi="Times New Roman" w:cs="Times New Roman"/>
          <w:sz w:val="28"/>
          <w:szCs w:val="28"/>
        </w:rPr>
        <w:t>.</w:t>
      </w:r>
    </w:p>
    <w:p w:rsidR="00466C70" w:rsidRDefault="00775788" w:rsidP="00B53E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466C70" w:rsidRPr="00B001BD">
        <w:rPr>
          <w:rFonts w:ascii="Times New Roman" w:hAnsi="Times New Roman" w:cs="Times New Roman"/>
          <w:sz w:val="28"/>
          <w:szCs w:val="28"/>
        </w:rPr>
        <w:t xml:space="preserve">. После утверждения документа </w:t>
      </w:r>
      <w:proofErr w:type="gramStart"/>
      <w:r w:rsidR="00466C70" w:rsidRPr="00B001BD">
        <w:rPr>
          <w:rFonts w:ascii="Times New Roman" w:hAnsi="Times New Roman" w:cs="Times New Roman"/>
          <w:sz w:val="28"/>
          <w:szCs w:val="28"/>
        </w:rPr>
        <w:t>бюджетный</w:t>
      </w:r>
      <w:proofErr w:type="gramEnd"/>
      <w:r w:rsidR="00466C70" w:rsidRPr="00B001BD">
        <w:rPr>
          <w:rFonts w:ascii="Times New Roman" w:hAnsi="Times New Roman" w:cs="Times New Roman"/>
          <w:sz w:val="28"/>
          <w:szCs w:val="28"/>
        </w:rPr>
        <w:t xml:space="preserve"> отдела в течение трех рабочих дней доводит указанные справки до главного распорядителя.</w:t>
      </w:r>
    </w:p>
    <w:p w:rsidR="00B53E1A" w:rsidRPr="00B001BD" w:rsidRDefault="00B53E1A" w:rsidP="00B53E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53E1A" w:rsidRPr="00B001BD" w:rsidSect="00B001B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975E95" w:rsidRPr="00117677" w:rsidRDefault="00975E95" w:rsidP="00B53E1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975E95" w:rsidRPr="00117677" w:rsidSect="00B53E1A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4B"/>
    <w:rsid w:val="000238C6"/>
    <w:rsid w:val="00046343"/>
    <w:rsid w:val="00070460"/>
    <w:rsid w:val="00116032"/>
    <w:rsid w:val="00117677"/>
    <w:rsid w:val="00137119"/>
    <w:rsid w:val="00154357"/>
    <w:rsid w:val="001656C0"/>
    <w:rsid w:val="001C51B0"/>
    <w:rsid w:val="00292FD4"/>
    <w:rsid w:val="002B3A53"/>
    <w:rsid w:val="00402CEF"/>
    <w:rsid w:val="00430EC7"/>
    <w:rsid w:val="00466C70"/>
    <w:rsid w:val="00504669"/>
    <w:rsid w:val="005B3232"/>
    <w:rsid w:val="00632B8F"/>
    <w:rsid w:val="006B03C4"/>
    <w:rsid w:val="006B5F29"/>
    <w:rsid w:val="006D0239"/>
    <w:rsid w:val="006F06F7"/>
    <w:rsid w:val="0072045E"/>
    <w:rsid w:val="00775788"/>
    <w:rsid w:val="007764DF"/>
    <w:rsid w:val="007803F5"/>
    <w:rsid w:val="007E720D"/>
    <w:rsid w:val="00901084"/>
    <w:rsid w:val="00942327"/>
    <w:rsid w:val="00975E95"/>
    <w:rsid w:val="009C074C"/>
    <w:rsid w:val="00A031BE"/>
    <w:rsid w:val="00A45DA5"/>
    <w:rsid w:val="00A474E0"/>
    <w:rsid w:val="00A86D8B"/>
    <w:rsid w:val="00AE0315"/>
    <w:rsid w:val="00AE5967"/>
    <w:rsid w:val="00B001BD"/>
    <w:rsid w:val="00B53E1A"/>
    <w:rsid w:val="00BB2E62"/>
    <w:rsid w:val="00BE4F63"/>
    <w:rsid w:val="00CA4C12"/>
    <w:rsid w:val="00CD4FBC"/>
    <w:rsid w:val="00CE4B92"/>
    <w:rsid w:val="00CF5F2B"/>
    <w:rsid w:val="00D73046"/>
    <w:rsid w:val="00D848ED"/>
    <w:rsid w:val="00D94172"/>
    <w:rsid w:val="00D96C82"/>
    <w:rsid w:val="00E231D3"/>
    <w:rsid w:val="00EA6E9E"/>
    <w:rsid w:val="00EC1304"/>
    <w:rsid w:val="00F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3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834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3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834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04961931AD8EBCCD3807FF724D3E9503E8B50369D75D45027784C820600C508A70FF6E4C9r3Z9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7504961931AD8EBCCD3807FF724D3E9503E8B50369D75D45027784C820600C508A70FF6E4C9r3Z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7504961931AD8EBCCD3807FF724D3E9503E8B50369D75D45027784C82r0Z6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504961931AD8EBCCD3807FF724D3E9503E8B50369D75D45027784C820600C508A70FF6E4C9r3Z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31E81-EC24-4965-9531-AF52E43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10</Pages>
  <Words>3299</Words>
  <Characters>18806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Manugina_LA</dc:creator>
  <cp:lastModifiedBy>SI.Beresneva</cp:lastModifiedBy>
  <cp:revision>23</cp:revision>
  <cp:lastPrinted>2016-03-04T03:12:00Z</cp:lastPrinted>
  <dcterms:created xsi:type="dcterms:W3CDTF">2016-01-20T06:47:00Z</dcterms:created>
  <dcterms:modified xsi:type="dcterms:W3CDTF">2016-04-28T01:46:00Z</dcterms:modified>
</cp:coreProperties>
</file>