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ind w:firstLine="5040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C9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ind w:firstLine="50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C9B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ind w:firstLine="50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C9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 муниципальной услуги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C9B">
        <w:rPr>
          <w:rFonts w:ascii="Times New Roman" w:eastAsia="Times New Roman" w:hAnsi="Times New Roman" w:cs="Times New Roman"/>
          <w:sz w:val="20"/>
          <w:szCs w:val="20"/>
          <w:lang w:eastAsia="ru-RU"/>
        </w:rPr>
        <w:t>"Предварительное согласование предоставления земельного участка"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ind w:hanging="37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335"/>
      <w:bookmarkEnd w:id="0"/>
      <w:r w:rsidRPr="00116C9B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БЛАНК ЗАЯВЛЕНИЯ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6C9B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ПРЕДОСТАВЛЕНИИ МУНИЦИПАЛЬНОЙ УСЛУГИ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6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Мэру города Тынды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 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116C9B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16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</w:t>
      </w:r>
      <w:r w:rsidRPr="00116C9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6C9B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  <w:r w:rsidRPr="00116C9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6C9B">
        <w:rPr>
          <w:rFonts w:ascii="Times New Roman" w:eastAsia="Calibri" w:hAnsi="Times New Roman" w:cs="Times New Roman"/>
          <w:sz w:val="24"/>
          <w:szCs w:val="24"/>
          <w:lang w:eastAsia="ru-RU"/>
        </w:rPr>
        <w:t>Адрес 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  <w:r w:rsidRPr="00116C9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6C9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</w:t>
      </w:r>
      <w:r w:rsidRPr="00116C9B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16C9B"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Контактный</w:t>
      </w:r>
      <w:proofErr w:type="gramEnd"/>
      <w:r w:rsidRPr="00116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тел. 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Pr="00116C9B"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6C9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6C9B">
        <w:rPr>
          <w:rFonts w:ascii="Times New Roman" w:eastAsia="Calibri" w:hAnsi="Times New Roman" w:cs="Times New Roman"/>
          <w:sz w:val="26"/>
          <w:szCs w:val="26"/>
          <w:lang w:eastAsia="ru-RU"/>
        </w:rPr>
        <w:t>Заявление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6C9B">
        <w:rPr>
          <w:rFonts w:ascii="Times New Roman" w:eastAsia="Calibri" w:hAnsi="Times New Roman" w:cs="Times New Roman"/>
          <w:sz w:val="26"/>
          <w:szCs w:val="26"/>
          <w:lang w:eastAsia="ru-RU"/>
        </w:rPr>
        <w:t>о предварительном согласовании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6C9B">
        <w:rPr>
          <w:rFonts w:ascii="Times New Roman" w:eastAsia="Calibri" w:hAnsi="Times New Roman" w:cs="Times New Roman"/>
          <w:sz w:val="26"/>
          <w:szCs w:val="26"/>
          <w:lang w:eastAsia="ru-RU"/>
        </w:rPr>
        <w:t>предоставления земельного участка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6C9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  основании   </w:t>
      </w:r>
      <w:hyperlink r:id="rId5" w:history="1">
        <w:r w:rsidRPr="00116C9B">
          <w:rPr>
            <w:rFonts w:ascii="Times New Roman" w:eastAsia="Calibri" w:hAnsi="Times New Roman" w:cs="Times New Roman"/>
            <w:color w:val="0000FF"/>
            <w:sz w:val="26"/>
            <w:szCs w:val="26"/>
            <w:lang w:eastAsia="ru-RU"/>
          </w:rPr>
          <w:t>ст.  39.15</w:t>
        </w:r>
      </w:hyperlink>
      <w:r w:rsidRPr="00116C9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Земельного   кодекса  Российской Федерации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</w:t>
      </w:r>
      <w:r w:rsidRPr="00116C9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6C9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_____________________________________ просит о предварительном согласовании 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6C9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(наименование или Ф.И.О.)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6C9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предоставления без проведения торгов земельного участка размером ______________, расположенного по адресу: _______________________________________, кадастровый номер ______________________________ (если границы такого земельного участка подлежат уточнению в  соответствии  с   Федеральным   </w:t>
      </w:r>
      <w:hyperlink r:id="rId6" w:history="1">
        <w:r w:rsidRPr="00116C9B">
          <w:rPr>
            <w:rFonts w:ascii="Times New Roman" w:eastAsia="Calibri" w:hAnsi="Times New Roman" w:cs="Times New Roman"/>
            <w:color w:val="0000FF"/>
            <w:sz w:val="26"/>
            <w:szCs w:val="26"/>
            <w:lang w:eastAsia="ru-RU"/>
          </w:rPr>
          <w:t>законом</w:t>
        </w:r>
      </w:hyperlink>
      <w:r w:rsidRPr="00116C9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от   24.07.2007   N 221-ФЗ  «О государственном кадастре недвижимости»).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116C9B">
        <w:rPr>
          <w:rFonts w:ascii="Times New Roman" w:eastAsia="Calibri" w:hAnsi="Times New Roman" w:cs="Times New Roman"/>
          <w:sz w:val="26"/>
          <w:szCs w:val="26"/>
          <w:lang w:eastAsia="ru-RU"/>
        </w:rPr>
        <w:t>(Вариант:</w:t>
      </w:r>
      <w:proofErr w:type="gramEnd"/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6C9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  основании   </w:t>
      </w:r>
      <w:hyperlink r:id="rId7" w:history="1">
        <w:r w:rsidRPr="00116C9B">
          <w:rPr>
            <w:rFonts w:ascii="Times New Roman" w:eastAsia="Calibri" w:hAnsi="Times New Roman" w:cs="Times New Roman"/>
            <w:color w:val="0000FF"/>
            <w:sz w:val="26"/>
            <w:szCs w:val="26"/>
            <w:lang w:eastAsia="ru-RU"/>
          </w:rPr>
          <w:t>ст.  39.15</w:t>
        </w:r>
      </w:hyperlink>
      <w:r w:rsidRPr="00116C9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Земельного   кодекса  Российской Федерации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</w:t>
      </w:r>
      <w:bookmarkStart w:id="1" w:name="_GoBack"/>
      <w:bookmarkEnd w:id="1"/>
      <w:r w:rsidRPr="00116C9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6C9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_____________________________________ просит о предварительном согласовании 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6C9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(наименование или Ф.И.О.)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6C9B">
        <w:rPr>
          <w:rFonts w:ascii="Times New Roman" w:eastAsia="Calibri" w:hAnsi="Times New Roman" w:cs="Times New Roman"/>
          <w:sz w:val="26"/>
          <w:szCs w:val="26"/>
          <w:lang w:eastAsia="ru-RU"/>
        </w:rPr>
        <w:t>предоставления без проведения торгов земельного участка с кадастровым номером ____________________ площадью ______________, расположенного по адресу: _______________________________________, образование которого предусмотрено Решением об утверждении проекта межевания __________________________________________________________________________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proofErr w:type="gramStart"/>
      <w:r w:rsidRPr="00116C9B">
        <w:rPr>
          <w:rFonts w:ascii="Times New Roman" w:eastAsia="Calibri" w:hAnsi="Times New Roman" w:cs="Times New Roman"/>
          <w:sz w:val="18"/>
          <w:szCs w:val="18"/>
          <w:lang w:eastAsia="ru-RU"/>
        </w:rPr>
        <w:t>(наименование органа, уполномоченного в области государственного кадастрового учета недвижимого</w:t>
      </w:r>
      <w:proofErr w:type="gramEnd"/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6C9B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_________________________________________________________________________)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6C9B">
        <w:rPr>
          <w:rFonts w:ascii="Times New Roman" w:eastAsia="Calibri" w:hAnsi="Times New Roman" w:cs="Times New Roman"/>
          <w:sz w:val="18"/>
          <w:szCs w:val="18"/>
          <w:lang w:eastAsia="ru-RU"/>
        </w:rPr>
        <w:t>имущества и ведения государственного кадастра недвижимости, реквизиты решения)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6C9B">
        <w:rPr>
          <w:rFonts w:ascii="Times New Roman" w:eastAsia="Calibri" w:hAnsi="Times New Roman" w:cs="Times New Roman"/>
          <w:sz w:val="26"/>
          <w:szCs w:val="26"/>
          <w:lang w:eastAsia="ru-RU"/>
        </w:rPr>
        <w:t>Основание  предоставления  земельного  участка  без  проведения торгов: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6C9B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6C9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(указать основания в соответствии с </w:t>
      </w:r>
      <w:hyperlink r:id="rId8" w:history="1">
        <w:r w:rsidRPr="00116C9B">
          <w:rPr>
            <w:rFonts w:ascii="Times New Roman" w:eastAsia="Calibri" w:hAnsi="Times New Roman" w:cs="Times New Roman"/>
            <w:color w:val="0000FF"/>
            <w:sz w:val="18"/>
            <w:szCs w:val="18"/>
            <w:lang w:eastAsia="ru-RU"/>
          </w:rPr>
          <w:t>п. 2 ст. 39.3</w:t>
        </w:r>
      </w:hyperlink>
      <w:r w:rsidRPr="00116C9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(или: </w:t>
      </w:r>
      <w:hyperlink r:id="rId9" w:history="1">
        <w:r w:rsidRPr="00116C9B">
          <w:rPr>
            <w:rFonts w:ascii="Times New Roman" w:eastAsia="Calibri" w:hAnsi="Times New Roman" w:cs="Times New Roman"/>
            <w:color w:val="0000FF"/>
            <w:sz w:val="18"/>
            <w:szCs w:val="18"/>
            <w:lang w:eastAsia="ru-RU"/>
          </w:rPr>
          <w:t>ст. 39.5</w:t>
        </w:r>
      </w:hyperlink>
      <w:r w:rsidRPr="00116C9B">
        <w:rPr>
          <w:rFonts w:ascii="Times New Roman" w:eastAsia="Calibri" w:hAnsi="Times New Roman" w:cs="Times New Roman"/>
          <w:sz w:val="18"/>
          <w:szCs w:val="18"/>
          <w:lang w:eastAsia="ru-RU"/>
        </w:rPr>
        <w:t>/</w:t>
      </w:r>
      <w:hyperlink r:id="rId10" w:history="1">
        <w:r w:rsidRPr="00116C9B">
          <w:rPr>
            <w:rFonts w:ascii="Times New Roman" w:eastAsia="Calibri" w:hAnsi="Times New Roman" w:cs="Times New Roman"/>
            <w:color w:val="0000FF"/>
            <w:sz w:val="18"/>
            <w:szCs w:val="18"/>
            <w:lang w:eastAsia="ru-RU"/>
          </w:rPr>
          <w:t>п. 2 ст. 39.6</w:t>
        </w:r>
      </w:hyperlink>
      <w:r w:rsidRPr="00116C9B">
        <w:rPr>
          <w:rFonts w:ascii="Times New Roman" w:eastAsia="Calibri" w:hAnsi="Times New Roman" w:cs="Times New Roman"/>
          <w:sz w:val="18"/>
          <w:szCs w:val="18"/>
          <w:lang w:eastAsia="ru-RU"/>
        </w:rPr>
        <w:t>/</w:t>
      </w:r>
      <w:hyperlink r:id="rId11" w:history="1">
        <w:r w:rsidRPr="00116C9B">
          <w:rPr>
            <w:rFonts w:ascii="Times New Roman" w:eastAsia="Calibri" w:hAnsi="Times New Roman" w:cs="Times New Roman"/>
            <w:color w:val="0000FF"/>
            <w:sz w:val="18"/>
            <w:szCs w:val="18"/>
            <w:lang w:eastAsia="ru-RU"/>
          </w:rPr>
          <w:t>п. 2 ст. 39.10</w:t>
        </w:r>
      </w:hyperlink>
      <w:r w:rsidRPr="00116C9B">
        <w:rPr>
          <w:rFonts w:ascii="Times New Roman" w:eastAsia="Calibri" w:hAnsi="Times New Roman" w:cs="Times New Roman"/>
          <w:sz w:val="18"/>
          <w:szCs w:val="18"/>
          <w:lang w:eastAsia="ru-RU"/>
        </w:rPr>
        <w:t>) Земельного кодекса РФ)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6C9B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 желает приобрести земельный участок на праве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6C9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(наименование или Ф.И.О.)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6C9B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 для использования в целях ___________________________.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116C9B">
        <w:rPr>
          <w:rFonts w:ascii="Times New Roman" w:eastAsia="Calibri" w:hAnsi="Times New Roman" w:cs="Times New Roman"/>
          <w:sz w:val="26"/>
          <w:szCs w:val="26"/>
          <w:lang w:eastAsia="ru-RU"/>
        </w:rPr>
        <w:t>(Вариант:</w:t>
      </w:r>
      <w:proofErr w:type="gramEnd"/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6C9B">
        <w:rPr>
          <w:rFonts w:ascii="Times New Roman" w:eastAsia="Calibri" w:hAnsi="Times New Roman" w:cs="Times New Roman"/>
          <w:sz w:val="26"/>
          <w:szCs w:val="26"/>
          <w:lang w:eastAsia="ru-RU"/>
        </w:rPr>
        <w:t>Земельный участок ________________________________ просит предоставить взамен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6C9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(наименование или Ф.И.О.)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6C9B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земельного  участка,  изымаемого  для  государственных (или: муниципальных) нужд, на основании Решения __________________________ от "__"______ ___ г. N _.)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6C9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(наименование органа)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116C9B">
        <w:rPr>
          <w:rFonts w:ascii="Times New Roman" w:eastAsia="Calibri" w:hAnsi="Times New Roman" w:cs="Times New Roman"/>
          <w:sz w:val="26"/>
          <w:szCs w:val="26"/>
          <w:lang w:eastAsia="ru-RU"/>
        </w:rPr>
        <w:t>(Вариант:</w:t>
      </w:r>
      <w:proofErr w:type="gramEnd"/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6C9B">
        <w:rPr>
          <w:rFonts w:ascii="Times New Roman" w:eastAsia="Calibri" w:hAnsi="Times New Roman" w:cs="Times New Roman"/>
          <w:sz w:val="26"/>
          <w:szCs w:val="26"/>
          <w:lang w:eastAsia="ru-RU"/>
        </w:rPr>
        <w:t>Земельный участок ________________________ просит предоставить для размещения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6C9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(наименование или Ф.И.О.)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6C9B">
        <w:rPr>
          <w:rFonts w:ascii="Times New Roman" w:eastAsia="Calibri" w:hAnsi="Times New Roman" w:cs="Times New Roman"/>
          <w:sz w:val="26"/>
          <w:szCs w:val="26"/>
          <w:lang w:eastAsia="ru-RU"/>
        </w:rPr>
        <w:t>объектов,  предусмотренных   документом территориального планирования и (или) проектом планировки территории, на основании Решения __________________________________________________________________________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6C9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(наименование органа)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6C9B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 от "___"________ ____ г. N ___)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16C9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«___»___________ ______ </w:t>
      </w:r>
      <w:proofErr w:type="gramStart"/>
      <w:r w:rsidRPr="00116C9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116C9B">
        <w:rPr>
          <w:rFonts w:ascii="Times New Roman" w:eastAsia="Times New Roman" w:hAnsi="Times New Roman" w:cs="Times New Roman"/>
          <w:sz w:val="26"/>
          <w:szCs w:val="26"/>
          <w:lang w:eastAsia="ru-RU"/>
        </w:rPr>
        <w:t>.                                                             ___________________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6C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(дата)                                                                                                                                               (подпись) 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9B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власти;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6C9B">
        <w:rPr>
          <w:rFonts w:ascii="Times New Roman" w:eastAsia="Calibri" w:hAnsi="Times New Roman" w:cs="Times New Roman"/>
          <w:sz w:val="24"/>
          <w:szCs w:val="24"/>
          <w:lang w:eastAsia="ru-RU"/>
        </w:rPr>
        <w:t>2.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9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участка;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9B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9B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9B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6C9B" w:rsidRPr="00116C9B" w:rsidRDefault="00116C9B" w:rsidP="00116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4579" w:rsidRDefault="00134579"/>
    <w:sectPr w:rsidR="00134579" w:rsidSect="00116C9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50"/>
    <w:rsid w:val="00116C9B"/>
    <w:rsid w:val="00134579"/>
    <w:rsid w:val="00A0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5DB64CEF5825C936499A8EED4548B8436046A7C4E7E0C4D2F9F0A7BFA407CDE70C02491AE5Q2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5DB64CEF5825C936499A8EED4548B8436046A7C4E7E0C4D2F9F0A7BFA407CDE70C024A1DE5QE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5DB64CEF5825C936499A8EED4548B8436148A6C6EFE0C4D2F9F0A7BFEAQ4X" TargetMode="External"/><Relationship Id="rId11" Type="http://schemas.openxmlformats.org/officeDocument/2006/relationships/hyperlink" Target="consultantplus://offline/ref=B25DB64CEF5825C936499A8EED4548B8436046A7C4E7E0C4D2F9F0A7BFA407CDE70C02481EE5Q2X" TargetMode="External"/><Relationship Id="rId5" Type="http://schemas.openxmlformats.org/officeDocument/2006/relationships/hyperlink" Target="consultantplus://offline/ref=B25DB64CEF5825C936499A8EED4548B8436046A7C4E7E0C4D2F9F0A7BFA407CDE70C024A1DE5QEX" TargetMode="External"/><Relationship Id="rId10" Type="http://schemas.openxmlformats.org/officeDocument/2006/relationships/hyperlink" Target="consultantplus://offline/ref=B25DB64CEF5825C936499A8EED4548B8436046A7C4E7E0C4D2F9F0A7BFA407CDE70C02491FE5Q0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5DB64CEF5825C936499A8EED4548B8436046A7C4E7E0C4D2F9F0A7BFA407CDE70C02491CE5Q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927</Words>
  <Characters>5284</Characters>
  <Application>Microsoft Office Word</Application>
  <DocSecurity>0</DocSecurity>
  <Lines>44</Lines>
  <Paragraphs>12</Paragraphs>
  <ScaleCrop>false</ScaleCrop>
  <Company>diakov.net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2019-09-27T00:25:00Z</dcterms:created>
  <dcterms:modified xsi:type="dcterms:W3CDTF">2019-09-27T00:30:00Z</dcterms:modified>
</cp:coreProperties>
</file>