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F6" w:rsidRDefault="001E65F6" w:rsidP="001E65F6">
      <w:pPr>
        <w:jc w:val="center"/>
        <w:rPr>
          <w:sz w:val="32"/>
          <w:szCs w:val="32"/>
        </w:rPr>
      </w:pPr>
    </w:p>
    <w:p w:rsidR="001E65F6" w:rsidRDefault="001E65F6" w:rsidP="001E65F6">
      <w:pPr>
        <w:jc w:val="center"/>
        <w:rPr>
          <w:sz w:val="32"/>
          <w:szCs w:val="32"/>
        </w:rPr>
      </w:pPr>
    </w:p>
    <w:p w:rsidR="001E65F6" w:rsidRDefault="001E65F6" w:rsidP="001E65F6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1E65F6" w:rsidRDefault="001E65F6" w:rsidP="001E65F6">
      <w:pPr>
        <w:jc w:val="center"/>
        <w:rPr>
          <w:sz w:val="16"/>
          <w:szCs w:val="16"/>
        </w:rPr>
      </w:pPr>
      <w:r>
        <w:rPr>
          <w:sz w:val="28"/>
          <w:szCs w:val="28"/>
        </w:rPr>
        <w:t>АМУРСКАЯ ОБЛАСТЬ</w:t>
      </w:r>
    </w:p>
    <w:p w:rsidR="001E65F6" w:rsidRDefault="001E65F6" w:rsidP="001E65F6">
      <w:pPr>
        <w:jc w:val="center"/>
        <w:rPr>
          <w:sz w:val="16"/>
          <w:szCs w:val="16"/>
        </w:rPr>
      </w:pPr>
    </w:p>
    <w:p w:rsidR="001E65F6" w:rsidRDefault="001E65F6" w:rsidP="001E65F6">
      <w:pPr>
        <w:tabs>
          <w:tab w:val="left" w:pos="46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373380" cy="457200"/>
            <wp:effectExtent l="19050" t="0" r="7620" b="0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F6" w:rsidRDefault="001E65F6" w:rsidP="001E65F6">
      <w:pPr>
        <w:jc w:val="center"/>
        <w:rPr>
          <w:sz w:val="16"/>
          <w:szCs w:val="16"/>
        </w:rPr>
      </w:pPr>
    </w:p>
    <w:p w:rsidR="001E65F6" w:rsidRDefault="001E65F6" w:rsidP="001E65F6">
      <w:pPr>
        <w:jc w:val="center"/>
        <w:rPr>
          <w:sz w:val="28"/>
          <w:szCs w:val="28"/>
        </w:rPr>
      </w:pPr>
      <w:r>
        <w:rPr>
          <w:sz w:val="28"/>
          <w:szCs w:val="28"/>
        </w:rPr>
        <w:t>Т Ы Н Д И Н С К А Я  Г О Р О Д С К А Я  Д У М А</w:t>
      </w:r>
    </w:p>
    <w:p w:rsidR="001E65F6" w:rsidRDefault="001E65F6" w:rsidP="001E65F6">
      <w:pPr>
        <w:jc w:val="center"/>
        <w:rPr>
          <w:sz w:val="16"/>
          <w:szCs w:val="16"/>
        </w:rPr>
      </w:pPr>
    </w:p>
    <w:p w:rsidR="001E65F6" w:rsidRDefault="001E65F6" w:rsidP="001E65F6">
      <w:pPr>
        <w:jc w:val="center"/>
        <w:rPr>
          <w:sz w:val="32"/>
          <w:szCs w:val="32"/>
        </w:rPr>
      </w:pPr>
      <w:r>
        <w:rPr>
          <w:sz w:val="32"/>
          <w:szCs w:val="32"/>
        </w:rPr>
        <w:t>седьмой созыв</w:t>
      </w:r>
    </w:p>
    <w:p w:rsidR="001E65F6" w:rsidRDefault="001E65F6" w:rsidP="001E65F6">
      <w:pPr>
        <w:rPr>
          <w:sz w:val="16"/>
          <w:szCs w:val="16"/>
        </w:rPr>
      </w:pPr>
    </w:p>
    <w:p w:rsidR="001E65F6" w:rsidRDefault="001E65F6" w:rsidP="001E65F6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 Е Ш Е Н И Е</w:t>
      </w:r>
    </w:p>
    <w:p w:rsidR="001E65F6" w:rsidRDefault="001E65F6" w:rsidP="001E65F6">
      <w:pPr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 xml:space="preserve">           </w:t>
      </w:r>
    </w:p>
    <w:tbl>
      <w:tblPr>
        <w:tblW w:w="0" w:type="auto"/>
        <w:tblLayout w:type="fixed"/>
        <w:tblLook w:val="01E0"/>
      </w:tblPr>
      <w:tblGrid>
        <w:gridCol w:w="5778"/>
      </w:tblGrid>
      <w:tr w:rsidR="001E65F6" w:rsidTr="001E65F6">
        <w:trPr>
          <w:trHeight w:val="667"/>
        </w:trPr>
        <w:tc>
          <w:tcPr>
            <w:tcW w:w="5778" w:type="dxa"/>
            <w:hideMark/>
          </w:tcPr>
          <w:p w:rsidR="001E65F6" w:rsidRDefault="001E65F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Положения «О порядке                 и нормативах расходования средств на приобретение (изготовление) подарков,    сувенирной продукции, иных     материальных ценностей и цветов в Тындинской городской Думе</w:t>
            </w:r>
          </w:p>
        </w:tc>
      </w:tr>
    </w:tbl>
    <w:p w:rsidR="001E65F6" w:rsidRDefault="001E65F6" w:rsidP="001E65F6">
      <w:pPr>
        <w:jc w:val="both"/>
      </w:pPr>
    </w:p>
    <w:p w:rsidR="001E65F6" w:rsidRDefault="001E65F6" w:rsidP="001E65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Тындинской городской Думы от 27.01.2011 №229 «Об утверждении Положения «О порядке материально-технического и организационного обеспечения органов местного самоуправления г.Тынды», руководствуясь Федеральным законом от 06.10.2003 №131-ФЗ «Об общих принципах организации местного самоуправления в Российской Федерации», Уставом города Тынды, Тындинская  городская Дума </w:t>
      </w:r>
    </w:p>
    <w:p w:rsidR="001E65F6" w:rsidRDefault="001E65F6" w:rsidP="001E65F6">
      <w:pPr>
        <w:pStyle w:val="ConsPlusNormal"/>
        <w:ind w:firstLine="540"/>
        <w:jc w:val="both"/>
        <w:rPr>
          <w:sz w:val="28"/>
          <w:szCs w:val="28"/>
        </w:rPr>
      </w:pPr>
    </w:p>
    <w:p w:rsidR="001E65F6" w:rsidRDefault="001E65F6" w:rsidP="001E65F6">
      <w:pPr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E65F6" w:rsidRDefault="001E65F6" w:rsidP="001E65F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 порядке и нормативах расходования средств на приобретение (изготовление) подарков, сувенирной продукции, иных     материальных ценностей и цветов в Тындинской городской Думе» (Приложение).</w:t>
      </w:r>
    </w:p>
    <w:p w:rsidR="001E65F6" w:rsidRDefault="001E65F6" w:rsidP="001E65F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 настоящее решение на официальном сайте Администрации города Тынды в сети «Интернет»: </w:t>
      </w:r>
      <w:r>
        <w:rPr>
          <w:sz w:val="28"/>
          <w:szCs w:val="28"/>
          <w:lang w:val="en-US"/>
        </w:rPr>
        <w:t>gorod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tynda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1E65F6" w:rsidRDefault="001E65F6" w:rsidP="001E65F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Председателем Тындинской городской Думы.</w:t>
      </w:r>
    </w:p>
    <w:p w:rsidR="001E65F6" w:rsidRDefault="001E65F6" w:rsidP="001E65F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по регламенту, депутатской этике и вопросам местного самоуправления.</w:t>
      </w:r>
    </w:p>
    <w:p w:rsidR="001E65F6" w:rsidRDefault="001E65F6" w:rsidP="001E65F6">
      <w:pPr>
        <w:jc w:val="both"/>
        <w:rPr>
          <w:sz w:val="28"/>
          <w:szCs w:val="28"/>
        </w:rPr>
      </w:pPr>
    </w:p>
    <w:p w:rsidR="001E65F6" w:rsidRDefault="001E65F6" w:rsidP="001E65F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E65F6" w:rsidRDefault="001E65F6" w:rsidP="001E65F6">
      <w:pPr>
        <w:rPr>
          <w:sz w:val="28"/>
          <w:szCs w:val="28"/>
        </w:rPr>
      </w:pPr>
      <w:r>
        <w:rPr>
          <w:sz w:val="28"/>
          <w:szCs w:val="28"/>
        </w:rPr>
        <w:t xml:space="preserve">Тындинской городской Думы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И.Ю.Магарламов</w:t>
      </w:r>
    </w:p>
    <w:p w:rsidR="001E65F6" w:rsidRDefault="001E65F6" w:rsidP="001E65F6">
      <w:pPr>
        <w:jc w:val="center"/>
        <w:rPr>
          <w:sz w:val="28"/>
          <w:szCs w:val="28"/>
        </w:rPr>
      </w:pPr>
    </w:p>
    <w:p w:rsidR="001E65F6" w:rsidRDefault="001E65F6" w:rsidP="001E65F6">
      <w:pPr>
        <w:jc w:val="center"/>
        <w:rPr>
          <w:sz w:val="28"/>
          <w:szCs w:val="28"/>
        </w:rPr>
      </w:pPr>
    </w:p>
    <w:p w:rsidR="001E65F6" w:rsidRDefault="001E65F6" w:rsidP="001E65F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Тында</w:t>
      </w:r>
    </w:p>
    <w:p w:rsidR="001E65F6" w:rsidRDefault="001E65F6" w:rsidP="001E65F6">
      <w:pPr>
        <w:jc w:val="center"/>
        <w:rPr>
          <w:sz w:val="28"/>
          <w:szCs w:val="28"/>
        </w:rPr>
      </w:pPr>
      <w:r>
        <w:rPr>
          <w:sz w:val="28"/>
          <w:szCs w:val="28"/>
        </w:rPr>
        <w:t>« 21» декабря    2019 года</w:t>
      </w:r>
    </w:p>
    <w:p w:rsidR="001E65F6" w:rsidRDefault="001E65F6" w:rsidP="001E65F6">
      <w:pPr>
        <w:jc w:val="center"/>
        <w:rPr>
          <w:sz w:val="28"/>
          <w:szCs w:val="28"/>
        </w:rPr>
      </w:pPr>
      <w:r>
        <w:rPr>
          <w:sz w:val="28"/>
          <w:szCs w:val="28"/>
        </w:rPr>
        <w:t>№ 208 - Р-ТГД-</w:t>
      </w:r>
      <w:r>
        <w:rPr>
          <w:sz w:val="28"/>
          <w:szCs w:val="28"/>
          <w:lang w:val="en-US"/>
        </w:rPr>
        <w:t>VII</w:t>
      </w:r>
    </w:p>
    <w:p w:rsidR="001E65F6" w:rsidRDefault="001E65F6" w:rsidP="001E65F6">
      <w:pPr>
        <w:jc w:val="center"/>
        <w:rPr>
          <w:sz w:val="28"/>
          <w:szCs w:val="28"/>
        </w:rPr>
      </w:pPr>
    </w:p>
    <w:p w:rsidR="001E65F6" w:rsidRDefault="001E65F6" w:rsidP="00BC5DC0">
      <w:pPr>
        <w:ind w:left="6521"/>
        <w:jc w:val="both"/>
        <w:rPr>
          <w:sz w:val="20"/>
          <w:szCs w:val="20"/>
        </w:rPr>
      </w:pPr>
    </w:p>
    <w:p w:rsidR="00856265" w:rsidRPr="00BC5DC0" w:rsidRDefault="00A507BB" w:rsidP="00BC5DC0">
      <w:pPr>
        <w:ind w:left="6521"/>
        <w:jc w:val="both"/>
        <w:rPr>
          <w:sz w:val="20"/>
          <w:szCs w:val="20"/>
        </w:rPr>
      </w:pPr>
      <w:r w:rsidRPr="00BC5DC0">
        <w:rPr>
          <w:sz w:val="20"/>
          <w:szCs w:val="20"/>
        </w:rPr>
        <w:lastRenderedPageBreak/>
        <w:t>Приложение</w:t>
      </w:r>
    </w:p>
    <w:p w:rsidR="00A507BB" w:rsidRPr="00BC5DC0" w:rsidRDefault="00A507BB" w:rsidP="00BC5DC0">
      <w:pPr>
        <w:ind w:left="6521"/>
        <w:jc w:val="both"/>
        <w:rPr>
          <w:sz w:val="20"/>
          <w:szCs w:val="20"/>
        </w:rPr>
      </w:pPr>
      <w:r w:rsidRPr="00BC5DC0">
        <w:rPr>
          <w:sz w:val="20"/>
          <w:szCs w:val="20"/>
        </w:rPr>
        <w:t>к решению Тындинской городской Думы</w:t>
      </w:r>
    </w:p>
    <w:p w:rsidR="00A507BB" w:rsidRPr="00BC5DC0" w:rsidRDefault="00A507BB" w:rsidP="00BC5DC0">
      <w:pPr>
        <w:ind w:left="6521"/>
        <w:jc w:val="both"/>
        <w:rPr>
          <w:sz w:val="20"/>
          <w:szCs w:val="20"/>
        </w:rPr>
      </w:pPr>
      <w:bookmarkStart w:id="0" w:name="_GoBack"/>
      <w:bookmarkEnd w:id="0"/>
      <w:r w:rsidRPr="00BC5DC0">
        <w:rPr>
          <w:sz w:val="20"/>
          <w:szCs w:val="20"/>
        </w:rPr>
        <w:t xml:space="preserve"> от «</w:t>
      </w:r>
      <w:r w:rsidR="00A8390D" w:rsidRPr="00BC5DC0">
        <w:rPr>
          <w:sz w:val="20"/>
          <w:szCs w:val="20"/>
        </w:rPr>
        <w:t>21</w:t>
      </w:r>
      <w:r w:rsidRPr="00BC5DC0">
        <w:rPr>
          <w:sz w:val="20"/>
          <w:szCs w:val="20"/>
        </w:rPr>
        <w:t xml:space="preserve">» </w:t>
      </w:r>
      <w:r w:rsidR="00A8390D" w:rsidRPr="00BC5DC0">
        <w:rPr>
          <w:sz w:val="20"/>
          <w:szCs w:val="20"/>
        </w:rPr>
        <w:t xml:space="preserve">декабря </w:t>
      </w:r>
      <w:r w:rsidRPr="00BC5DC0">
        <w:rPr>
          <w:sz w:val="20"/>
          <w:szCs w:val="20"/>
        </w:rPr>
        <w:t xml:space="preserve">2019 года № </w:t>
      </w:r>
      <w:r w:rsidR="00A8390D" w:rsidRPr="00BC5DC0">
        <w:rPr>
          <w:sz w:val="20"/>
          <w:szCs w:val="20"/>
        </w:rPr>
        <w:t>208</w:t>
      </w:r>
    </w:p>
    <w:p w:rsidR="000739B7" w:rsidRDefault="000739B7" w:rsidP="000739B7">
      <w:pPr>
        <w:jc w:val="right"/>
        <w:rPr>
          <w:sz w:val="28"/>
          <w:szCs w:val="28"/>
        </w:rPr>
      </w:pPr>
    </w:p>
    <w:p w:rsidR="007571DA" w:rsidRDefault="007571DA" w:rsidP="007571DA"/>
    <w:p w:rsidR="007571DA" w:rsidRDefault="00B06F78" w:rsidP="007571DA">
      <w:pPr>
        <w:pStyle w:val="a4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06F78" w:rsidRDefault="007571DA" w:rsidP="00B06F78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EAD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нормативах расходования средств на </w:t>
      </w:r>
      <w:r w:rsidR="0075583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 w:rsidR="00F61E22">
        <w:rPr>
          <w:rFonts w:ascii="Times New Roman" w:hAnsi="Times New Roman" w:cs="Times New Roman"/>
          <w:b/>
          <w:bCs/>
          <w:sz w:val="28"/>
          <w:szCs w:val="28"/>
        </w:rPr>
        <w:t xml:space="preserve"> (изготовление)</w:t>
      </w:r>
      <w:r w:rsidR="0075583F">
        <w:rPr>
          <w:rFonts w:ascii="Times New Roman" w:hAnsi="Times New Roman" w:cs="Times New Roman"/>
          <w:b/>
          <w:bCs/>
          <w:sz w:val="28"/>
          <w:szCs w:val="28"/>
        </w:rPr>
        <w:t xml:space="preserve"> подарков</w:t>
      </w:r>
      <w:r w:rsidR="00F61E22">
        <w:rPr>
          <w:rFonts w:ascii="Times New Roman" w:hAnsi="Times New Roman" w:cs="Times New Roman"/>
          <w:b/>
          <w:bCs/>
          <w:sz w:val="28"/>
          <w:szCs w:val="28"/>
        </w:rPr>
        <w:t>, сувенирной продукции, иных материальных ценностей</w:t>
      </w:r>
      <w:r w:rsidR="00461D6C">
        <w:rPr>
          <w:rFonts w:ascii="Times New Roman" w:hAnsi="Times New Roman" w:cs="Times New Roman"/>
          <w:b/>
          <w:bCs/>
          <w:sz w:val="28"/>
          <w:szCs w:val="28"/>
        </w:rPr>
        <w:t>и цветов</w:t>
      </w:r>
    </w:p>
    <w:p w:rsidR="007571DA" w:rsidRDefault="00AB517B" w:rsidP="00B06F78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Тындинской городской Думе</w:t>
      </w:r>
    </w:p>
    <w:p w:rsidR="00B06F78" w:rsidRPr="003E1EAD" w:rsidRDefault="00B06F78" w:rsidP="00B06F78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1DA" w:rsidRDefault="0011475B" w:rsidP="007571DA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571DA">
        <w:rPr>
          <w:sz w:val="28"/>
          <w:szCs w:val="28"/>
        </w:rPr>
        <w:t>.Общие положения</w:t>
      </w:r>
    </w:p>
    <w:p w:rsidR="007571DA" w:rsidRDefault="007571DA" w:rsidP="007571DA">
      <w:pPr>
        <w:jc w:val="center"/>
        <w:rPr>
          <w:sz w:val="28"/>
          <w:szCs w:val="28"/>
        </w:rPr>
      </w:pPr>
    </w:p>
    <w:p w:rsidR="007571DA" w:rsidRDefault="007571DA" w:rsidP="007571DA">
      <w:pPr>
        <w:ind w:firstLine="720"/>
        <w:jc w:val="both"/>
        <w:rPr>
          <w:sz w:val="28"/>
          <w:szCs w:val="28"/>
        </w:rPr>
      </w:pPr>
      <w:r w:rsidRPr="00F95136">
        <w:rPr>
          <w:sz w:val="28"/>
          <w:szCs w:val="28"/>
        </w:rPr>
        <w:t xml:space="preserve">1.1. Настоящее Положение разработано в целях упорядочения использования средств на </w:t>
      </w:r>
      <w:r w:rsidR="00B63692">
        <w:rPr>
          <w:sz w:val="28"/>
          <w:szCs w:val="28"/>
        </w:rPr>
        <w:t xml:space="preserve">приобретение </w:t>
      </w:r>
      <w:r w:rsidR="00F61E22" w:rsidRPr="00F61E22">
        <w:rPr>
          <w:bCs/>
          <w:sz w:val="28"/>
          <w:szCs w:val="28"/>
        </w:rPr>
        <w:t>(изготовление) подарков, сувенирной продукции, иных материальных ценностей</w:t>
      </w:r>
      <w:r w:rsidR="001A2C64">
        <w:rPr>
          <w:bCs/>
          <w:sz w:val="28"/>
          <w:szCs w:val="28"/>
        </w:rPr>
        <w:t>, предназначенных для целей награждения (дарения)</w:t>
      </w:r>
      <w:r w:rsidR="00F61E22">
        <w:rPr>
          <w:bCs/>
          <w:sz w:val="28"/>
          <w:szCs w:val="28"/>
        </w:rPr>
        <w:t xml:space="preserve">(далее – подарок) </w:t>
      </w:r>
      <w:r w:rsidR="00F61E22" w:rsidRPr="00F61E22">
        <w:rPr>
          <w:bCs/>
          <w:sz w:val="28"/>
          <w:szCs w:val="28"/>
        </w:rPr>
        <w:t>и цветов</w:t>
      </w:r>
      <w:r w:rsidRPr="00F95136">
        <w:rPr>
          <w:sz w:val="28"/>
          <w:szCs w:val="28"/>
        </w:rPr>
        <w:t xml:space="preserve">в </w:t>
      </w:r>
      <w:r w:rsidR="000739B7">
        <w:rPr>
          <w:sz w:val="28"/>
          <w:szCs w:val="28"/>
        </w:rPr>
        <w:t xml:space="preserve">Тындинской городской Думе </w:t>
      </w:r>
      <w:r w:rsidRPr="00F95136">
        <w:rPr>
          <w:sz w:val="28"/>
          <w:szCs w:val="28"/>
        </w:rPr>
        <w:t xml:space="preserve">(далее </w:t>
      </w:r>
      <w:r w:rsidR="000739B7">
        <w:rPr>
          <w:sz w:val="28"/>
          <w:szCs w:val="28"/>
        </w:rPr>
        <w:t>– Дума</w:t>
      </w:r>
      <w:r w:rsidRPr="00F95136">
        <w:rPr>
          <w:sz w:val="28"/>
          <w:szCs w:val="28"/>
        </w:rPr>
        <w:t>).</w:t>
      </w:r>
    </w:p>
    <w:p w:rsidR="00B63692" w:rsidRPr="00F95136" w:rsidRDefault="0053585F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Подарок </w:t>
      </w:r>
      <w:r w:rsidR="00B63692">
        <w:rPr>
          <w:sz w:val="28"/>
          <w:szCs w:val="28"/>
        </w:rPr>
        <w:t>Думы</w:t>
      </w:r>
      <w:r w:rsidR="00A9714C">
        <w:rPr>
          <w:sz w:val="28"/>
          <w:szCs w:val="28"/>
        </w:rPr>
        <w:t xml:space="preserve"> является формой поощрения юридических и физических лиц за заслуги в развитии города Тынды, активную благотворительную деятельность, а также в связи с юбилейными датами и профессиональными праздниками.</w:t>
      </w:r>
    </w:p>
    <w:p w:rsidR="00033A6A" w:rsidRDefault="007571DA" w:rsidP="00A9714C">
      <w:pPr>
        <w:ind w:firstLine="720"/>
        <w:jc w:val="both"/>
        <w:rPr>
          <w:sz w:val="28"/>
          <w:szCs w:val="28"/>
        </w:rPr>
      </w:pPr>
      <w:r w:rsidRPr="00F95136">
        <w:rPr>
          <w:sz w:val="28"/>
          <w:szCs w:val="28"/>
        </w:rPr>
        <w:t>1.</w:t>
      </w:r>
      <w:r w:rsidR="00A9714C">
        <w:rPr>
          <w:sz w:val="28"/>
          <w:szCs w:val="28"/>
        </w:rPr>
        <w:t>3</w:t>
      </w:r>
      <w:r w:rsidRPr="00F95136">
        <w:rPr>
          <w:sz w:val="28"/>
          <w:szCs w:val="28"/>
        </w:rPr>
        <w:t xml:space="preserve">. </w:t>
      </w:r>
      <w:r w:rsidR="00A9714C">
        <w:rPr>
          <w:sz w:val="28"/>
          <w:szCs w:val="28"/>
        </w:rPr>
        <w:t>Подарок – это предмет, имеющий художественную или материальную ценность, передаваемый в собственность юридическим и физическим лицам в качестве памятного дара.</w:t>
      </w:r>
    </w:p>
    <w:p w:rsidR="0053585F" w:rsidRDefault="0053585F" w:rsidP="00A97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1.4.Подарок вручается Председателем Думы или по его поручению депутатом Думы в торжественной обстановке.</w:t>
      </w:r>
    </w:p>
    <w:p w:rsidR="0053585F" w:rsidRDefault="007571DA" w:rsidP="007571DA">
      <w:pPr>
        <w:ind w:firstLine="720"/>
        <w:jc w:val="both"/>
        <w:rPr>
          <w:sz w:val="28"/>
          <w:szCs w:val="28"/>
        </w:rPr>
      </w:pPr>
      <w:r w:rsidRPr="00F95136">
        <w:rPr>
          <w:sz w:val="28"/>
          <w:szCs w:val="28"/>
        </w:rPr>
        <w:t>1.</w:t>
      </w:r>
      <w:r w:rsidR="0053585F">
        <w:rPr>
          <w:sz w:val="28"/>
          <w:szCs w:val="28"/>
        </w:rPr>
        <w:t>5</w:t>
      </w:r>
      <w:r w:rsidRPr="00F95136">
        <w:rPr>
          <w:sz w:val="28"/>
          <w:szCs w:val="28"/>
        </w:rPr>
        <w:t xml:space="preserve">. Средства на </w:t>
      </w:r>
      <w:r w:rsidR="0053585F">
        <w:rPr>
          <w:sz w:val="28"/>
          <w:szCs w:val="28"/>
        </w:rPr>
        <w:t>приобретение подарков</w:t>
      </w:r>
      <w:r w:rsidR="00461D6C">
        <w:rPr>
          <w:sz w:val="28"/>
          <w:szCs w:val="28"/>
        </w:rPr>
        <w:t xml:space="preserve"> и цветов</w:t>
      </w:r>
      <w:r w:rsidRPr="00F95136">
        <w:rPr>
          <w:sz w:val="28"/>
          <w:szCs w:val="28"/>
        </w:rPr>
        <w:t xml:space="preserve">планируются ежегодно в смете расходов </w:t>
      </w:r>
      <w:r w:rsidR="000739B7">
        <w:rPr>
          <w:sz w:val="28"/>
          <w:szCs w:val="28"/>
        </w:rPr>
        <w:t>Думы</w:t>
      </w:r>
      <w:r w:rsidRPr="00F95136">
        <w:rPr>
          <w:sz w:val="28"/>
          <w:szCs w:val="28"/>
        </w:rPr>
        <w:t xml:space="preserve">по </w:t>
      </w:r>
      <w:r w:rsidR="0053585F">
        <w:rPr>
          <w:sz w:val="28"/>
          <w:szCs w:val="28"/>
        </w:rPr>
        <w:t>соответствующему коду классификации операций сектора государственного управления</w:t>
      </w:r>
      <w:r w:rsidR="00B13C5E">
        <w:rPr>
          <w:sz w:val="28"/>
          <w:szCs w:val="28"/>
        </w:rPr>
        <w:t>.</w:t>
      </w:r>
    </w:p>
    <w:p w:rsidR="00D63AFF" w:rsidRDefault="00D63AFF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Финансирование расходов на приобретение подарков и цветов осуществляется за счет средств бюджета города Тынды</w:t>
      </w:r>
      <w:r w:rsidR="000B7C40">
        <w:rPr>
          <w:sz w:val="28"/>
          <w:szCs w:val="28"/>
        </w:rPr>
        <w:t>.</w:t>
      </w:r>
    </w:p>
    <w:p w:rsidR="00B13C5E" w:rsidRDefault="00B13C5E" w:rsidP="003333E9">
      <w:pPr>
        <w:spacing w:line="276" w:lineRule="auto"/>
        <w:ind w:firstLine="720"/>
        <w:jc w:val="center"/>
        <w:rPr>
          <w:sz w:val="28"/>
          <w:szCs w:val="28"/>
        </w:rPr>
      </w:pPr>
    </w:p>
    <w:p w:rsidR="003333E9" w:rsidRDefault="0011475B" w:rsidP="00B13C5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61D6C">
        <w:rPr>
          <w:sz w:val="28"/>
          <w:szCs w:val="28"/>
        </w:rPr>
        <w:t xml:space="preserve">. Условия </w:t>
      </w:r>
      <w:r w:rsidR="00B13C5E" w:rsidRPr="00F95136">
        <w:rPr>
          <w:sz w:val="28"/>
          <w:szCs w:val="28"/>
        </w:rPr>
        <w:t xml:space="preserve">выделения </w:t>
      </w:r>
      <w:r w:rsidR="00461D6C">
        <w:rPr>
          <w:sz w:val="28"/>
          <w:szCs w:val="28"/>
        </w:rPr>
        <w:t xml:space="preserve">и нормативы расходов на приобретение </w:t>
      </w:r>
    </w:p>
    <w:p w:rsidR="00B13C5E" w:rsidRDefault="00461D6C" w:rsidP="00B13C5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подарков и цветов</w:t>
      </w:r>
    </w:p>
    <w:p w:rsidR="00B13C5E" w:rsidRDefault="00B13C5E" w:rsidP="007571DA">
      <w:pPr>
        <w:ind w:firstLine="720"/>
        <w:jc w:val="both"/>
        <w:rPr>
          <w:sz w:val="28"/>
          <w:szCs w:val="28"/>
        </w:rPr>
      </w:pPr>
    </w:p>
    <w:p w:rsidR="00B13C5E" w:rsidRDefault="00461D6C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Средства на приобретение подарков и цветов выделяются в связи с официальным участием от имени Думы в мероприятиях</w:t>
      </w:r>
      <w:r w:rsidR="003336A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в целях организационного, правового, информационного, материально-технического и финансового обеспечения </w:t>
      </w:r>
      <w:r w:rsidR="004933AA">
        <w:rPr>
          <w:sz w:val="28"/>
          <w:szCs w:val="28"/>
        </w:rPr>
        <w:t xml:space="preserve">деятельности </w:t>
      </w:r>
      <w:r w:rsidR="003336A8">
        <w:rPr>
          <w:sz w:val="28"/>
          <w:szCs w:val="28"/>
        </w:rPr>
        <w:t>Думы, а именно:</w:t>
      </w:r>
    </w:p>
    <w:p w:rsidR="003336A8" w:rsidRDefault="003336A8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государственных, профессиональных праздниках, праздниках, официально установленных в муниципальном образовании города Тынды, юбилейных мероприятиях, памятных и знаменательных датах в истории города Тынды.</w:t>
      </w:r>
    </w:p>
    <w:p w:rsidR="003336A8" w:rsidRDefault="003336A8" w:rsidP="003336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Юбилейные даты для юридического лица – десятилетие и далее через пять лет со дня образования юридического лица, для физических лиц </w:t>
      </w:r>
      <w:r w:rsidR="00886458">
        <w:rPr>
          <w:sz w:val="28"/>
          <w:szCs w:val="28"/>
        </w:rPr>
        <w:t>–</w:t>
      </w:r>
      <w:r>
        <w:rPr>
          <w:sz w:val="28"/>
          <w:szCs w:val="28"/>
        </w:rPr>
        <w:t xml:space="preserve"> пятидесятилетие</w:t>
      </w:r>
      <w:r w:rsidR="00886458">
        <w:rPr>
          <w:sz w:val="28"/>
          <w:szCs w:val="28"/>
        </w:rPr>
        <w:t xml:space="preserve"> со дня рождения и каждое следующее затем пятилетие, в размере:</w:t>
      </w:r>
    </w:p>
    <w:p w:rsidR="00886458" w:rsidRDefault="00886458" w:rsidP="003336A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физических лиц – до 4 000 рублей;</w:t>
      </w:r>
    </w:p>
    <w:p w:rsidR="00886458" w:rsidRDefault="00886458" w:rsidP="003336A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 – до 15 000 рублей;</w:t>
      </w:r>
    </w:p>
    <w:p w:rsidR="00886458" w:rsidRDefault="00886458" w:rsidP="00333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 церемонии открытия объектов, имеющих особое социально-экономическое значение для города Тынды, в выставках, презентациях </w:t>
      </w:r>
      <w:r w:rsidR="00295291">
        <w:rPr>
          <w:sz w:val="28"/>
          <w:szCs w:val="28"/>
        </w:rPr>
        <w:t>– в размере до 15 000 рублей;</w:t>
      </w:r>
    </w:p>
    <w:p w:rsidR="00295291" w:rsidRDefault="00295291" w:rsidP="00333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официальным посещением торжественных приемов, конференций, совещаний, и иных массовых мероприятий, выступлений творческих коллективов города</w:t>
      </w:r>
      <w:r w:rsidR="009F65F6">
        <w:rPr>
          <w:sz w:val="28"/>
          <w:szCs w:val="28"/>
        </w:rPr>
        <w:t xml:space="preserve">, в церемониях поздравления от имени Думы на праздничных городских мероприятиях </w:t>
      </w:r>
      <w:r>
        <w:rPr>
          <w:sz w:val="28"/>
          <w:szCs w:val="28"/>
        </w:rPr>
        <w:t xml:space="preserve">– </w:t>
      </w:r>
      <w:r w:rsidR="00F25662">
        <w:rPr>
          <w:sz w:val="28"/>
          <w:szCs w:val="28"/>
        </w:rPr>
        <w:t>в размере до 15 000 рублей;</w:t>
      </w:r>
    </w:p>
    <w:p w:rsidR="00295291" w:rsidRDefault="00295291" w:rsidP="00333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в траурных мероприятиях</w:t>
      </w:r>
      <w:r w:rsidR="009F65F6">
        <w:rPr>
          <w:sz w:val="28"/>
          <w:szCs w:val="28"/>
        </w:rPr>
        <w:t xml:space="preserve">, посвященных памятным общероссийским датам или связанных со смертью заслуженных людей – по фактическим расходам. </w:t>
      </w:r>
    </w:p>
    <w:p w:rsidR="00886458" w:rsidRDefault="00886458" w:rsidP="00333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Средства на приобретение цветов выделяются в связи с мероприятиями, указа</w:t>
      </w:r>
      <w:r w:rsidR="00295291">
        <w:rPr>
          <w:sz w:val="28"/>
          <w:szCs w:val="28"/>
        </w:rPr>
        <w:t xml:space="preserve">нными в пунктах 1, </w:t>
      </w:r>
      <w:r w:rsidR="002B1850">
        <w:rPr>
          <w:sz w:val="28"/>
          <w:szCs w:val="28"/>
        </w:rPr>
        <w:t>2</w:t>
      </w:r>
      <w:r w:rsidR="00295291">
        <w:rPr>
          <w:sz w:val="28"/>
          <w:szCs w:val="28"/>
        </w:rPr>
        <w:t>, 3, 4</w:t>
      </w:r>
      <w:r w:rsidR="002B1850">
        <w:rPr>
          <w:sz w:val="28"/>
          <w:szCs w:val="28"/>
        </w:rPr>
        <w:t xml:space="preserve"> ча</w:t>
      </w:r>
      <w:r w:rsidR="002208D2">
        <w:rPr>
          <w:sz w:val="28"/>
          <w:szCs w:val="28"/>
        </w:rPr>
        <w:t>сти 2.1</w:t>
      </w:r>
      <w:r w:rsidR="0011475B">
        <w:rPr>
          <w:sz w:val="28"/>
          <w:szCs w:val="28"/>
        </w:rPr>
        <w:t>р</w:t>
      </w:r>
      <w:r w:rsidR="00E45B74">
        <w:rPr>
          <w:sz w:val="28"/>
          <w:szCs w:val="28"/>
        </w:rPr>
        <w:t xml:space="preserve">аздела </w:t>
      </w:r>
      <w:r w:rsidR="0011475B">
        <w:rPr>
          <w:sz w:val="28"/>
          <w:szCs w:val="28"/>
        </w:rPr>
        <w:t>2</w:t>
      </w:r>
      <w:r w:rsidR="002208D2">
        <w:rPr>
          <w:sz w:val="28"/>
          <w:szCs w:val="28"/>
        </w:rPr>
        <w:t xml:space="preserve"> настоящего Положения - в размере до 2 500 рублей.</w:t>
      </w:r>
    </w:p>
    <w:p w:rsidR="00461D6C" w:rsidRPr="00F95136" w:rsidRDefault="00461D6C" w:rsidP="007571DA">
      <w:pPr>
        <w:ind w:firstLine="720"/>
        <w:jc w:val="both"/>
        <w:rPr>
          <w:sz w:val="28"/>
          <w:szCs w:val="28"/>
        </w:rPr>
      </w:pPr>
    </w:p>
    <w:p w:rsidR="007571DA" w:rsidRPr="002208D2" w:rsidRDefault="0011475B" w:rsidP="007571D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571DA" w:rsidRPr="00F95136">
        <w:rPr>
          <w:sz w:val="28"/>
          <w:szCs w:val="28"/>
        </w:rPr>
        <w:t xml:space="preserve">. Порядок выделения средств на </w:t>
      </w:r>
      <w:r w:rsidR="002208D2">
        <w:rPr>
          <w:sz w:val="28"/>
          <w:szCs w:val="28"/>
        </w:rPr>
        <w:t>приобретение подарков и цветов</w:t>
      </w:r>
    </w:p>
    <w:p w:rsidR="007571DA" w:rsidRPr="00F95136" w:rsidRDefault="007571DA" w:rsidP="007571DA">
      <w:pPr>
        <w:ind w:firstLine="720"/>
        <w:jc w:val="both"/>
        <w:rPr>
          <w:sz w:val="28"/>
          <w:szCs w:val="28"/>
        </w:rPr>
      </w:pPr>
    </w:p>
    <w:p w:rsidR="007571DA" w:rsidRPr="00F95136" w:rsidRDefault="002208D2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1DA" w:rsidRPr="00F95136">
        <w:rPr>
          <w:sz w:val="28"/>
          <w:szCs w:val="28"/>
        </w:rPr>
        <w:t>.1. О</w:t>
      </w:r>
      <w:r>
        <w:rPr>
          <w:sz w:val="28"/>
          <w:szCs w:val="28"/>
        </w:rPr>
        <w:t xml:space="preserve">снованием для выделения </w:t>
      </w:r>
      <w:r w:rsidR="007571DA" w:rsidRPr="00F95136">
        <w:rPr>
          <w:sz w:val="28"/>
          <w:szCs w:val="28"/>
        </w:rPr>
        <w:t xml:space="preserve">средств является распоряжение </w:t>
      </w:r>
      <w:r w:rsidR="000739B7">
        <w:rPr>
          <w:sz w:val="28"/>
          <w:szCs w:val="28"/>
        </w:rPr>
        <w:t>Председателя Думы</w:t>
      </w:r>
      <w:r w:rsidR="005468BA">
        <w:rPr>
          <w:sz w:val="28"/>
          <w:szCs w:val="28"/>
        </w:rPr>
        <w:t xml:space="preserve"> с приложением сметы расходов</w:t>
      </w:r>
      <w:r w:rsidR="000739B7">
        <w:rPr>
          <w:sz w:val="28"/>
          <w:szCs w:val="28"/>
        </w:rPr>
        <w:t>.</w:t>
      </w:r>
    </w:p>
    <w:p w:rsidR="007571DA" w:rsidRPr="00F95136" w:rsidRDefault="002208D2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1DA" w:rsidRPr="00F95136">
        <w:rPr>
          <w:sz w:val="28"/>
          <w:szCs w:val="28"/>
        </w:rPr>
        <w:t>.2. Раз</w:t>
      </w:r>
      <w:r w:rsidR="001168D8">
        <w:rPr>
          <w:sz w:val="28"/>
          <w:szCs w:val="28"/>
        </w:rPr>
        <w:t xml:space="preserve">мер </w:t>
      </w:r>
      <w:r w:rsidR="00312506">
        <w:rPr>
          <w:sz w:val="28"/>
          <w:szCs w:val="28"/>
        </w:rPr>
        <w:t>средств на приобретение подарков и цветов</w:t>
      </w:r>
      <w:r w:rsidR="0011475B">
        <w:rPr>
          <w:sz w:val="28"/>
          <w:szCs w:val="28"/>
        </w:rPr>
        <w:t xml:space="preserve"> определяется в соответствии с р</w:t>
      </w:r>
      <w:r w:rsidR="00312506">
        <w:rPr>
          <w:sz w:val="28"/>
          <w:szCs w:val="28"/>
        </w:rPr>
        <w:t xml:space="preserve">азделом </w:t>
      </w:r>
      <w:r w:rsidR="0011475B">
        <w:rPr>
          <w:sz w:val="28"/>
          <w:szCs w:val="28"/>
        </w:rPr>
        <w:t>2</w:t>
      </w:r>
      <w:r w:rsidR="00312506">
        <w:rPr>
          <w:sz w:val="28"/>
          <w:szCs w:val="28"/>
        </w:rPr>
        <w:t>настоящего Положения.</w:t>
      </w:r>
    </w:p>
    <w:p w:rsidR="00F3671D" w:rsidRDefault="00312506" w:rsidP="00F36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1DA">
        <w:rPr>
          <w:sz w:val="28"/>
          <w:szCs w:val="28"/>
        </w:rPr>
        <w:t xml:space="preserve">.3. </w:t>
      </w:r>
      <w:r>
        <w:rPr>
          <w:sz w:val="28"/>
          <w:szCs w:val="28"/>
        </w:rPr>
        <w:t>Проект</w:t>
      </w:r>
      <w:r w:rsidR="007571DA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>Председателя Думы о выделении средств готовит руководитель аппарата Думы на основании поручения Председателя Думы.</w:t>
      </w:r>
      <w:r w:rsidR="00F3671D">
        <w:rPr>
          <w:sz w:val="28"/>
          <w:szCs w:val="28"/>
        </w:rPr>
        <w:t xml:space="preserve"> В распоряжении указывается также подотчетное лицо, имеющее право получать наличные денежные средства.</w:t>
      </w:r>
    </w:p>
    <w:p w:rsidR="00F3671D" w:rsidRDefault="00F3671D" w:rsidP="00F36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При внесении предложений о награждении подарком</w:t>
      </w:r>
      <w:r w:rsidR="0050250E">
        <w:rPr>
          <w:sz w:val="28"/>
          <w:szCs w:val="28"/>
        </w:rPr>
        <w:t xml:space="preserve"> в мероприятиях, указанных в пункте 1 части 2.1 настоящего Положения</w:t>
      </w:r>
      <w:r>
        <w:rPr>
          <w:sz w:val="28"/>
          <w:szCs w:val="28"/>
        </w:rPr>
        <w:t xml:space="preserve"> Председателю Думы представляются следующие документы:</w:t>
      </w:r>
    </w:p>
    <w:p w:rsidR="00F3671D" w:rsidRDefault="00F3671D" w:rsidP="00F36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письмо с обращением о награждении;</w:t>
      </w:r>
    </w:p>
    <w:p w:rsidR="007571DA" w:rsidRDefault="00F3671D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анкетные данные и сведения о заслугах (для физических лиц, представляемых к награждению).</w:t>
      </w:r>
    </w:p>
    <w:p w:rsidR="007571DA" w:rsidRPr="00F95136" w:rsidRDefault="00312506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671D">
        <w:rPr>
          <w:sz w:val="28"/>
          <w:szCs w:val="28"/>
        </w:rPr>
        <w:t>.5</w:t>
      </w:r>
      <w:r w:rsidR="007571DA" w:rsidRPr="00F95136">
        <w:rPr>
          <w:sz w:val="28"/>
          <w:szCs w:val="28"/>
        </w:rPr>
        <w:t>. Распоряжение о выделении средств</w:t>
      </w:r>
      <w:r w:rsidR="002C3FED">
        <w:rPr>
          <w:sz w:val="28"/>
          <w:szCs w:val="28"/>
        </w:rPr>
        <w:t>,</w:t>
      </w:r>
      <w:r w:rsidR="005468BA">
        <w:rPr>
          <w:sz w:val="28"/>
          <w:szCs w:val="28"/>
        </w:rPr>
        <w:t>с приложением сметы расходов</w:t>
      </w:r>
      <w:r w:rsidR="002C3FED">
        <w:rPr>
          <w:sz w:val="28"/>
          <w:szCs w:val="28"/>
        </w:rPr>
        <w:t>,</w:t>
      </w:r>
      <w:r w:rsidR="007571DA" w:rsidRPr="00F95136">
        <w:rPr>
          <w:sz w:val="28"/>
          <w:szCs w:val="28"/>
        </w:rPr>
        <w:t xml:space="preserve">направляется </w:t>
      </w:r>
      <w:r w:rsidR="009C0980">
        <w:rPr>
          <w:sz w:val="28"/>
          <w:szCs w:val="28"/>
        </w:rPr>
        <w:t xml:space="preserve">в </w:t>
      </w:r>
      <w:r w:rsidR="00F3671D">
        <w:rPr>
          <w:sz w:val="28"/>
          <w:szCs w:val="28"/>
        </w:rPr>
        <w:t xml:space="preserve">финансово-экономический сектор аппарата </w:t>
      </w:r>
      <w:r w:rsidR="009C0980">
        <w:rPr>
          <w:sz w:val="28"/>
          <w:szCs w:val="28"/>
        </w:rPr>
        <w:t xml:space="preserve">Думы </w:t>
      </w:r>
      <w:r w:rsidR="007571DA">
        <w:rPr>
          <w:sz w:val="28"/>
          <w:szCs w:val="28"/>
        </w:rPr>
        <w:t xml:space="preserve">не позднее, чем за </w:t>
      </w:r>
      <w:r w:rsidR="00F3671D">
        <w:rPr>
          <w:sz w:val="28"/>
          <w:szCs w:val="28"/>
        </w:rPr>
        <w:t>10</w:t>
      </w:r>
      <w:r w:rsidR="007571DA" w:rsidRPr="00F95136">
        <w:rPr>
          <w:sz w:val="28"/>
          <w:szCs w:val="28"/>
        </w:rPr>
        <w:t xml:space="preserve"> дней до дня проведения планируемого мероприятия.</w:t>
      </w:r>
    </w:p>
    <w:p w:rsidR="007571DA" w:rsidRDefault="00627D0A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1DA">
        <w:rPr>
          <w:sz w:val="28"/>
          <w:szCs w:val="28"/>
        </w:rPr>
        <w:t>.6</w:t>
      </w:r>
      <w:r w:rsidR="007571DA" w:rsidRPr="00F95136">
        <w:rPr>
          <w:sz w:val="28"/>
          <w:szCs w:val="28"/>
        </w:rPr>
        <w:t xml:space="preserve">. Авансовый отчет </w:t>
      </w:r>
      <w:r>
        <w:rPr>
          <w:sz w:val="28"/>
          <w:szCs w:val="28"/>
        </w:rPr>
        <w:t xml:space="preserve">с приложенными к нему отчетными документами </w:t>
      </w:r>
      <w:r w:rsidR="007571DA" w:rsidRPr="00F95136">
        <w:rPr>
          <w:sz w:val="28"/>
          <w:szCs w:val="28"/>
        </w:rPr>
        <w:t xml:space="preserve">о суммах, </w:t>
      </w:r>
      <w:r>
        <w:rPr>
          <w:sz w:val="28"/>
          <w:szCs w:val="28"/>
        </w:rPr>
        <w:t>использованных на приобретение подарков и цветов</w:t>
      </w:r>
      <w:r w:rsidR="007571DA" w:rsidRPr="00F95136">
        <w:rPr>
          <w:sz w:val="28"/>
          <w:szCs w:val="28"/>
        </w:rPr>
        <w:t xml:space="preserve">, сдается </w:t>
      </w:r>
      <w:r w:rsidR="00D63AFF">
        <w:rPr>
          <w:sz w:val="28"/>
          <w:szCs w:val="28"/>
        </w:rPr>
        <w:t xml:space="preserve">в финансово-экономический сектор аппарата Думы </w:t>
      </w:r>
      <w:r>
        <w:rPr>
          <w:sz w:val="28"/>
          <w:szCs w:val="28"/>
        </w:rPr>
        <w:t xml:space="preserve">подотчетным лицом </w:t>
      </w:r>
      <w:r w:rsidR="007571DA" w:rsidRPr="00F95136">
        <w:rPr>
          <w:sz w:val="28"/>
          <w:szCs w:val="28"/>
        </w:rPr>
        <w:t>не позднее 3 дней после проведения мероприятия.</w:t>
      </w:r>
    </w:p>
    <w:p w:rsidR="00D06647" w:rsidRDefault="00627D0A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Вручение подарка оформляется актом </w:t>
      </w:r>
      <w:r w:rsidR="00D06647">
        <w:rPr>
          <w:sz w:val="28"/>
          <w:szCs w:val="28"/>
        </w:rPr>
        <w:t>о вручении, оформленным по форме и в порядке, установленном Думой в рамках формиров</w:t>
      </w:r>
      <w:r w:rsidR="00F87464">
        <w:rPr>
          <w:sz w:val="28"/>
          <w:szCs w:val="28"/>
        </w:rPr>
        <w:t xml:space="preserve">ания учетной </w:t>
      </w:r>
      <w:r w:rsidR="00F87464">
        <w:rPr>
          <w:sz w:val="28"/>
          <w:szCs w:val="28"/>
        </w:rPr>
        <w:lastRenderedPageBreak/>
        <w:t xml:space="preserve">политики. При этом в </w:t>
      </w:r>
      <w:r w:rsidR="00D06647">
        <w:rPr>
          <w:sz w:val="28"/>
          <w:szCs w:val="28"/>
        </w:rPr>
        <w:t>форм</w:t>
      </w:r>
      <w:r w:rsidR="00F87464">
        <w:rPr>
          <w:sz w:val="28"/>
          <w:szCs w:val="28"/>
        </w:rPr>
        <w:t>е акта вручения допускается</w:t>
      </w:r>
      <w:r w:rsidR="00D06647">
        <w:rPr>
          <w:sz w:val="28"/>
          <w:szCs w:val="28"/>
        </w:rPr>
        <w:t xml:space="preserve"> от</w:t>
      </w:r>
      <w:r w:rsidR="00F87464">
        <w:rPr>
          <w:sz w:val="28"/>
          <w:szCs w:val="28"/>
        </w:rPr>
        <w:t>сутствие</w:t>
      </w:r>
      <w:r w:rsidR="00D06647">
        <w:rPr>
          <w:sz w:val="28"/>
          <w:szCs w:val="28"/>
        </w:rPr>
        <w:t xml:space="preserve"> подписи лица, которому вручен подарок.</w:t>
      </w:r>
    </w:p>
    <w:p w:rsidR="007571DA" w:rsidRPr="00F95136" w:rsidRDefault="00627D0A" w:rsidP="00757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50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7571DA" w:rsidRPr="00F95136">
        <w:rPr>
          <w:sz w:val="28"/>
          <w:szCs w:val="28"/>
        </w:rPr>
        <w:t xml:space="preserve">. </w:t>
      </w:r>
      <w:r>
        <w:rPr>
          <w:sz w:val="28"/>
          <w:szCs w:val="28"/>
        </w:rPr>
        <w:t>Расходование средств на приобретение подарков и цветов</w:t>
      </w:r>
      <w:r w:rsidR="007571DA" w:rsidRPr="00F95136">
        <w:rPr>
          <w:sz w:val="28"/>
          <w:szCs w:val="28"/>
        </w:rPr>
        <w:t xml:space="preserve"> с нарушением установленного порядка не допускается.     </w:t>
      </w:r>
    </w:p>
    <w:p w:rsidR="007571DA" w:rsidRPr="001A6E89" w:rsidRDefault="007571DA" w:rsidP="001A6E8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sectPr w:rsidR="007571DA" w:rsidRPr="001A6E89" w:rsidSect="0011475B">
      <w:headerReference w:type="default" r:id="rId8"/>
      <w:pgSz w:w="11906" w:h="16838"/>
      <w:pgMar w:top="567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EC" w:rsidRDefault="00A76BEC" w:rsidP="00B06F78">
      <w:r>
        <w:separator/>
      </w:r>
    </w:p>
  </w:endnote>
  <w:endnote w:type="continuationSeparator" w:id="1">
    <w:p w:rsidR="00A76BEC" w:rsidRDefault="00A76BEC" w:rsidP="00B06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EC" w:rsidRDefault="00A76BEC" w:rsidP="00B06F78">
      <w:r>
        <w:separator/>
      </w:r>
    </w:p>
  </w:footnote>
  <w:footnote w:type="continuationSeparator" w:id="1">
    <w:p w:rsidR="00A76BEC" w:rsidRDefault="00A76BEC" w:rsidP="00B06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29626"/>
      <w:docPartObj>
        <w:docPartGallery w:val="Page Numbers (Top of Page)"/>
        <w:docPartUnique/>
      </w:docPartObj>
    </w:sdtPr>
    <w:sdtContent>
      <w:p w:rsidR="00B06F78" w:rsidRDefault="001A3153">
        <w:pPr>
          <w:pStyle w:val="a7"/>
          <w:jc w:val="right"/>
        </w:pPr>
        <w:r w:rsidRPr="0011475B">
          <w:rPr>
            <w:sz w:val="28"/>
            <w:szCs w:val="28"/>
          </w:rPr>
          <w:fldChar w:fldCharType="begin"/>
        </w:r>
        <w:r w:rsidR="00B06F78" w:rsidRPr="0011475B">
          <w:rPr>
            <w:sz w:val="28"/>
            <w:szCs w:val="28"/>
          </w:rPr>
          <w:instrText xml:space="preserve"> PAGE   \* MERGEFORMAT </w:instrText>
        </w:r>
        <w:r w:rsidRPr="0011475B">
          <w:rPr>
            <w:sz w:val="28"/>
            <w:szCs w:val="28"/>
          </w:rPr>
          <w:fldChar w:fldCharType="separate"/>
        </w:r>
        <w:r w:rsidR="001E65F6">
          <w:rPr>
            <w:noProof/>
            <w:sz w:val="28"/>
            <w:szCs w:val="28"/>
          </w:rPr>
          <w:t>4</w:t>
        </w:r>
        <w:r w:rsidRPr="0011475B">
          <w:rPr>
            <w:sz w:val="28"/>
            <w:szCs w:val="28"/>
          </w:rPr>
          <w:fldChar w:fldCharType="end"/>
        </w:r>
      </w:p>
    </w:sdtContent>
  </w:sdt>
  <w:p w:rsidR="00B06F78" w:rsidRDefault="00B06F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01E5"/>
    <w:multiLevelType w:val="hybridMultilevel"/>
    <w:tmpl w:val="1C4E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265"/>
    <w:rsid w:val="00025A01"/>
    <w:rsid w:val="00033A6A"/>
    <w:rsid w:val="000739B7"/>
    <w:rsid w:val="000A4C73"/>
    <w:rsid w:val="000B7C40"/>
    <w:rsid w:val="000D5B76"/>
    <w:rsid w:val="000E23C6"/>
    <w:rsid w:val="000E4237"/>
    <w:rsid w:val="00110A5C"/>
    <w:rsid w:val="0011475B"/>
    <w:rsid w:val="0011589E"/>
    <w:rsid w:val="001168D8"/>
    <w:rsid w:val="00140C0D"/>
    <w:rsid w:val="001A2C64"/>
    <w:rsid w:val="001A3153"/>
    <w:rsid w:val="001A6E89"/>
    <w:rsid w:val="001E65F6"/>
    <w:rsid w:val="002208D2"/>
    <w:rsid w:val="00221B6C"/>
    <w:rsid w:val="00274E29"/>
    <w:rsid w:val="00295291"/>
    <w:rsid w:val="002B137B"/>
    <w:rsid w:val="002B1850"/>
    <w:rsid w:val="002B1E60"/>
    <w:rsid w:val="002C3FED"/>
    <w:rsid w:val="002E7856"/>
    <w:rsid w:val="002F393D"/>
    <w:rsid w:val="002F7296"/>
    <w:rsid w:val="00312506"/>
    <w:rsid w:val="00323443"/>
    <w:rsid w:val="003333E9"/>
    <w:rsid w:val="003336A8"/>
    <w:rsid w:val="00374AC7"/>
    <w:rsid w:val="00380BDF"/>
    <w:rsid w:val="0040712C"/>
    <w:rsid w:val="00431D03"/>
    <w:rsid w:val="00461D6C"/>
    <w:rsid w:val="0048346E"/>
    <w:rsid w:val="004933AA"/>
    <w:rsid w:val="00501048"/>
    <w:rsid w:val="0050250E"/>
    <w:rsid w:val="0053585F"/>
    <w:rsid w:val="00537D77"/>
    <w:rsid w:val="005468BA"/>
    <w:rsid w:val="005C138A"/>
    <w:rsid w:val="005D63B2"/>
    <w:rsid w:val="00627D0A"/>
    <w:rsid w:val="006A475C"/>
    <w:rsid w:val="00751274"/>
    <w:rsid w:val="0075583F"/>
    <w:rsid w:val="007571DA"/>
    <w:rsid w:val="007908CD"/>
    <w:rsid w:val="007972BA"/>
    <w:rsid w:val="007B3C2A"/>
    <w:rsid w:val="007F04F0"/>
    <w:rsid w:val="00856265"/>
    <w:rsid w:val="00886458"/>
    <w:rsid w:val="00975458"/>
    <w:rsid w:val="00986766"/>
    <w:rsid w:val="009C0980"/>
    <w:rsid w:val="009D0860"/>
    <w:rsid w:val="009D16A4"/>
    <w:rsid w:val="009F65F6"/>
    <w:rsid w:val="00A22793"/>
    <w:rsid w:val="00A507BB"/>
    <w:rsid w:val="00A72599"/>
    <w:rsid w:val="00A76BEC"/>
    <w:rsid w:val="00A8390D"/>
    <w:rsid w:val="00A85CDB"/>
    <w:rsid w:val="00A9714C"/>
    <w:rsid w:val="00AB517B"/>
    <w:rsid w:val="00B06F78"/>
    <w:rsid w:val="00B0738D"/>
    <w:rsid w:val="00B13C5E"/>
    <w:rsid w:val="00B63692"/>
    <w:rsid w:val="00BC5DC0"/>
    <w:rsid w:val="00BD22AA"/>
    <w:rsid w:val="00CA3E27"/>
    <w:rsid w:val="00D0276E"/>
    <w:rsid w:val="00D06647"/>
    <w:rsid w:val="00D0750F"/>
    <w:rsid w:val="00D438F6"/>
    <w:rsid w:val="00D63AFF"/>
    <w:rsid w:val="00E45B74"/>
    <w:rsid w:val="00E50AA7"/>
    <w:rsid w:val="00E53E93"/>
    <w:rsid w:val="00EA1112"/>
    <w:rsid w:val="00EB1D7E"/>
    <w:rsid w:val="00EC7F7B"/>
    <w:rsid w:val="00EE6F4E"/>
    <w:rsid w:val="00F25662"/>
    <w:rsid w:val="00F3671D"/>
    <w:rsid w:val="00F54B79"/>
    <w:rsid w:val="00F61E22"/>
    <w:rsid w:val="00F63946"/>
    <w:rsid w:val="00F87464"/>
    <w:rsid w:val="00F927C7"/>
    <w:rsid w:val="00FE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265"/>
    <w:rPr>
      <w:sz w:val="24"/>
      <w:szCs w:val="24"/>
    </w:rPr>
  </w:style>
  <w:style w:type="paragraph" w:styleId="1">
    <w:name w:val="heading 1"/>
    <w:basedOn w:val="a"/>
    <w:next w:val="a"/>
    <w:qFormat/>
    <w:rsid w:val="0085626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85626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6265"/>
    <w:pPr>
      <w:spacing w:after="120"/>
    </w:pPr>
  </w:style>
  <w:style w:type="paragraph" w:customStyle="1" w:styleId="ConsNormal">
    <w:name w:val="ConsNormal"/>
    <w:rsid w:val="001A6E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Normal (Web)"/>
    <w:basedOn w:val="a"/>
    <w:rsid w:val="007571D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semiHidden/>
    <w:rsid w:val="00E53E93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5010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B06F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F78"/>
    <w:rPr>
      <w:sz w:val="24"/>
      <w:szCs w:val="24"/>
    </w:rPr>
  </w:style>
  <w:style w:type="paragraph" w:styleId="a9">
    <w:name w:val="footer"/>
    <w:basedOn w:val="a"/>
    <w:link w:val="aa"/>
    <w:rsid w:val="00B06F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06F78"/>
    <w:rPr>
      <w:sz w:val="24"/>
      <w:szCs w:val="24"/>
    </w:rPr>
  </w:style>
  <w:style w:type="paragraph" w:customStyle="1" w:styleId="ConsPlusNormal">
    <w:name w:val="ConsPlusNormal"/>
    <w:rsid w:val="001E65F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E65F6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XTreme</dc:creator>
  <cp:lastModifiedBy>Maria</cp:lastModifiedBy>
  <cp:revision>18</cp:revision>
  <cp:lastPrinted>2019-12-05T06:35:00Z</cp:lastPrinted>
  <dcterms:created xsi:type="dcterms:W3CDTF">2019-12-04T02:10:00Z</dcterms:created>
  <dcterms:modified xsi:type="dcterms:W3CDTF">2019-12-23T01:51:00Z</dcterms:modified>
</cp:coreProperties>
</file>