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74" w:rsidRPr="00761009" w:rsidRDefault="00E30174" w:rsidP="00E30174">
      <w:pPr>
        <w:rPr>
          <w:rFonts w:eastAsia="Arial"/>
          <w:b/>
          <w:color w:val="FF0000"/>
          <w:sz w:val="28"/>
          <w:szCs w:val="28"/>
        </w:rPr>
      </w:pPr>
    </w:p>
    <w:p w:rsidR="00E30174" w:rsidRPr="00463EDF" w:rsidRDefault="00E30174" w:rsidP="00E30174">
      <w:pPr>
        <w:pStyle w:val="ConsPlusNormal"/>
        <w:jc w:val="right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</w:p>
    <w:p w:rsidR="00E30174" w:rsidRPr="00ED7FB2" w:rsidRDefault="00E30174" w:rsidP="00E3017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 xml:space="preserve">к Положению о муниципальном жилищном контроле </w:t>
      </w:r>
      <w:r w:rsidRPr="00463EDF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 территории города Тынды</w:t>
      </w:r>
    </w:p>
    <w:p w:rsidR="00E30174" w:rsidRPr="00463EDF" w:rsidRDefault="00E30174" w:rsidP="00E30174">
      <w:pPr>
        <w:widowControl w:val="0"/>
        <w:autoSpaceDE w:val="0"/>
        <w:jc w:val="both"/>
        <w:rPr>
          <w:color w:val="000000"/>
        </w:rPr>
      </w:pPr>
      <w:bookmarkStart w:id="0" w:name="Par381"/>
      <w:bookmarkEnd w:id="0"/>
    </w:p>
    <w:p w:rsidR="00E30174" w:rsidRDefault="00E30174" w:rsidP="00E30174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30174" w:rsidRPr="00463EDF" w:rsidRDefault="00E30174" w:rsidP="00E3017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обяза</w:t>
      </w:r>
      <w:r>
        <w:rPr>
          <w:rFonts w:ascii="Times New Roman" w:hAnsi="Times New Roman" w:cs="Times New Roman"/>
          <w:color w:val="000000"/>
          <w:sz w:val="28"/>
          <w:szCs w:val="28"/>
        </w:rPr>
        <w:t>тельных требований, используемых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для определения необходимости проведения внеплановых</w:t>
      </w:r>
    </w:p>
    <w:p w:rsidR="00E30174" w:rsidRPr="00463EDF" w:rsidRDefault="00E30174" w:rsidP="00E30174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города Тынды</w:t>
      </w:r>
    </w:p>
    <w:p w:rsidR="00E30174" w:rsidRPr="00E30174" w:rsidRDefault="00E30174" w:rsidP="00E30174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77689331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Pr="00E30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жилищного контроля </w:t>
      </w:r>
      <w:r w:rsidRPr="00E30174">
        <w:rPr>
          <w:rFonts w:ascii="Times New Roman" w:hAnsi="Times New Roman" w:cs="Times New Roman"/>
          <w:b/>
          <w:sz w:val="28"/>
          <w:szCs w:val="28"/>
        </w:rPr>
        <w:t>на территории города Тынды</w:t>
      </w:r>
    </w:p>
    <w:p w:rsidR="00E30174" w:rsidRPr="00463EDF" w:rsidRDefault="00E30174" w:rsidP="00E30174">
      <w:pPr>
        <w:spacing w:line="360" w:lineRule="auto"/>
        <w:jc w:val="center"/>
        <w:rPr>
          <w:color w:val="000000"/>
        </w:rPr>
      </w:pPr>
    </w:p>
    <w:bookmarkEnd w:id="1"/>
    <w:p w:rsidR="00E30174" w:rsidRPr="00463EDF" w:rsidRDefault="00E30174" w:rsidP="00E30174">
      <w:pPr>
        <w:pStyle w:val="ConsPlusNormal"/>
        <w:jc w:val="both"/>
        <w:rPr>
          <w:rFonts w:ascii="Times New Roman" w:hAnsi="Times New Roman" w:cs="Times New Roman"/>
          <w:color w:val="000000"/>
        </w:rPr>
      </w:pP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контрольный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обязательных требований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а) порядку осуществления перевода жилого помещения муниципального жилищного фонда в нежилое помещение; </w:t>
      </w:r>
    </w:p>
    <w:p w:rsidR="00E30174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б) 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в) 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г) обеспечению доступности для инвалидов жилых помещений муниципального жилищного фонда;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463EDF">
        <w:rPr>
          <w:rFonts w:ascii="Times New Roman" w:hAnsi="Times New Roman" w:cs="Times New Roman"/>
          <w:color w:val="000000"/>
          <w:sz w:val="28"/>
          <w:szCs w:val="28"/>
        </w:rPr>
        <w:t>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2. Поступление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контрольный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статьи 20 Жилищного кодекса Российской Федерации, за исключением обращений, указанных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пункте 1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Перечня</w:t>
      </w:r>
      <w:bookmarkStart w:id="2" w:name="_GoBack"/>
      <w:bookmarkEnd w:id="2"/>
      <w:r w:rsidRPr="00463EDF">
        <w:rPr>
          <w:rFonts w:ascii="Times New Roman" w:hAnsi="Times New Roman" w:cs="Times New Roman"/>
          <w:color w:val="000000"/>
          <w:sz w:val="28"/>
          <w:szCs w:val="28"/>
        </w:rPr>
        <w:t>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4. Поступление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контрольный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3" w:name="_Hlk79571629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3"/>
      <w:r w:rsidRPr="00463EDF"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информационной системе жилищно-коммунального хозяйства.</w:t>
      </w:r>
    </w:p>
    <w:p w:rsidR="00E30174" w:rsidRPr="00463EDF" w:rsidRDefault="00E30174" w:rsidP="00E301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6.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E30174" w:rsidRPr="00ED7FB2" w:rsidRDefault="00E30174" w:rsidP="00E3017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24BB" w:rsidRDefault="00A124BB"/>
    <w:sectPr w:rsidR="00A124BB" w:rsidSect="00761009">
      <w:headerReference w:type="even" r:id="rId4"/>
      <w:headerReference w:type="default" r:id="rId5"/>
      <w:headerReference w:type="first" r:id="rId6"/>
      <w:pgSz w:w="11906" w:h="16838"/>
      <w:pgMar w:top="1134" w:right="566" w:bottom="1134" w:left="1701" w:header="720" w:footer="720" w:gutter="0"/>
      <w:pgNumType w:start="1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32" w:rsidRDefault="00A124BB" w:rsidP="00360F32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A37" w:rsidRDefault="00A124BB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32" w:rsidRDefault="00A124BB" w:rsidP="00360F32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30174"/>
    <w:rsid w:val="00A124BB"/>
    <w:rsid w:val="00E30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E30174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E3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sPlusTitle">
    <w:name w:val="ConsPlusTitle"/>
    <w:rsid w:val="00E3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30174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3931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2021-11-10T07:10:00Z</dcterms:created>
  <dcterms:modified xsi:type="dcterms:W3CDTF">2021-11-10T07:10:00Z</dcterms:modified>
</cp:coreProperties>
</file>