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840" w:rsidRDefault="00D76840" w:rsidP="00483179">
      <w:pPr>
        <w:rPr>
          <w:b/>
          <w:sz w:val="28"/>
          <w:szCs w:val="28"/>
        </w:rPr>
      </w:pPr>
    </w:p>
    <w:p w:rsidR="00AE6D48" w:rsidRDefault="00AE6D48" w:rsidP="00483179">
      <w:pPr>
        <w:widowControl w:val="0"/>
        <w:tabs>
          <w:tab w:val="left" w:pos="-120"/>
          <w:tab w:val="left" w:pos="4320"/>
        </w:tabs>
        <w:autoSpaceDE w:val="0"/>
        <w:autoSpaceDN w:val="0"/>
        <w:adjustRightInd w:val="0"/>
        <w:ind w:right="-32"/>
        <w:jc w:val="center"/>
        <w:rPr>
          <w:sz w:val="28"/>
          <w:szCs w:val="28"/>
        </w:rPr>
      </w:pPr>
    </w:p>
    <w:p w:rsidR="006F06BE" w:rsidRPr="006F06BE" w:rsidRDefault="006F06BE" w:rsidP="006F06BE">
      <w:pPr>
        <w:widowControl w:val="0"/>
        <w:tabs>
          <w:tab w:val="left" w:pos="-120"/>
          <w:tab w:val="left" w:pos="600"/>
        </w:tabs>
        <w:autoSpaceDE w:val="0"/>
        <w:autoSpaceDN w:val="0"/>
        <w:adjustRightInd w:val="0"/>
        <w:spacing w:before="350"/>
        <w:ind w:left="4363" w:right="4416"/>
        <w:rPr>
          <w:sz w:val="24"/>
          <w:szCs w:val="24"/>
        </w:rPr>
      </w:pPr>
      <w:r>
        <w:rPr>
          <w:noProof/>
          <w:sz w:val="24"/>
          <w:szCs w:val="24"/>
        </w:rPr>
        <w:drawing>
          <wp:inline distT="0" distB="0" distL="0" distR="0">
            <wp:extent cx="552450" cy="676910"/>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676910"/>
                    </a:xfrm>
                    <a:prstGeom prst="rect">
                      <a:avLst/>
                    </a:prstGeom>
                    <a:noFill/>
                    <a:ln>
                      <a:noFill/>
                    </a:ln>
                  </pic:spPr>
                </pic:pic>
              </a:graphicData>
            </a:graphic>
          </wp:inline>
        </w:drawing>
      </w:r>
    </w:p>
    <w:p w:rsidR="006F06BE" w:rsidRPr="006F06BE" w:rsidRDefault="006F06BE" w:rsidP="006F06BE">
      <w:pPr>
        <w:widowControl w:val="0"/>
        <w:shd w:val="clear" w:color="auto" w:fill="FFFFFF"/>
        <w:tabs>
          <w:tab w:val="left" w:pos="-120"/>
        </w:tabs>
        <w:autoSpaceDE w:val="0"/>
        <w:autoSpaceDN w:val="0"/>
        <w:adjustRightInd w:val="0"/>
        <w:spacing w:before="653" w:line="370" w:lineRule="exact"/>
        <w:ind w:left="2146" w:right="2107"/>
        <w:jc w:val="center"/>
        <w:rPr>
          <w:sz w:val="20"/>
          <w:szCs w:val="20"/>
        </w:rPr>
      </w:pPr>
      <w:r w:rsidRPr="006F06BE">
        <w:rPr>
          <w:b/>
          <w:bCs/>
          <w:spacing w:val="-17"/>
          <w:sz w:val="34"/>
          <w:szCs w:val="34"/>
        </w:rPr>
        <w:t xml:space="preserve">НОРМАТИВНЫЙ ПРАВОВОЙ АКТ </w:t>
      </w:r>
      <w:r w:rsidRPr="006F06BE">
        <w:rPr>
          <w:b/>
          <w:bCs/>
          <w:sz w:val="34"/>
          <w:szCs w:val="34"/>
        </w:rPr>
        <w:t>ГОРОДА ТЫНДЫ</w:t>
      </w:r>
    </w:p>
    <w:p w:rsidR="002423EC" w:rsidRDefault="002423EC" w:rsidP="002423EC">
      <w:pPr>
        <w:autoSpaceDE w:val="0"/>
        <w:autoSpaceDN w:val="0"/>
        <w:adjustRightInd w:val="0"/>
        <w:jc w:val="center"/>
        <w:rPr>
          <w:sz w:val="24"/>
          <w:szCs w:val="24"/>
        </w:rPr>
      </w:pPr>
    </w:p>
    <w:p w:rsidR="00C8161C" w:rsidRPr="00761009" w:rsidRDefault="00C8161C" w:rsidP="00C8161C">
      <w:pPr>
        <w:ind w:right="-1" w:firstLine="709"/>
        <w:jc w:val="center"/>
        <w:rPr>
          <w:b/>
          <w:sz w:val="28"/>
          <w:szCs w:val="28"/>
        </w:rPr>
      </w:pPr>
      <w:r w:rsidRPr="00761009">
        <w:rPr>
          <w:b/>
          <w:sz w:val="28"/>
          <w:szCs w:val="28"/>
        </w:rPr>
        <w:t>Положение о муниципальном жилищном контроле</w:t>
      </w:r>
    </w:p>
    <w:p w:rsidR="00C8161C" w:rsidRPr="00761009" w:rsidRDefault="00C8161C" w:rsidP="00C8161C">
      <w:pPr>
        <w:ind w:right="-1" w:firstLine="709"/>
        <w:jc w:val="center"/>
        <w:rPr>
          <w:b/>
          <w:sz w:val="28"/>
          <w:szCs w:val="28"/>
        </w:rPr>
      </w:pPr>
      <w:r w:rsidRPr="00761009">
        <w:rPr>
          <w:b/>
          <w:sz w:val="28"/>
          <w:szCs w:val="28"/>
        </w:rPr>
        <w:t>на территории города Тынды</w:t>
      </w:r>
    </w:p>
    <w:p w:rsidR="00C8161C" w:rsidRDefault="00C8161C" w:rsidP="006F06BE">
      <w:pPr>
        <w:ind w:right="-1" w:firstLine="709"/>
        <w:jc w:val="right"/>
        <w:rPr>
          <w:spacing w:val="-22"/>
          <w:sz w:val="24"/>
          <w:szCs w:val="24"/>
        </w:rPr>
      </w:pPr>
    </w:p>
    <w:p w:rsidR="00C8161C" w:rsidRDefault="00C8161C" w:rsidP="006F06BE">
      <w:pPr>
        <w:ind w:right="-1" w:firstLine="709"/>
        <w:jc w:val="right"/>
        <w:rPr>
          <w:spacing w:val="-22"/>
          <w:sz w:val="24"/>
          <w:szCs w:val="24"/>
        </w:rPr>
      </w:pPr>
    </w:p>
    <w:p w:rsidR="00C8161C" w:rsidRDefault="00C8161C" w:rsidP="006F06BE">
      <w:pPr>
        <w:ind w:right="-1" w:firstLine="709"/>
        <w:jc w:val="right"/>
        <w:rPr>
          <w:spacing w:val="-22"/>
          <w:sz w:val="24"/>
          <w:szCs w:val="24"/>
        </w:rPr>
      </w:pPr>
    </w:p>
    <w:p w:rsidR="006F06BE" w:rsidRPr="006F06BE" w:rsidRDefault="006F06BE" w:rsidP="006F06BE">
      <w:pPr>
        <w:ind w:right="-1" w:firstLine="709"/>
        <w:jc w:val="right"/>
        <w:rPr>
          <w:b/>
          <w:sz w:val="27"/>
          <w:szCs w:val="27"/>
        </w:rPr>
      </w:pPr>
      <w:r w:rsidRPr="006F06BE">
        <w:rPr>
          <w:spacing w:val="-22"/>
          <w:sz w:val="24"/>
          <w:szCs w:val="24"/>
        </w:rPr>
        <w:t>Принят  решением</w:t>
      </w:r>
    </w:p>
    <w:p w:rsidR="006F06BE" w:rsidRPr="006F06BE" w:rsidRDefault="006F06BE" w:rsidP="006F06BE">
      <w:pPr>
        <w:widowControl w:val="0"/>
        <w:shd w:val="clear" w:color="auto" w:fill="FFFFFF"/>
        <w:tabs>
          <w:tab w:val="left" w:pos="-120"/>
        </w:tabs>
        <w:autoSpaceDE w:val="0"/>
        <w:autoSpaceDN w:val="0"/>
        <w:adjustRightInd w:val="0"/>
        <w:spacing w:line="274" w:lineRule="exact"/>
        <w:jc w:val="right"/>
        <w:rPr>
          <w:sz w:val="24"/>
          <w:szCs w:val="24"/>
        </w:rPr>
      </w:pPr>
      <w:r w:rsidRPr="006F06BE">
        <w:rPr>
          <w:spacing w:val="-18"/>
          <w:sz w:val="24"/>
          <w:szCs w:val="24"/>
        </w:rPr>
        <w:t>Тындинской городской Думы</w:t>
      </w:r>
    </w:p>
    <w:p w:rsidR="006F06BE" w:rsidRPr="006F06BE" w:rsidRDefault="006F06BE" w:rsidP="006F06BE">
      <w:pPr>
        <w:widowControl w:val="0"/>
        <w:shd w:val="clear" w:color="auto" w:fill="FFFFFF"/>
        <w:tabs>
          <w:tab w:val="left" w:pos="-120"/>
          <w:tab w:val="left" w:leader="underscore" w:pos="1550"/>
        </w:tabs>
        <w:autoSpaceDE w:val="0"/>
        <w:autoSpaceDN w:val="0"/>
        <w:adjustRightInd w:val="0"/>
        <w:spacing w:line="274" w:lineRule="exact"/>
        <w:jc w:val="right"/>
        <w:rPr>
          <w:spacing w:val="-17"/>
          <w:sz w:val="24"/>
          <w:szCs w:val="24"/>
        </w:rPr>
      </w:pPr>
      <w:r w:rsidRPr="006F06BE">
        <w:rPr>
          <w:spacing w:val="-9"/>
          <w:sz w:val="24"/>
          <w:szCs w:val="24"/>
        </w:rPr>
        <w:t>от «</w:t>
      </w:r>
      <w:r w:rsidR="00AF4B95">
        <w:rPr>
          <w:spacing w:val="-9"/>
          <w:sz w:val="24"/>
          <w:szCs w:val="24"/>
        </w:rPr>
        <w:t>20</w:t>
      </w:r>
      <w:r w:rsidRPr="006F06BE">
        <w:rPr>
          <w:spacing w:val="-9"/>
          <w:sz w:val="24"/>
          <w:szCs w:val="24"/>
        </w:rPr>
        <w:t>»</w:t>
      </w:r>
      <w:r w:rsidR="00AF4B95">
        <w:rPr>
          <w:spacing w:val="-9"/>
          <w:sz w:val="24"/>
          <w:szCs w:val="24"/>
        </w:rPr>
        <w:t xml:space="preserve"> ноября </w:t>
      </w:r>
      <w:r w:rsidRPr="006F06BE">
        <w:rPr>
          <w:spacing w:val="-17"/>
          <w:sz w:val="24"/>
          <w:szCs w:val="24"/>
        </w:rPr>
        <w:t xml:space="preserve">2021 года № </w:t>
      </w:r>
      <w:r w:rsidR="00AF4B95">
        <w:rPr>
          <w:spacing w:val="-17"/>
          <w:sz w:val="24"/>
          <w:szCs w:val="24"/>
        </w:rPr>
        <w:t xml:space="preserve">425 </w:t>
      </w:r>
      <w:r w:rsidRPr="006F06BE">
        <w:rPr>
          <w:spacing w:val="-17"/>
          <w:sz w:val="24"/>
          <w:szCs w:val="24"/>
        </w:rPr>
        <w:t>- Р-ТГД-</w:t>
      </w:r>
      <w:r w:rsidRPr="006F06BE">
        <w:rPr>
          <w:spacing w:val="-17"/>
          <w:sz w:val="24"/>
          <w:szCs w:val="24"/>
          <w:lang w:val="en-US"/>
        </w:rPr>
        <w:t>VII</w:t>
      </w:r>
    </w:p>
    <w:p w:rsidR="006F06BE" w:rsidRPr="006F06BE" w:rsidRDefault="006F06BE" w:rsidP="006F06BE">
      <w:pPr>
        <w:widowControl w:val="0"/>
        <w:autoSpaceDE w:val="0"/>
        <w:autoSpaceDN w:val="0"/>
        <w:adjustRightInd w:val="0"/>
        <w:rPr>
          <w:b/>
          <w:sz w:val="28"/>
          <w:szCs w:val="28"/>
        </w:rPr>
      </w:pPr>
    </w:p>
    <w:p w:rsidR="004824D9" w:rsidRPr="006F06BE" w:rsidRDefault="004824D9" w:rsidP="006F06BE">
      <w:pPr>
        <w:tabs>
          <w:tab w:val="left" w:pos="5103"/>
        </w:tabs>
        <w:autoSpaceDE w:val="0"/>
        <w:autoSpaceDN w:val="0"/>
        <w:adjustRightInd w:val="0"/>
        <w:jc w:val="right"/>
        <w:rPr>
          <w:sz w:val="24"/>
          <w:szCs w:val="24"/>
        </w:rPr>
      </w:pPr>
      <w:bookmarkStart w:id="0" w:name="_GoBack"/>
      <w:bookmarkEnd w:id="0"/>
    </w:p>
    <w:p w:rsidR="009D188B" w:rsidRPr="009D188B" w:rsidRDefault="009D188B" w:rsidP="006F06BE">
      <w:pPr>
        <w:jc w:val="center"/>
        <w:rPr>
          <w:b/>
          <w:sz w:val="24"/>
          <w:szCs w:val="24"/>
        </w:rPr>
      </w:pPr>
    </w:p>
    <w:p w:rsidR="009D188B" w:rsidRPr="00761009" w:rsidRDefault="006F06BE" w:rsidP="00466D5B">
      <w:pPr>
        <w:pStyle w:val="ad"/>
        <w:spacing w:after="0" w:line="240" w:lineRule="auto"/>
        <w:ind w:left="709" w:right="-1"/>
        <w:rPr>
          <w:rFonts w:ascii="Times New Roman" w:hAnsi="Times New Roman"/>
          <w:sz w:val="28"/>
          <w:szCs w:val="28"/>
        </w:rPr>
      </w:pPr>
      <w:r w:rsidRPr="00761009">
        <w:rPr>
          <w:rFonts w:ascii="Times New Roman" w:hAnsi="Times New Roman"/>
          <w:sz w:val="28"/>
          <w:szCs w:val="28"/>
        </w:rPr>
        <w:t xml:space="preserve">Статья 1. </w:t>
      </w:r>
      <w:r w:rsidR="009D188B" w:rsidRPr="00761009">
        <w:rPr>
          <w:rFonts w:ascii="Times New Roman" w:hAnsi="Times New Roman"/>
          <w:sz w:val="28"/>
          <w:szCs w:val="28"/>
        </w:rPr>
        <w:t>Общие положения</w:t>
      </w:r>
    </w:p>
    <w:p w:rsidR="006F06BE" w:rsidRPr="00761009" w:rsidRDefault="006F06BE" w:rsidP="006F06BE">
      <w:pPr>
        <w:pStyle w:val="ad"/>
        <w:spacing w:after="0" w:line="240" w:lineRule="auto"/>
        <w:ind w:left="1069" w:right="-1"/>
        <w:rPr>
          <w:rFonts w:ascii="Times New Roman" w:hAnsi="Times New Roman"/>
          <w:sz w:val="28"/>
          <w:szCs w:val="28"/>
        </w:rPr>
      </w:pPr>
    </w:p>
    <w:p w:rsidR="009D188B" w:rsidRPr="00761009" w:rsidRDefault="009D188B" w:rsidP="00AA6CEE">
      <w:pPr>
        <w:pStyle w:val="ConsPlusNormal"/>
        <w:ind w:firstLine="709"/>
        <w:jc w:val="both"/>
        <w:rPr>
          <w:rFonts w:ascii="Times New Roman" w:hAnsi="Times New Roman" w:cs="Times New Roman"/>
          <w:color w:val="000000"/>
          <w:sz w:val="28"/>
          <w:szCs w:val="28"/>
          <w:lang w:eastAsia="zh-CN"/>
        </w:rPr>
      </w:pPr>
      <w:r w:rsidRPr="00761009">
        <w:rPr>
          <w:rFonts w:ascii="Times New Roman" w:hAnsi="Times New Roman" w:cs="Times New Roman"/>
          <w:sz w:val="28"/>
          <w:szCs w:val="28"/>
        </w:rPr>
        <w:t>1.</w:t>
      </w:r>
      <w:r w:rsidR="00AA6CEE" w:rsidRPr="00761009">
        <w:rPr>
          <w:rFonts w:ascii="Times New Roman" w:hAnsi="Times New Roman" w:cs="Times New Roman"/>
          <w:color w:val="000000"/>
          <w:sz w:val="28"/>
          <w:szCs w:val="28"/>
          <w:lang w:eastAsia="zh-CN"/>
        </w:rPr>
        <w:t>Настоящее Положение устанавливает порядок осуществления муниципального жилищного контроля на территории города Тынды (далее – муниципальный жилищный контроль).</w:t>
      </w:r>
    </w:p>
    <w:p w:rsidR="009D188B" w:rsidRPr="00761009" w:rsidRDefault="006F06BE" w:rsidP="009D188B">
      <w:pPr>
        <w:ind w:right="-1" w:firstLine="709"/>
        <w:jc w:val="both"/>
        <w:rPr>
          <w:sz w:val="28"/>
          <w:szCs w:val="28"/>
        </w:rPr>
      </w:pPr>
      <w:r w:rsidRPr="00761009">
        <w:rPr>
          <w:sz w:val="28"/>
          <w:szCs w:val="28"/>
        </w:rPr>
        <w:t xml:space="preserve">2. </w:t>
      </w:r>
      <w:r w:rsidR="009D188B" w:rsidRPr="00761009">
        <w:rPr>
          <w:sz w:val="28"/>
          <w:szCs w:val="28"/>
        </w:rPr>
        <w:t>Предметом муниципального жилищного кон</w:t>
      </w:r>
      <w:r w:rsidR="00754573" w:rsidRPr="00761009">
        <w:rPr>
          <w:sz w:val="28"/>
          <w:szCs w:val="28"/>
        </w:rPr>
        <w:t>троля</w:t>
      </w:r>
      <w:r w:rsidR="009D188B" w:rsidRPr="00761009">
        <w:rPr>
          <w:sz w:val="28"/>
          <w:szCs w:val="28"/>
        </w:rPr>
        <w:t xml:space="preserve">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а именно:</w:t>
      </w:r>
    </w:p>
    <w:p w:rsidR="009D188B" w:rsidRPr="00761009" w:rsidRDefault="009D188B" w:rsidP="009D188B">
      <w:pPr>
        <w:ind w:right="-1" w:firstLine="709"/>
        <w:jc w:val="both"/>
        <w:rPr>
          <w:sz w:val="28"/>
          <w:szCs w:val="28"/>
        </w:rPr>
      </w:pPr>
      <w:r w:rsidRPr="00761009">
        <w:rPr>
          <w:sz w:val="28"/>
          <w:szCs w:val="28"/>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9D188B" w:rsidRPr="00761009" w:rsidRDefault="009D188B" w:rsidP="009D188B">
      <w:pPr>
        <w:ind w:right="-1" w:firstLine="709"/>
        <w:jc w:val="both"/>
        <w:rPr>
          <w:sz w:val="28"/>
          <w:szCs w:val="28"/>
        </w:rPr>
      </w:pPr>
      <w:r w:rsidRPr="00761009">
        <w:rPr>
          <w:sz w:val="28"/>
          <w:szCs w:val="28"/>
        </w:rPr>
        <w:t>2) требований к формированию фондов капитального ремонта;</w:t>
      </w:r>
    </w:p>
    <w:p w:rsidR="009D188B" w:rsidRPr="00761009" w:rsidRDefault="009D188B" w:rsidP="009D188B">
      <w:pPr>
        <w:ind w:right="-1" w:firstLine="709"/>
        <w:jc w:val="both"/>
        <w:rPr>
          <w:sz w:val="28"/>
          <w:szCs w:val="28"/>
        </w:rPr>
      </w:pPr>
      <w:r w:rsidRPr="00761009">
        <w:rPr>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9D188B" w:rsidRPr="00761009" w:rsidRDefault="009D188B" w:rsidP="009D188B">
      <w:pPr>
        <w:ind w:right="-1" w:firstLine="709"/>
        <w:jc w:val="both"/>
        <w:rPr>
          <w:sz w:val="28"/>
          <w:szCs w:val="28"/>
        </w:rPr>
      </w:pPr>
      <w:r w:rsidRPr="00761009">
        <w:rPr>
          <w:sz w:val="28"/>
          <w:szCs w:val="28"/>
        </w:rPr>
        <w:lastRenderedPageBreak/>
        <w:t>4) требований к предоставлению коммуна</w:t>
      </w:r>
      <w:r w:rsidR="000C3F1E" w:rsidRPr="00761009">
        <w:rPr>
          <w:sz w:val="28"/>
          <w:szCs w:val="28"/>
        </w:rPr>
        <w:t>льных услуг собственника</w:t>
      </w:r>
      <w:r w:rsidR="00481E59">
        <w:rPr>
          <w:sz w:val="28"/>
          <w:szCs w:val="28"/>
        </w:rPr>
        <w:t>м</w:t>
      </w:r>
      <w:r w:rsidRPr="00761009">
        <w:rPr>
          <w:sz w:val="28"/>
          <w:szCs w:val="28"/>
        </w:rPr>
        <w:t>и пользователям помещений в многоквартирных домах и жилых домов;</w:t>
      </w:r>
    </w:p>
    <w:p w:rsidR="00DC3EC5" w:rsidRPr="00761009" w:rsidRDefault="009D188B" w:rsidP="00DC3EC5">
      <w:pPr>
        <w:ind w:right="-1" w:firstLine="709"/>
        <w:jc w:val="both"/>
        <w:rPr>
          <w:sz w:val="28"/>
          <w:szCs w:val="28"/>
        </w:rPr>
      </w:pPr>
      <w:r w:rsidRPr="00761009">
        <w:rPr>
          <w:sz w:val="28"/>
          <w:szCs w:val="28"/>
        </w:rPr>
        <w:t>5) правил изменения размера платы за со</w:t>
      </w:r>
      <w:r w:rsidR="000C3F1E" w:rsidRPr="00761009">
        <w:rPr>
          <w:sz w:val="28"/>
          <w:szCs w:val="28"/>
        </w:rPr>
        <w:t xml:space="preserve">держание жилого помещения </w:t>
      </w:r>
      <w:r w:rsidRPr="00761009">
        <w:rPr>
          <w:sz w:val="28"/>
          <w:szCs w:val="28"/>
        </w:rPr>
        <w:t>в случае оказания услуг и выполнения работ по управлению, сод</w:t>
      </w:r>
      <w:r w:rsidR="000C3F1E" w:rsidRPr="00761009">
        <w:rPr>
          <w:sz w:val="28"/>
          <w:szCs w:val="28"/>
        </w:rPr>
        <w:t xml:space="preserve">ержанию </w:t>
      </w:r>
      <w:r w:rsidRPr="00761009">
        <w:rPr>
          <w:sz w:val="28"/>
          <w:szCs w:val="28"/>
        </w:rPr>
        <w:t>и ремонту общего имущества в многоквартирном доме ненадлежащего качества и (или) с перерывами, превышающими установленную продолжительность;</w:t>
      </w:r>
    </w:p>
    <w:p w:rsidR="002B6E1D" w:rsidRPr="00761009" w:rsidRDefault="009D188B" w:rsidP="00DC3EC5">
      <w:pPr>
        <w:ind w:right="-1" w:firstLine="709"/>
        <w:jc w:val="both"/>
        <w:rPr>
          <w:sz w:val="28"/>
          <w:szCs w:val="28"/>
        </w:rPr>
      </w:pPr>
      <w:r w:rsidRPr="00761009">
        <w:rPr>
          <w:sz w:val="28"/>
          <w:szCs w:val="28"/>
        </w:rPr>
        <w:t xml:space="preserve">6) правил содержания общего имущества в </w:t>
      </w:r>
      <w:r w:rsidR="000C3F1E" w:rsidRPr="00761009">
        <w:rPr>
          <w:sz w:val="28"/>
          <w:szCs w:val="28"/>
        </w:rPr>
        <w:t xml:space="preserve">многоквартирном доме </w:t>
      </w:r>
      <w:r w:rsidRPr="00761009">
        <w:rPr>
          <w:sz w:val="28"/>
          <w:szCs w:val="28"/>
        </w:rPr>
        <w:t>и правил изменения размера платы за содержание жилого помещения;</w:t>
      </w:r>
    </w:p>
    <w:p w:rsidR="009D188B" w:rsidRPr="00761009" w:rsidRDefault="009D188B" w:rsidP="009D188B">
      <w:pPr>
        <w:ind w:right="-1" w:firstLine="709"/>
        <w:jc w:val="both"/>
        <w:rPr>
          <w:sz w:val="28"/>
          <w:szCs w:val="28"/>
        </w:rPr>
      </w:pPr>
      <w:r w:rsidRPr="00761009">
        <w:rPr>
          <w:sz w:val="28"/>
          <w:szCs w:val="28"/>
        </w:rPr>
        <w:t>7) правил предоставления, приостановки и ограничения предоставления коммунальных услуг собственникам и пользователям по</w:t>
      </w:r>
      <w:r w:rsidR="000C3F1E" w:rsidRPr="00761009">
        <w:rPr>
          <w:sz w:val="28"/>
          <w:szCs w:val="28"/>
        </w:rPr>
        <w:t xml:space="preserve">мещений </w:t>
      </w:r>
      <w:r w:rsidRPr="00761009">
        <w:rPr>
          <w:sz w:val="28"/>
          <w:szCs w:val="28"/>
        </w:rPr>
        <w:t>в многоквартирных домах и жилых домов;</w:t>
      </w:r>
    </w:p>
    <w:p w:rsidR="009D188B" w:rsidRPr="00761009" w:rsidRDefault="009D188B" w:rsidP="009D188B">
      <w:pPr>
        <w:ind w:right="-1" w:firstLine="709"/>
        <w:jc w:val="both"/>
        <w:rPr>
          <w:sz w:val="28"/>
          <w:szCs w:val="28"/>
        </w:rPr>
      </w:pPr>
      <w:r w:rsidRPr="00761009">
        <w:rPr>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9D188B" w:rsidRPr="00761009" w:rsidRDefault="009D188B" w:rsidP="009D188B">
      <w:pPr>
        <w:ind w:right="-1" w:firstLine="709"/>
        <w:jc w:val="both"/>
        <w:rPr>
          <w:sz w:val="28"/>
          <w:szCs w:val="28"/>
        </w:rPr>
      </w:pPr>
      <w:r w:rsidRPr="00761009">
        <w:rPr>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9D188B" w:rsidRPr="00761009" w:rsidRDefault="009D188B" w:rsidP="009D188B">
      <w:pPr>
        <w:ind w:right="-1" w:firstLine="709"/>
        <w:jc w:val="both"/>
        <w:rPr>
          <w:sz w:val="28"/>
          <w:szCs w:val="28"/>
        </w:rPr>
      </w:pPr>
      <w:r w:rsidRPr="00761009">
        <w:rPr>
          <w:sz w:val="28"/>
          <w:szCs w:val="28"/>
        </w:rPr>
        <w:t>10) требований к обеспечению доступнос</w:t>
      </w:r>
      <w:r w:rsidR="000C3F1E" w:rsidRPr="00761009">
        <w:rPr>
          <w:sz w:val="28"/>
          <w:szCs w:val="28"/>
        </w:rPr>
        <w:t xml:space="preserve">ти для инвалидов помещений </w:t>
      </w:r>
      <w:r w:rsidRPr="00761009">
        <w:rPr>
          <w:sz w:val="28"/>
          <w:szCs w:val="28"/>
        </w:rPr>
        <w:t>в многоквартирных домах;</w:t>
      </w:r>
    </w:p>
    <w:p w:rsidR="009D188B" w:rsidRPr="00761009" w:rsidRDefault="009D188B" w:rsidP="009D188B">
      <w:pPr>
        <w:ind w:right="-1" w:firstLine="709"/>
        <w:jc w:val="both"/>
        <w:rPr>
          <w:sz w:val="28"/>
          <w:szCs w:val="28"/>
        </w:rPr>
      </w:pPr>
      <w:r w:rsidRPr="00761009">
        <w:rPr>
          <w:sz w:val="28"/>
          <w:szCs w:val="28"/>
        </w:rPr>
        <w:t>11) требований к предоставлению жилых помещений в наемных домах социального использования.</w:t>
      </w:r>
    </w:p>
    <w:p w:rsidR="009D188B" w:rsidRPr="00761009" w:rsidRDefault="00AA6CEE" w:rsidP="00AF4B95">
      <w:pPr>
        <w:pStyle w:val="ConsPlusNormal"/>
        <w:tabs>
          <w:tab w:val="left" w:pos="851"/>
          <w:tab w:val="left" w:pos="993"/>
          <w:tab w:val="left" w:pos="1134"/>
        </w:tabs>
        <w:ind w:firstLine="709"/>
        <w:jc w:val="both"/>
        <w:rPr>
          <w:rFonts w:ascii="Times New Roman" w:hAnsi="Times New Roman" w:cs="Times New Roman"/>
          <w:sz w:val="28"/>
          <w:szCs w:val="28"/>
        </w:rPr>
      </w:pPr>
      <w:r w:rsidRPr="00761009">
        <w:rPr>
          <w:rFonts w:ascii="Times New Roman" w:hAnsi="Times New Roman" w:cs="Times New Roman"/>
          <w:sz w:val="28"/>
          <w:szCs w:val="28"/>
        </w:rPr>
        <w:t>3</w:t>
      </w:r>
      <w:r w:rsidR="00AF4B95">
        <w:rPr>
          <w:rFonts w:ascii="Times New Roman" w:hAnsi="Times New Roman" w:cs="Times New Roman"/>
          <w:sz w:val="28"/>
          <w:szCs w:val="28"/>
        </w:rPr>
        <w:t xml:space="preserve">. </w:t>
      </w:r>
      <w:r w:rsidR="009D188B" w:rsidRPr="00761009">
        <w:rPr>
          <w:rFonts w:ascii="Times New Roman" w:hAnsi="Times New Roman" w:cs="Times New Roman"/>
          <w:sz w:val="28"/>
          <w:szCs w:val="28"/>
        </w:rPr>
        <w:t>Муниципальный</w:t>
      </w:r>
      <w:r w:rsidR="00235A42">
        <w:rPr>
          <w:rFonts w:ascii="Times New Roman" w:hAnsi="Times New Roman" w:cs="Times New Roman"/>
          <w:sz w:val="28"/>
          <w:szCs w:val="28"/>
        </w:rPr>
        <w:t xml:space="preserve"> </w:t>
      </w:r>
      <w:r w:rsidR="009D188B" w:rsidRPr="00761009">
        <w:rPr>
          <w:rFonts w:ascii="Times New Roman" w:hAnsi="Times New Roman" w:cs="Times New Roman"/>
          <w:sz w:val="28"/>
          <w:szCs w:val="28"/>
        </w:rPr>
        <w:t>жилищный конт</w:t>
      </w:r>
      <w:r w:rsidRPr="00761009">
        <w:rPr>
          <w:rFonts w:ascii="Times New Roman" w:hAnsi="Times New Roman" w:cs="Times New Roman"/>
          <w:sz w:val="28"/>
          <w:szCs w:val="28"/>
        </w:rPr>
        <w:t>роль</w:t>
      </w:r>
      <w:r w:rsidR="00235A42">
        <w:rPr>
          <w:rFonts w:ascii="Times New Roman" w:hAnsi="Times New Roman" w:cs="Times New Roman"/>
          <w:sz w:val="28"/>
          <w:szCs w:val="28"/>
        </w:rPr>
        <w:t xml:space="preserve"> </w:t>
      </w:r>
      <w:r w:rsidR="009D188B" w:rsidRPr="00761009">
        <w:rPr>
          <w:rFonts w:ascii="Times New Roman" w:hAnsi="Times New Roman" w:cs="Times New Roman"/>
          <w:sz w:val="28"/>
          <w:szCs w:val="28"/>
        </w:rPr>
        <w:t>осуществля</w:t>
      </w:r>
      <w:r w:rsidR="000C3F1E" w:rsidRPr="00761009">
        <w:rPr>
          <w:rFonts w:ascii="Times New Roman" w:hAnsi="Times New Roman" w:cs="Times New Roman"/>
          <w:sz w:val="28"/>
          <w:szCs w:val="28"/>
        </w:rPr>
        <w:t>ется</w:t>
      </w:r>
      <w:r w:rsidR="00235A42">
        <w:rPr>
          <w:rFonts w:ascii="Times New Roman" w:hAnsi="Times New Roman" w:cs="Times New Roman"/>
          <w:sz w:val="28"/>
          <w:szCs w:val="28"/>
        </w:rPr>
        <w:t xml:space="preserve"> </w:t>
      </w:r>
      <w:r w:rsidR="000C3F1E" w:rsidRPr="00761009">
        <w:rPr>
          <w:rFonts w:ascii="Times New Roman" w:hAnsi="Times New Roman" w:cs="Times New Roman"/>
          <w:sz w:val="28"/>
          <w:szCs w:val="28"/>
        </w:rPr>
        <w:t>Администрацией города Тынды</w:t>
      </w:r>
      <w:r w:rsidR="009D188B" w:rsidRPr="00761009">
        <w:rPr>
          <w:rFonts w:ascii="Times New Roman" w:hAnsi="Times New Roman" w:cs="Times New Roman"/>
          <w:sz w:val="28"/>
          <w:szCs w:val="28"/>
        </w:rPr>
        <w:t xml:space="preserve"> (далее – контрольный орган).</w:t>
      </w:r>
    </w:p>
    <w:p w:rsidR="00122AAD" w:rsidRPr="00761009" w:rsidRDefault="009D188B" w:rsidP="00122AAD">
      <w:pPr>
        <w:ind w:firstLine="709"/>
        <w:contextualSpacing/>
        <w:jc w:val="both"/>
        <w:rPr>
          <w:color w:val="000000"/>
          <w:sz w:val="28"/>
          <w:szCs w:val="28"/>
        </w:rPr>
      </w:pPr>
      <w:r w:rsidRPr="00761009">
        <w:rPr>
          <w:sz w:val="28"/>
          <w:szCs w:val="28"/>
        </w:rPr>
        <w:t>4.</w:t>
      </w:r>
      <w:r w:rsidR="00AA6CEE" w:rsidRPr="00761009">
        <w:rPr>
          <w:color w:val="000000"/>
          <w:sz w:val="28"/>
          <w:szCs w:val="28"/>
        </w:rPr>
        <w:t>Должностными лицами контрольного органа</w:t>
      </w:r>
      <w:r w:rsidR="00122AAD" w:rsidRPr="00761009">
        <w:rPr>
          <w:color w:val="000000"/>
          <w:sz w:val="28"/>
          <w:szCs w:val="28"/>
        </w:rPr>
        <w:t xml:space="preserve">, уполномоченными осуществлять муниципальный </w:t>
      </w:r>
      <w:r w:rsidR="001A4443" w:rsidRPr="00761009">
        <w:rPr>
          <w:color w:val="000000"/>
          <w:sz w:val="28"/>
          <w:szCs w:val="28"/>
        </w:rPr>
        <w:t xml:space="preserve">жилищный </w:t>
      </w:r>
      <w:r w:rsidR="00122AAD" w:rsidRPr="00761009">
        <w:rPr>
          <w:color w:val="000000"/>
          <w:sz w:val="28"/>
          <w:szCs w:val="28"/>
        </w:rPr>
        <w:t>контро</w:t>
      </w:r>
      <w:r w:rsidR="001A4443" w:rsidRPr="00761009">
        <w:rPr>
          <w:color w:val="000000"/>
          <w:sz w:val="28"/>
          <w:szCs w:val="28"/>
        </w:rPr>
        <w:t>ль</w:t>
      </w:r>
      <w:r w:rsidR="00122AAD" w:rsidRPr="00761009">
        <w:rPr>
          <w:color w:val="000000"/>
          <w:sz w:val="28"/>
          <w:szCs w:val="28"/>
        </w:rPr>
        <w:t>являются:</w:t>
      </w:r>
    </w:p>
    <w:p w:rsidR="00D53EC9" w:rsidRPr="00761009" w:rsidRDefault="00122AAD" w:rsidP="00122AAD">
      <w:pPr>
        <w:ind w:firstLine="709"/>
        <w:contextualSpacing/>
        <w:jc w:val="both"/>
        <w:rPr>
          <w:sz w:val="28"/>
          <w:szCs w:val="28"/>
        </w:rPr>
      </w:pPr>
      <w:r w:rsidRPr="00761009">
        <w:rPr>
          <w:color w:val="000000"/>
          <w:sz w:val="28"/>
          <w:szCs w:val="28"/>
        </w:rPr>
        <w:t xml:space="preserve">-  </w:t>
      </w:r>
      <w:r w:rsidRPr="00761009">
        <w:rPr>
          <w:sz w:val="28"/>
          <w:szCs w:val="28"/>
        </w:rPr>
        <w:t xml:space="preserve"> заместитель главы Администрации города Тынды</w:t>
      </w:r>
      <w:r w:rsidR="00D53EC9" w:rsidRPr="00761009">
        <w:rPr>
          <w:sz w:val="28"/>
          <w:szCs w:val="28"/>
        </w:rPr>
        <w:t>;</w:t>
      </w:r>
    </w:p>
    <w:p w:rsidR="00122AAD" w:rsidRPr="00761009" w:rsidRDefault="00122AAD" w:rsidP="00122AAD">
      <w:pPr>
        <w:ind w:firstLine="709"/>
        <w:contextualSpacing/>
        <w:jc w:val="both"/>
        <w:rPr>
          <w:color w:val="000000"/>
          <w:sz w:val="28"/>
          <w:szCs w:val="28"/>
        </w:rPr>
      </w:pPr>
      <w:r w:rsidRPr="00761009">
        <w:rPr>
          <w:color w:val="000000"/>
          <w:sz w:val="28"/>
          <w:szCs w:val="28"/>
        </w:rPr>
        <w:t>- начальник отдела жилищно-коммунального, дорожного хозяйства Администрации города Тынды;</w:t>
      </w:r>
    </w:p>
    <w:p w:rsidR="00122AAD" w:rsidRPr="00761009" w:rsidRDefault="006F06BE" w:rsidP="006F06BE">
      <w:pPr>
        <w:ind w:firstLine="709"/>
        <w:contextualSpacing/>
        <w:jc w:val="both"/>
        <w:rPr>
          <w:sz w:val="28"/>
          <w:szCs w:val="28"/>
        </w:rPr>
      </w:pPr>
      <w:r w:rsidRPr="00761009">
        <w:rPr>
          <w:color w:val="000000"/>
          <w:sz w:val="28"/>
          <w:szCs w:val="28"/>
        </w:rPr>
        <w:t xml:space="preserve"> -</w:t>
      </w:r>
      <w:r w:rsidR="00122AAD" w:rsidRPr="00761009">
        <w:rPr>
          <w:color w:val="000000"/>
          <w:sz w:val="28"/>
          <w:szCs w:val="28"/>
        </w:rPr>
        <w:t xml:space="preserve"> должностные лица, уполномоче</w:t>
      </w:r>
      <w:r w:rsidR="00466D5B" w:rsidRPr="00761009">
        <w:rPr>
          <w:color w:val="000000"/>
          <w:sz w:val="28"/>
          <w:szCs w:val="28"/>
        </w:rPr>
        <w:t xml:space="preserve">нные осуществлять муниципальный </w:t>
      </w:r>
      <w:r w:rsidR="00122AAD" w:rsidRPr="00761009">
        <w:rPr>
          <w:color w:val="000000"/>
          <w:sz w:val="28"/>
          <w:szCs w:val="28"/>
        </w:rPr>
        <w:t>контроль</w:t>
      </w:r>
      <w:r w:rsidR="00122AAD" w:rsidRPr="00761009">
        <w:rPr>
          <w:i/>
          <w:iCs/>
          <w:color w:val="000000"/>
          <w:sz w:val="28"/>
          <w:szCs w:val="28"/>
        </w:rPr>
        <w:t>.</w:t>
      </w:r>
      <w:r w:rsidR="00122AAD" w:rsidRPr="00761009">
        <w:rPr>
          <w:color w:val="000000"/>
          <w:sz w:val="28"/>
          <w:szCs w:val="28"/>
        </w:rPr>
        <w:t xml:space="preserve"> В должностные обязанности указанн</w:t>
      </w:r>
      <w:r w:rsidR="00AA6CEE" w:rsidRPr="00761009">
        <w:rPr>
          <w:color w:val="000000"/>
          <w:sz w:val="28"/>
          <w:szCs w:val="28"/>
        </w:rPr>
        <w:t>ых должностных лиц контрольного органа</w:t>
      </w:r>
      <w:r w:rsidR="00122AAD" w:rsidRPr="00761009">
        <w:rPr>
          <w:color w:val="000000"/>
          <w:sz w:val="28"/>
          <w:szCs w:val="28"/>
        </w:rPr>
        <w:t xml:space="preserve"> в соответствии с их должностной инструкцией входит осуществление полномочий по муниципальному</w:t>
      </w:r>
      <w:r w:rsidR="00AA6CEE" w:rsidRPr="00761009">
        <w:rPr>
          <w:color w:val="000000"/>
          <w:sz w:val="28"/>
          <w:szCs w:val="28"/>
        </w:rPr>
        <w:t xml:space="preserve"> жилищному</w:t>
      </w:r>
      <w:r w:rsidR="00122AAD" w:rsidRPr="00761009">
        <w:rPr>
          <w:color w:val="000000"/>
          <w:sz w:val="28"/>
          <w:szCs w:val="28"/>
        </w:rPr>
        <w:t xml:space="preserve"> контролю</w:t>
      </w:r>
      <w:r w:rsidR="00466D5B" w:rsidRPr="00761009">
        <w:rPr>
          <w:color w:val="000000"/>
          <w:sz w:val="28"/>
          <w:szCs w:val="28"/>
        </w:rPr>
        <w:t xml:space="preserve"> (далее – должностные лица, уполномоченные осуществлять муниципа</w:t>
      </w:r>
      <w:r w:rsidR="00481E59">
        <w:rPr>
          <w:color w:val="000000"/>
          <w:sz w:val="28"/>
          <w:szCs w:val="28"/>
        </w:rPr>
        <w:t>льный жилищный контроль</w:t>
      </w:r>
      <w:r w:rsidR="00466D5B" w:rsidRPr="00761009">
        <w:rPr>
          <w:color w:val="000000"/>
          <w:sz w:val="28"/>
          <w:szCs w:val="28"/>
        </w:rPr>
        <w:t>)</w:t>
      </w:r>
      <w:r w:rsidR="00466D5B" w:rsidRPr="00761009">
        <w:rPr>
          <w:i/>
          <w:iCs/>
          <w:color w:val="000000"/>
          <w:sz w:val="28"/>
          <w:szCs w:val="28"/>
        </w:rPr>
        <w:t>.</w:t>
      </w:r>
    </w:p>
    <w:p w:rsidR="00122AAD" w:rsidRPr="00761009" w:rsidRDefault="00122AAD" w:rsidP="00122AAD">
      <w:pPr>
        <w:ind w:firstLine="709"/>
        <w:contextualSpacing/>
        <w:jc w:val="both"/>
        <w:rPr>
          <w:sz w:val="28"/>
          <w:szCs w:val="28"/>
        </w:rPr>
      </w:pPr>
      <w:r w:rsidRPr="00761009">
        <w:rPr>
          <w:color w:val="000000"/>
          <w:sz w:val="28"/>
          <w:szCs w:val="28"/>
        </w:rPr>
        <w:t xml:space="preserve">Должностные лица, уполномоченные осуществлять муниципальный </w:t>
      </w:r>
      <w:r w:rsidR="00AA6CEE" w:rsidRPr="00761009">
        <w:rPr>
          <w:color w:val="000000"/>
          <w:sz w:val="28"/>
          <w:szCs w:val="28"/>
        </w:rPr>
        <w:t xml:space="preserve">жилищный </w:t>
      </w:r>
      <w:r w:rsidRPr="00761009">
        <w:rPr>
          <w:color w:val="000000"/>
          <w:sz w:val="28"/>
          <w:szCs w:val="28"/>
        </w:rPr>
        <w:t>контроль,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22AAD" w:rsidRPr="00761009" w:rsidRDefault="00122AAD" w:rsidP="00122AAD">
      <w:pPr>
        <w:suppressAutoHyphens/>
        <w:autoSpaceDE w:val="0"/>
        <w:ind w:firstLine="709"/>
        <w:jc w:val="both"/>
        <w:rPr>
          <w:color w:val="000000"/>
          <w:sz w:val="28"/>
          <w:szCs w:val="28"/>
          <w:lang w:eastAsia="zh-CN"/>
        </w:rPr>
      </w:pPr>
      <w:r w:rsidRPr="00761009">
        <w:rPr>
          <w:color w:val="000000"/>
          <w:sz w:val="28"/>
          <w:szCs w:val="28"/>
          <w:lang w:eastAsia="zh-CN"/>
        </w:rPr>
        <w:t xml:space="preserve">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Жилищного </w:t>
      </w:r>
      <w:r w:rsidRPr="00761009">
        <w:rPr>
          <w:color w:val="000000"/>
          <w:sz w:val="28"/>
          <w:szCs w:val="28"/>
          <w:lang w:eastAsia="zh-CN"/>
        </w:rPr>
        <w:lastRenderedPageBreak/>
        <w:t>кодекса Российской Федерации, Федерального закона от 06.10.2003 № 131-ФЗ «Об общих принципах организации местного самоуправления в Российской Федерации».</w:t>
      </w:r>
    </w:p>
    <w:p w:rsidR="001A4443" w:rsidRPr="00761009" w:rsidRDefault="001A4443" w:rsidP="001A4443">
      <w:pPr>
        <w:pStyle w:val="ConsPlusNormal"/>
        <w:ind w:firstLine="709"/>
        <w:jc w:val="both"/>
        <w:rPr>
          <w:rFonts w:ascii="Times New Roman" w:hAnsi="Times New Roman" w:cs="Times New Roman"/>
          <w:color w:val="000000"/>
          <w:sz w:val="28"/>
          <w:szCs w:val="28"/>
          <w:lang w:eastAsia="zh-CN"/>
        </w:rPr>
      </w:pPr>
      <w:r w:rsidRPr="00761009">
        <w:rPr>
          <w:rFonts w:ascii="Times New Roman" w:hAnsi="Times New Roman" w:cs="Times New Roman"/>
          <w:color w:val="000000"/>
          <w:sz w:val="28"/>
          <w:szCs w:val="28"/>
          <w:lang w:eastAsia="zh-CN"/>
        </w:rPr>
        <w:t xml:space="preserve">6. Объектами </w:t>
      </w:r>
      <w:bookmarkStart w:id="1" w:name="_Hlk77676821"/>
      <w:r w:rsidRPr="00761009">
        <w:rPr>
          <w:rFonts w:ascii="Times New Roman" w:hAnsi="Times New Roman" w:cs="Times New Roman"/>
          <w:color w:val="000000"/>
          <w:sz w:val="28"/>
          <w:szCs w:val="28"/>
          <w:lang w:eastAsia="zh-CN"/>
        </w:rPr>
        <w:t xml:space="preserve">муниципального жилищного контроля </w:t>
      </w:r>
      <w:bookmarkEnd w:id="1"/>
      <w:r w:rsidRPr="00761009">
        <w:rPr>
          <w:rFonts w:ascii="Times New Roman" w:hAnsi="Times New Roman" w:cs="Times New Roman"/>
          <w:color w:val="000000"/>
          <w:sz w:val="28"/>
          <w:szCs w:val="28"/>
          <w:lang w:eastAsia="zh-CN"/>
        </w:rPr>
        <w:t>являются:</w:t>
      </w:r>
    </w:p>
    <w:p w:rsidR="001A4443" w:rsidRPr="00761009" w:rsidRDefault="001A4443" w:rsidP="001A4443">
      <w:pPr>
        <w:suppressAutoHyphens/>
        <w:autoSpaceDE w:val="0"/>
        <w:ind w:firstLine="709"/>
        <w:jc w:val="both"/>
        <w:rPr>
          <w:color w:val="000000"/>
          <w:sz w:val="28"/>
          <w:szCs w:val="28"/>
          <w:lang w:eastAsia="zh-CN"/>
        </w:rPr>
      </w:pPr>
      <w:r w:rsidRPr="00761009">
        <w:rPr>
          <w:color w:val="000000"/>
          <w:sz w:val="28"/>
          <w:szCs w:val="28"/>
          <w:lang w:eastAsia="zh-CN"/>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761009">
        <w:rPr>
          <w:color w:val="000000"/>
          <w:sz w:val="28"/>
          <w:szCs w:val="28"/>
          <w:lang w:eastAsia="zh-CN"/>
        </w:rPr>
        <w:t>в том числе предъявляемые к контролируемым лицам, осуществляющим деятельность, действи</w:t>
      </w:r>
      <w:r w:rsidR="00466D5B" w:rsidRPr="00761009">
        <w:rPr>
          <w:color w:val="000000"/>
          <w:sz w:val="28"/>
          <w:szCs w:val="28"/>
          <w:lang w:eastAsia="zh-CN"/>
        </w:rPr>
        <w:t xml:space="preserve">я (бездействие), указанные в пунктах 1 – 11 части </w:t>
      </w:r>
      <w:r w:rsidRPr="00761009">
        <w:rPr>
          <w:color w:val="000000"/>
          <w:sz w:val="28"/>
          <w:szCs w:val="28"/>
          <w:lang w:eastAsia="zh-CN"/>
        </w:rPr>
        <w:t xml:space="preserve">2 </w:t>
      </w:r>
      <w:r w:rsidR="00466D5B" w:rsidRPr="00761009">
        <w:rPr>
          <w:color w:val="000000"/>
          <w:sz w:val="28"/>
          <w:szCs w:val="28"/>
          <w:lang w:eastAsia="zh-CN"/>
        </w:rPr>
        <w:t xml:space="preserve">статьи 1 </w:t>
      </w:r>
      <w:r w:rsidRPr="00761009">
        <w:rPr>
          <w:color w:val="000000"/>
          <w:sz w:val="28"/>
          <w:szCs w:val="28"/>
          <w:lang w:eastAsia="zh-CN"/>
        </w:rPr>
        <w:t>настоящего Положения</w:t>
      </w:r>
      <w:bookmarkEnd w:id="2"/>
      <w:r w:rsidRPr="00761009">
        <w:rPr>
          <w:color w:val="000000"/>
          <w:sz w:val="28"/>
          <w:szCs w:val="28"/>
          <w:lang w:eastAsia="zh-CN"/>
        </w:rPr>
        <w:t>;</w:t>
      </w:r>
      <w:bookmarkEnd w:id="3"/>
    </w:p>
    <w:p w:rsidR="001A4443" w:rsidRPr="00761009" w:rsidRDefault="001A4443" w:rsidP="001A4443">
      <w:pPr>
        <w:suppressAutoHyphens/>
        <w:autoSpaceDE w:val="0"/>
        <w:ind w:firstLine="709"/>
        <w:jc w:val="both"/>
        <w:rPr>
          <w:color w:val="000000"/>
          <w:sz w:val="28"/>
          <w:szCs w:val="28"/>
          <w:lang w:eastAsia="zh-CN"/>
        </w:rPr>
      </w:pPr>
      <w:r w:rsidRPr="00761009">
        <w:rPr>
          <w:color w:val="000000"/>
          <w:sz w:val="28"/>
          <w:szCs w:val="28"/>
          <w:lang w:eastAsia="zh-CN"/>
        </w:rPr>
        <w:t>2) результаты деятельности контролируемых лиц, в том числе продукция (товары), работы и услуги, к которым предъявляются обязательные требования, ука</w:t>
      </w:r>
      <w:r w:rsidR="00466D5B" w:rsidRPr="00761009">
        <w:rPr>
          <w:color w:val="000000"/>
          <w:sz w:val="28"/>
          <w:szCs w:val="28"/>
          <w:lang w:eastAsia="zh-CN"/>
        </w:rPr>
        <w:t xml:space="preserve">занные в пунктах 1 – 11 части </w:t>
      </w:r>
      <w:r w:rsidRPr="00761009">
        <w:rPr>
          <w:color w:val="000000"/>
          <w:sz w:val="28"/>
          <w:szCs w:val="28"/>
          <w:lang w:eastAsia="zh-CN"/>
        </w:rPr>
        <w:t xml:space="preserve">2 </w:t>
      </w:r>
      <w:r w:rsidR="00466D5B" w:rsidRPr="00761009">
        <w:rPr>
          <w:color w:val="000000"/>
          <w:sz w:val="28"/>
          <w:szCs w:val="28"/>
          <w:lang w:eastAsia="zh-CN"/>
        </w:rPr>
        <w:t xml:space="preserve">статьи 1 </w:t>
      </w:r>
      <w:r w:rsidRPr="00761009">
        <w:rPr>
          <w:color w:val="000000"/>
          <w:sz w:val="28"/>
          <w:szCs w:val="28"/>
          <w:lang w:eastAsia="zh-CN"/>
        </w:rPr>
        <w:t>настоящего Положения;</w:t>
      </w:r>
    </w:p>
    <w:p w:rsidR="001A4443" w:rsidRPr="00761009" w:rsidRDefault="001A4443" w:rsidP="001A4443">
      <w:pPr>
        <w:suppressAutoHyphens/>
        <w:autoSpaceDE w:val="0"/>
        <w:ind w:firstLine="709"/>
        <w:jc w:val="both"/>
        <w:rPr>
          <w:color w:val="000000"/>
          <w:sz w:val="28"/>
          <w:szCs w:val="28"/>
          <w:lang w:eastAsia="zh-CN"/>
        </w:rPr>
      </w:pPr>
      <w:r w:rsidRPr="00761009">
        <w:rPr>
          <w:color w:val="000000"/>
          <w:sz w:val="28"/>
          <w:szCs w:val="28"/>
          <w:lang w:eastAsia="zh-CN"/>
        </w:rPr>
        <w:t>3) жилые помещения муниципального жилищного фонда, общее имущество в многоквартирных домах,в которых есть жилые помещения муниципального жилищного фонда, и другие объекты, к которым предъявляются обязательные требования,</w:t>
      </w:r>
      <w:r w:rsidR="00466D5B" w:rsidRPr="00761009">
        <w:rPr>
          <w:color w:val="000000"/>
          <w:sz w:val="28"/>
          <w:szCs w:val="28"/>
          <w:lang w:eastAsia="zh-CN"/>
        </w:rPr>
        <w:t xml:space="preserve">указанные в пунктах 1 – 11 части </w:t>
      </w:r>
      <w:r w:rsidRPr="00761009">
        <w:rPr>
          <w:color w:val="000000"/>
          <w:sz w:val="28"/>
          <w:szCs w:val="28"/>
          <w:lang w:eastAsia="zh-CN"/>
        </w:rPr>
        <w:t xml:space="preserve">2 </w:t>
      </w:r>
      <w:r w:rsidR="00466D5B" w:rsidRPr="00761009">
        <w:rPr>
          <w:color w:val="000000"/>
          <w:sz w:val="28"/>
          <w:szCs w:val="28"/>
          <w:lang w:eastAsia="zh-CN"/>
        </w:rPr>
        <w:t xml:space="preserve">статьи 1 </w:t>
      </w:r>
      <w:r w:rsidRPr="00761009">
        <w:rPr>
          <w:color w:val="000000"/>
          <w:sz w:val="28"/>
          <w:szCs w:val="28"/>
          <w:lang w:eastAsia="zh-CN"/>
        </w:rPr>
        <w:t>настоящего Положения.</w:t>
      </w:r>
    </w:p>
    <w:p w:rsidR="001A4443" w:rsidRPr="00761009" w:rsidRDefault="001A4443" w:rsidP="001A4443">
      <w:pPr>
        <w:suppressAutoHyphens/>
        <w:autoSpaceDE w:val="0"/>
        <w:ind w:firstLine="709"/>
        <w:jc w:val="both"/>
        <w:rPr>
          <w:color w:val="000000"/>
          <w:sz w:val="28"/>
          <w:szCs w:val="28"/>
          <w:lang w:eastAsia="zh-CN"/>
        </w:rPr>
      </w:pPr>
      <w:r w:rsidRPr="00761009">
        <w:rPr>
          <w:color w:val="000000"/>
          <w:sz w:val="28"/>
          <w:szCs w:val="28"/>
          <w:lang w:eastAsia="zh-CN"/>
        </w:rPr>
        <w:t>7. Контрольным органом в рамках осуществления муниципального жилищного контроля обеспечивается учет объектов муниципального жилищного контроля.</w:t>
      </w:r>
    </w:p>
    <w:p w:rsidR="00AE2F55" w:rsidRPr="00761009" w:rsidRDefault="00466D5B" w:rsidP="001A4443">
      <w:pPr>
        <w:suppressAutoHyphens/>
        <w:autoSpaceDE w:val="0"/>
        <w:ind w:firstLine="709"/>
        <w:jc w:val="both"/>
        <w:rPr>
          <w:color w:val="000000"/>
          <w:sz w:val="28"/>
          <w:szCs w:val="28"/>
          <w:lang w:eastAsia="zh-CN"/>
        </w:rPr>
      </w:pPr>
      <w:r w:rsidRPr="00761009">
        <w:rPr>
          <w:color w:val="000000"/>
          <w:sz w:val="28"/>
          <w:szCs w:val="28"/>
          <w:lang w:eastAsia="zh-CN"/>
        </w:rPr>
        <w:t xml:space="preserve">8. </w:t>
      </w:r>
      <w:r w:rsidR="001A4443" w:rsidRPr="00761009">
        <w:rPr>
          <w:color w:val="000000"/>
          <w:sz w:val="28"/>
          <w:szCs w:val="28"/>
          <w:lang w:eastAsia="zh-CN"/>
        </w:rPr>
        <w:t>Система оценки и управления рисками при осуществлении муниципального жилищного контроля не применяется.</w:t>
      </w:r>
    </w:p>
    <w:p w:rsidR="00006F40" w:rsidRPr="00761009" w:rsidRDefault="00006F40" w:rsidP="00185FEC">
      <w:pPr>
        <w:pStyle w:val="ConsPlusNormal"/>
        <w:jc w:val="both"/>
        <w:rPr>
          <w:rFonts w:ascii="Times New Roman" w:hAnsi="Times New Roman" w:cs="Times New Roman"/>
          <w:sz w:val="28"/>
          <w:szCs w:val="28"/>
        </w:rPr>
      </w:pPr>
    </w:p>
    <w:p w:rsidR="001A4443" w:rsidRPr="00761009" w:rsidRDefault="00466D5B" w:rsidP="00466D5B">
      <w:pPr>
        <w:suppressAutoHyphens/>
        <w:autoSpaceDE w:val="0"/>
        <w:jc w:val="both"/>
        <w:rPr>
          <w:b/>
          <w:bCs/>
          <w:color w:val="000000"/>
          <w:sz w:val="28"/>
          <w:szCs w:val="28"/>
          <w:lang w:eastAsia="zh-CN"/>
        </w:rPr>
      </w:pPr>
      <w:r w:rsidRPr="00761009">
        <w:rPr>
          <w:bCs/>
          <w:color w:val="000000"/>
          <w:sz w:val="28"/>
          <w:szCs w:val="28"/>
          <w:lang w:eastAsia="zh-CN"/>
        </w:rPr>
        <w:t xml:space="preserve">Статья 2. </w:t>
      </w:r>
      <w:r w:rsidR="001A4443" w:rsidRPr="00761009">
        <w:rPr>
          <w:bCs/>
          <w:color w:val="000000"/>
          <w:sz w:val="28"/>
          <w:szCs w:val="28"/>
          <w:lang w:eastAsia="zh-CN"/>
        </w:rPr>
        <w:t>Профилактика рисков причинения вреда (ущерба) охраняемым законом ценностям</w:t>
      </w:r>
    </w:p>
    <w:p w:rsidR="001A4443" w:rsidRPr="00761009" w:rsidRDefault="001A4443" w:rsidP="00B335B3">
      <w:pPr>
        <w:suppressAutoHyphens/>
        <w:autoSpaceDE w:val="0"/>
        <w:jc w:val="center"/>
        <w:rPr>
          <w:b/>
          <w:bCs/>
          <w:color w:val="000000"/>
          <w:sz w:val="28"/>
          <w:szCs w:val="28"/>
          <w:lang w:eastAsia="zh-CN"/>
        </w:rPr>
      </w:pPr>
    </w:p>
    <w:p w:rsidR="001A4443" w:rsidRPr="00761009" w:rsidRDefault="001A4443" w:rsidP="00B335B3">
      <w:pPr>
        <w:suppressAutoHyphens/>
        <w:autoSpaceDE w:val="0"/>
        <w:ind w:firstLine="709"/>
        <w:jc w:val="both"/>
        <w:rPr>
          <w:sz w:val="28"/>
          <w:szCs w:val="28"/>
          <w:lang w:eastAsia="zh-CN"/>
        </w:rPr>
      </w:pPr>
      <w:r w:rsidRPr="00761009">
        <w:rPr>
          <w:color w:val="000000"/>
          <w:sz w:val="28"/>
          <w:szCs w:val="28"/>
          <w:lang w:eastAsia="zh-CN"/>
        </w:rPr>
        <w:t>1</w:t>
      </w:r>
      <w:r w:rsidR="00466D5B" w:rsidRPr="00761009">
        <w:rPr>
          <w:color w:val="000000"/>
          <w:sz w:val="28"/>
          <w:szCs w:val="28"/>
          <w:lang w:eastAsia="zh-CN"/>
        </w:rPr>
        <w:t xml:space="preserve">. </w:t>
      </w:r>
      <w:r w:rsidR="00B335B3" w:rsidRPr="00761009">
        <w:rPr>
          <w:color w:val="000000"/>
          <w:sz w:val="28"/>
          <w:szCs w:val="28"/>
          <w:lang w:eastAsia="zh-CN"/>
        </w:rPr>
        <w:t xml:space="preserve"> Контрольный орган </w:t>
      </w:r>
      <w:r w:rsidRPr="00761009">
        <w:rPr>
          <w:color w:val="000000"/>
          <w:sz w:val="28"/>
          <w:szCs w:val="28"/>
          <w:lang w:eastAsia="zh-CN"/>
        </w:rPr>
        <w:t>осуществляет муниципальный жилищный контроль в том числе посредством проведения профилактических мероприятий.</w:t>
      </w:r>
    </w:p>
    <w:p w:rsidR="001A4443" w:rsidRPr="00761009" w:rsidRDefault="001A4443" w:rsidP="00B335B3">
      <w:pPr>
        <w:suppressAutoHyphens/>
        <w:autoSpaceDE w:val="0"/>
        <w:ind w:firstLine="709"/>
        <w:jc w:val="both"/>
        <w:rPr>
          <w:sz w:val="28"/>
          <w:szCs w:val="28"/>
          <w:lang w:eastAsia="zh-CN"/>
        </w:rPr>
      </w:pPr>
      <w:r w:rsidRPr="00761009">
        <w:rPr>
          <w:color w:val="000000"/>
          <w:sz w:val="28"/>
          <w:szCs w:val="28"/>
          <w:lang w:eastAsia="zh-CN"/>
        </w:rPr>
        <w:t>2. Профилактичес</w:t>
      </w:r>
      <w:r w:rsidR="00B335B3" w:rsidRPr="00761009">
        <w:rPr>
          <w:color w:val="000000"/>
          <w:sz w:val="28"/>
          <w:szCs w:val="28"/>
          <w:lang w:eastAsia="zh-CN"/>
        </w:rPr>
        <w:t xml:space="preserve">кие мероприятия осуществляются  контрольным органом </w:t>
      </w:r>
      <w:r w:rsidRPr="00761009">
        <w:rPr>
          <w:color w:val="000000"/>
          <w:sz w:val="28"/>
          <w:szCs w:val="28"/>
          <w:lang w:eastAsia="zh-CN"/>
        </w:rPr>
        <w:t>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A4443" w:rsidRPr="00761009" w:rsidRDefault="001A4443" w:rsidP="00B335B3">
      <w:pPr>
        <w:suppressAutoHyphens/>
        <w:autoSpaceDE w:val="0"/>
        <w:ind w:firstLine="709"/>
        <w:jc w:val="both"/>
        <w:rPr>
          <w:sz w:val="28"/>
          <w:szCs w:val="28"/>
          <w:lang w:eastAsia="zh-CN"/>
        </w:rPr>
      </w:pPr>
      <w:r w:rsidRPr="00761009">
        <w:rPr>
          <w:color w:val="000000"/>
          <w:sz w:val="28"/>
          <w:szCs w:val="28"/>
          <w:lang w:eastAsia="zh-CN"/>
        </w:rPr>
        <w:t>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A4443" w:rsidRPr="00761009" w:rsidRDefault="001A4443" w:rsidP="00B335B3">
      <w:pPr>
        <w:suppressAutoHyphens/>
        <w:autoSpaceDE w:val="0"/>
        <w:ind w:firstLine="709"/>
        <w:jc w:val="both"/>
        <w:rPr>
          <w:color w:val="000000"/>
          <w:sz w:val="28"/>
          <w:szCs w:val="28"/>
          <w:lang w:eastAsia="zh-CN"/>
        </w:rPr>
      </w:pPr>
      <w:r w:rsidRPr="00761009">
        <w:rPr>
          <w:color w:val="000000"/>
          <w:sz w:val="28"/>
          <w:szCs w:val="28"/>
          <w:lang w:eastAsia="zh-CN"/>
        </w:rPr>
        <w:t xml:space="preserve">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w:t>
      </w:r>
      <w:r w:rsidRPr="00761009">
        <w:rPr>
          <w:color w:val="000000"/>
          <w:sz w:val="28"/>
          <w:szCs w:val="28"/>
          <w:lang w:eastAsia="zh-CN"/>
        </w:rPr>
        <w:lastRenderedPageBreak/>
        <w:t>профилактические мероприятия, не предусмотренные программой профилактики рисков причинения вреда.</w:t>
      </w:r>
    </w:p>
    <w:p w:rsidR="001A4443" w:rsidRPr="00761009" w:rsidRDefault="001A4443" w:rsidP="00B335B3">
      <w:pPr>
        <w:suppressAutoHyphens/>
        <w:autoSpaceDE w:val="0"/>
        <w:ind w:firstLine="709"/>
        <w:jc w:val="both"/>
        <w:rPr>
          <w:sz w:val="28"/>
          <w:szCs w:val="28"/>
          <w:lang w:eastAsia="zh-CN"/>
        </w:rPr>
      </w:pPr>
      <w:r w:rsidRPr="00761009">
        <w:rPr>
          <w:sz w:val="28"/>
          <w:szCs w:val="28"/>
          <w:lang w:eastAsia="zh-CN"/>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w:t>
      </w:r>
      <w:r w:rsidR="00466D5B" w:rsidRPr="00761009">
        <w:rPr>
          <w:sz w:val="28"/>
          <w:szCs w:val="28"/>
          <w:lang w:eastAsia="zh-CN"/>
        </w:rPr>
        <w:t>ацию об этом М</w:t>
      </w:r>
      <w:r w:rsidR="00B335B3" w:rsidRPr="00761009">
        <w:rPr>
          <w:sz w:val="28"/>
          <w:szCs w:val="28"/>
          <w:lang w:eastAsia="zh-CN"/>
        </w:rPr>
        <w:t>эру города Тынды</w:t>
      </w:r>
      <w:r w:rsidR="00466D5B" w:rsidRPr="00761009">
        <w:rPr>
          <w:sz w:val="28"/>
          <w:szCs w:val="28"/>
          <w:lang w:eastAsia="zh-CN"/>
        </w:rPr>
        <w:t>(заместителю главы Администрации города Тынды</w:t>
      </w:r>
      <w:r w:rsidR="00AA6CEE" w:rsidRPr="00761009">
        <w:rPr>
          <w:sz w:val="28"/>
          <w:szCs w:val="28"/>
          <w:lang w:eastAsia="zh-CN"/>
        </w:rPr>
        <w:t xml:space="preserve">) </w:t>
      </w:r>
      <w:r w:rsidRPr="00761009">
        <w:rPr>
          <w:sz w:val="28"/>
          <w:szCs w:val="28"/>
          <w:lang w:eastAsia="zh-CN"/>
        </w:rPr>
        <w:t>для принятия решения о проведении контрольных мероприятий.</w:t>
      </w:r>
    </w:p>
    <w:p w:rsidR="001A4443" w:rsidRPr="00761009" w:rsidRDefault="001A4443" w:rsidP="00B335B3">
      <w:pPr>
        <w:suppressAutoHyphens/>
        <w:autoSpaceDE w:val="0"/>
        <w:ind w:firstLine="709"/>
        <w:jc w:val="both"/>
        <w:rPr>
          <w:sz w:val="28"/>
          <w:szCs w:val="28"/>
          <w:lang w:eastAsia="zh-CN"/>
        </w:rPr>
      </w:pPr>
      <w:r w:rsidRPr="00761009">
        <w:rPr>
          <w:sz w:val="28"/>
          <w:szCs w:val="28"/>
          <w:lang w:eastAsia="zh-CN"/>
        </w:rPr>
        <w:t xml:space="preserve">5. </w:t>
      </w:r>
      <w:r w:rsidR="00B335B3" w:rsidRPr="00761009">
        <w:rPr>
          <w:sz w:val="28"/>
          <w:szCs w:val="28"/>
          <w:lang w:eastAsia="zh-CN"/>
        </w:rPr>
        <w:t>При осуществлении контрольным органом</w:t>
      </w:r>
      <w:r w:rsidRPr="00761009">
        <w:rPr>
          <w:sz w:val="28"/>
          <w:szCs w:val="28"/>
          <w:lang w:eastAsia="zh-CN"/>
        </w:rPr>
        <w:t xml:space="preserve"> муниципального жилищного контроля могут проводиться следующие виды профилактических мероприятий:</w:t>
      </w:r>
    </w:p>
    <w:p w:rsidR="001A4443" w:rsidRPr="00761009" w:rsidRDefault="001A4443" w:rsidP="00B335B3">
      <w:pPr>
        <w:suppressAutoHyphens/>
        <w:autoSpaceDE w:val="0"/>
        <w:ind w:firstLine="709"/>
        <w:jc w:val="both"/>
        <w:rPr>
          <w:sz w:val="28"/>
          <w:szCs w:val="28"/>
          <w:lang w:eastAsia="zh-CN"/>
        </w:rPr>
      </w:pPr>
      <w:r w:rsidRPr="00761009">
        <w:rPr>
          <w:sz w:val="28"/>
          <w:szCs w:val="28"/>
          <w:lang w:eastAsia="zh-CN"/>
        </w:rPr>
        <w:t>1) информирование;</w:t>
      </w:r>
    </w:p>
    <w:p w:rsidR="001A4443" w:rsidRPr="00761009" w:rsidRDefault="001A4443" w:rsidP="00B335B3">
      <w:pPr>
        <w:suppressAutoHyphens/>
        <w:autoSpaceDE w:val="0"/>
        <w:ind w:firstLine="709"/>
        <w:jc w:val="both"/>
        <w:rPr>
          <w:sz w:val="28"/>
          <w:szCs w:val="28"/>
          <w:lang w:eastAsia="zh-CN"/>
        </w:rPr>
      </w:pPr>
      <w:r w:rsidRPr="00761009">
        <w:rPr>
          <w:sz w:val="28"/>
          <w:szCs w:val="28"/>
          <w:lang w:eastAsia="zh-CN"/>
        </w:rPr>
        <w:t>2) обобщение правоприменительной практики;</w:t>
      </w:r>
    </w:p>
    <w:p w:rsidR="001A4443" w:rsidRPr="00761009" w:rsidRDefault="001A4443" w:rsidP="00B335B3">
      <w:pPr>
        <w:suppressAutoHyphens/>
        <w:autoSpaceDE w:val="0"/>
        <w:ind w:firstLine="709"/>
        <w:jc w:val="both"/>
        <w:rPr>
          <w:sz w:val="28"/>
          <w:szCs w:val="28"/>
          <w:lang w:eastAsia="zh-CN"/>
        </w:rPr>
      </w:pPr>
      <w:r w:rsidRPr="00761009">
        <w:rPr>
          <w:sz w:val="28"/>
          <w:szCs w:val="28"/>
          <w:lang w:eastAsia="zh-CN"/>
        </w:rPr>
        <w:t>3) объявление предостережений;</w:t>
      </w:r>
    </w:p>
    <w:p w:rsidR="001A4443" w:rsidRPr="00761009" w:rsidRDefault="001A4443" w:rsidP="00B335B3">
      <w:pPr>
        <w:suppressAutoHyphens/>
        <w:autoSpaceDE w:val="0"/>
        <w:ind w:firstLine="709"/>
        <w:jc w:val="both"/>
        <w:rPr>
          <w:sz w:val="28"/>
          <w:szCs w:val="28"/>
          <w:lang w:eastAsia="zh-CN"/>
        </w:rPr>
      </w:pPr>
      <w:r w:rsidRPr="00761009">
        <w:rPr>
          <w:sz w:val="28"/>
          <w:szCs w:val="28"/>
          <w:lang w:eastAsia="zh-CN"/>
        </w:rPr>
        <w:t>4) консультирование;</w:t>
      </w:r>
    </w:p>
    <w:p w:rsidR="001A4443" w:rsidRPr="00761009" w:rsidRDefault="001A4443" w:rsidP="00B335B3">
      <w:pPr>
        <w:suppressAutoHyphens/>
        <w:autoSpaceDE w:val="0"/>
        <w:ind w:firstLine="709"/>
        <w:jc w:val="both"/>
        <w:rPr>
          <w:sz w:val="28"/>
          <w:szCs w:val="28"/>
          <w:lang w:eastAsia="zh-CN"/>
        </w:rPr>
      </w:pPr>
      <w:r w:rsidRPr="00761009">
        <w:rPr>
          <w:sz w:val="28"/>
          <w:szCs w:val="28"/>
          <w:lang w:eastAsia="zh-CN"/>
        </w:rPr>
        <w:t>5) профилактический визит.</w:t>
      </w:r>
    </w:p>
    <w:p w:rsidR="00276761" w:rsidRPr="00761009" w:rsidRDefault="001A4443" w:rsidP="00B335B3">
      <w:pPr>
        <w:suppressAutoHyphens/>
        <w:autoSpaceDE w:val="0"/>
        <w:ind w:firstLine="709"/>
        <w:jc w:val="both"/>
        <w:rPr>
          <w:color w:val="000000"/>
          <w:sz w:val="28"/>
          <w:szCs w:val="28"/>
          <w:shd w:val="clear" w:color="auto" w:fill="FFFFFF"/>
        </w:rPr>
      </w:pPr>
      <w:r w:rsidRPr="00761009">
        <w:rPr>
          <w:sz w:val="28"/>
          <w:szCs w:val="28"/>
          <w:lang w:eastAsia="zh-CN"/>
        </w:rPr>
        <w:t>6</w:t>
      </w:r>
      <w:r w:rsidR="00B335B3" w:rsidRPr="00761009">
        <w:rPr>
          <w:sz w:val="28"/>
          <w:szCs w:val="28"/>
          <w:lang w:eastAsia="zh-CN"/>
        </w:rPr>
        <w:t xml:space="preserve">. </w:t>
      </w:r>
      <w:r w:rsidR="00B335B3" w:rsidRPr="00761009">
        <w:rPr>
          <w:color w:val="000000"/>
          <w:sz w:val="28"/>
          <w:szCs w:val="28"/>
        </w:rPr>
        <w:t>Информирование осуществля</w:t>
      </w:r>
      <w:r w:rsidR="000F09DB" w:rsidRPr="00761009">
        <w:rPr>
          <w:color w:val="000000"/>
          <w:sz w:val="28"/>
          <w:szCs w:val="28"/>
        </w:rPr>
        <w:t>ется контрольным органом</w:t>
      </w:r>
      <w:r w:rsidR="00B335B3" w:rsidRPr="00761009">
        <w:rPr>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Администрации города Тынды в информационно-телекоммуникационной сети «Интернет» (далее – официальный сайт Администрации города Тынды) в специальном разделе, посвященном контрольной деятельности (</w:t>
      </w:r>
      <w:r w:rsidR="00B335B3" w:rsidRPr="00761009">
        <w:rPr>
          <w:color w:val="000000"/>
          <w:sz w:val="28"/>
          <w:szCs w:val="28"/>
          <w:shd w:val="clear" w:color="auto" w:fill="FFFFFF"/>
        </w:rPr>
        <w:t xml:space="preserve">доступ к специальному разделу должен осуществляться с главной (основной) страницы </w:t>
      </w:r>
      <w:r w:rsidR="00B335B3" w:rsidRPr="00761009">
        <w:rPr>
          <w:color w:val="000000"/>
          <w:sz w:val="28"/>
          <w:szCs w:val="28"/>
        </w:rPr>
        <w:t>официального сайта Администрации города  Тынды</w:t>
      </w:r>
      <w:r w:rsidR="00B335B3" w:rsidRPr="00761009">
        <w:rPr>
          <w:color w:val="000000"/>
          <w:sz w:val="28"/>
          <w:szCs w:val="28"/>
          <w:shd w:val="clear" w:color="auto" w:fill="FFFFFF"/>
        </w:rPr>
        <w:t>)</w:t>
      </w:r>
      <w:r w:rsidR="00B335B3" w:rsidRPr="00761009">
        <w:rPr>
          <w:color w:val="000000"/>
          <w:sz w:val="28"/>
          <w:szCs w:val="28"/>
        </w:rPr>
        <w:t>, в средствах массовой информации,</w:t>
      </w:r>
      <w:r w:rsidR="00B335B3" w:rsidRPr="00761009">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r w:rsidR="00276761" w:rsidRPr="00761009">
        <w:rPr>
          <w:color w:val="000000"/>
          <w:sz w:val="28"/>
          <w:szCs w:val="28"/>
          <w:shd w:val="clear" w:color="auto" w:fill="FFFFFF"/>
        </w:rPr>
        <w:t>.</w:t>
      </w:r>
    </w:p>
    <w:p w:rsidR="00276761" w:rsidRPr="00761009" w:rsidRDefault="00276761" w:rsidP="00276761">
      <w:pPr>
        <w:pStyle w:val="ConsPlusNormal"/>
        <w:ind w:firstLine="709"/>
        <w:jc w:val="both"/>
        <w:rPr>
          <w:rFonts w:ascii="Times New Roman" w:hAnsi="Times New Roman" w:cs="Times New Roman"/>
          <w:color w:val="000000"/>
          <w:sz w:val="28"/>
          <w:szCs w:val="28"/>
          <w:lang w:eastAsia="zh-CN"/>
        </w:rPr>
      </w:pPr>
      <w:r w:rsidRPr="00761009">
        <w:rPr>
          <w:rFonts w:ascii="Times New Roman" w:hAnsi="Times New Roman" w:cs="Times New Roman"/>
          <w:color w:val="000000"/>
          <w:sz w:val="28"/>
          <w:szCs w:val="28"/>
          <w:lang w:eastAsia="zh-CN"/>
        </w:rPr>
        <w:t xml:space="preserve">Контрольный орган обязан размещать и поддерживать в актуальном состоянии на официальном сайте Администрации города Тынды в специальном разделе, посвященном контрольной деятельности, сведения, предусмотренные </w:t>
      </w:r>
      <w:hyperlink r:id="rId9" w:history="1">
        <w:r w:rsidRPr="00761009">
          <w:rPr>
            <w:rFonts w:ascii="Times New Roman" w:hAnsi="Times New Roman" w:cs="Times New Roman"/>
            <w:color w:val="000000"/>
            <w:sz w:val="28"/>
            <w:szCs w:val="28"/>
            <w:lang w:eastAsia="zh-CN"/>
          </w:rPr>
          <w:t>частью 3 статьи 46</w:t>
        </w:r>
      </w:hyperlink>
      <w:r w:rsidRPr="00761009">
        <w:rPr>
          <w:rFonts w:ascii="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rsidR="00276761" w:rsidRPr="00761009" w:rsidRDefault="00276761" w:rsidP="00276761">
      <w:pPr>
        <w:suppressAutoHyphens/>
        <w:autoSpaceDE w:val="0"/>
        <w:ind w:firstLine="709"/>
        <w:jc w:val="both"/>
        <w:rPr>
          <w:color w:val="000000"/>
          <w:sz w:val="28"/>
          <w:szCs w:val="28"/>
          <w:lang w:eastAsia="zh-CN"/>
        </w:rPr>
      </w:pPr>
      <w:r w:rsidRPr="00761009">
        <w:rPr>
          <w:color w:val="000000"/>
          <w:sz w:val="28"/>
          <w:szCs w:val="28"/>
          <w:lang w:eastAsia="zh-CN"/>
        </w:rPr>
        <w:t>Контрольный орган также вправе информировать население города Тындына собраниях и конференциях граждан об обязательных требованиях, предъявляемых к объектам контроля.</w:t>
      </w:r>
    </w:p>
    <w:p w:rsidR="00B335B3" w:rsidRPr="00761009" w:rsidRDefault="00B335B3" w:rsidP="00276761">
      <w:pPr>
        <w:suppressAutoHyphens/>
        <w:autoSpaceDE w:val="0"/>
        <w:ind w:firstLine="709"/>
        <w:jc w:val="both"/>
        <w:rPr>
          <w:sz w:val="28"/>
          <w:szCs w:val="28"/>
          <w:lang w:eastAsia="zh-CN"/>
        </w:rPr>
      </w:pPr>
      <w:r w:rsidRPr="00761009">
        <w:rPr>
          <w:sz w:val="28"/>
          <w:szCs w:val="28"/>
          <w:lang w:eastAsia="zh-CN"/>
        </w:rPr>
        <w:t>7. Обобщение правоприменительной практи</w:t>
      </w:r>
      <w:r w:rsidR="00276761" w:rsidRPr="00761009">
        <w:rPr>
          <w:sz w:val="28"/>
          <w:szCs w:val="28"/>
          <w:lang w:eastAsia="zh-CN"/>
        </w:rPr>
        <w:t>ки осуществляется контрольным органом</w:t>
      </w:r>
      <w:r w:rsidRPr="00761009">
        <w:rPr>
          <w:sz w:val="28"/>
          <w:szCs w:val="28"/>
          <w:lang w:eastAsia="zh-CN"/>
        </w:rPr>
        <w:t xml:space="preserve"> посредством сбора и анализа данных о проведенных контрольных мероприятиях и их результатах.</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w:t>
      </w:r>
      <w:r w:rsidR="000F09DB" w:rsidRPr="00761009">
        <w:rPr>
          <w:sz w:val="28"/>
          <w:szCs w:val="28"/>
          <w:lang w:eastAsia="zh-CN"/>
        </w:rPr>
        <w:t xml:space="preserve">я и утверждаемый распоряжением Администрации </w:t>
      </w:r>
      <w:r w:rsidR="000F09DB" w:rsidRPr="00761009">
        <w:rPr>
          <w:sz w:val="28"/>
          <w:szCs w:val="28"/>
          <w:lang w:eastAsia="zh-CN"/>
        </w:rPr>
        <w:lastRenderedPageBreak/>
        <w:t xml:space="preserve">города Тынды. </w:t>
      </w:r>
      <w:r w:rsidRPr="00761009">
        <w:rPr>
          <w:sz w:val="28"/>
          <w:szCs w:val="28"/>
          <w:lang w:eastAsia="zh-CN"/>
        </w:rPr>
        <w:t>Указанный доклад размещается в срок до 1 июля года, следующего за отчетн</w:t>
      </w:r>
      <w:r w:rsidR="00276761" w:rsidRPr="00761009">
        <w:rPr>
          <w:sz w:val="28"/>
          <w:szCs w:val="28"/>
          <w:lang w:eastAsia="zh-CN"/>
        </w:rPr>
        <w:t>ым годом, на официальном сайте А</w:t>
      </w:r>
      <w:r w:rsidRPr="00761009">
        <w:rPr>
          <w:sz w:val="28"/>
          <w:szCs w:val="28"/>
          <w:lang w:eastAsia="zh-CN"/>
        </w:rPr>
        <w:t xml:space="preserve">дминистрации </w:t>
      </w:r>
      <w:r w:rsidR="00276761" w:rsidRPr="00761009">
        <w:rPr>
          <w:sz w:val="28"/>
          <w:szCs w:val="28"/>
          <w:lang w:eastAsia="zh-CN"/>
        </w:rPr>
        <w:t xml:space="preserve">города Тынды </w:t>
      </w:r>
      <w:r w:rsidRPr="00761009">
        <w:rPr>
          <w:sz w:val="28"/>
          <w:szCs w:val="28"/>
          <w:lang w:eastAsia="zh-CN"/>
        </w:rPr>
        <w:t>в специальном разделе, посвященном контрольной деятельности.</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8.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w:t>
      </w:r>
      <w:r w:rsidR="00276761" w:rsidRPr="00761009">
        <w:rPr>
          <w:sz w:val="28"/>
          <w:szCs w:val="28"/>
          <w:lang w:eastAsia="zh-CN"/>
        </w:rPr>
        <w:t>аличия у контрольного органа</w:t>
      </w:r>
      <w:r w:rsidRPr="00761009">
        <w:rPr>
          <w:sz w:val="28"/>
          <w:szCs w:val="28"/>
          <w:lang w:eastAsia="zh-CN"/>
        </w:rPr>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w:t>
      </w:r>
      <w:r w:rsidR="007D29AB" w:rsidRPr="00761009">
        <w:rPr>
          <w:sz w:val="28"/>
          <w:szCs w:val="28"/>
          <w:lang w:eastAsia="zh-CN"/>
        </w:rPr>
        <w:t>ъявляются (подписываются) М</w:t>
      </w:r>
      <w:r w:rsidR="00276761" w:rsidRPr="00761009">
        <w:rPr>
          <w:sz w:val="28"/>
          <w:szCs w:val="28"/>
          <w:lang w:eastAsia="zh-CN"/>
        </w:rPr>
        <w:t>эром города Тынды</w:t>
      </w:r>
      <w:r w:rsidRPr="00761009">
        <w:rPr>
          <w:sz w:val="28"/>
          <w:szCs w:val="28"/>
          <w:lang w:eastAsia="zh-CN"/>
        </w:rPr>
        <w:t xml:space="preserve"> (заместителем </w:t>
      </w:r>
      <w:r w:rsidR="007D29AB" w:rsidRPr="00761009">
        <w:rPr>
          <w:sz w:val="28"/>
          <w:szCs w:val="28"/>
          <w:lang w:eastAsia="zh-CN"/>
        </w:rPr>
        <w:t xml:space="preserve">главы </w:t>
      </w:r>
      <w:r w:rsidR="00276761" w:rsidRPr="00761009">
        <w:rPr>
          <w:sz w:val="28"/>
          <w:szCs w:val="28"/>
          <w:lang w:eastAsia="zh-CN"/>
        </w:rPr>
        <w:t>Администрации города Тынды)</w:t>
      </w:r>
      <w:r w:rsidRPr="00761009">
        <w:rPr>
          <w:sz w:val="28"/>
          <w:szCs w:val="28"/>
          <w:lang w:eastAsia="zh-CN"/>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 xml:space="preserve">«О типовых формах документов, используемых контрольным (надзорным) органом». </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335B3" w:rsidRPr="0098590E" w:rsidRDefault="00B335B3" w:rsidP="00B335B3">
      <w:pPr>
        <w:suppressAutoHyphens/>
        <w:autoSpaceDE w:val="0"/>
        <w:ind w:firstLine="709"/>
        <w:jc w:val="both"/>
        <w:rPr>
          <w:sz w:val="28"/>
          <w:szCs w:val="28"/>
          <w:lang w:eastAsia="zh-CN"/>
        </w:rPr>
      </w:pPr>
      <w:r w:rsidRPr="0098590E">
        <w:rPr>
          <w:sz w:val="28"/>
          <w:szCs w:val="28"/>
          <w:lang w:eastAsia="zh-CN"/>
        </w:rPr>
        <w:t>В с</w:t>
      </w:r>
      <w:r w:rsidR="00276761" w:rsidRPr="0098590E">
        <w:rPr>
          <w:sz w:val="28"/>
          <w:szCs w:val="28"/>
          <w:lang w:eastAsia="zh-CN"/>
        </w:rPr>
        <w:t xml:space="preserve">лучае объявления контрольным органом </w:t>
      </w:r>
      <w:r w:rsidRPr="0098590E">
        <w:rPr>
          <w:sz w:val="28"/>
          <w:szCs w:val="28"/>
          <w:lang w:eastAsia="zh-CN"/>
        </w:rPr>
        <w:t>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w:t>
      </w:r>
      <w:r w:rsidR="00481E59" w:rsidRPr="0098590E">
        <w:rPr>
          <w:sz w:val="28"/>
          <w:szCs w:val="28"/>
          <w:lang w:eastAsia="zh-CN"/>
        </w:rPr>
        <w:t xml:space="preserve">ния,в срок не позднее 30 дней со дня получения им предостережения. </w:t>
      </w:r>
      <w:r w:rsidRPr="0098590E">
        <w:rPr>
          <w:sz w:val="28"/>
          <w:szCs w:val="28"/>
          <w:lang w:eastAsia="zh-CN"/>
        </w:rPr>
        <w:t xml:space="preserve"> Возражение в отношении предостережени</w:t>
      </w:r>
      <w:r w:rsidR="00276761" w:rsidRPr="0098590E">
        <w:rPr>
          <w:sz w:val="28"/>
          <w:szCs w:val="28"/>
          <w:lang w:eastAsia="zh-CN"/>
        </w:rPr>
        <w:t>я рассматривается контрольным органом</w:t>
      </w:r>
      <w:r w:rsidRPr="0098590E">
        <w:rPr>
          <w:sz w:val="28"/>
          <w:szCs w:val="28"/>
          <w:lang w:eastAsia="zh-CN"/>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 xml:space="preserve">Личный </w:t>
      </w:r>
      <w:r w:rsidR="007D29AB" w:rsidRPr="00761009">
        <w:rPr>
          <w:sz w:val="28"/>
          <w:szCs w:val="28"/>
          <w:lang w:eastAsia="zh-CN"/>
        </w:rPr>
        <w:t>прием граждан проводится М</w:t>
      </w:r>
      <w:r w:rsidR="00276761" w:rsidRPr="00761009">
        <w:rPr>
          <w:sz w:val="28"/>
          <w:szCs w:val="28"/>
          <w:lang w:eastAsia="zh-CN"/>
        </w:rPr>
        <w:t>эром</w:t>
      </w:r>
      <w:r w:rsidR="007D29AB" w:rsidRPr="00761009">
        <w:rPr>
          <w:sz w:val="28"/>
          <w:szCs w:val="28"/>
          <w:lang w:eastAsia="zh-CN"/>
        </w:rPr>
        <w:t xml:space="preserve"> города Тынды (заместителем главы</w:t>
      </w:r>
      <w:r w:rsidR="00F57297" w:rsidRPr="00761009">
        <w:rPr>
          <w:sz w:val="28"/>
          <w:szCs w:val="28"/>
          <w:lang w:eastAsia="zh-CN"/>
        </w:rPr>
        <w:t xml:space="preserve"> Администрации города Тынды)</w:t>
      </w:r>
      <w:r w:rsidRPr="00761009">
        <w:rPr>
          <w:sz w:val="28"/>
          <w:szCs w:val="28"/>
          <w:lang w:eastAsia="zh-CN"/>
        </w:rPr>
        <w:t xml:space="preserve"> и (или) должностным лицом, уполномоченным осуществлять муниципальный жилищный контроль. Информация о месте приема, а также об установленных для </w:t>
      </w:r>
      <w:r w:rsidRPr="00761009">
        <w:rPr>
          <w:sz w:val="28"/>
          <w:szCs w:val="28"/>
          <w:lang w:eastAsia="zh-CN"/>
        </w:rPr>
        <w:lastRenderedPageBreak/>
        <w:t>приема днях и часах ра</w:t>
      </w:r>
      <w:r w:rsidR="00F57297" w:rsidRPr="00761009">
        <w:rPr>
          <w:sz w:val="28"/>
          <w:szCs w:val="28"/>
          <w:lang w:eastAsia="zh-CN"/>
        </w:rPr>
        <w:t>змещается на официальном сайте А</w:t>
      </w:r>
      <w:r w:rsidRPr="00761009">
        <w:rPr>
          <w:sz w:val="28"/>
          <w:szCs w:val="28"/>
          <w:lang w:eastAsia="zh-CN"/>
        </w:rPr>
        <w:t>дминистрации</w:t>
      </w:r>
      <w:r w:rsidR="00F57297" w:rsidRPr="00761009">
        <w:rPr>
          <w:sz w:val="28"/>
          <w:szCs w:val="28"/>
          <w:lang w:eastAsia="zh-CN"/>
        </w:rPr>
        <w:t xml:space="preserve"> города Тынды</w:t>
      </w:r>
      <w:r w:rsidRPr="00761009">
        <w:rPr>
          <w:sz w:val="28"/>
          <w:szCs w:val="28"/>
          <w:lang w:eastAsia="zh-CN"/>
        </w:rPr>
        <w:t xml:space="preserve"> в специальном разделе, посвященном контрольной деятельности.</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Консультирование осуществляется в устной или письменной форме по следующим вопросам:</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1) организация и осуществление муниципального жилищного контроля;</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2) порядок осуществления контрольных мероприятий, установленных настоящим Положением;</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 xml:space="preserve">3) порядок обжалования </w:t>
      </w:r>
      <w:r w:rsidR="00481E59">
        <w:rPr>
          <w:sz w:val="28"/>
          <w:szCs w:val="28"/>
          <w:lang w:eastAsia="zh-CN"/>
        </w:rPr>
        <w:t xml:space="preserve">решений </w:t>
      </w:r>
      <w:r w:rsidRPr="00761009">
        <w:rPr>
          <w:sz w:val="28"/>
          <w:szCs w:val="28"/>
          <w:lang w:eastAsia="zh-CN"/>
        </w:rPr>
        <w:t>действий (бездействия) должностных лиц, уполномоченных осуществлять муниципальный жилищный контроль;</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w:t>
      </w:r>
      <w:r w:rsidR="00F57297" w:rsidRPr="00761009">
        <w:rPr>
          <w:sz w:val="28"/>
          <w:szCs w:val="28"/>
          <w:lang w:eastAsia="zh-CN"/>
        </w:rPr>
        <w:t xml:space="preserve">х осуществляется контрольным органом </w:t>
      </w:r>
      <w:r w:rsidRPr="00761009">
        <w:rPr>
          <w:sz w:val="28"/>
          <w:szCs w:val="28"/>
          <w:lang w:eastAsia="zh-CN"/>
        </w:rPr>
        <w:t>в рамках контрольных мероприятий.</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 xml:space="preserve">Консультирование контролируемых лиц в устной форме может осуществляться также на собраниях и конференциях граждан. </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2) за время консультирования предоставить в устной форме ответ на поставленные вопросы невозможно;</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3) ответ на поставленные вопросы требует дополнительного запроса сведений.</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Информация, ставшая известной должностному лицу, уполномоченному осуществлять муниципальный жилищный контроль, в ходе консультирования, не мож</w:t>
      </w:r>
      <w:r w:rsidR="00F57297" w:rsidRPr="00761009">
        <w:rPr>
          <w:sz w:val="28"/>
          <w:szCs w:val="28"/>
          <w:lang w:eastAsia="zh-CN"/>
        </w:rPr>
        <w:t>ет использоваться контрольным органом</w:t>
      </w:r>
      <w:r w:rsidRPr="00761009">
        <w:rPr>
          <w:sz w:val="28"/>
          <w:szCs w:val="28"/>
          <w:lang w:eastAsia="zh-CN"/>
        </w:rPr>
        <w:t xml:space="preserve"> в целях оценки контролируемого лица по вопросам соблюдения обязательных требований.</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Должностными лицами, уполномоченными осуществлять муниципальный жилищный контроль, ведется журнал учета консультирований.</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lastRenderedPageBreak/>
        <w:t>В сл</w:t>
      </w:r>
      <w:r w:rsidR="00F57297" w:rsidRPr="00761009">
        <w:rPr>
          <w:sz w:val="28"/>
          <w:szCs w:val="28"/>
          <w:lang w:eastAsia="zh-CN"/>
        </w:rPr>
        <w:t>учае поступления в контрольный орган</w:t>
      </w:r>
      <w:r w:rsidRPr="00761009">
        <w:rPr>
          <w:sz w:val="28"/>
          <w:szCs w:val="28"/>
          <w:lang w:eastAsia="zh-CN"/>
        </w:rPr>
        <w:t xml:space="preserve"> пяти и более однотипных обращений контролируемых лиц и их представителей консультирование осуществляется посредством р</w:t>
      </w:r>
      <w:r w:rsidR="00F57297" w:rsidRPr="00761009">
        <w:rPr>
          <w:sz w:val="28"/>
          <w:szCs w:val="28"/>
          <w:lang w:eastAsia="zh-CN"/>
        </w:rPr>
        <w:t>азмещения на официальном сайте А</w:t>
      </w:r>
      <w:r w:rsidRPr="00761009">
        <w:rPr>
          <w:sz w:val="28"/>
          <w:szCs w:val="28"/>
          <w:lang w:eastAsia="zh-CN"/>
        </w:rPr>
        <w:t>дминистрации</w:t>
      </w:r>
      <w:r w:rsidR="00F57297" w:rsidRPr="00761009">
        <w:rPr>
          <w:sz w:val="28"/>
          <w:szCs w:val="28"/>
          <w:lang w:eastAsia="zh-CN"/>
        </w:rPr>
        <w:t xml:space="preserve"> города Тынды</w:t>
      </w:r>
      <w:r w:rsidRPr="00761009">
        <w:rPr>
          <w:sz w:val="28"/>
          <w:szCs w:val="28"/>
          <w:lang w:eastAsia="zh-CN"/>
        </w:rPr>
        <w:t xml:space="preserve"> в специальном разделе, посвященном контрольной деятельности, письменного </w:t>
      </w:r>
      <w:r w:rsidR="007D29AB" w:rsidRPr="00761009">
        <w:rPr>
          <w:sz w:val="28"/>
          <w:szCs w:val="28"/>
          <w:lang w:eastAsia="zh-CN"/>
        </w:rPr>
        <w:t>разъяснения, подписанного М</w:t>
      </w:r>
      <w:r w:rsidR="00F57297" w:rsidRPr="00761009">
        <w:rPr>
          <w:sz w:val="28"/>
          <w:szCs w:val="28"/>
          <w:lang w:eastAsia="zh-CN"/>
        </w:rPr>
        <w:t>эром города Тынды</w:t>
      </w:r>
      <w:r w:rsidRPr="00761009">
        <w:rPr>
          <w:sz w:val="28"/>
          <w:szCs w:val="28"/>
          <w:lang w:eastAsia="zh-CN"/>
        </w:rPr>
        <w:t xml:space="preserve"> (замести</w:t>
      </w:r>
      <w:r w:rsidR="007D29AB" w:rsidRPr="00761009">
        <w:rPr>
          <w:sz w:val="28"/>
          <w:szCs w:val="28"/>
          <w:lang w:eastAsia="zh-CN"/>
        </w:rPr>
        <w:t>телем главы</w:t>
      </w:r>
      <w:r w:rsidR="00F57297" w:rsidRPr="00761009">
        <w:rPr>
          <w:sz w:val="28"/>
          <w:szCs w:val="28"/>
          <w:lang w:eastAsia="zh-CN"/>
        </w:rPr>
        <w:t xml:space="preserve"> Администрации города Тынды)</w:t>
      </w:r>
      <w:r w:rsidRPr="00761009">
        <w:rPr>
          <w:sz w:val="28"/>
          <w:szCs w:val="28"/>
          <w:lang w:eastAsia="zh-CN"/>
        </w:rPr>
        <w:t xml:space="preserve"> или должностным лицом, уполномоченным осуществлять муниципальный жилищный контроль.</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335B3" w:rsidRPr="00761009" w:rsidRDefault="00B335B3" w:rsidP="00B335B3">
      <w:pPr>
        <w:suppressAutoHyphens/>
        <w:autoSpaceDE w:val="0"/>
        <w:ind w:firstLine="709"/>
        <w:jc w:val="both"/>
        <w:rPr>
          <w:sz w:val="28"/>
          <w:szCs w:val="28"/>
          <w:lang w:eastAsia="zh-CN"/>
        </w:rPr>
      </w:pPr>
      <w:r w:rsidRPr="00761009">
        <w:rPr>
          <w:sz w:val="28"/>
          <w:szCs w:val="28"/>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A51B9" w:rsidRDefault="00B335B3" w:rsidP="001A51B9">
      <w:pPr>
        <w:suppressAutoHyphens/>
        <w:autoSpaceDE w:val="0"/>
        <w:ind w:firstLine="709"/>
        <w:jc w:val="both"/>
        <w:rPr>
          <w:sz w:val="28"/>
          <w:szCs w:val="28"/>
          <w:lang w:eastAsia="zh-CN"/>
        </w:rPr>
      </w:pPr>
      <w:r w:rsidRPr="00761009">
        <w:rPr>
          <w:sz w:val="28"/>
          <w:szCs w:val="28"/>
          <w:lang w:eastAsia="zh-CN"/>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A51B9" w:rsidRDefault="001A51B9" w:rsidP="001A51B9">
      <w:pPr>
        <w:suppressAutoHyphens/>
        <w:autoSpaceDE w:val="0"/>
        <w:ind w:firstLine="709"/>
        <w:jc w:val="both"/>
        <w:rPr>
          <w:color w:val="010101"/>
          <w:sz w:val="28"/>
          <w:szCs w:val="28"/>
        </w:rPr>
      </w:pPr>
      <w:r w:rsidRPr="001A51B9">
        <w:rPr>
          <w:color w:val="010101"/>
          <w:sz w:val="28"/>
          <w:szCs w:val="28"/>
        </w:rPr>
        <w:t>О проведении обязательного профилактического визита контролируемое лицо уведомляется</w:t>
      </w:r>
      <w:r>
        <w:rPr>
          <w:color w:val="010101"/>
          <w:sz w:val="28"/>
          <w:szCs w:val="28"/>
        </w:rPr>
        <w:t xml:space="preserve"> контрольным органом</w:t>
      </w:r>
      <w:r w:rsidRPr="001A51B9">
        <w:rPr>
          <w:color w:val="010101"/>
          <w:sz w:val="28"/>
          <w:szCs w:val="28"/>
        </w:rPr>
        <w:t xml:space="preserve">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w:t>
      </w:r>
      <w:r>
        <w:rPr>
          <w:color w:val="010101"/>
          <w:sz w:val="28"/>
          <w:szCs w:val="28"/>
        </w:rPr>
        <w:t>.</w:t>
      </w:r>
    </w:p>
    <w:p w:rsidR="001A51B9" w:rsidRPr="001A51B9" w:rsidRDefault="001A51B9" w:rsidP="001A51B9">
      <w:pPr>
        <w:suppressAutoHyphens/>
        <w:autoSpaceDE w:val="0"/>
        <w:ind w:firstLine="709"/>
        <w:jc w:val="both"/>
        <w:rPr>
          <w:color w:val="010101"/>
          <w:sz w:val="28"/>
          <w:szCs w:val="28"/>
        </w:rPr>
      </w:pPr>
      <w:r w:rsidRPr="001A51B9">
        <w:rPr>
          <w:color w:val="010101"/>
          <w:sz w:val="28"/>
          <w:szCs w:val="28"/>
        </w:rPr>
        <w:t>Срок проведения профилактического визита (обязательного профилакт</w:t>
      </w:r>
      <w:r>
        <w:rPr>
          <w:color w:val="010101"/>
          <w:sz w:val="28"/>
          <w:szCs w:val="28"/>
        </w:rPr>
        <w:t>ического визита) определяется контрольным органом</w:t>
      </w:r>
      <w:r w:rsidRPr="001A51B9">
        <w:rPr>
          <w:color w:val="010101"/>
          <w:sz w:val="28"/>
          <w:szCs w:val="28"/>
        </w:rPr>
        <w:t xml:space="preserve"> и не может превышать 1 рабочий день.</w:t>
      </w:r>
    </w:p>
    <w:p w:rsidR="00C92A6F" w:rsidRPr="001A51B9" w:rsidRDefault="00C92A6F" w:rsidP="00DC3EC5">
      <w:pPr>
        <w:widowControl w:val="0"/>
        <w:rPr>
          <w:sz w:val="28"/>
          <w:szCs w:val="28"/>
        </w:rPr>
      </w:pPr>
    </w:p>
    <w:p w:rsidR="00F57297" w:rsidRPr="00761009" w:rsidRDefault="007D29AB" w:rsidP="007D29AB">
      <w:pPr>
        <w:suppressAutoHyphens/>
        <w:autoSpaceDE w:val="0"/>
        <w:jc w:val="both"/>
        <w:rPr>
          <w:bCs/>
          <w:color w:val="000000"/>
          <w:sz w:val="28"/>
          <w:szCs w:val="28"/>
          <w:lang w:eastAsia="zh-CN"/>
        </w:rPr>
      </w:pPr>
      <w:r w:rsidRPr="00761009">
        <w:rPr>
          <w:bCs/>
          <w:color w:val="000000"/>
          <w:sz w:val="28"/>
          <w:szCs w:val="28"/>
          <w:lang w:eastAsia="zh-CN"/>
        </w:rPr>
        <w:t xml:space="preserve">Статья </w:t>
      </w:r>
      <w:r w:rsidR="00F57297" w:rsidRPr="00761009">
        <w:rPr>
          <w:bCs/>
          <w:color w:val="000000"/>
          <w:sz w:val="28"/>
          <w:szCs w:val="28"/>
          <w:lang w:eastAsia="zh-CN"/>
        </w:rPr>
        <w:t>3. Осуществление контрольных мероприятий и контрольных действий</w:t>
      </w:r>
    </w:p>
    <w:p w:rsidR="00F57297" w:rsidRPr="00761009" w:rsidRDefault="00F57297" w:rsidP="007D29AB">
      <w:pPr>
        <w:suppressAutoHyphens/>
        <w:autoSpaceDE w:val="0"/>
        <w:jc w:val="both"/>
        <w:rPr>
          <w:bCs/>
          <w:color w:val="000000"/>
          <w:sz w:val="28"/>
          <w:szCs w:val="28"/>
          <w:lang w:eastAsia="zh-CN"/>
        </w:rPr>
      </w:pP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1. При осуществлении муниципального жилищного контроля контрольным органом могут проводиться следующие виды контрольных мероприятий и контрольных действий в рамках указанных мероприятий:</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3) документарная проверка (посредством получения письменных объяснений, истребования документов, экспертизы);</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lastRenderedPageBreak/>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F57297" w:rsidRPr="00761009" w:rsidRDefault="00F57297" w:rsidP="00F57297">
      <w:pPr>
        <w:ind w:firstLine="709"/>
        <w:jc w:val="both"/>
        <w:rPr>
          <w:color w:val="000000"/>
          <w:sz w:val="28"/>
          <w:szCs w:val="28"/>
        </w:rPr>
      </w:pPr>
      <w:r w:rsidRPr="00761009">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w:t>
      </w:r>
      <w:r w:rsidR="00D96D1C" w:rsidRPr="00761009">
        <w:rPr>
          <w:color w:val="000000"/>
          <w:sz w:val="28"/>
          <w:szCs w:val="28"/>
        </w:rPr>
        <w:t xml:space="preserve">жилищного </w:t>
      </w:r>
      <w:r w:rsidRPr="00761009">
        <w:rPr>
          <w:color w:val="000000"/>
          <w:sz w:val="28"/>
          <w:szCs w:val="28"/>
        </w:rPr>
        <w:t>конт</w:t>
      </w:r>
      <w:r w:rsidR="00D96D1C" w:rsidRPr="00761009">
        <w:rPr>
          <w:color w:val="000000"/>
          <w:sz w:val="28"/>
          <w:szCs w:val="28"/>
        </w:rPr>
        <w:t>роля</w:t>
      </w:r>
      <w:r w:rsidRPr="00761009">
        <w:rPr>
          <w:color w:val="000000"/>
          <w:sz w:val="28"/>
          <w:szCs w:val="28"/>
        </w:rPr>
        <w:t xml:space="preserve">, в том числе данных, которые поступают в ходе межведомственного информационного взаимодействия, </w:t>
      </w:r>
      <w:r w:rsidRPr="00761009">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761009">
        <w:rPr>
          <w:color w:val="000000"/>
          <w:sz w:val="28"/>
          <w:szCs w:val="28"/>
        </w:rPr>
        <w:t>);</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6) выездное обследование (посредством осмотра, инструментального обследования (с применением видеозаписи), испытания, экспертизы).</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 xml:space="preserve">2. Наблюдение за соблюдением обязательных требований и выездное обследование </w:t>
      </w:r>
      <w:r w:rsidR="00D252D2" w:rsidRPr="00761009">
        <w:rPr>
          <w:color w:val="000000"/>
          <w:sz w:val="28"/>
          <w:szCs w:val="28"/>
          <w:lang w:eastAsia="zh-CN"/>
        </w:rPr>
        <w:t>проводятся контрольным органом</w:t>
      </w:r>
      <w:r w:rsidRPr="00761009">
        <w:rPr>
          <w:color w:val="000000"/>
          <w:sz w:val="28"/>
          <w:szCs w:val="28"/>
          <w:lang w:eastAsia="zh-CN"/>
        </w:rPr>
        <w:t xml:space="preserve"> без взаимодействия с контролируемыми лицами.</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t xml:space="preserve">3. Контрольные мероприятия, указанные в </w:t>
      </w:r>
      <w:r w:rsidR="007D29AB" w:rsidRPr="00761009">
        <w:rPr>
          <w:color w:val="000000"/>
          <w:sz w:val="28"/>
          <w:szCs w:val="28"/>
          <w:lang w:eastAsia="zh-CN"/>
        </w:rPr>
        <w:t xml:space="preserve">пунктах 1 – 4 части </w:t>
      </w:r>
      <w:r w:rsidRPr="00761009">
        <w:rPr>
          <w:color w:val="000000"/>
          <w:sz w:val="28"/>
          <w:szCs w:val="28"/>
          <w:lang w:eastAsia="zh-CN"/>
        </w:rPr>
        <w:t xml:space="preserve">1 </w:t>
      </w:r>
      <w:r w:rsidR="007D29AB" w:rsidRPr="00761009">
        <w:rPr>
          <w:color w:val="000000"/>
          <w:sz w:val="28"/>
          <w:szCs w:val="28"/>
          <w:lang w:eastAsia="zh-CN"/>
        </w:rPr>
        <w:t xml:space="preserve">статьи 3 </w:t>
      </w:r>
      <w:r w:rsidRPr="00761009">
        <w:rPr>
          <w:color w:val="000000"/>
          <w:sz w:val="28"/>
          <w:szCs w:val="28"/>
          <w:lang w:eastAsia="zh-CN"/>
        </w:rPr>
        <w:t>настоящего Положения, проводятся в форме внеплановых мероприятий.</w:t>
      </w:r>
    </w:p>
    <w:p w:rsidR="00F57297" w:rsidRPr="00761009" w:rsidRDefault="00F57297" w:rsidP="00F57297">
      <w:pPr>
        <w:suppressAutoHyphens/>
        <w:autoSpaceDE w:val="0"/>
        <w:ind w:firstLine="709"/>
        <w:jc w:val="both"/>
        <w:rPr>
          <w:sz w:val="28"/>
          <w:szCs w:val="28"/>
          <w:lang w:eastAsia="zh-CN"/>
        </w:rPr>
      </w:pPr>
      <w:r w:rsidRPr="00761009">
        <w:rPr>
          <w:sz w:val="28"/>
          <w:szCs w:val="28"/>
          <w:lang w:eastAsia="zh-CN"/>
        </w:rPr>
        <w:t>Внеплановые контрольные мероприятия могут проводиться только после согласования с органами прокуратуры.</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t>4. Основанием для проведения контрольных мероприятий, проводимых с взаимодействием с контролируемыми лицами, является:</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1) налич</w:t>
      </w:r>
      <w:r w:rsidR="001B26B7" w:rsidRPr="00761009">
        <w:rPr>
          <w:color w:val="000000"/>
          <w:sz w:val="28"/>
          <w:szCs w:val="28"/>
          <w:lang w:eastAsia="zh-CN"/>
        </w:rPr>
        <w:t xml:space="preserve">ие у контрольного органа </w:t>
      </w:r>
      <w:r w:rsidRPr="00761009">
        <w:rPr>
          <w:color w:val="000000"/>
          <w:sz w:val="28"/>
          <w:szCs w:val="28"/>
          <w:lang w:eastAsia="zh-CN"/>
        </w:rPr>
        <w:t>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B26B7" w:rsidRPr="00761009" w:rsidRDefault="00F57297" w:rsidP="001B26B7">
      <w:pPr>
        <w:pStyle w:val="ConsPlusNormal"/>
        <w:ind w:firstLine="709"/>
        <w:jc w:val="both"/>
        <w:rPr>
          <w:rFonts w:ascii="Times New Roman" w:hAnsi="Times New Roman" w:cs="Times New Roman"/>
          <w:sz w:val="28"/>
          <w:szCs w:val="28"/>
          <w:lang w:eastAsia="zh-CN"/>
        </w:rPr>
      </w:pPr>
      <w:r w:rsidRPr="00761009">
        <w:rPr>
          <w:rFonts w:ascii="Times New Roman" w:hAnsi="Times New Roman" w:cs="Times New Roman"/>
          <w:color w:val="000000"/>
          <w:sz w:val="28"/>
          <w:szCs w:val="28"/>
          <w:lang w:eastAsia="zh-CN"/>
        </w:rPr>
        <w:t>2)</w:t>
      </w:r>
      <w:r w:rsidR="001B26B7" w:rsidRPr="00761009">
        <w:rPr>
          <w:rFonts w:ascii="Times New Roman" w:hAnsi="Times New Roman" w:cs="Times New Roman"/>
          <w:color w:val="000000"/>
          <w:sz w:val="28"/>
          <w:szCs w:val="28"/>
          <w:lang w:eastAsia="zh-CN"/>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57297" w:rsidRPr="00761009" w:rsidRDefault="001B26B7" w:rsidP="001B26B7">
      <w:pPr>
        <w:suppressAutoHyphens/>
        <w:autoSpaceDE w:val="0"/>
        <w:ind w:firstLine="709"/>
        <w:jc w:val="both"/>
        <w:rPr>
          <w:color w:val="000000"/>
          <w:sz w:val="28"/>
          <w:szCs w:val="28"/>
          <w:lang w:eastAsia="zh-CN"/>
        </w:rPr>
      </w:pPr>
      <w:r w:rsidRPr="00761009">
        <w:rPr>
          <w:color w:val="000000"/>
          <w:sz w:val="28"/>
          <w:szCs w:val="28"/>
          <w:lang w:eastAsia="zh-CN"/>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761009">
        <w:rPr>
          <w:color w:val="000000"/>
          <w:sz w:val="28"/>
          <w:szCs w:val="28"/>
          <w:lang w:eastAsia="zh-CN"/>
        </w:rPr>
        <w:lastRenderedPageBreak/>
        <w:t>Президента Российской Федерации или поручением Правительства Российской Федерации не установлено иное);</w:t>
      </w:r>
    </w:p>
    <w:p w:rsidR="00F57297" w:rsidRPr="00761009" w:rsidRDefault="001B26B7" w:rsidP="00F57297">
      <w:pPr>
        <w:suppressAutoHyphens/>
        <w:autoSpaceDE w:val="0"/>
        <w:ind w:firstLine="709"/>
        <w:jc w:val="both"/>
        <w:rPr>
          <w:sz w:val="28"/>
          <w:szCs w:val="28"/>
          <w:lang w:eastAsia="zh-CN"/>
        </w:rPr>
      </w:pPr>
      <w:r w:rsidRPr="00761009">
        <w:rPr>
          <w:color w:val="000000"/>
          <w:sz w:val="28"/>
          <w:szCs w:val="28"/>
          <w:lang w:eastAsia="zh-CN"/>
        </w:rPr>
        <w:t>4</w:t>
      </w:r>
      <w:r w:rsidR="00F57297" w:rsidRPr="00761009">
        <w:rPr>
          <w:color w:val="000000"/>
          <w:sz w:val="28"/>
          <w:szCs w:val="28"/>
          <w:lang w:eastAsia="zh-CN"/>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57297" w:rsidRPr="00761009" w:rsidRDefault="001B26B7" w:rsidP="00F57297">
      <w:pPr>
        <w:suppressAutoHyphens/>
        <w:autoSpaceDE w:val="0"/>
        <w:ind w:firstLine="709"/>
        <w:jc w:val="both"/>
        <w:rPr>
          <w:color w:val="000000"/>
          <w:sz w:val="28"/>
          <w:szCs w:val="28"/>
          <w:lang w:eastAsia="zh-CN"/>
        </w:rPr>
      </w:pPr>
      <w:r w:rsidRPr="00761009">
        <w:rPr>
          <w:color w:val="000000"/>
          <w:sz w:val="28"/>
          <w:szCs w:val="28"/>
          <w:lang w:eastAsia="zh-CN"/>
        </w:rPr>
        <w:t>5</w:t>
      </w:r>
      <w:r w:rsidR="00F57297" w:rsidRPr="00761009">
        <w:rPr>
          <w:color w:val="000000"/>
          <w:sz w:val="28"/>
          <w:szCs w:val="28"/>
          <w:lang w:eastAsia="zh-CN"/>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76FCF" w:rsidRPr="00576FCF" w:rsidRDefault="00576FCF" w:rsidP="00576FCF">
      <w:pPr>
        <w:suppressAutoHyphens/>
        <w:autoSpaceDE w:val="0"/>
        <w:ind w:firstLine="709"/>
        <w:jc w:val="both"/>
        <w:rPr>
          <w:color w:val="000000"/>
          <w:sz w:val="28"/>
          <w:szCs w:val="28"/>
          <w:lang w:eastAsia="zh-CN"/>
        </w:rPr>
      </w:pPr>
      <w:r>
        <w:rPr>
          <w:color w:val="000000"/>
          <w:sz w:val="28"/>
          <w:szCs w:val="28"/>
          <w:lang w:eastAsia="zh-CN"/>
        </w:rPr>
        <w:t xml:space="preserve">5. </w:t>
      </w:r>
      <w:r w:rsidR="006A72BF">
        <w:rPr>
          <w:color w:val="000000"/>
          <w:sz w:val="28"/>
          <w:szCs w:val="28"/>
          <w:lang w:eastAsia="zh-CN"/>
        </w:rPr>
        <w:t>Перечень индикаторов</w:t>
      </w:r>
      <w:r w:rsidRPr="00576FCF">
        <w:rPr>
          <w:color w:val="000000"/>
          <w:sz w:val="28"/>
          <w:szCs w:val="28"/>
          <w:lang w:eastAsia="zh-CN"/>
        </w:rPr>
        <w:t xml:space="preserve"> риска нарушения</w:t>
      </w:r>
      <w:r w:rsidR="00AF3349">
        <w:rPr>
          <w:color w:val="000000"/>
          <w:sz w:val="28"/>
          <w:szCs w:val="28"/>
          <w:lang w:eastAsia="zh-CN"/>
        </w:rPr>
        <w:t xml:space="preserve"> обя</w:t>
      </w:r>
      <w:r w:rsidR="006A72BF">
        <w:rPr>
          <w:color w:val="000000"/>
          <w:sz w:val="28"/>
          <w:szCs w:val="28"/>
          <w:lang w:eastAsia="zh-CN"/>
        </w:rPr>
        <w:t>зательных требований установлены</w:t>
      </w:r>
      <w:r w:rsidR="007A360C">
        <w:rPr>
          <w:color w:val="000000"/>
          <w:sz w:val="28"/>
          <w:szCs w:val="28"/>
          <w:lang w:eastAsia="zh-CN"/>
        </w:rPr>
        <w:t xml:space="preserve"> в приложении</w:t>
      </w:r>
      <w:r w:rsidRPr="00576FCF">
        <w:rPr>
          <w:color w:val="000000"/>
          <w:sz w:val="28"/>
          <w:szCs w:val="28"/>
          <w:lang w:eastAsia="zh-CN"/>
        </w:rPr>
        <w:t xml:space="preserve"> к настоящему Положению.</w:t>
      </w:r>
    </w:p>
    <w:p w:rsidR="00576FCF" w:rsidRDefault="00576FCF" w:rsidP="00576FCF">
      <w:pPr>
        <w:suppressAutoHyphens/>
        <w:autoSpaceDE w:val="0"/>
        <w:ind w:firstLine="709"/>
        <w:jc w:val="both"/>
        <w:rPr>
          <w:color w:val="000000"/>
          <w:sz w:val="28"/>
          <w:szCs w:val="28"/>
          <w:lang w:eastAsia="zh-CN"/>
        </w:rPr>
      </w:pPr>
      <w:r w:rsidRPr="00576FCF">
        <w:rPr>
          <w:color w:val="000000"/>
          <w:sz w:val="28"/>
          <w:szCs w:val="28"/>
          <w:lang w:eastAsia="zh-CN"/>
        </w:rPr>
        <w:t xml:space="preserve">Перечень индикаторов риска нарушения обязательных требований размещается на официальном сайте </w:t>
      </w:r>
      <w:r w:rsidRPr="00761009">
        <w:rPr>
          <w:color w:val="000000"/>
          <w:sz w:val="28"/>
          <w:szCs w:val="28"/>
          <w:lang w:eastAsia="zh-CN"/>
        </w:rPr>
        <w:t>Администрации города Тынды</w:t>
      </w:r>
      <w:r w:rsidRPr="00576FCF">
        <w:rPr>
          <w:color w:val="000000"/>
          <w:sz w:val="28"/>
          <w:szCs w:val="28"/>
          <w:lang w:eastAsia="zh-CN"/>
        </w:rPr>
        <w:t xml:space="preserve"> в специальном разделе, посвященном контрольной деятельности.</w:t>
      </w:r>
    </w:p>
    <w:p w:rsidR="00F57297" w:rsidRPr="00761009" w:rsidRDefault="00576FCF" w:rsidP="001B26B7">
      <w:pPr>
        <w:suppressAutoHyphens/>
        <w:autoSpaceDE w:val="0"/>
        <w:ind w:firstLine="709"/>
        <w:jc w:val="both"/>
        <w:rPr>
          <w:sz w:val="28"/>
          <w:szCs w:val="28"/>
          <w:lang w:eastAsia="zh-CN"/>
        </w:rPr>
      </w:pPr>
      <w:r>
        <w:rPr>
          <w:color w:val="000000"/>
          <w:sz w:val="28"/>
          <w:szCs w:val="28"/>
          <w:lang w:eastAsia="zh-CN"/>
        </w:rPr>
        <w:t>6</w:t>
      </w:r>
      <w:r w:rsidR="00F57297" w:rsidRPr="00761009">
        <w:rPr>
          <w:color w:val="000000"/>
          <w:sz w:val="28"/>
          <w:szCs w:val="28"/>
          <w:lang w:eastAsia="zh-CN"/>
        </w:rPr>
        <w:t>. Контрольные мероприятия, проводимые при взаимодействии с контролируемым лицом, провод</w:t>
      </w:r>
      <w:r w:rsidR="000C1320" w:rsidRPr="00761009">
        <w:rPr>
          <w:color w:val="000000"/>
          <w:sz w:val="28"/>
          <w:szCs w:val="28"/>
          <w:lang w:eastAsia="zh-CN"/>
        </w:rPr>
        <w:t xml:space="preserve">ятся на основании </w:t>
      </w:r>
      <w:r w:rsidR="00334650" w:rsidRPr="00761009">
        <w:rPr>
          <w:color w:val="000000"/>
          <w:sz w:val="28"/>
          <w:szCs w:val="28"/>
          <w:lang w:eastAsia="zh-CN"/>
        </w:rPr>
        <w:t>распоряжения Администрации города Тынды</w:t>
      </w:r>
      <w:r w:rsidR="00F57297" w:rsidRPr="00761009">
        <w:rPr>
          <w:color w:val="000000"/>
          <w:sz w:val="28"/>
          <w:szCs w:val="28"/>
          <w:lang w:eastAsia="zh-CN"/>
        </w:rPr>
        <w:t>о проведении контрольного мероприятия.</w:t>
      </w:r>
    </w:p>
    <w:p w:rsidR="00F57297" w:rsidRPr="00761009" w:rsidRDefault="00576FCF" w:rsidP="00F57297">
      <w:pPr>
        <w:suppressAutoHyphens/>
        <w:autoSpaceDE w:val="0"/>
        <w:ind w:firstLine="709"/>
        <w:jc w:val="both"/>
        <w:rPr>
          <w:sz w:val="28"/>
          <w:szCs w:val="28"/>
          <w:lang w:eastAsia="zh-CN"/>
        </w:rPr>
      </w:pPr>
      <w:r>
        <w:rPr>
          <w:color w:val="000000"/>
          <w:sz w:val="28"/>
          <w:szCs w:val="28"/>
          <w:lang w:eastAsia="zh-CN"/>
        </w:rPr>
        <w:t>7</w:t>
      </w:r>
      <w:r w:rsidR="00F57297" w:rsidRPr="00761009">
        <w:rPr>
          <w:color w:val="000000"/>
          <w:sz w:val="28"/>
          <w:szCs w:val="28"/>
          <w:lang w:eastAsia="zh-CN"/>
        </w:rPr>
        <w:t>. В случае принятия распоря</w:t>
      </w:r>
      <w:r w:rsidR="00334650" w:rsidRPr="00761009">
        <w:rPr>
          <w:color w:val="000000"/>
          <w:sz w:val="28"/>
          <w:szCs w:val="28"/>
          <w:lang w:eastAsia="zh-CN"/>
        </w:rPr>
        <w:t>жения Администрации города Тынды</w:t>
      </w:r>
      <w:r w:rsidR="00F57297" w:rsidRPr="00761009">
        <w:rPr>
          <w:color w:val="000000"/>
          <w:sz w:val="28"/>
          <w:szCs w:val="28"/>
          <w:lang w:eastAsia="zh-CN"/>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w:t>
      </w:r>
      <w:r w:rsidR="00D252D2" w:rsidRPr="00761009">
        <w:rPr>
          <w:color w:val="000000"/>
          <w:sz w:val="28"/>
          <w:szCs w:val="28"/>
          <w:lang w:eastAsia="zh-CN"/>
        </w:rPr>
        <w:t xml:space="preserve">ного осуществлять муниципальный жилищный </w:t>
      </w:r>
      <w:r w:rsidR="00F57297" w:rsidRPr="00761009">
        <w:rPr>
          <w:color w:val="000000"/>
          <w:sz w:val="28"/>
          <w:szCs w:val="28"/>
          <w:lang w:eastAsia="zh-CN"/>
        </w:rPr>
        <w:t>контроль, о проведении контрольного мероприятия.</w:t>
      </w:r>
    </w:p>
    <w:p w:rsidR="00F57297" w:rsidRPr="00761009" w:rsidRDefault="00576FCF" w:rsidP="00F57297">
      <w:pPr>
        <w:suppressAutoHyphens/>
        <w:autoSpaceDE w:val="0"/>
        <w:ind w:firstLine="709"/>
        <w:jc w:val="both"/>
        <w:rPr>
          <w:i/>
          <w:iCs/>
          <w:color w:val="000000"/>
          <w:sz w:val="28"/>
          <w:szCs w:val="28"/>
          <w:lang w:eastAsia="zh-CN"/>
        </w:rPr>
      </w:pPr>
      <w:r>
        <w:rPr>
          <w:color w:val="000000"/>
          <w:sz w:val="28"/>
          <w:szCs w:val="28"/>
          <w:lang w:eastAsia="zh-CN"/>
        </w:rPr>
        <w:t>8</w:t>
      </w:r>
      <w:r w:rsidR="00F57297" w:rsidRPr="00761009">
        <w:rPr>
          <w:color w:val="000000"/>
          <w:sz w:val="28"/>
          <w:szCs w:val="28"/>
          <w:lang w:eastAsia="zh-CN"/>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w:t>
      </w:r>
      <w:r w:rsidR="00D252D2" w:rsidRPr="00761009">
        <w:rPr>
          <w:color w:val="000000"/>
          <w:sz w:val="28"/>
          <w:szCs w:val="28"/>
          <w:lang w:eastAsia="zh-CN"/>
        </w:rPr>
        <w:t>жилищный контроль,</w:t>
      </w:r>
      <w:r w:rsidR="00F57297" w:rsidRPr="00761009">
        <w:rPr>
          <w:color w:val="000000"/>
          <w:sz w:val="28"/>
          <w:szCs w:val="28"/>
          <w:lang w:eastAsia="zh-CN"/>
        </w:rPr>
        <w:t xml:space="preserve"> на осн</w:t>
      </w:r>
      <w:r w:rsidR="007D29AB" w:rsidRPr="00761009">
        <w:rPr>
          <w:color w:val="000000"/>
          <w:sz w:val="28"/>
          <w:szCs w:val="28"/>
          <w:lang w:eastAsia="zh-CN"/>
        </w:rPr>
        <w:t>овании задания М</w:t>
      </w:r>
      <w:r w:rsidR="00D96D1C" w:rsidRPr="00761009">
        <w:rPr>
          <w:color w:val="000000"/>
          <w:sz w:val="28"/>
          <w:szCs w:val="28"/>
          <w:lang w:eastAsia="zh-CN"/>
        </w:rPr>
        <w:t>эр</w:t>
      </w:r>
      <w:r w:rsidR="007D29AB" w:rsidRPr="00761009">
        <w:rPr>
          <w:color w:val="000000"/>
          <w:sz w:val="28"/>
          <w:szCs w:val="28"/>
          <w:lang w:eastAsia="zh-CN"/>
        </w:rPr>
        <w:t>а города Тынды (заместителя главы</w:t>
      </w:r>
      <w:r w:rsidR="00D96D1C" w:rsidRPr="00761009">
        <w:rPr>
          <w:color w:val="000000"/>
          <w:sz w:val="28"/>
          <w:szCs w:val="28"/>
          <w:lang w:eastAsia="zh-CN"/>
        </w:rPr>
        <w:t xml:space="preserve"> Администрации</w:t>
      </w:r>
      <w:r w:rsidR="00F57297" w:rsidRPr="00761009">
        <w:rPr>
          <w:color w:val="000000"/>
          <w:sz w:val="28"/>
          <w:szCs w:val="28"/>
          <w:lang w:eastAsia="zh-CN"/>
        </w:rPr>
        <w:t xml:space="preserve"> города Тынды</w:t>
      </w:r>
      <w:r w:rsidR="00D96D1C" w:rsidRPr="00761009">
        <w:rPr>
          <w:iCs/>
          <w:color w:val="000000"/>
          <w:sz w:val="28"/>
          <w:szCs w:val="28"/>
          <w:lang w:eastAsia="zh-CN"/>
        </w:rPr>
        <w:t>)</w:t>
      </w:r>
      <w:r w:rsidR="00F57297" w:rsidRPr="00761009">
        <w:rPr>
          <w:color w:val="000000"/>
          <w:sz w:val="28"/>
          <w:szCs w:val="28"/>
          <w:shd w:val="clear" w:color="auto" w:fill="FFFFFF"/>
          <w:lang w:eastAsia="zh-CN"/>
        </w:rPr>
        <w:t>, содержащего</w:t>
      </w:r>
      <w:r w:rsidR="00D252D2" w:rsidRPr="00761009">
        <w:rPr>
          <w:color w:val="000000"/>
          <w:sz w:val="28"/>
          <w:szCs w:val="28"/>
          <w:shd w:val="clear" w:color="auto" w:fill="FFFFFF"/>
          <w:lang w:eastAsia="zh-CN"/>
        </w:rPr>
        <w:t>ся в планах работы контрольного органа</w:t>
      </w:r>
      <w:r w:rsidR="00F57297" w:rsidRPr="00761009">
        <w:rPr>
          <w:color w:val="000000"/>
          <w:sz w:val="28"/>
          <w:szCs w:val="28"/>
          <w:shd w:val="clear" w:color="auto" w:fill="FFFFFF"/>
          <w:lang w:eastAsia="zh-CN"/>
        </w:rPr>
        <w:t>, в том числе в случаях, установленных</w:t>
      </w:r>
      <w:r w:rsidR="00F57297" w:rsidRPr="00761009">
        <w:rPr>
          <w:color w:val="000000"/>
          <w:sz w:val="28"/>
          <w:szCs w:val="28"/>
          <w:lang w:eastAsia="zh-CN"/>
        </w:rPr>
        <w:t xml:space="preserve"> Федеральным </w:t>
      </w:r>
      <w:hyperlink r:id="rId10" w:history="1">
        <w:r w:rsidR="00F57297" w:rsidRPr="00761009">
          <w:rPr>
            <w:color w:val="000000"/>
            <w:sz w:val="28"/>
            <w:szCs w:val="28"/>
            <w:lang w:eastAsia="zh-CN"/>
          </w:rPr>
          <w:t>законом</w:t>
        </w:r>
      </w:hyperlink>
      <w:r w:rsidR="00F57297" w:rsidRPr="00761009">
        <w:rPr>
          <w:color w:val="000000"/>
          <w:sz w:val="28"/>
          <w:szCs w:val="28"/>
          <w:lang w:eastAsia="zh-CN"/>
        </w:rPr>
        <w:t xml:space="preserve"> от 31.07.2020 № 248-ФЗ «О государственном контроле (надзоре) и муниципальном контроле в Российской Федерации».</w:t>
      </w:r>
    </w:p>
    <w:p w:rsidR="00F57297" w:rsidRPr="00761009" w:rsidRDefault="00576FCF" w:rsidP="00F57297">
      <w:pPr>
        <w:suppressAutoHyphens/>
        <w:autoSpaceDE w:val="0"/>
        <w:ind w:firstLine="709"/>
        <w:jc w:val="both"/>
        <w:rPr>
          <w:color w:val="000000"/>
          <w:sz w:val="28"/>
          <w:szCs w:val="28"/>
          <w:lang w:eastAsia="zh-CN"/>
        </w:rPr>
      </w:pPr>
      <w:r>
        <w:rPr>
          <w:color w:val="000000"/>
          <w:sz w:val="28"/>
          <w:szCs w:val="28"/>
          <w:lang w:eastAsia="zh-CN"/>
        </w:rPr>
        <w:t>9</w:t>
      </w:r>
      <w:r w:rsidR="00F57297" w:rsidRPr="00761009">
        <w:rPr>
          <w:color w:val="000000"/>
          <w:sz w:val="28"/>
          <w:szCs w:val="28"/>
          <w:lang w:eastAsia="zh-CN"/>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w:t>
      </w:r>
      <w:r w:rsidR="00D252D2" w:rsidRPr="00761009">
        <w:rPr>
          <w:color w:val="000000"/>
          <w:sz w:val="28"/>
          <w:szCs w:val="28"/>
          <w:lang w:eastAsia="zh-CN"/>
        </w:rPr>
        <w:t xml:space="preserve">жилищный </w:t>
      </w:r>
      <w:r w:rsidR="00F57297" w:rsidRPr="00761009">
        <w:rPr>
          <w:color w:val="000000"/>
          <w:sz w:val="28"/>
          <w:szCs w:val="28"/>
          <w:lang w:eastAsia="zh-CN"/>
        </w:rPr>
        <w:t>конт</w:t>
      </w:r>
      <w:r w:rsidR="00D252D2" w:rsidRPr="00761009">
        <w:rPr>
          <w:color w:val="000000"/>
          <w:sz w:val="28"/>
          <w:szCs w:val="28"/>
          <w:lang w:eastAsia="zh-CN"/>
        </w:rPr>
        <w:t>роль</w:t>
      </w:r>
      <w:r w:rsidR="00F57297" w:rsidRPr="00761009">
        <w:rPr>
          <w:color w:val="000000"/>
          <w:sz w:val="28"/>
          <w:szCs w:val="28"/>
          <w:lang w:eastAsia="zh-CN"/>
        </w:rPr>
        <w:t xml:space="preserve">, в соответствии с Федеральным </w:t>
      </w:r>
      <w:hyperlink r:id="rId11" w:history="1">
        <w:r w:rsidR="00F57297" w:rsidRPr="00761009">
          <w:rPr>
            <w:color w:val="000000"/>
            <w:sz w:val="28"/>
            <w:szCs w:val="28"/>
            <w:lang w:eastAsia="zh-CN"/>
          </w:rPr>
          <w:t>законом</w:t>
        </w:r>
      </w:hyperlink>
      <w:r w:rsidR="00F57297" w:rsidRPr="00761009">
        <w:rPr>
          <w:color w:val="000000"/>
          <w:sz w:val="28"/>
          <w:szCs w:val="28"/>
          <w:lang w:eastAsia="zh-CN"/>
        </w:rPr>
        <w:t xml:space="preserve"> от 31.07.2020 № 248-ФЗ «О государственном контроле (надзоре) и муниципальном контроле в Российской Федерации».</w:t>
      </w:r>
    </w:p>
    <w:p w:rsidR="00F57297" w:rsidRPr="00761009" w:rsidRDefault="00576FCF" w:rsidP="00F57297">
      <w:pPr>
        <w:ind w:firstLine="709"/>
        <w:jc w:val="both"/>
        <w:rPr>
          <w:color w:val="000000"/>
          <w:sz w:val="28"/>
          <w:szCs w:val="28"/>
        </w:rPr>
      </w:pPr>
      <w:r>
        <w:rPr>
          <w:color w:val="000000"/>
          <w:sz w:val="28"/>
          <w:szCs w:val="28"/>
        </w:rPr>
        <w:t>10</w:t>
      </w:r>
      <w:r w:rsidR="001B26B7" w:rsidRPr="00761009">
        <w:rPr>
          <w:color w:val="000000"/>
          <w:sz w:val="28"/>
          <w:szCs w:val="28"/>
        </w:rPr>
        <w:t>. Контрольный орган</w:t>
      </w:r>
      <w:r w:rsidR="00F57297" w:rsidRPr="00761009">
        <w:rPr>
          <w:color w:val="000000"/>
          <w:sz w:val="28"/>
          <w:szCs w:val="28"/>
        </w:rPr>
        <w:t xml:space="preserve"> при организации и осуществлении муниципального </w:t>
      </w:r>
      <w:r w:rsidR="00D252D2" w:rsidRPr="00761009">
        <w:rPr>
          <w:color w:val="000000"/>
          <w:sz w:val="28"/>
          <w:szCs w:val="28"/>
        </w:rPr>
        <w:t xml:space="preserve">жилищного </w:t>
      </w:r>
      <w:r w:rsidR="00F57297" w:rsidRPr="00761009">
        <w:rPr>
          <w:color w:val="000000"/>
          <w:sz w:val="28"/>
          <w:szCs w:val="28"/>
        </w:rPr>
        <w:t>конт</w:t>
      </w:r>
      <w:r w:rsidR="00D252D2" w:rsidRPr="00761009">
        <w:rPr>
          <w:color w:val="000000"/>
          <w:sz w:val="28"/>
          <w:szCs w:val="28"/>
        </w:rPr>
        <w:t>роля</w:t>
      </w:r>
      <w:r w:rsidR="00F57297" w:rsidRPr="00761009">
        <w:rPr>
          <w:color w:val="000000"/>
          <w:sz w:val="28"/>
          <w:szCs w:val="28"/>
        </w:rPr>
        <w:t xml:space="preserve"> получает на безвозмездной основе документы и (или) сведения от иных органов либо подведомственных </w:t>
      </w:r>
      <w:r w:rsidR="00F57297" w:rsidRPr="00761009">
        <w:rPr>
          <w:color w:val="000000"/>
          <w:sz w:val="28"/>
          <w:szCs w:val="28"/>
        </w:rPr>
        <w:lastRenderedPageBreak/>
        <w:t xml:space="preserve">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F57297" w:rsidRPr="00761009">
        <w:rPr>
          <w:color w:val="000000"/>
          <w:sz w:val="28"/>
          <w:szCs w:val="28"/>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 в распоряжении которых находятся эти документы и (или) информация, а также</w:t>
      </w:r>
      <w:hyperlink r:id="rId12" w:history="1">
        <w:r w:rsidR="00F57297" w:rsidRPr="00761009">
          <w:rPr>
            <w:color w:val="000000"/>
            <w:sz w:val="28"/>
            <w:szCs w:val="28"/>
          </w:rPr>
          <w:t>Правилами</w:t>
        </w:r>
      </w:hyperlink>
      <w:r w:rsidR="00F57297" w:rsidRPr="00761009">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F57297" w:rsidRPr="00761009" w:rsidRDefault="00576FCF" w:rsidP="00F57297">
      <w:pPr>
        <w:suppressAutoHyphens/>
        <w:autoSpaceDE w:val="0"/>
        <w:ind w:firstLine="709"/>
        <w:jc w:val="both"/>
        <w:rPr>
          <w:color w:val="000000"/>
          <w:sz w:val="28"/>
          <w:szCs w:val="28"/>
          <w:shd w:val="clear" w:color="auto" w:fill="FFFFFF"/>
          <w:lang w:eastAsia="zh-CN"/>
        </w:rPr>
      </w:pPr>
      <w:r>
        <w:rPr>
          <w:color w:val="000000"/>
          <w:sz w:val="28"/>
          <w:szCs w:val="28"/>
          <w:lang w:eastAsia="zh-CN"/>
        </w:rPr>
        <w:t>11</w:t>
      </w:r>
      <w:r w:rsidR="00F57297" w:rsidRPr="00761009">
        <w:rPr>
          <w:color w:val="000000"/>
          <w:sz w:val="28"/>
          <w:szCs w:val="28"/>
          <w:lang w:eastAsia="zh-CN"/>
        </w:rPr>
        <w:t xml:space="preserve">. </w:t>
      </w:r>
      <w:r w:rsidR="00F57297" w:rsidRPr="00761009">
        <w:rPr>
          <w:color w:val="000000"/>
          <w:sz w:val="28"/>
          <w:szCs w:val="28"/>
          <w:shd w:val="clear" w:color="auto" w:fill="FFFFFF"/>
          <w:lang w:eastAsia="zh-CN"/>
        </w:rPr>
        <w:t>К случаю, при наступлении которого индивидуальный предприниматель, гражданин, являющиеся контролируемыми лицами, впр</w:t>
      </w:r>
      <w:r w:rsidR="00316A37" w:rsidRPr="00761009">
        <w:rPr>
          <w:color w:val="000000"/>
          <w:sz w:val="28"/>
          <w:szCs w:val="28"/>
          <w:shd w:val="clear" w:color="auto" w:fill="FFFFFF"/>
          <w:lang w:eastAsia="zh-CN"/>
        </w:rPr>
        <w:t xml:space="preserve">аве представить </w:t>
      </w:r>
      <w:r w:rsidR="00F57297" w:rsidRPr="00761009">
        <w:rPr>
          <w:color w:val="000000"/>
          <w:sz w:val="28"/>
          <w:szCs w:val="28"/>
          <w:shd w:val="clear" w:color="auto" w:fill="FFFFFF"/>
          <w:lang w:eastAsia="zh-CN"/>
        </w:rPr>
        <w:t xml:space="preserve">информацию о невозможности присутствия при проведении контрольного мероприятия, в </w:t>
      </w:r>
      <w:r w:rsidR="001B26B7" w:rsidRPr="00761009">
        <w:rPr>
          <w:color w:val="000000"/>
          <w:sz w:val="28"/>
          <w:szCs w:val="28"/>
          <w:shd w:val="clear" w:color="auto" w:fill="FFFFFF"/>
          <w:lang w:eastAsia="zh-CN"/>
        </w:rPr>
        <w:t>связи,</w:t>
      </w:r>
      <w:r w:rsidR="00F57297" w:rsidRPr="00761009">
        <w:rPr>
          <w:color w:val="000000"/>
          <w:sz w:val="28"/>
          <w:szCs w:val="28"/>
          <w:shd w:val="clear" w:color="auto" w:fill="FFFFFF"/>
          <w:lang w:eastAsia="zh-CN"/>
        </w:rPr>
        <w:t xml:space="preserve"> с чем проведение контрольного меропр</w:t>
      </w:r>
      <w:r w:rsidR="00316A37" w:rsidRPr="00761009">
        <w:rPr>
          <w:color w:val="000000"/>
          <w:sz w:val="28"/>
          <w:szCs w:val="28"/>
          <w:shd w:val="clear" w:color="auto" w:fill="FFFFFF"/>
          <w:lang w:eastAsia="zh-CN"/>
        </w:rPr>
        <w:t>иятия переносится контрольным органом</w:t>
      </w:r>
      <w:r w:rsidR="00F57297" w:rsidRPr="00761009">
        <w:rPr>
          <w:color w:val="000000"/>
          <w:sz w:val="28"/>
          <w:szCs w:val="28"/>
          <w:shd w:val="clear" w:color="auto" w:fill="FFFFFF"/>
          <w:lang w:eastAsia="zh-CN"/>
        </w:rPr>
        <w:t xml:space="preserve"> на срок, необходимый для устранения обстоятельств, послуживших поводом для данного обращения индивидуального</w:t>
      </w:r>
      <w:r w:rsidR="00316A37" w:rsidRPr="00761009">
        <w:rPr>
          <w:color w:val="000000"/>
          <w:sz w:val="28"/>
          <w:szCs w:val="28"/>
          <w:shd w:val="clear" w:color="auto" w:fill="FFFFFF"/>
          <w:lang w:eastAsia="zh-CN"/>
        </w:rPr>
        <w:t xml:space="preserve"> предпринимателя, гражданина в контрольный орган</w:t>
      </w:r>
      <w:r w:rsidR="00F57297" w:rsidRPr="00761009">
        <w:rPr>
          <w:color w:val="000000"/>
          <w:sz w:val="28"/>
          <w:szCs w:val="28"/>
          <w:shd w:val="clear" w:color="auto" w:fill="FFFFFF"/>
          <w:lang w:eastAsia="zh-CN"/>
        </w:rPr>
        <w:t xml:space="preserve"> (но не более чем на 20 дней), относится соблюдение одновременно следующих условий:</w:t>
      </w:r>
    </w:p>
    <w:p w:rsidR="00F57297" w:rsidRPr="00761009" w:rsidRDefault="00F57297" w:rsidP="00F57297">
      <w:pPr>
        <w:ind w:firstLine="709"/>
        <w:jc w:val="both"/>
        <w:rPr>
          <w:color w:val="000000"/>
          <w:sz w:val="28"/>
          <w:szCs w:val="28"/>
          <w:shd w:val="clear" w:color="auto" w:fill="FFFFFF"/>
        </w:rPr>
      </w:pPr>
      <w:r w:rsidRPr="00761009">
        <w:rPr>
          <w:color w:val="000000"/>
          <w:sz w:val="28"/>
          <w:szCs w:val="28"/>
        </w:rPr>
        <w:t xml:space="preserve">1) </w:t>
      </w:r>
      <w:r w:rsidRPr="00761009">
        <w:rPr>
          <w:color w:val="000000"/>
          <w:sz w:val="28"/>
          <w:szCs w:val="28"/>
          <w:shd w:val="clear" w:color="auto" w:fill="FFFFFF"/>
        </w:rPr>
        <w:t xml:space="preserve">отсутствие контролируемого лица либо его представителя не препятствует оценке </w:t>
      </w:r>
      <w:r w:rsidRPr="00761009">
        <w:rPr>
          <w:color w:val="000000"/>
          <w:sz w:val="28"/>
          <w:szCs w:val="28"/>
        </w:rPr>
        <w:t xml:space="preserve">должностным лицом, уполномоченным осуществлять муниципальный </w:t>
      </w:r>
      <w:r w:rsidR="00316A37" w:rsidRPr="00761009">
        <w:rPr>
          <w:color w:val="000000"/>
          <w:sz w:val="28"/>
          <w:szCs w:val="28"/>
        </w:rPr>
        <w:t xml:space="preserve">жилищный </w:t>
      </w:r>
      <w:r w:rsidRPr="00761009">
        <w:rPr>
          <w:color w:val="000000"/>
          <w:sz w:val="28"/>
          <w:szCs w:val="28"/>
        </w:rPr>
        <w:t>конт</w:t>
      </w:r>
      <w:r w:rsidR="00316A37" w:rsidRPr="00761009">
        <w:rPr>
          <w:color w:val="000000"/>
          <w:sz w:val="28"/>
          <w:szCs w:val="28"/>
        </w:rPr>
        <w:t>роль</w:t>
      </w:r>
      <w:r w:rsidRPr="00761009">
        <w:rPr>
          <w:color w:val="000000"/>
          <w:sz w:val="28"/>
          <w:szCs w:val="28"/>
        </w:rPr>
        <w:t xml:space="preserve">, </w:t>
      </w:r>
      <w:r w:rsidRPr="00761009">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F57297" w:rsidRPr="00761009" w:rsidRDefault="00F57297" w:rsidP="00F57297">
      <w:pPr>
        <w:ind w:firstLine="709"/>
        <w:jc w:val="both"/>
        <w:rPr>
          <w:color w:val="000000"/>
          <w:sz w:val="28"/>
          <w:szCs w:val="28"/>
        </w:rPr>
      </w:pPr>
      <w:r w:rsidRPr="00761009">
        <w:rPr>
          <w:color w:val="000000"/>
          <w:sz w:val="28"/>
          <w:szCs w:val="28"/>
          <w:shd w:val="clear" w:color="auto" w:fill="FFFFFF"/>
        </w:rPr>
        <w:t xml:space="preserve">2) отсутствие признаков </w:t>
      </w:r>
      <w:r w:rsidRPr="00761009">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F57297" w:rsidRPr="00761009" w:rsidRDefault="00F57297" w:rsidP="00F57297">
      <w:pPr>
        <w:ind w:firstLine="709"/>
        <w:jc w:val="both"/>
        <w:rPr>
          <w:color w:val="000000"/>
          <w:sz w:val="28"/>
          <w:szCs w:val="28"/>
        </w:rPr>
      </w:pPr>
      <w:r w:rsidRPr="00761009">
        <w:rPr>
          <w:color w:val="000000"/>
          <w:sz w:val="28"/>
          <w:szCs w:val="28"/>
        </w:rPr>
        <w:t>3) имеются уважительные причины для отсутствия контролируемого лица (болезнь</w:t>
      </w:r>
      <w:r w:rsidRPr="00761009">
        <w:rPr>
          <w:color w:val="000000"/>
          <w:sz w:val="28"/>
          <w:szCs w:val="28"/>
          <w:shd w:val="clear" w:color="auto" w:fill="FFFFFF"/>
        </w:rPr>
        <w:t xml:space="preserve"> контролируемого лица</w:t>
      </w:r>
      <w:r w:rsidRPr="00761009">
        <w:rPr>
          <w:color w:val="000000"/>
          <w:sz w:val="28"/>
          <w:szCs w:val="28"/>
        </w:rPr>
        <w:t>, его командировка и т.п.) при проведении</w:t>
      </w:r>
      <w:r w:rsidRPr="00761009">
        <w:rPr>
          <w:color w:val="000000"/>
          <w:sz w:val="28"/>
          <w:szCs w:val="28"/>
          <w:shd w:val="clear" w:color="auto" w:fill="FFFFFF"/>
        </w:rPr>
        <w:t xml:space="preserve"> контрольного мероприятия</w:t>
      </w:r>
      <w:r w:rsidRPr="00761009">
        <w:rPr>
          <w:color w:val="000000"/>
          <w:sz w:val="28"/>
          <w:szCs w:val="28"/>
        </w:rPr>
        <w:t>.</w:t>
      </w:r>
    </w:p>
    <w:p w:rsidR="00F57297" w:rsidRPr="00761009" w:rsidRDefault="00576FCF" w:rsidP="00F57297">
      <w:pPr>
        <w:ind w:firstLine="709"/>
        <w:jc w:val="both"/>
        <w:rPr>
          <w:color w:val="000000"/>
          <w:sz w:val="28"/>
          <w:szCs w:val="28"/>
        </w:rPr>
      </w:pPr>
      <w:r>
        <w:rPr>
          <w:color w:val="000000"/>
          <w:sz w:val="28"/>
          <w:szCs w:val="28"/>
        </w:rPr>
        <w:lastRenderedPageBreak/>
        <w:t>12</w:t>
      </w:r>
      <w:r w:rsidR="00F57297" w:rsidRPr="00761009">
        <w:rPr>
          <w:color w:val="000000"/>
          <w:sz w:val="28"/>
          <w:szCs w:val="28"/>
        </w:rPr>
        <w:t xml:space="preserve">. Срок проведения выездной проверки не может превышать 10 рабочих дней. </w:t>
      </w:r>
    </w:p>
    <w:p w:rsidR="00F57297" w:rsidRPr="00761009" w:rsidRDefault="00F57297" w:rsidP="00F57297">
      <w:pPr>
        <w:ind w:firstLine="709"/>
        <w:jc w:val="both"/>
        <w:rPr>
          <w:color w:val="000000"/>
          <w:sz w:val="28"/>
          <w:szCs w:val="28"/>
        </w:rPr>
      </w:pPr>
      <w:r w:rsidRPr="00761009">
        <w:rPr>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w:t>
      </w:r>
      <w:r w:rsidR="008F698A">
        <w:rPr>
          <w:color w:val="000000"/>
          <w:sz w:val="28"/>
          <w:szCs w:val="28"/>
        </w:rPr>
        <w:t>я, за исключением выездной проверки, основанием для проведения которой является пункт 6 части 1 статьи 57 Федерального закона от 31.07.2020 №248-ФЗ.</w:t>
      </w:r>
    </w:p>
    <w:p w:rsidR="00F57297" w:rsidRPr="00761009" w:rsidRDefault="00F57297" w:rsidP="00F57297">
      <w:pPr>
        <w:ind w:firstLine="709"/>
        <w:jc w:val="both"/>
        <w:rPr>
          <w:color w:val="000000"/>
          <w:sz w:val="28"/>
          <w:szCs w:val="28"/>
        </w:rPr>
      </w:pPr>
      <w:r w:rsidRPr="00761009">
        <w:rPr>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F57297" w:rsidRPr="00761009" w:rsidRDefault="00576FCF" w:rsidP="00F57297">
      <w:pPr>
        <w:suppressAutoHyphens/>
        <w:autoSpaceDE w:val="0"/>
        <w:ind w:firstLine="709"/>
        <w:jc w:val="both"/>
        <w:rPr>
          <w:color w:val="000000"/>
          <w:sz w:val="28"/>
          <w:szCs w:val="28"/>
          <w:lang w:eastAsia="zh-CN"/>
        </w:rPr>
      </w:pPr>
      <w:r>
        <w:rPr>
          <w:color w:val="000000"/>
          <w:sz w:val="28"/>
          <w:szCs w:val="28"/>
          <w:lang w:eastAsia="zh-CN"/>
        </w:rPr>
        <w:t>13</w:t>
      </w:r>
      <w:r w:rsidR="00F57297" w:rsidRPr="00761009">
        <w:rPr>
          <w:color w:val="000000"/>
          <w:sz w:val="28"/>
          <w:szCs w:val="28"/>
          <w:lang w:eastAsia="zh-CN"/>
        </w:rPr>
        <w:t>. Во всех случаях проведения контрольных мероприятий для фиксации должностными лицами, уполномоченными осуществлять муниципальный</w:t>
      </w:r>
      <w:r w:rsidR="00316A37" w:rsidRPr="00761009">
        <w:rPr>
          <w:color w:val="000000"/>
          <w:sz w:val="28"/>
          <w:szCs w:val="28"/>
          <w:lang w:eastAsia="zh-CN"/>
        </w:rPr>
        <w:t xml:space="preserve"> жилищный </w:t>
      </w:r>
      <w:r w:rsidR="00F57297" w:rsidRPr="00761009">
        <w:rPr>
          <w:color w:val="000000"/>
          <w:sz w:val="28"/>
          <w:szCs w:val="28"/>
          <w:lang w:eastAsia="zh-CN"/>
        </w:rPr>
        <w:t xml:space="preserve"> конт</w:t>
      </w:r>
      <w:r w:rsidR="00316A37" w:rsidRPr="00761009">
        <w:rPr>
          <w:color w:val="000000"/>
          <w:sz w:val="28"/>
          <w:szCs w:val="28"/>
          <w:lang w:eastAsia="zh-CN"/>
        </w:rPr>
        <w:t>роль</w:t>
      </w:r>
      <w:r w:rsidR="00F57297" w:rsidRPr="00761009">
        <w:rPr>
          <w:color w:val="000000"/>
          <w:sz w:val="28"/>
          <w:szCs w:val="28"/>
          <w:lang w:eastAsia="zh-CN"/>
        </w:rPr>
        <w:t>,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F57297" w:rsidRPr="00761009" w:rsidRDefault="00576FCF" w:rsidP="00F57297">
      <w:pPr>
        <w:suppressAutoHyphens/>
        <w:autoSpaceDE w:val="0"/>
        <w:ind w:firstLine="709"/>
        <w:jc w:val="both"/>
        <w:rPr>
          <w:sz w:val="28"/>
          <w:szCs w:val="28"/>
          <w:lang w:eastAsia="zh-CN"/>
        </w:rPr>
      </w:pPr>
      <w:r>
        <w:rPr>
          <w:color w:val="000000"/>
          <w:sz w:val="28"/>
          <w:szCs w:val="28"/>
          <w:lang w:eastAsia="zh-CN"/>
        </w:rPr>
        <w:t>14</w:t>
      </w:r>
      <w:r w:rsidR="00F57297" w:rsidRPr="00761009">
        <w:rPr>
          <w:color w:val="000000"/>
          <w:sz w:val="28"/>
          <w:szCs w:val="28"/>
          <w:lang w:eastAsia="zh-CN"/>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w:t>
      </w:r>
      <w:r w:rsidR="00D96D1C" w:rsidRPr="00761009">
        <w:rPr>
          <w:color w:val="000000"/>
          <w:sz w:val="28"/>
          <w:szCs w:val="28"/>
          <w:lang w:eastAsia="zh-CN"/>
        </w:rPr>
        <w:t xml:space="preserve"> (или) применение контрольным органом</w:t>
      </w:r>
      <w:r w:rsidR="00F57297" w:rsidRPr="00761009">
        <w:rPr>
          <w:color w:val="000000"/>
          <w:sz w:val="28"/>
          <w:szCs w:val="28"/>
          <w:lang w:eastAsia="zh-CN"/>
        </w:rPr>
        <w:t xml:space="preserve"> мер, предусмотренных </w:t>
      </w:r>
      <w:hyperlink r:id="rId13" w:history="1">
        <w:r w:rsidR="00F57297" w:rsidRPr="00761009">
          <w:rPr>
            <w:color w:val="000000"/>
            <w:sz w:val="28"/>
            <w:szCs w:val="28"/>
            <w:lang w:eastAsia="zh-CN"/>
          </w:rPr>
          <w:t>частью 2 статьи 90</w:t>
        </w:r>
      </w:hyperlink>
      <w:r w:rsidR="00F57297" w:rsidRPr="00761009">
        <w:rPr>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rsidR="00F57297" w:rsidRPr="00761009" w:rsidRDefault="00576FCF" w:rsidP="00F57297">
      <w:pPr>
        <w:suppressAutoHyphens/>
        <w:autoSpaceDE w:val="0"/>
        <w:ind w:firstLine="709"/>
        <w:jc w:val="both"/>
        <w:rPr>
          <w:color w:val="000000"/>
          <w:sz w:val="28"/>
          <w:szCs w:val="28"/>
          <w:lang w:eastAsia="zh-CN"/>
        </w:rPr>
      </w:pPr>
      <w:r>
        <w:rPr>
          <w:color w:val="000000"/>
          <w:sz w:val="28"/>
          <w:szCs w:val="28"/>
          <w:lang w:eastAsia="zh-CN"/>
        </w:rPr>
        <w:t>15</w:t>
      </w:r>
      <w:r w:rsidR="00F57297" w:rsidRPr="00761009">
        <w:rPr>
          <w:color w:val="000000"/>
          <w:sz w:val="28"/>
          <w:szCs w:val="28"/>
          <w:lang w:eastAsia="zh-CN"/>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r w:rsidR="00F57297" w:rsidRPr="00761009">
        <w:rPr>
          <w:color w:val="000000"/>
          <w:sz w:val="28"/>
          <w:szCs w:val="28"/>
          <w:lang w:eastAsia="zh-CN"/>
        </w:rPr>
        <w:lastRenderedPageBreak/>
        <w:t>Заполненные при проведении контрольного мероприятия проверочные листы приобщаются к акту.</w:t>
      </w:r>
    </w:p>
    <w:p w:rsidR="00F57297" w:rsidRPr="00761009" w:rsidRDefault="00F57297" w:rsidP="00F57297">
      <w:pPr>
        <w:ind w:firstLine="709"/>
        <w:jc w:val="both"/>
        <w:rPr>
          <w:color w:val="000000"/>
          <w:sz w:val="28"/>
          <w:szCs w:val="28"/>
        </w:rPr>
      </w:pPr>
      <w:r w:rsidRPr="00761009">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761009">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761009">
        <w:rPr>
          <w:color w:val="000000"/>
          <w:sz w:val="28"/>
          <w:szCs w:val="28"/>
        </w:rPr>
        <w:t>.</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w:t>
      </w:r>
      <w:r w:rsidR="00316A37" w:rsidRPr="00761009">
        <w:rPr>
          <w:color w:val="000000"/>
          <w:sz w:val="28"/>
          <w:szCs w:val="28"/>
          <w:lang w:eastAsia="zh-CN"/>
        </w:rPr>
        <w:t xml:space="preserve">(далее – ЕРКНМ) </w:t>
      </w:r>
      <w:r w:rsidRPr="00761009">
        <w:rPr>
          <w:color w:val="000000"/>
          <w:sz w:val="28"/>
          <w:szCs w:val="28"/>
          <w:lang w:eastAsia="zh-CN"/>
        </w:rPr>
        <w:t>непосредственно после его оформления.</w:t>
      </w:r>
    </w:p>
    <w:p w:rsidR="00F57297" w:rsidRPr="00761009" w:rsidRDefault="00576FCF" w:rsidP="00F57297">
      <w:pPr>
        <w:suppressAutoHyphens/>
        <w:autoSpaceDE w:val="0"/>
        <w:ind w:firstLine="709"/>
        <w:jc w:val="both"/>
        <w:rPr>
          <w:sz w:val="28"/>
          <w:szCs w:val="28"/>
          <w:lang w:eastAsia="zh-CN"/>
        </w:rPr>
      </w:pPr>
      <w:r>
        <w:rPr>
          <w:color w:val="000000"/>
          <w:sz w:val="28"/>
          <w:szCs w:val="28"/>
          <w:lang w:eastAsia="zh-CN"/>
        </w:rPr>
        <w:t>16</w:t>
      </w:r>
      <w:r w:rsidR="00F57297" w:rsidRPr="00761009">
        <w:rPr>
          <w:color w:val="000000"/>
          <w:sz w:val="28"/>
          <w:szCs w:val="28"/>
          <w:lang w:eastAsia="zh-CN"/>
        </w:rPr>
        <w:t xml:space="preserve">. Информация о контрольных мероприятиях </w:t>
      </w:r>
      <w:r w:rsidR="00316A37" w:rsidRPr="00761009">
        <w:rPr>
          <w:color w:val="000000"/>
          <w:sz w:val="28"/>
          <w:szCs w:val="28"/>
          <w:lang w:eastAsia="zh-CN"/>
        </w:rPr>
        <w:t>размещается ЕРКНМ</w:t>
      </w:r>
      <w:r w:rsidR="00F57297" w:rsidRPr="00761009">
        <w:rPr>
          <w:color w:val="000000"/>
          <w:sz w:val="28"/>
          <w:szCs w:val="28"/>
          <w:lang w:eastAsia="zh-CN"/>
        </w:rPr>
        <w:t>.</w:t>
      </w:r>
    </w:p>
    <w:p w:rsidR="00F57297" w:rsidRPr="00761009" w:rsidRDefault="00576FCF" w:rsidP="00F57297">
      <w:pPr>
        <w:suppressAutoHyphens/>
        <w:autoSpaceDE w:val="0"/>
        <w:ind w:firstLine="709"/>
        <w:jc w:val="both"/>
        <w:rPr>
          <w:color w:val="000000"/>
          <w:sz w:val="28"/>
          <w:szCs w:val="28"/>
          <w:lang w:eastAsia="zh-CN"/>
        </w:rPr>
      </w:pPr>
      <w:r>
        <w:rPr>
          <w:color w:val="000000"/>
          <w:sz w:val="28"/>
          <w:szCs w:val="28"/>
          <w:lang w:eastAsia="zh-CN"/>
        </w:rPr>
        <w:t>17</w:t>
      </w:r>
      <w:r w:rsidR="00F57297" w:rsidRPr="00761009">
        <w:rPr>
          <w:color w:val="000000"/>
          <w:sz w:val="28"/>
          <w:szCs w:val="28"/>
          <w:lang w:eastAsia="zh-CN"/>
        </w:rPr>
        <w:t xml:space="preserve">. Информирование контролируемых лиц о совершаемых должностными лицами, уполномоченными осуществлять муниципальный </w:t>
      </w:r>
      <w:r w:rsidR="00316A37" w:rsidRPr="00761009">
        <w:rPr>
          <w:color w:val="000000"/>
          <w:sz w:val="28"/>
          <w:szCs w:val="28"/>
          <w:lang w:eastAsia="zh-CN"/>
        </w:rPr>
        <w:t xml:space="preserve">жилищный </w:t>
      </w:r>
      <w:r w:rsidR="00F57297" w:rsidRPr="00761009">
        <w:rPr>
          <w:color w:val="000000"/>
          <w:sz w:val="28"/>
          <w:szCs w:val="28"/>
          <w:lang w:eastAsia="zh-CN"/>
        </w:rPr>
        <w:t>конт</w:t>
      </w:r>
      <w:r w:rsidR="00316A37" w:rsidRPr="00761009">
        <w:rPr>
          <w:color w:val="000000"/>
          <w:sz w:val="28"/>
          <w:szCs w:val="28"/>
          <w:lang w:eastAsia="zh-CN"/>
        </w:rPr>
        <w:t>роль</w:t>
      </w:r>
      <w:r w:rsidR="00F57297" w:rsidRPr="00761009">
        <w:rPr>
          <w:color w:val="000000"/>
          <w:sz w:val="28"/>
          <w:szCs w:val="28"/>
          <w:lang w:eastAsia="zh-CN"/>
        </w:rPr>
        <w:t>, действиях и принимаемых решениях осуществляется посредством размещения сведений об указанных</w:t>
      </w:r>
      <w:r w:rsidR="00316A37" w:rsidRPr="00761009">
        <w:rPr>
          <w:color w:val="000000"/>
          <w:sz w:val="28"/>
          <w:szCs w:val="28"/>
          <w:lang w:eastAsia="zh-CN"/>
        </w:rPr>
        <w:t xml:space="preserve"> действиях и решениях в ЕРКНМ</w:t>
      </w:r>
      <w:r w:rsidR="00F57297" w:rsidRPr="00761009">
        <w:rPr>
          <w:color w:val="000000"/>
          <w:sz w:val="28"/>
          <w:szCs w:val="28"/>
          <w:lang w:eastAsia="zh-CN"/>
        </w:rPr>
        <w:t xml:space="preserve">, а также </w:t>
      </w:r>
      <w:r w:rsidR="00F57297" w:rsidRPr="00761009">
        <w:rPr>
          <w:color w:val="000000"/>
          <w:sz w:val="28"/>
          <w:szCs w:val="28"/>
          <w:shd w:val="clear" w:color="auto" w:fill="FFFFFF"/>
          <w:lang w:eastAsia="zh-CN"/>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F57297" w:rsidRPr="00761009">
        <w:rPr>
          <w:color w:val="000000"/>
          <w:sz w:val="28"/>
          <w:szCs w:val="28"/>
          <w:lang w:eastAsia="zh-CN"/>
        </w:rPr>
        <w:t>Единый портал</w:t>
      </w:r>
      <w:r w:rsidR="00F57297" w:rsidRPr="00761009">
        <w:rPr>
          <w:color w:val="000000"/>
          <w:sz w:val="28"/>
          <w:szCs w:val="28"/>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316A37" w:rsidRPr="00761009">
        <w:rPr>
          <w:color w:val="000000"/>
          <w:sz w:val="28"/>
          <w:szCs w:val="28"/>
          <w:lang w:eastAsia="zh-CN"/>
        </w:rPr>
        <w:t xml:space="preserve">жилищный </w:t>
      </w:r>
      <w:r w:rsidRPr="00761009">
        <w:rPr>
          <w:color w:val="000000"/>
          <w:sz w:val="28"/>
          <w:szCs w:val="28"/>
          <w:lang w:eastAsia="zh-CN"/>
        </w:rPr>
        <w:t>конт</w:t>
      </w:r>
      <w:r w:rsidR="00316A37" w:rsidRPr="00761009">
        <w:rPr>
          <w:color w:val="000000"/>
          <w:sz w:val="28"/>
          <w:szCs w:val="28"/>
          <w:lang w:eastAsia="zh-CN"/>
        </w:rPr>
        <w:t>роль</w:t>
      </w:r>
      <w:r w:rsidRPr="00761009">
        <w:rPr>
          <w:color w:val="000000"/>
          <w:sz w:val="28"/>
          <w:szCs w:val="28"/>
          <w:lang w:eastAsia="zh-CN"/>
        </w:rPr>
        <w:t>, действиях и принимаемых решениях путем направления ему документов на бумажном носителе в случае напра</w:t>
      </w:r>
      <w:r w:rsidR="00316A37" w:rsidRPr="00761009">
        <w:rPr>
          <w:color w:val="000000"/>
          <w:sz w:val="28"/>
          <w:szCs w:val="28"/>
          <w:lang w:eastAsia="zh-CN"/>
        </w:rPr>
        <w:t xml:space="preserve">вления им в адрес контрольного органа </w:t>
      </w:r>
      <w:r w:rsidRPr="00761009">
        <w:rPr>
          <w:color w:val="000000"/>
          <w:sz w:val="28"/>
          <w:szCs w:val="28"/>
          <w:lang w:eastAsia="zh-CN"/>
        </w:rPr>
        <w:t>уведомления о необходимости получения документов на бумажном носителе либо отсутствия у</w:t>
      </w:r>
      <w:r w:rsidR="00316A37" w:rsidRPr="00761009">
        <w:rPr>
          <w:color w:val="000000"/>
          <w:sz w:val="28"/>
          <w:szCs w:val="28"/>
          <w:lang w:eastAsia="zh-CN"/>
        </w:rPr>
        <w:t xml:space="preserve"> контрольного органа</w:t>
      </w:r>
      <w:r w:rsidRPr="00761009">
        <w:rPr>
          <w:color w:val="000000"/>
          <w:sz w:val="28"/>
          <w:szCs w:val="28"/>
          <w:lang w:eastAsia="zh-CN"/>
        </w:rPr>
        <w:t xml:space="preserve"> сведений об адресе электронной почты контролируемого лица и возможности направить ему</w:t>
      </w:r>
      <w:r w:rsidRPr="00761009">
        <w:rPr>
          <w:color w:val="000000"/>
          <w:sz w:val="28"/>
          <w:szCs w:val="28"/>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761009">
        <w:rPr>
          <w:color w:val="000000"/>
          <w:sz w:val="28"/>
          <w:szCs w:val="28"/>
          <w:lang w:eastAsia="zh-CN"/>
        </w:rPr>
        <w:t xml:space="preserve"> Указанный гражданин</w:t>
      </w:r>
      <w:r w:rsidR="00316A37" w:rsidRPr="00761009">
        <w:rPr>
          <w:color w:val="000000"/>
          <w:sz w:val="28"/>
          <w:szCs w:val="28"/>
          <w:lang w:eastAsia="zh-CN"/>
        </w:rPr>
        <w:t xml:space="preserve"> вправе направлять контрольному органу</w:t>
      </w:r>
      <w:r w:rsidRPr="00761009">
        <w:rPr>
          <w:color w:val="000000"/>
          <w:sz w:val="28"/>
          <w:szCs w:val="28"/>
          <w:lang w:eastAsia="zh-CN"/>
        </w:rPr>
        <w:t xml:space="preserve"> документы на бумажном носителе.</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t xml:space="preserve">До 31 декабря 2023 года информирование контролируемого лица о совершаемых должностными лицами, уполномоченными осуществлять муниципальный </w:t>
      </w:r>
      <w:r w:rsidR="00316A37" w:rsidRPr="00761009">
        <w:rPr>
          <w:color w:val="000000"/>
          <w:sz w:val="28"/>
          <w:szCs w:val="28"/>
          <w:lang w:eastAsia="zh-CN"/>
        </w:rPr>
        <w:t xml:space="preserve">жилищный </w:t>
      </w:r>
      <w:r w:rsidRPr="00761009">
        <w:rPr>
          <w:color w:val="000000"/>
          <w:sz w:val="28"/>
          <w:szCs w:val="28"/>
          <w:lang w:eastAsia="zh-CN"/>
        </w:rPr>
        <w:t>конт</w:t>
      </w:r>
      <w:r w:rsidR="00316A37" w:rsidRPr="00761009">
        <w:rPr>
          <w:color w:val="000000"/>
          <w:sz w:val="28"/>
          <w:szCs w:val="28"/>
          <w:lang w:eastAsia="zh-CN"/>
        </w:rPr>
        <w:t>роль</w:t>
      </w:r>
      <w:r w:rsidRPr="00761009">
        <w:rPr>
          <w:color w:val="000000"/>
          <w:sz w:val="28"/>
          <w:szCs w:val="28"/>
          <w:lang w:eastAsia="zh-CN"/>
        </w:rPr>
        <w:t>, действиях и принимаемых решениях, направление документов и сведений кон</w:t>
      </w:r>
      <w:r w:rsidR="00316A37" w:rsidRPr="00761009">
        <w:rPr>
          <w:color w:val="000000"/>
          <w:sz w:val="28"/>
          <w:szCs w:val="28"/>
          <w:lang w:eastAsia="zh-CN"/>
        </w:rPr>
        <w:t>тролируемому лицу контрольного органа</w:t>
      </w:r>
      <w:r w:rsidRPr="00761009">
        <w:rPr>
          <w:color w:val="000000"/>
          <w:sz w:val="28"/>
          <w:szCs w:val="28"/>
          <w:lang w:eastAsia="zh-CN"/>
        </w:rPr>
        <w:t xml:space="preserve"> могут осуществляться в том числе на бумажном носителе с использованием почтовой связи в случае невозможности информирования </w:t>
      </w:r>
      <w:r w:rsidRPr="00761009">
        <w:rPr>
          <w:color w:val="000000"/>
          <w:sz w:val="28"/>
          <w:szCs w:val="28"/>
          <w:lang w:eastAsia="zh-CN"/>
        </w:rPr>
        <w:lastRenderedPageBreak/>
        <w:t>контролируемого лица в электронной форме либо по запросу контролируемого лица.</w:t>
      </w:r>
    </w:p>
    <w:p w:rsidR="00F57297" w:rsidRPr="00761009" w:rsidRDefault="00576FCF" w:rsidP="00F57297">
      <w:pPr>
        <w:suppressAutoHyphens/>
        <w:autoSpaceDE w:val="0"/>
        <w:ind w:firstLine="709"/>
        <w:jc w:val="both"/>
        <w:rPr>
          <w:color w:val="000000"/>
          <w:sz w:val="28"/>
          <w:szCs w:val="28"/>
          <w:lang w:eastAsia="zh-CN"/>
        </w:rPr>
      </w:pPr>
      <w:r>
        <w:rPr>
          <w:color w:val="000000"/>
          <w:sz w:val="28"/>
          <w:szCs w:val="28"/>
          <w:lang w:eastAsia="zh-CN"/>
        </w:rPr>
        <w:t>18</w:t>
      </w:r>
      <w:r w:rsidR="00F57297" w:rsidRPr="00761009">
        <w:rPr>
          <w:color w:val="000000"/>
          <w:sz w:val="28"/>
          <w:szCs w:val="28"/>
          <w:lang w:eastAsia="zh-CN"/>
        </w:rPr>
        <w:t xml:space="preserve">. В случае несогласия с фактами и выводами, изложенными в акте, контролируемое лицо вправе направить жалобу в порядке, </w:t>
      </w:r>
      <w:r w:rsidR="00056BEF">
        <w:rPr>
          <w:color w:val="000000"/>
          <w:sz w:val="28"/>
          <w:szCs w:val="28"/>
          <w:lang w:eastAsia="zh-CN"/>
        </w:rPr>
        <w:t>предусмотренном статьями 39 – 41</w:t>
      </w:r>
      <w:r w:rsidR="00F57297" w:rsidRPr="00761009">
        <w:rPr>
          <w:color w:val="000000"/>
          <w:sz w:val="28"/>
          <w:szCs w:val="28"/>
          <w:shd w:val="clear" w:color="auto" w:fill="FFFFFF"/>
          <w:lang w:eastAsia="zh-CN"/>
        </w:rPr>
        <w:t xml:space="preserve">Федерального закона </w:t>
      </w:r>
      <w:r w:rsidR="00F57297" w:rsidRPr="00761009">
        <w:rPr>
          <w:color w:val="000000"/>
          <w:sz w:val="28"/>
          <w:szCs w:val="28"/>
          <w:lang w:eastAsia="zh-CN"/>
        </w:rPr>
        <w:t>от 31.07.2020 № 248-ФЗ «О государственном контроле (надзоре) и муниципальном контроле в Российской Федерации»</w:t>
      </w:r>
      <w:r w:rsidR="007D29AB" w:rsidRPr="00761009">
        <w:rPr>
          <w:color w:val="000000"/>
          <w:sz w:val="28"/>
          <w:szCs w:val="28"/>
          <w:lang w:eastAsia="zh-CN"/>
        </w:rPr>
        <w:t xml:space="preserve"> и статьи</w:t>
      </w:r>
      <w:r w:rsidR="00F57297" w:rsidRPr="00761009">
        <w:rPr>
          <w:color w:val="000000"/>
          <w:sz w:val="28"/>
          <w:szCs w:val="28"/>
          <w:lang w:eastAsia="zh-CN"/>
        </w:rPr>
        <w:t xml:space="preserve"> 4 настоящего Положения.</w:t>
      </w:r>
    </w:p>
    <w:p w:rsidR="00F57297" w:rsidRPr="00761009" w:rsidRDefault="00576FCF" w:rsidP="00F57297">
      <w:pPr>
        <w:suppressAutoHyphens/>
        <w:autoSpaceDE w:val="0"/>
        <w:ind w:firstLine="709"/>
        <w:jc w:val="both"/>
        <w:rPr>
          <w:color w:val="000000"/>
          <w:sz w:val="28"/>
          <w:szCs w:val="28"/>
          <w:lang w:eastAsia="zh-CN"/>
        </w:rPr>
      </w:pPr>
      <w:r>
        <w:rPr>
          <w:color w:val="000000"/>
          <w:sz w:val="28"/>
          <w:szCs w:val="28"/>
          <w:lang w:eastAsia="zh-CN"/>
        </w:rPr>
        <w:t>19</w:t>
      </w:r>
      <w:r w:rsidR="00F57297" w:rsidRPr="00761009">
        <w:rPr>
          <w:color w:val="000000"/>
          <w:sz w:val="28"/>
          <w:szCs w:val="28"/>
          <w:lang w:eastAsia="zh-CN"/>
        </w:rPr>
        <w:t>. В случае отсутствия выявленных нарушений обязательных требований при проведении контрольного мероприятия сведения об э</w:t>
      </w:r>
      <w:r w:rsidR="00316A37" w:rsidRPr="00761009">
        <w:rPr>
          <w:color w:val="000000"/>
          <w:sz w:val="28"/>
          <w:szCs w:val="28"/>
          <w:lang w:eastAsia="zh-CN"/>
        </w:rPr>
        <w:t>том вносятся в ЕРКНМ</w:t>
      </w:r>
      <w:r w:rsidR="00F57297" w:rsidRPr="00761009">
        <w:rPr>
          <w:color w:val="000000"/>
          <w:sz w:val="28"/>
          <w:szCs w:val="28"/>
          <w:lang w:eastAsia="zh-CN"/>
        </w:rPr>
        <w:t xml:space="preserve">. Должностное лицо, уполномоченное осуществлять муниципальный </w:t>
      </w:r>
      <w:r w:rsidR="00316A37" w:rsidRPr="00761009">
        <w:rPr>
          <w:color w:val="000000"/>
          <w:sz w:val="28"/>
          <w:szCs w:val="28"/>
          <w:lang w:eastAsia="zh-CN"/>
        </w:rPr>
        <w:t xml:space="preserve">жилищный </w:t>
      </w:r>
      <w:r w:rsidR="00F57297" w:rsidRPr="00761009">
        <w:rPr>
          <w:color w:val="000000"/>
          <w:sz w:val="28"/>
          <w:szCs w:val="28"/>
          <w:lang w:eastAsia="zh-CN"/>
        </w:rPr>
        <w:t>контр</w:t>
      </w:r>
      <w:r w:rsidR="00316A37" w:rsidRPr="00761009">
        <w:rPr>
          <w:color w:val="000000"/>
          <w:sz w:val="28"/>
          <w:szCs w:val="28"/>
          <w:lang w:eastAsia="zh-CN"/>
        </w:rPr>
        <w:t>оль</w:t>
      </w:r>
      <w:r w:rsidR="00F57297" w:rsidRPr="00761009">
        <w:rPr>
          <w:color w:val="000000"/>
          <w:sz w:val="28"/>
          <w:szCs w:val="28"/>
          <w:lang w:eastAsia="zh-CN"/>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57297" w:rsidRPr="00761009" w:rsidRDefault="00576FCF" w:rsidP="00F57297">
      <w:pPr>
        <w:suppressAutoHyphens/>
        <w:autoSpaceDE w:val="0"/>
        <w:ind w:firstLine="709"/>
        <w:jc w:val="both"/>
        <w:rPr>
          <w:sz w:val="28"/>
          <w:szCs w:val="28"/>
          <w:lang w:eastAsia="zh-CN"/>
        </w:rPr>
      </w:pPr>
      <w:r>
        <w:rPr>
          <w:color w:val="000000"/>
          <w:sz w:val="28"/>
          <w:szCs w:val="28"/>
          <w:lang w:eastAsia="zh-CN"/>
        </w:rPr>
        <w:t>20</w:t>
      </w:r>
      <w:r w:rsidR="00F57297" w:rsidRPr="00761009">
        <w:rPr>
          <w:color w:val="000000"/>
          <w:sz w:val="28"/>
          <w:szCs w:val="28"/>
          <w:lang w:eastAsia="zh-CN"/>
        </w:rPr>
        <w:t>. В случае выявления при проведении контрольного мероприятия нарушений обязательных требований ко</w:t>
      </w:r>
      <w:r w:rsidR="00316A37" w:rsidRPr="00761009">
        <w:rPr>
          <w:color w:val="000000"/>
          <w:sz w:val="28"/>
          <w:szCs w:val="28"/>
          <w:lang w:eastAsia="zh-CN"/>
        </w:rPr>
        <w:t>нтроли</w:t>
      </w:r>
      <w:r w:rsidR="00BB5057" w:rsidRPr="00761009">
        <w:rPr>
          <w:color w:val="000000"/>
          <w:sz w:val="28"/>
          <w:szCs w:val="28"/>
          <w:lang w:eastAsia="zh-CN"/>
        </w:rPr>
        <w:t>руемым лицом контрольный орган</w:t>
      </w:r>
      <w:r w:rsidR="00F57297" w:rsidRPr="00761009">
        <w:rPr>
          <w:color w:val="000000"/>
          <w:sz w:val="28"/>
          <w:szCs w:val="28"/>
          <w:lang w:eastAsia="zh-CN"/>
        </w:rPr>
        <w:t xml:space="preserve"> (должностное лицо, уполномоченное осуществлять муниципальный </w:t>
      </w:r>
      <w:r w:rsidR="00316A37" w:rsidRPr="00761009">
        <w:rPr>
          <w:color w:val="000000"/>
          <w:sz w:val="28"/>
          <w:szCs w:val="28"/>
          <w:lang w:eastAsia="zh-CN"/>
        </w:rPr>
        <w:t xml:space="preserve">жилищный </w:t>
      </w:r>
      <w:r w:rsidR="00F57297" w:rsidRPr="00761009">
        <w:rPr>
          <w:color w:val="000000"/>
          <w:sz w:val="28"/>
          <w:szCs w:val="28"/>
          <w:lang w:eastAsia="zh-CN"/>
        </w:rPr>
        <w:t>конт</w:t>
      </w:r>
      <w:r w:rsidR="00316A37" w:rsidRPr="00761009">
        <w:rPr>
          <w:color w:val="000000"/>
          <w:sz w:val="28"/>
          <w:szCs w:val="28"/>
          <w:lang w:eastAsia="zh-CN"/>
        </w:rPr>
        <w:t>роль</w:t>
      </w:r>
      <w:r w:rsidR="00F57297" w:rsidRPr="00761009">
        <w:rPr>
          <w:color w:val="000000"/>
          <w:sz w:val="28"/>
          <w:szCs w:val="28"/>
          <w:lang w:eastAsia="zh-CN"/>
        </w:rPr>
        <w:t>) в пределах полномочий, предусмотренных законодательств</w:t>
      </w:r>
      <w:r w:rsidR="00BB5057" w:rsidRPr="00761009">
        <w:rPr>
          <w:color w:val="000000"/>
          <w:sz w:val="28"/>
          <w:szCs w:val="28"/>
          <w:lang w:eastAsia="zh-CN"/>
        </w:rPr>
        <w:t>ом Российской Федерации, обязан</w:t>
      </w:r>
      <w:r w:rsidR="00F57297" w:rsidRPr="00761009">
        <w:rPr>
          <w:color w:val="000000"/>
          <w:sz w:val="28"/>
          <w:szCs w:val="28"/>
          <w:lang w:eastAsia="zh-CN"/>
        </w:rPr>
        <w:t>:</w:t>
      </w:r>
    </w:p>
    <w:p w:rsidR="00F57297" w:rsidRPr="00761009" w:rsidRDefault="00F57297" w:rsidP="00F57297">
      <w:pPr>
        <w:suppressAutoHyphens/>
        <w:autoSpaceDE w:val="0"/>
        <w:ind w:firstLine="709"/>
        <w:jc w:val="both"/>
        <w:rPr>
          <w:sz w:val="28"/>
          <w:szCs w:val="28"/>
          <w:lang w:eastAsia="zh-CN"/>
        </w:rPr>
      </w:pPr>
      <w:bookmarkStart w:id="4" w:name="Par318"/>
      <w:bookmarkEnd w:id="4"/>
      <w:r w:rsidRPr="00761009">
        <w:rPr>
          <w:color w:val="000000"/>
          <w:sz w:val="28"/>
          <w:szCs w:val="2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t xml:space="preserve">2) </w:t>
      </w:r>
      <w:r w:rsidRPr="00761009">
        <w:rPr>
          <w:sz w:val="28"/>
          <w:szCs w:val="28"/>
          <w:lang w:eastAsia="zh-CN"/>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761009">
        <w:rPr>
          <w:color w:val="000000"/>
          <w:sz w:val="28"/>
          <w:szCs w:val="28"/>
          <w:lang w:eastAsia="zh-CN"/>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57297" w:rsidRPr="00761009" w:rsidRDefault="00F57297" w:rsidP="00F57297">
      <w:pPr>
        <w:ind w:firstLine="709"/>
        <w:jc w:val="both"/>
        <w:rPr>
          <w:color w:val="000000"/>
          <w:sz w:val="28"/>
          <w:szCs w:val="28"/>
        </w:rPr>
      </w:pPr>
      <w:r w:rsidRPr="00761009">
        <w:rPr>
          <w:color w:val="000000"/>
          <w:sz w:val="28"/>
          <w:szCs w:val="28"/>
        </w:rPr>
        <w:t xml:space="preserve">4) </w:t>
      </w:r>
      <w:r w:rsidRPr="00761009">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761009">
        <w:rPr>
          <w:color w:val="000000"/>
          <w:sz w:val="28"/>
          <w:szCs w:val="28"/>
        </w:rPr>
        <w:t>;</w:t>
      </w:r>
    </w:p>
    <w:p w:rsidR="00F57297" w:rsidRPr="00761009" w:rsidRDefault="00F57297" w:rsidP="00F57297">
      <w:pPr>
        <w:suppressAutoHyphens/>
        <w:autoSpaceDE w:val="0"/>
        <w:ind w:firstLine="709"/>
        <w:jc w:val="both"/>
        <w:rPr>
          <w:color w:val="000000"/>
          <w:sz w:val="28"/>
          <w:szCs w:val="28"/>
          <w:lang w:eastAsia="zh-CN"/>
        </w:rPr>
      </w:pPr>
      <w:r w:rsidRPr="00761009">
        <w:rPr>
          <w:color w:val="000000"/>
          <w:sz w:val="28"/>
          <w:szCs w:val="2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57297" w:rsidRPr="00761009" w:rsidRDefault="00576FCF" w:rsidP="00F57297">
      <w:pPr>
        <w:suppressAutoHyphens/>
        <w:autoSpaceDE w:val="0"/>
        <w:ind w:firstLine="709"/>
        <w:jc w:val="both"/>
        <w:rPr>
          <w:color w:val="000000"/>
          <w:sz w:val="28"/>
          <w:szCs w:val="28"/>
          <w:lang w:eastAsia="zh-CN"/>
        </w:rPr>
      </w:pPr>
      <w:r>
        <w:rPr>
          <w:color w:val="000000"/>
          <w:sz w:val="28"/>
          <w:szCs w:val="28"/>
          <w:lang w:eastAsia="zh-CN"/>
        </w:rPr>
        <w:t>21</w:t>
      </w:r>
      <w:r w:rsidR="00F57297" w:rsidRPr="00761009">
        <w:rPr>
          <w:color w:val="000000"/>
          <w:sz w:val="28"/>
          <w:szCs w:val="28"/>
          <w:lang w:eastAsia="zh-CN"/>
        </w:rPr>
        <w:t xml:space="preserve">. </w:t>
      </w:r>
      <w:r w:rsidR="0098590E">
        <w:rPr>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8590E">
        <w:rPr>
          <w:sz w:val="28"/>
          <w:szCs w:val="28"/>
        </w:rPr>
        <w:t>Амурской области</w:t>
      </w:r>
      <w:r w:rsidR="0098590E">
        <w:rPr>
          <w:color w:val="000000"/>
          <w:sz w:val="28"/>
          <w:szCs w:val="28"/>
        </w:rPr>
        <w:t>, органами местного самоуправления, правоохранительными органами, организациями и гражданами.</w:t>
      </w:r>
    </w:p>
    <w:p w:rsidR="00F57297" w:rsidRPr="00761009" w:rsidRDefault="00F57297" w:rsidP="00F57297">
      <w:pPr>
        <w:suppressAutoHyphens/>
        <w:autoSpaceDE w:val="0"/>
        <w:ind w:firstLine="709"/>
        <w:jc w:val="both"/>
        <w:rPr>
          <w:sz w:val="28"/>
          <w:szCs w:val="28"/>
          <w:lang w:eastAsia="zh-CN"/>
        </w:rPr>
      </w:pPr>
      <w:r w:rsidRPr="00761009">
        <w:rPr>
          <w:color w:val="000000"/>
          <w:sz w:val="28"/>
          <w:szCs w:val="28"/>
          <w:lang w:eastAsia="zh-CN"/>
        </w:rPr>
        <w:t xml:space="preserve">В случае выявления в ходе проведения контрольного мероприятия в рамках осуществления муниципального </w:t>
      </w:r>
      <w:r w:rsidR="00A261D8" w:rsidRPr="00761009">
        <w:rPr>
          <w:color w:val="000000"/>
          <w:sz w:val="28"/>
          <w:szCs w:val="28"/>
          <w:lang w:eastAsia="zh-CN"/>
        </w:rPr>
        <w:t xml:space="preserve">жилищного </w:t>
      </w:r>
      <w:r w:rsidRPr="00761009">
        <w:rPr>
          <w:color w:val="000000"/>
          <w:sz w:val="28"/>
          <w:szCs w:val="28"/>
          <w:lang w:eastAsia="zh-CN"/>
        </w:rPr>
        <w:t>конт</w:t>
      </w:r>
      <w:r w:rsidR="00A261D8" w:rsidRPr="00761009">
        <w:rPr>
          <w:color w:val="000000"/>
          <w:sz w:val="28"/>
          <w:szCs w:val="28"/>
          <w:lang w:eastAsia="zh-CN"/>
        </w:rPr>
        <w:t>роля</w:t>
      </w:r>
      <w:r w:rsidRPr="00761009">
        <w:rPr>
          <w:color w:val="000000"/>
          <w:sz w:val="28"/>
          <w:szCs w:val="28"/>
          <w:lang w:eastAsia="zh-CN"/>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E85636" w:rsidRPr="00761009" w:rsidRDefault="00E85636" w:rsidP="00E85636">
      <w:pPr>
        <w:widowControl w:val="0"/>
        <w:jc w:val="both"/>
        <w:rPr>
          <w:sz w:val="28"/>
          <w:szCs w:val="28"/>
        </w:rPr>
      </w:pPr>
    </w:p>
    <w:p w:rsidR="00A261D8" w:rsidRPr="00761009" w:rsidRDefault="007D29AB" w:rsidP="007D29AB">
      <w:pPr>
        <w:pStyle w:val="ConsPlusNormal"/>
        <w:jc w:val="both"/>
        <w:rPr>
          <w:rFonts w:ascii="Times New Roman" w:hAnsi="Times New Roman" w:cs="Times New Roman"/>
          <w:bCs/>
          <w:color w:val="000000"/>
          <w:sz w:val="28"/>
          <w:szCs w:val="28"/>
        </w:rPr>
      </w:pPr>
      <w:r w:rsidRPr="00761009">
        <w:rPr>
          <w:rFonts w:ascii="Times New Roman" w:hAnsi="Times New Roman" w:cs="Times New Roman"/>
          <w:bCs/>
          <w:color w:val="000000"/>
          <w:sz w:val="28"/>
          <w:szCs w:val="28"/>
        </w:rPr>
        <w:t xml:space="preserve">Статья </w:t>
      </w:r>
      <w:r w:rsidR="00A261D8" w:rsidRPr="00761009">
        <w:rPr>
          <w:rFonts w:ascii="Times New Roman" w:hAnsi="Times New Roman" w:cs="Times New Roman"/>
          <w:bCs/>
          <w:color w:val="000000"/>
          <w:sz w:val="28"/>
          <w:szCs w:val="28"/>
        </w:rPr>
        <w:t>4.</w:t>
      </w:r>
      <w:r w:rsidR="00A41D94">
        <w:rPr>
          <w:rFonts w:ascii="Times New Roman" w:hAnsi="Times New Roman" w:cs="Times New Roman"/>
          <w:bCs/>
          <w:color w:val="000000"/>
          <w:sz w:val="28"/>
          <w:szCs w:val="28"/>
        </w:rPr>
        <w:t xml:space="preserve"> </w:t>
      </w:r>
      <w:r w:rsidR="00A261D8" w:rsidRPr="00761009">
        <w:rPr>
          <w:rFonts w:ascii="Times New Roman" w:hAnsi="Times New Roman" w:cs="Times New Roman"/>
          <w:bCs/>
          <w:color w:val="000000"/>
          <w:sz w:val="28"/>
          <w:szCs w:val="28"/>
        </w:rPr>
        <w:t xml:space="preserve">Обжалование решений контрольного органа, действий (бездействия) должностных лиц, уполномоченных осуществлять муниципальный жилищный контроль </w:t>
      </w:r>
    </w:p>
    <w:p w:rsidR="00A261D8" w:rsidRPr="00761009" w:rsidRDefault="00A261D8" w:rsidP="00A261D8">
      <w:pPr>
        <w:pStyle w:val="ConsPlusNormal"/>
        <w:jc w:val="center"/>
        <w:rPr>
          <w:rFonts w:ascii="Times New Roman" w:hAnsi="Times New Roman" w:cs="Times New Roman"/>
          <w:b/>
          <w:bCs/>
          <w:color w:val="000000"/>
          <w:sz w:val="28"/>
          <w:szCs w:val="28"/>
        </w:rPr>
      </w:pPr>
    </w:p>
    <w:p w:rsidR="00A261D8" w:rsidRPr="00761009" w:rsidRDefault="00BB5057"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1. Решения контрольного органа</w:t>
      </w:r>
      <w:r w:rsidR="00A261D8" w:rsidRPr="00761009">
        <w:rPr>
          <w:rFonts w:ascii="Times New Roman" w:hAnsi="Times New Roman" w:cs="Times New Roman"/>
          <w:color w:val="000000"/>
          <w:sz w:val="28"/>
          <w:szCs w:val="28"/>
        </w:rPr>
        <w:t>,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261D8" w:rsidRPr="00761009" w:rsidRDefault="00A261D8" w:rsidP="00A261D8">
      <w:pPr>
        <w:pStyle w:val="ConsPlusNormal"/>
        <w:ind w:firstLine="709"/>
        <w:jc w:val="both"/>
        <w:rPr>
          <w:rFonts w:ascii="Times New Roman" w:hAnsi="Times New Roman" w:cs="Times New Roman"/>
          <w:color w:val="000000"/>
          <w:sz w:val="28"/>
          <w:szCs w:val="28"/>
        </w:rPr>
      </w:pPr>
      <w:r w:rsidRPr="00761009">
        <w:rPr>
          <w:rFonts w:ascii="Times New Roman" w:hAnsi="Times New Roman" w:cs="Times New Roman"/>
          <w:color w:val="000000"/>
          <w:sz w:val="28"/>
          <w:szCs w:val="28"/>
        </w:rPr>
        <w:t>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1) решений о проведении контрольных мероприятий;</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 xml:space="preserve">2) актов контрольных мероприятий, предписаний об устранении </w:t>
      </w:r>
      <w:r w:rsidRPr="00761009">
        <w:rPr>
          <w:rFonts w:ascii="Times New Roman" w:hAnsi="Times New Roman" w:cs="Times New Roman"/>
          <w:color w:val="000000"/>
          <w:sz w:val="28"/>
          <w:szCs w:val="28"/>
        </w:rPr>
        <w:lastRenderedPageBreak/>
        <w:t>выявленных нарушений;</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 xml:space="preserve">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761009">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761009">
        <w:rPr>
          <w:rFonts w:ascii="Times New Roman" w:hAnsi="Times New Roman" w:cs="Times New Roman"/>
          <w:color w:val="000000"/>
          <w:sz w:val="28"/>
          <w:szCs w:val="28"/>
        </w:rPr>
        <w:t>.</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7D29AB" w:rsidRPr="00761009">
        <w:rPr>
          <w:rFonts w:ascii="Times New Roman" w:hAnsi="Times New Roman" w:cs="Times New Roman"/>
          <w:color w:val="000000"/>
          <w:sz w:val="28"/>
          <w:szCs w:val="28"/>
        </w:rPr>
        <w:t>М</w:t>
      </w:r>
      <w:r w:rsidR="00D96D1C" w:rsidRPr="00761009">
        <w:rPr>
          <w:rFonts w:ascii="Times New Roman" w:hAnsi="Times New Roman" w:cs="Times New Roman"/>
          <w:color w:val="000000"/>
          <w:sz w:val="28"/>
          <w:szCs w:val="28"/>
        </w:rPr>
        <w:t>эра</w:t>
      </w:r>
      <w:r w:rsidRPr="00761009">
        <w:rPr>
          <w:rFonts w:ascii="Times New Roman" w:hAnsi="Times New Roman" w:cs="Times New Roman"/>
          <w:color w:val="000000"/>
          <w:sz w:val="28"/>
          <w:szCs w:val="28"/>
        </w:rPr>
        <w:t xml:space="preserve"> города Тынды с</w:t>
      </w:r>
      <w:r w:rsidR="002C0EB2">
        <w:rPr>
          <w:rFonts w:ascii="Times New Roman" w:hAnsi="Times New Roman" w:cs="Times New Roman"/>
          <w:color w:val="000000"/>
          <w:sz w:val="28"/>
          <w:szCs w:val="28"/>
        </w:rPr>
        <w:t xml:space="preserve"> </w:t>
      </w:r>
      <w:r w:rsidRPr="00761009">
        <w:rPr>
          <w:rFonts w:ascii="Times New Roman" w:hAnsi="Times New Roman" w:cs="Times New Roman"/>
          <w:iCs/>
          <w:color w:val="000000"/>
          <w:sz w:val="28"/>
          <w:szCs w:val="28"/>
        </w:rPr>
        <w:t>п</w:t>
      </w:r>
      <w:r w:rsidRPr="00761009">
        <w:rPr>
          <w:rFonts w:ascii="Times New Roman" w:hAnsi="Times New Roman" w:cs="Times New Roman"/>
          <w:color w:val="000000"/>
          <w:sz w:val="28"/>
          <w:szCs w:val="28"/>
        </w:rPr>
        <w:t>редварительным</w:t>
      </w:r>
      <w:r w:rsidR="007D29AB" w:rsidRPr="00761009">
        <w:rPr>
          <w:rFonts w:ascii="Times New Roman" w:hAnsi="Times New Roman" w:cs="Times New Roman"/>
          <w:color w:val="000000"/>
          <w:sz w:val="28"/>
          <w:szCs w:val="28"/>
        </w:rPr>
        <w:t xml:space="preserve"> информированием М</w:t>
      </w:r>
      <w:r w:rsidR="00D96D1C" w:rsidRPr="00761009">
        <w:rPr>
          <w:rFonts w:ascii="Times New Roman" w:hAnsi="Times New Roman" w:cs="Times New Roman"/>
          <w:color w:val="000000"/>
          <w:sz w:val="28"/>
          <w:szCs w:val="28"/>
        </w:rPr>
        <w:t>эра города Тынды</w:t>
      </w:r>
      <w:r w:rsidRPr="00761009">
        <w:rPr>
          <w:rFonts w:ascii="Times New Roman" w:hAnsi="Times New Roman" w:cs="Times New Roman"/>
          <w:color w:val="000000"/>
          <w:sz w:val="28"/>
          <w:szCs w:val="28"/>
        </w:rPr>
        <w:t xml:space="preserve"> о наличии в</w:t>
      </w:r>
      <w:r w:rsidR="002C0EB2">
        <w:rPr>
          <w:rFonts w:ascii="Times New Roman" w:hAnsi="Times New Roman" w:cs="Times New Roman"/>
          <w:color w:val="000000"/>
          <w:sz w:val="28"/>
          <w:szCs w:val="28"/>
        </w:rPr>
        <w:t xml:space="preserve"> </w:t>
      </w:r>
      <w:r w:rsidRPr="00761009">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A261D8" w:rsidRPr="00761009" w:rsidRDefault="00BB5057"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4. Жалоба на решение контрольного органа</w:t>
      </w:r>
      <w:r w:rsidR="00A261D8" w:rsidRPr="00761009">
        <w:rPr>
          <w:rFonts w:ascii="Times New Roman" w:hAnsi="Times New Roman" w:cs="Times New Roman"/>
          <w:color w:val="000000"/>
          <w:sz w:val="28"/>
          <w:szCs w:val="28"/>
        </w:rPr>
        <w:t>, действия (бездействие) его должнос</w:t>
      </w:r>
      <w:r w:rsidR="00B65B10" w:rsidRPr="00761009">
        <w:rPr>
          <w:rFonts w:ascii="Times New Roman" w:hAnsi="Times New Roman" w:cs="Times New Roman"/>
          <w:color w:val="000000"/>
          <w:sz w:val="28"/>
          <w:szCs w:val="28"/>
        </w:rPr>
        <w:t>тных лиц рассматривается М</w:t>
      </w:r>
      <w:r w:rsidR="00A261D8" w:rsidRPr="00761009">
        <w:rPr>
          <w:rFonts w:ascii="Times New Roman" w:hAnsi="Times New Roman" w:cs="Times New Roman"/>
          <w:color w:val="000000"/>
          <w:sz w:val="28"/>
          <w:szCs w:val="28"/>
        </w:rPr>
        <w:t>эром</w:t>
      </w:r>
      <w:r w:rsidR="00B65B10" w:rsidRPr="00761009">
        <w:rPr>
          <w:rFonts w:ascii="Times New Roman" w:hAnsi="Times New Roman" w:cs="Times New Roman"/>
          <w:color w:val="000000"/>
          <w:sz w:val="28"/>
          <w:szCs w:val="28"/>
        </w:rPr>
        <w:t xml:space="preserve"> города Тынды (заместителем главы</w:t>
      </w:r>
      <w:r w:rsidR="00A261D8" w:rsidRPr="00761009">
        <w:rPr>
          <w:rFonts w:ascii="Times New Roman" w:hAnsi="Times New Roman" w:cs="Times New Roman"/>
          <w:color w:val="000000"/>
          <w:sz w:val="28"/>
          <w:szCs w:val="28"/>
        </w:rPr>
        <w:t xml:space="preserve"> Администрации города Тынды</w:t>
      </w:r>
      <w:r w:rsidR="00B65B10" w:rsidRPr="00761009">
        <w:rPr>
          <w:rFonts w:ascii="Times New Roman" w:hAnsi="Times New Roman" w:cs="Times New Roman"/>
          <w:color w:val="000000"/>
          <w:sz w:val="28"/>
          <w:szCs w:val="28"/>
        </w:rPr>
        <w:t>)</w:t>
      </w:r>
      <w:r w:rsidR="00A261D8" w:rsidRPr="00761009">
        <w:rPr>
          <w:rFonts w:ascii="Times New Roman" w:hAnsi="Times New Roman" w:cs="Times New Roman"/>
          <w:color w:val="000000"/>
          <w:sz w:val="28"/>
          <w:szCs w:val="28"/>
        </w:rPr>
        <w:t>.</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5. Жалоба на решение контрольного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Жалоба на предписание контрольного органа может быть подана в течение 10 рабочих дней с момента получения контролируемым лицом предписания.</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 (должностным лицом, уполномоченным на рассмотрение жалобы)</w:t>
      </w:r>
      <w:r w:rsidR="002455F9">
        <w:rPr>
          <w:rFonts w:ascii="Times New Roman" w:hAnsi="Times New Roman" w:cs="Times New Roman"/>
          <w:color w:val="000000"/>
          <w:sz w:val="28"/>
          <w:szCs w:val="28"/>
        </w:rPr>
        <w:t xml:space="preserve">, </w:t>
      </w:r>
      <w:r w:rsidR="00A41D94">
        <w:rPr>
          <w:rFonts w:ascii="Times New Roman" w:hAnsi="Times New Roman" w:cs="Times New Roman"/>
          <w:color w:val="000000"/>
          <w:sz w:val="28"/>
          <w:szCs w:val="28"/>
        </w:rPr>
        <w:t xml:space="preserve"> </w:t>
      </w:r>
      <w:r w:rsidR="002455F9" w:rsidRPr="002455F9">
        <w:rPr>
          <w:rFonts w:ascii="Times New Roman" w:hAnsi="Times New Roman" w:cs="Times New Roman"/>
          <w:color w:val="000000"/>
          <w:sz w:val="28"/>
          <w:szCs w:val="28"/>
        </w:rPr>
        <w:t>о чем принимается решение в течение 5 рабочих дней со дня получении жалобы.</w:t>
      </w:r>
    </w:p>
    <w:p w:rsidR="00A261D8" w:rsidRPr="00761009" w:rsidRDefault="00A261D8" w:rsidP="00A261D8">
      <w:pPr>
        <w:pStyle w:val="ConsPlusNormal"/>
        <w:ind w:firstLine="709"/>
        <w:jc w:val="both"/>
        <w:rPr>
          <w:rFonts w:ascii="Times New Roman" w:hAnsi="Times New Roman" w:cs="Times New Roman"/>
          <w:sz w:val="28"/>
          <w:szCs w:val="28"/>
        </w:rPr>
      </w:pPr>
      <w:r w:rsidRPr="00761009">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61009" w:rsidRDefault="00A261D8" w:rsidP="00761009">
      <w:pPr>
        <w:pStyle w:val="ConsPlusNormal"/>
        <w:ind w:firstLine="709"/>
        <w:jc w:val="both"/>
        <w:rPr>
          <w:rFonts w:ascii="Times New Roman" w:hAnsi="Times New Roman" w:cs="Times New Roman"/>
          <w:color w:val="000000"/>
          <w:sz w:val="28"/>
          <w:szCs w:val="28"/>
        </w:rPr>
      </w:pPr>
      <w:r w:rsidRPr="00761009">
        <w:rPr>
          <w:rFonts w:ascii="Times New Roman" w:hAnsi="Times New Roman" w:cs="Times New Roman"/>
          <w:color w:val="000000"/>
          <w:sz w:val="28"/>
          <w:szCs w:val="28"/>
        </w:rPr>
        <w:t>6.</w:t>
      </w:r>
      <w:r w:rsidR="00867900" w:rsidRPr="00761009">
        <w:rPr>
          <w:rFonts w:ascii="Times New Roman" w:hAnsi="Times New Roman" w:cs="Times New Roman"/>
          <w:color w:val="000000"/>
          <w:sz w:val="28"/>
          <w:szCs w:val="28"/>
        </w:rPr>
        <w:t xml:space="preserve"> Жалоба на решение контрольного органа</w:t>
      </w:r>
      <w:r w:rsidRPr="00761009">
        <w:rPr>
          <w:rFonts w:ascii="Times New Roman" w:hAnsi="Times New Roman" w:cs="Times New Roman"/>
          <w:color w:val="000000"/>
          <w:sz w:val="28"/>
          <w:szCs w:val="28"/>
        </w:rPr>
        <w:t xml:space="preserve">, действия (бездействие) его должностных лиц подлежит рассмотрению в течение 20 рабочих дней со дня ее регистрации. </w:t>
      </w:r>
    </w:p>
    <w:p w:rsidR="00A41D94" w:rsidRPr="00761009" w:rsidRDefault="00A261D8" w:rsidP="00A41D94">
      <w:pPr>
        <w:pStyle w:val="ConsPlusNormal"/>
        <w:ind w:firstLine="709"/>
        <w:jc w:val="both"/>
        <w:rPr>
          <w:rFonts w:ascii="Times New Roman" w:hAnsi="Times New Roman" w:cs="Times New Roman"/>
          <w:color w:val="000000"/>
          <w:sz w:val="28"/>
          <w:szCs w:val="28"/>
        </w:rPr>
      </w:pPr>
      <w:r w:rsidRPr="00761009">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w:t>
      </w:r>
      <w:r w:rsidR="00B65B10" w:rsidRPr="00761009">
        <w:rPr>
          <w:rFonts w:ascii="Times New Roman" w:hAnsi="Times New Roman" w:cs="Times New Roman"/>
          <w:color w:val="000000"/>
          <w:sz w:val="28"/>
          <w:szCs w:val="28"/>
        </w:rPr>
        <w:t>жалобы может быть продлен М</w:t>
      </w:r>
      <w:r w:rsidR="00867900" w:rsidRPr="00761009">
        <w:rPr>
          <w:rFonts w:ascii="Times New Roman" w:hAnsi="Times New Roman" w:cs="Times New Roman"/>
          <w:color w:val="000000"/>
          <w:sz w:val="28"/>
          <w:szCs w:val="28"/>
        </w:rPr>
        <w:t xml:space="preserve">эром </w:t>
      </w:r>
      <w:r w:rsidR="00D96D1C" w:rsidRPr="00761009">
        <w:rPr>
          <w:rFonts w:ascii="Times New Roman" w:hAnsi="Times New Roman" w:cs="Times New Roman"/>
          <w:color w:val="000000"/>
          <w:sz w:val="28"/>
          <w:szCs w:val="28"/>
        </w:rPr>
        <w:t xml:space="preserve">города Тынды </w:t>
      </w:r>
      <w:r w:rsidR="00B65B10" w:rsidRPr="00761009">
        <w:rPr>
          <w:rFonts w:ascii="Times New Roman" w:hAnsi="Times New Roman" w:cs="Times New Roman"/>
          <w:color w:val="000000"/>
          <w:sz w:val="28"/>
          <w:szCs w:val="28"/>
        </w:rPr>
        <w:t>(заместителем главы</w:t>
      </w:r>
      <w:r w:rsidRPr="00761009">
        <w:rPr>
          <w:rFonts w:ascii="Times New Roman" w:hAnsi="Times New Roman" w:cs="Times New Roman"/>
          <w:color w:val="000000"/>
          <w:sz w:val="28"/>
          <w:szCs w:val="28"/>
        </w:rPr>
        <w:t xml:space="preserve"> Администрации города Тынды</w:t>
      </w:r>
      <w:r w:rsidR="00D96D1C" w:rsidRPr="00761009">
        <w:rPr>
          <w:rFonts w:ascii="Times New Roman" w:hAnsi="Times New Roman" w:cs="Times New Roman"/>
          <w:color w:val="000000"/>
          <w:sz w:val="28"/>
          <w:szCs w:val="28"/>
        </w:rPr>
        <w:t>)</w:t>
      </w:r>
      <w:r w:rsidRPr="00761009">
        <w:rPr>
          <w:rFonts w:ascii="Times New Roman" w:hAnsi="Times New Roman" w:cs="Times New Roman"/>
          <w:color w:val="000000"/>
          <w:sz w:val="28"/>
          <w:szCs w:val="28"/>
        </w:rPr>
        <w:t xml:space="preserve"> не более чем на 20 рабочих дней.</w:t>
      </w:r>
    </w:p>
    <w:p w:rsidR="00A41D94" w:rsidRDefault="00A41D94" w:rsidP="00A41D94">
      <w:pPr>
        <w:pStyle w:val="1"/>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7. Администрация в срок не позднее двух рабочих дней со дня регистрации жалобы принимает решение:</w:t>
      </w:r>
    </w:p>
    <w:p w:rsidR="00A41D94" w:rsidRDefault="00A41D94" w:rsidP="00A41D94">
      <w:pPr>
        <w:pStyle w:val="1"/>
        <w:tabs>
          <w:tab w:val="left" w:pos="934"/>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           1) о приостановлении исполнения обжалуемого решения контрольного (надзорного) органа;</w:t>
      </w:r>
    </w:p>
    <w:p w:rsidR="00A41D94" w:rsidRDefault="00A41D94" w:rsidP="00A41D94">
      <w:pPr>
        <w:pStyle w:val="1"/>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2) об отказе в приостановлении исполнения обжалуемого решения контрольного (надзорного) органа.</w:t>
      </w:r>
    </w:p>
    <w:p w:rsidR="003E29FE" w:rsidRPr="00761009" w:rsidRDefault="003E29FE" w:rsidP="00BB5057">
      <w:pPr>
        <w:pStyle w:val="ConsPlusNormal"/>
        <w:rPr>
          <w:rFonts w:ascii="Times New Roman" w:hAnsi="Times New Roman" w:cs="Times New Roman"/>
          <w:color w:val="000000"/>
          <w:sz w:val="28"/>
          <w:szCs w:val="28"/>
        </w:rPr>
      </w:pPr>
    </w:p>
    <w:p w:rsidR="003E29FE" w:rsidRPr="00761009" w:rsidRDefault="00B65B10" w:rsidP="00B65B10">
      <w:pPr>
        <w:pStyle w:val="pboth"/>
        <w:shd w:val="clear" w:color="auto" w:fill="FFFFFF"/>
        <w:spacing w:before="0" w:beforeAutospacing="0" w:after="0" w:afterAutospacing="0" w:line="293" w:lineRule="atLeast"/>
        <w:jc w:val="both"/>
        <w:rPr>
          <w:color w:val="000000"/>
          <w:sz w:val="28"/>
          <w:szCs w:val="28"/>
        </w:rPr>
      </w:pPr>
      <w:r w:rsidRPr="00761009">
        <w:rPr>
          <w:color w:val="000000"/>
          <w:sz w:val="28"/>
          <w:szCs w:val="28"/>
        </w:rPr>
        <w:t>Статья 5. Опубликование и вступление в силу настоящего нормативного правового акта</w:t>
      </w:r>
    </w:p>
    <w:p w:rsidR="00BB5057" w:rsidRPr="00761009" w:rsidRDefault="00BB5057" w:rsidP="00BB5057">
      <w:pPr>
        <w:pStyle w:val="pboth"/>
        <w:shd w:val="clear" w:color="auto" w:fill="FFFFFF"/>
        <w:spacing w:before="0" w:beforeAutospacing="0" w:after="0" w:afterAutospacing="0" w:line="293" w:lineRule="atLeast"/>
        <w:ind w:left="1069"/>
        <w:rPr>
          <w:b/>
          <w:color w:val="000000"/>
          <w:sz w:val="28"/>
          <w:szCs w:val="28"/>
        </w:rPr>
      </w:pPr>
    </w:p>
    <w:p w:rsidR="003E29FE" w:rsidRPr="00761009" w:rsidRDefault="00D96D1C" w:rsidP="00935B1B">
      <w:pPr>
        <w:pStyle w:val="pboth"/>
        <w:numPr>
          <w:ilvl w:val="1"/>
          <w:numId w:val="9"/>
        </w:numPr>
        <w:shd w:val="clear" w:color="auto" w:fill="FFFFFF"/>
        <w:tabs>
          <w:tab w:val="left" w:pos="993"/>
        </w:tabs>
        <w:spacing w:before="0" w:beforeAutospacing="0" w:after="0" w:afterAutospacing="0" w:line="293" w:lineRule="atLeast"/>
        <w:ind w:left="0" w:firstLine="709"/>
        <w:jc w:val="both"/>
        <w:rPr>
          <w:color w:val="000000"/>
          <w:sz w:val="28"/>
          <w:szCs w:val="28"/>
        </w:rPr>
      </w:pPr>
      <w:r w:rsidRPr="00761009">
        <w:rPr>
          <w:color w:val="000000"/>
          <w:sz w:val="28"/>
          <w:szCs w:val="28"/>
        </w:rPr>
        <w:t>Настоящий нормативный правовой акт</w:t>
      </w:r>
      <w:r w:rsidR="00761009">
        <w:rPr>
          <w:color w:val="000000"/>
          <w:sz w:val="28"/>
          <w:szCs w:val="28"/>
        </w:rPr>
        <w:t xml:space="preserve"> подлежит опубликованию в </w:t>
      </w:r>
      <w:r w:rsidR="00761009" w:rsidRPr="003D76C6">
        <w:rPr>
          <w:sz w:val="28"/>
          <w:szCs w:val="28"/>
        </w:rPr>
        <w:t>официальном периодическом печатном издании города Тынды газете «Авангард»</w:t>
      </w:r>
      <w:r w:rsidRPr="00761009">
        <w:rPr>
          <w:color w:val="000000"/>
          <w:sz w:val="28"/>
          <w:szCs w:val="28"/>
        </w:rPr>
        <w:t xml:space="preserve"> и размещению на официальном сайте Администрации города Тынды в сети </w:t>
      </w:r>
      <w:r w:rsidR="00B65B10" w:rsidRPr="00761009">
        <w:rPr>
          <w:color w:val="000000"/>
          <w:sz w:val="28"/>
          <w:szCs w:val="28"/>
        </w:rPr>
        <w:t>«</w:t>
      </w:r>
      <w:r w:rsidRPr="00761009">
        <w:rPr>
          <w:color w:val="000000"/>
          <w:sz w:val="28"/>
          <w:szCs w:val="28"/>
        </w:rPr>
        <w:t>Интернет</w:t>
      </w:r>
      <w:r w:rsidR="00B65B10" w:rsidRPr="00761009">
        <w:rPr>
          <w:color w:val="000000"/>
          <w:sz w:val="28"/>
          <w:szCs w:val="28"/>
        </w:rPr>
        <w:t>»</w:t>
      </w:r>
      <w:r w:rsidRPr="00761009">
        <w:rPr>
          <w:color w:val="000000"/>
          <w:sz w:val="28"/>
          <w:szCs w:val="28"/>
        </w:rPr>
        <w:t xml:space="preserve">: </w:t>
      </w:r>
      <w:r w:rsidRPr="00761009">
        <w:rPr>
          <w:color w:val="000000"/>
          <w:sz w:val="28"/>
          <w:szCs w:val="28"/>
          <w:lang w:val="en-US"/>
        </w:rPr>
        <w:t>gorod</w:t>
      </w:r>
      <w:r w:rsidRPr="00761009">
        <w:rPr>
          <w:color w:val="000000"/>
          <w:sz w:val="28"/>
          <w:szCs w:val="28"/>
        </w:rPr>
        <w:t>.</w:t>
      </w:r>
      <w:r w:rsidRPr="00761009">
        <w:rPr>
          <w:color w:val="000000"/>
          <w:sz w:val="28"/>
          <w:szCs w:val="28"/>
          <w:lang w:val="en-US"/>
        </w:rPr>
        <w:t>tynda</w:t>
      </w:r>
      <w:r w:rsidRPr="00761009">
        <w:rPr>
          <w:color w:val="000000"/>
          <w:sz w:val="28"/>
          <w:szCs w:val="28"/>
        </w:rPr>
        <w:t>.</w:t>
      </w:r>
      <w:r w:rsidRPr="00761009">
        <w:rPr>
          <w:color w:val="000000"/>
          <w:sz w:val="28"/>
          <w:szCs w:val="28"/>
          <w:lang w:val="en-US"/>
        </w:rPr>
        <w:t>ru</w:t>
      </w:r>
      <w:r w:rsidR="002E3F79" w:rsidRPr="00761009">
        <w:rPr>
          <w:color w:val="000000"/>
          <w:sz w:val="28"/>
          <w:szCs w:val="28"/>
        </w:rPr>
        <w:t>.</w:t>
      </w:r>
    </w:p>
    <w:p w:rsidR="00D96D1C" w:rsidRPr="00761009" w:rsidRDefault="00D96D1C" w:rsidP="00935B1B">
      <w:pPr>
        <w:pStyle w:val="pboth"/>
        <w:numPr>
          <w:ilvl w:val="1"/>
          <w:numId w:val="9"/>
        </w:numPr>
        <w:shd w:val="clear" w:color="auto" w:fill="FFFFFF"/>
        <w:tabs>
          <w:tab w:val="left" w:pos="1134"/>
        </w:tabs>
        <w:spacing w:before="0" w:beforeAutospacing="0" w:after="0" w:afterAutospacing="0" w:line="293" w:lineRule="atLeast"/>
        <w:ind w:left="0" w:firstLine="709"/>
        <w:jc w:val="both"/>
        <w:rPr>
          <w:color w:val="000000"/>
          <w:sz w:val="28"/>
          <w:szCs w:val="28"/>
        </w:rPr>
      </w:pPr>
      <w:r w:rsidRPr="00761009">
        <w:rPr>
          <w:color w:val="000000"/>
          <w:sz w:val="28"/>
          <w:szCs w:val="28"/>
        </w:rPr>
        <w:t>Настоящий нормативный правовой акт вступает в силу с 1 января 2022 года.</w:t>
      </w:r>
    </w:p>
    <w:p w:rsidR="00CA2F0F" w:rsidRPr="00761009" w:rsidRDefault="00CA2F0F" w:rsidP="002E3F79">
      <w:pPr>
        <w:pStyle w:val="pboth"/>
        <w:shd w:val="clear" w:color="auto" w:fill="FFFFFF"/>
        <w:spacing w:before="0" w:beforeAutospacing="0" w:after="0" w:afterAutospacing="0" w:line="293" w:lineRule="atLeast"/>
        <w:jc w:val="both"/>
        <w:rPr>
          <w:color w:val="000000"/>
          <w:sz w:val="28"/>
          <w:szCs w:val="28"/>
        </w:rPr>
      </w:pPr>
    </w:p>
    <w:p w:rsidR="00CA2F0F" w:rsidRPr="00761009" w:rsidRDefault="00CA2F0F" w:rsidP="00CA2F0F">
      <w:pPr>
        <w:pStyle w:val="pboth"/>
        <w:shd w:val="clear" w:color="auto" w:fill="FFFFFF"/>
        <w:spacing w:before="0" w:beforeAutospacing="0" w:after="0" w:afterAutospacing="0" w:line="293" w:lineRule="atLeast"/>
        <w:jc w:val="both"/>
        <w:rPr>
          <w:color w:val="000000"/>
          <w:sz w:val="28"/>
          <w:szCs w:val="28"/>
        </w:rPr>
      </w:pPr>
      <w:r w:rsidRPr="00761009">
        <w:rPr>
          <w:color w:val="000000"/>
          <w:sz w:val="28"/>
          <w:szCs w:val="28"/>
        </w:rPr>
        <w:t xml:space="preserve">Мэр города Тынды                                             </w:t>
      </w:r>
      <w:r w:rsidR="00A41D94">
        <w:rPr>
          <w:color w:val="000000"/>
          <w:sz w:val="28"/>
          <w:szCs w:val="28"/>
        </w:rPr>
        <w:t xml:space="preserve">                </w:t>
      </w:r>
      <w:r w:rsidRPr="00761009">
        <w:rPr>
          <w:color w:val="000000"/>
          <w:sz w:val="28"/>
          <w:szCs w:val="28"/>
        </w:rPr>
        <w:t>М.В. Михайлова</w:t>
      </w:r>
    </w:p>
    <w:p w:rsidR="002B6E1D" w:rsidRPr="00761009" w:rsidRDefault="002B6E1D" w:rsidP="00185FEC">
      <w:pPr>
        <w:rPr>
          <w:rFonts w:eastAsia="Arial"/>
          <w:b/>
          <w:color w:val="FF0000"/>
          <w:sz w:val="28"/>
          <w:szCs w:val="28"/>
        </w:rPr>
      </w:pPr>
    </w:p>
    <w:p w:rsidR="006F06BE" w:rsidRPr="00761009" w:rsidRDefault="006F06BE" w:rsidP="006F06BE">
      <w:pPr>
        <w:widowControl w:val="0"/>
        <w:shd w:val="clear" w:color="auto" w:fill="FFFFFF"/>
        <w:tabs>
          <w:tab w:val="left" w:pos="0"/>
          <w:tab w:val="left" w:pos="912"/>
        </w:tabs>
        <w:autoSpaceDE w:val="0"/>
        <w:autoSpaceDN w:val="0"/>
        <w:adjustRightInd w:val="0"/>
        <w:spacing w:line="322" w:lineRule="exact"/>
        <w:ind w:right="142"/>
        <w:jc w:val="both"/>
        <w:rPr>
          <w:spacing w:val="-10"/>
          <w:sz w:val="28"/>
          <w:szCs w:val="28"/>
        </w:rPr>
      </w:pPr>
      <w:r w:rsidRPr="00761009">
        <w:rPr>
          <w:spacing w:val="-4"/>
          <w:sz w:val="28"/>
          <w:szCs w:val="28"/>
        </w:rPr>
        <w:t>город Тында, «</w:t>
      </w:r>
      <w:r w:rsidR="005A5329">
        <w:rPr>
          <w:spacing w:val="-4"/>
          <w:sz w:val="28"/>
          <w:szCs w:val="28"/>
        </w:rPr>
        <w:t>20</w:t>
      </w:r>
      <w:r w:rsidRPr="00761009">
        <w:rPr>
          <w:sz w:val="28"/>
          <w:szCs w:val="28"/>
        </w:rPr>
        <w:t xml:space="preserve">» </w:t>
      </w:r>
      <w:r w:rsidR="005A5329">
        <w:rPr>
          <w:sz w:val="28"/>
          <w:szCs w:val="28"/>
        </w:rPr>
        <w:t xml:space="preserve">ноября </w:t>
      </w:r>
      <w:r w:rsidRPr="00761009">
        <w:rPr>
          <w:spacing w:val="-1"/>
          <w:sz w:val="28"/>
          <w:szCs w:val="28"/>
        </w:rPr>
        <w:t>2021года</w:t>
      </w:r>
    </w:p>
    <w:p w:rsidR="006F06BE" w:rsidRPr="00761009" w:rsidRDefault="006F06BE" w:rsidP="006F06BE">
      <w:pPr>
        <w:widowControl w:val="0"/>
        <w:shd w:val="clear" w:color="auto" w:fill="FFFFFF"/>
        <w:tabs>
          <w:tab w:val="left" w:pos="-360"/>
          <w:tab w:val="left" w:pos="912"/>
        </w:tabs>
        <w:autoSpaceDE w:val="0"/>
        <w:autoSpaceDN w:val="0"/>
        <w:adjustRightInd w:val="0"/>
        <w:spacing w:line="322" w:lineRule="exact"/>
        <w:ind w:right="142"/>
        <w:jc w:val="both"/>
        <w:rPr>
          <w:spacing w:val="-4"/>
          <w:sz w:val="28"/>
          <w:szCs w:val="28"/>
        </w:rPr>
      </w:pPr>
      <w:r w:rsidRPr="00761009">
        <w:rPr>
          <w:sz w:val="28"/>
          <w:szCs w:val="28"/>
        </w:rPr>
        <w:t>№</w:t>
      </w:r>
      <w:r w:rsidR="005A5329">
        <w:rPr>
          <w:sz w:val="28"/>
          <w:szCs w:val="28"/>
        </w:rPr>
        <w:t>32</w:t>
      </w:r>
      <w:r w:rsidRPr="00761009">
        <w:rPr>
          <w:sz w:val="28"/>
          <w:szCs w:val="28"/>
        </w:rPr>
        <w:t>- НПА</w:t>
      </w:r>
    </w:p>
    <w:p w:rsidR="00B0454A" w:rsidRPr="00ED7FB2" w:rsidRDefault="00B0454A" w:rsidP="00ED7FB2">
      <w:pPr>
        <w:pStyle w:val="ConsPlusNormal"/>
        <w:spacing w:line="360" w:lineRule="auto"/>
        <w:jc w:val="both"/>
        <w:rPr>
          <w:rFonts w:ascii="Times New Roman" w:hAnsi="Times New Roman" w:cs="Times New Roman"/>
          <w:color w:val="000000"/>
          <w:sz w:val="28"/>
          <w:szCs w:val="28"/>
        </w:rPr>
      </w:pPr>
    </w:p>
    <w:sectPr w:rsidR="00B0454A" w:rsidRPr="00ED7FB2" w:rsidSect="005A5329">
      <w:headerReference w:type="even" r:id="rId14"/>
      <w:headerReference w:type="default" r:id="rId15"/>
      <w:headerReference w:type="first" r:id="rId16"/>
      <w:pgSz w:w="11906" w:h="16838"/>
      <w:pgMar w:top="1134" w:right="851" w:bottom="1134" w:left="1701"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8D4" w:rsidRDefault="007868D4" w:rsidP="00F61E1E">
      <w:r>
        <w:separator/>
      </w:r>
    </w:p>
  </w:endnote>
  <w:endnote w:type="continuationSeparator" w:id="1">
    <w:p w:rsidR="007868D4" w:rsidRDefault="007868D4" w:rsidP="00F61E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8D4" w:rsidRDefault="007868D4" w:rsidP="00F61E1E">
      <w:r>
        <w:separator/>
      </w:r>
    </w:p>
  </w:footnote>
  <w:footnote w:type="continuationSeparator" w:id="1">
    <w:p w:rsidR="007868D4" w:rsidRDefault="007868D4" w:rsidP="00F61E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2" w:rsidRDefault="00360F32" w:rsidP="00360F32">
    <w:pPr>
      <w:pStyle w:val="a3"/>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A37" w:rsidRDefault="00316A37">
    <w:pPr>
      <w:pStyle w:val="a3"/>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2" w:rsidRDefault="00360F32" w:rsidP="00360F32">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42EB7"/>
    <w:multiLevelType w:val="multilevel"/>
    <w:tmpl w:val="1B889444"/>
    <w:lvl w:ilvl="0">
      <w:start w:val="6"/>
      <w:numFmt w:val="decimal"/>
      <w:lvlText w:val="%1."/>
      <w:lvlJc w:val="left"/>
      <w:pPr>
        <w:ind w:left="1069" w:hanging="360"/>
      </w:pPr>
      <w:rPr>
        <w:rFonts w:hint="default"/>
      </w:rPr>
    </w:lvl>
    <w:lvl w:ilvl="1">
      <w:start w:val="1"/>
      <w:numFmt w:val="decimal"/>
      <w:isLgl/>
      <w:lvlText w:val="%2."/>
      <w:lvlJc w:val="left"/>
      <w:pPr>
        <w:ind w:left="1759" w:hanging="1050"/>
      </w:pPr>
      <w:rPr>
        <w:rFonts w:ascii="Times New Roman" w:eastAsia="Times New Roman" w:hAnsi="Times New Roman" w:cs="Times New Roman"/>
      </w:rPr>
    </w:lvl>
    <w:lvl w:ilvl="2">
      <w:start w:val="1"/>
      <w:numFmt w:val="decimal"/>
      <w:isLgl/>
      <w:lvlText w:val="%1.%2.%3."/>
      <w:lvlJc w:val="left"/>
      <w:pPr>
        <w:ind w:left="1759" w:hanging="105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212541F2"/>
    <w:multiLevelType w:val="multilevel"/>
    <w:tmpl w:val="408E1394"/>
    <w:lvl w:ilvl="0">
      <w:start w:val="1"/>
      <w:numFmt w:val="decimal"/>
      <w:lvlText w:val="%1."/>
      <w:lvlJc w:val="left"/>
      <w:pPr>
        <w:ind w:left="1069" w:hanging="360"/>
      </w:pPr>
    </w:lvl>
    <w:lvl w:ilvl="1">
      <w:start w:val="6"/>
      <w:numFmt w:val="decimal"/>
      <w:lvlText w:val="%1.%2."/>
      <w:lvlJc w:val="left"/>
      <w:pPr>
        <w:ind w:left="1909" w:hanging="1200"/>
      </w:pPr>
    </w:lvl>
    <w:lvl w:ilvl="2">
      <w:start w:val="1"/>
      <w:numFmt w:val="decimal"/>
      <w:lvlText w:val="%1.%2.%3."/>
      <w:lvlJc w:val="left"/>
      <w:pPr>
        <w:ind w:left="1909" w:hanging="1200"/>
      </w:pPr>
    </w:lvl>
    <w:lvl w:ilvl="3">
      <w:start w:val="1"/>
      <w:numFmt w:val="decimal"/>
      <w:lvlText w:val="%1.%2.%3.%4."/>
      <w:lvlJc w:val="left"/>
      <w:pPr>
        <w:ind w:left="1909" w:hanging="1200"/>
      </w:pPr>
    </w:lvl>
    <w:lvl w:ilvl="4">
      <w:start w:val="1"/>
      <w:numFmt w:val="decimal"/>
      <w:lvlText w:val="%1.%2.%3.%4.%5."/>
      <w:lvlJc w:val="left"/>
      <w:pPr>
        <w:ind w:left="1909" w:hanging="120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2706505B"/>
    <w:multiLevelType w:val="hybridMultilevel"/>
    <w:tmpl w:val="5F385DE8"/>
    <w:lvl w:ilvl="0" w:tplc="E498188A">
      <w:start w:val="1"/>
      <w:numFmt w:val="decimal"/>
      <w:lvlText w:val="%1."/>
      <w:lvlJc w:val="left"/>
      <w:pPr>
        <w:ind w:left="85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966A554">
      <w:start w:val="1"/>
      <w:numFmt w:val="lowerLetter"/>
      <w:lvlText w:val="%2"/>
      <w:lvlJc w:val="left"/>
      <w:pPr>
        <w:ind w:left="19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10B258">
      <w:start w:val="1"/>
      <w:numFmt w:val="lowerRoman"/>
      <w:lvlText w:val="%3"/>
      <w:lvlJc w:val="left"/>
      <w:pPr>
        <w:ind w:left="26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F0006A0">
      <w:start w:val="1"/>
      <w:numFmt w:val="decimal"/>
      <w:lvlText w:val="%4"/>
      <w:lvlJc w:val="left"/>
      <w:pPr>
        <w:ind w:left="33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8E8C19C">
      <w:start w:val="1"/>
      <w:numFmt w:val="lowerLetter"/>
      <w:lvlText w:val="%5"/>
      <w:lvlJc w:val="left"/>
      <w:pPr>
        <w:ind w:left="40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F262C6C">
      <w:start w:val="1"/>
      <w:numFmt w:val="lowerRoman"/>
      <w:lvlText w:val="%6"/>
      <w:lvlJc w:val="left"/>
      <w:pPr>
        <w:ind w:left="48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1228D40">
      <w:start w:val="1"/>
      <w:numFmt w:val="decimal"/>
      <w:lvlText w:val="%7"/>
      <w:lvlJc w:val="left"/>
      <w:pPr>
        <w:ind w:left="5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C8BED4">
      <w:start w:val="1"/>
      <w:numFmt w:val="lowerLetter"/>
      <w:lvlText w:val="%8"/>
      <w:lvlJc w:val="left"/>
      <w:pPr>
        <w:ind w:left="6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5AD1BA">
      <w:start w:val="1"/>
      <w:numFmt w:val="lowerRoman"/>
      <w:lvlText w:val="%9"/>
      <w:lvlJc w:val="left"/>
      <w:pPr>
        <w:ind w:left="6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nsid w:val="27411D86"/>
    <w:multiLevelType w:val="hybridMultilevel"/>
    <w:tmpl w:val="5368313A"/>
    <w:lvl w:ilvl="0" w:tplc="E80E1416">
      <w:start w:val="1"/>
      <w:numFmt w:val="decimal"/>
      <w:lvlText w:val="%1."/>
      <w:lvlJc w:val="left"/>
      <w:pPr>
        <w:ind w:left="70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7ECA8F0">
      <w:start w:val="1"/>
      <w:numFmt w:val="lowerLetter"/>
      <w:lvlText w:val="%2"/>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BF0C0C4">
      <w:start w:val="1"/>
      <w:numFmt w:val="lowerRoman"/>
      <w:lvlText w:val="%3"/>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58CAA0">
      <w:start w:val="1"/>
      <w:numFmt w:val="decimal"/>
      <w:lvlText w:val="%4"/>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E2CD0FA">
      <w:start w:val="1"/>
      <w:numFmt w:val="lowerLetter"/>
      <w:lvlText w:val="%5"/>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FDE08F6">
      <w:start w:val="1"/>
      <w:numFmt w:val="lowerRoman"/>
      <w:lvlText w:val="%6"/>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D1E4A64">
      <w:start w:val="1"/>
      <w:numFmt w:val="decimal"/>
      <w:lvlText w:val="%7"/>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21C8AFE">
      <w:start w:val="1"/>
      <w:numFmt w:val="lowerLetter"/>
      <w:lvlText w:val="%8"/>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C304800">
      <w:start w:val="1"/>
      <w:numFmt w:val="lowerRoman"/>
      <w:lvlText w:val="%9"/>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nsid w:val="35F9411F"/>
    <w:multiLevelType w:val="hybridMultilevel"/>
    <w:tmpl w:val="E2C8B2CA"/>
    <w:lvl w:ilvl="0" w:tplc="712C374C">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E8C6974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A42824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CA82E2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B8349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2EC29B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DBC2D6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BE5B4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B86AA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37E7576B"/>
    <w:multiLevelType w:val="hybridMultilevel"/>
    <w:tmpl w:val="F29032A0"/>
    <w:lvl w:ilvl="0" w:tplc="323ECD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0D55DFB"/>
    <w:multiLevelType w:val="hybridMultilevel"/>
    <w:tmpl w:val="67EE6C86"/>
    <w:lvl w:ilvl="0" w:tplc="B65A3F88">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3A69E5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84EBD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10763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26E9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1345244">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F85AF4">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E14B51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E0C69A">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5DCD3ECB"/>
    <w:multiLevelType w:val="hybridMultilevel"/>
    <w:tmpl w:val="72A6B64C"/>
    <w:lvl w:ilvl="0" w:tplc="36AA8E64">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0F0B39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D81DF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8DAD77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566FD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B3C114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2FA09A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FA01D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64C79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7B5D6B30"/>
    <w:multiLevelType w:val="hybridMultilevel"/>
    <w:tmpl w:val="A1F82578"/>
    <w:lvl w:ilvl="0" w:tplc="3BC2FD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2"/>
  </w:num>
  <w:num w:numId="3">
    <w:abstractNumId w:val="4"/>
  </w:num>
  <w:num w:numId="4">
    <w:abstractNumId w:val="3"/>
  </w:num>
  <w:num w:numId="5">
    <w:abstractNumId w:val="6"/>
  </w:num>
  <w:num w:numId="6">
    <w:abstractNumId w:val="7"/>
  </w:num>
  <w:num w:numId="7">
    <w:abstractNumId w:val="1"/>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endnote w:id="0"/>
    <w:endnote w:id="1"/>
  </w:endnotePr>
  <w:compat/>
  <w:rsids>
    <w:rsidRoot w:val="00A405A6"/>
    <w:rsid w:val="00000B98"/>
    <w:rsid w:val="00006F40"/>
    <w:rsid w:val="00013A78"/>
    <w:rsid w:val="000176F5"/>
    <w:rsid w:val="00026BD4"/>
    <w:rsid w:val="00027030"/>
    <w:rsid w:val="00030112"/>
    <w:rsid w:val="0003715E"/>
    <w:rsid w:val="00044CBB"/>
    <w:rsid w:val="00052FBA"/>
    <w:rsid w:val="000541F0"/>
    <w:rsid w:val="00056BEF"/>
    <w:rsid w:val="0005750B"/>
    <w:rsid w:val="00060A01"/>
    <w:rsid w:val="00061049"/>
    <w:rsid w:val="00067CE0"/>
    <w:rsid w:val="000825B6"/>
    <w:rsid w:val="000866FB"/>
    <w:rsid w:val="00086E70"/>
    <w:rsid w:val="00092840"/>
    <w:rsid w:val="0009414F"/>
    <w:rsid w:val="000944C7"/>
    <w:rsid w:val="00094DF0"/>
    <w:rsid w:val="000A3463"/>
    <w:rsid w:val="000A5F74"/>
    <w:rsid w:val="000B5247"/>
    <w:rsid w:val="000B6F0A"/>
    <w:rsid w:val="000B7627"/>
    <w:rsid w:val="000C02F0"/>
    <w:rsid w:val="000C1320"/>
    <w:rsid w:val="000C2873"/>
    <w:rsid w:val="000C3F1E"/>
    <w:rsid w:val="000C42D7"/>
    <w:rsid w:val="000C52AC"/>
    <w:rsid w:val="000C6EF3"/>
    <w:rsid w:val="000D1638"/>
    <w:rsid w:val="000D1B12"/>
    <w:rsid w:val="000D341B"/>
    <w:rsid w:val="000D5AD0"/>
    <w:rsid w:val="000E09EA"/>
    <w:rsid w:val="000E5CB7"/>
    <w:rsid w:val="000E775B"/>
    <w:rsid w:val="000F09DB"/>
    <w:rsid w:val="000F45F4"/>
    <w:rsid w:val="000F4EE6"/>
    <w:rsid w:val="000F79AF"/>
    <w:rsid w:val="001021C7"/>
    <w:rsid w:val="00104CF7"/>
    <w:rsid w:val="001058AA"/>
    <w:rsid w:val="00107AF0"/>
    <w:rsid w:val="00114CC0"/>
    <w:rsid w:val="00117321"/>
    <w:rsid w:val="001212A7"/>
    <w:rsid w:val="00122AAD"/>
    <w:rsid w:val="00126E0F"/>
    <w:rsid w:val="0013215D"/>
    <w:rsid w:val="001324A0"/>
    <w:rsid w:val="00143C52"/>
    <w:rsid w:val="001504A6"/>
    <w:rsid w:val="00170204"/>
    <w:rsid w:val="001808B3"/>
    <w:rsid w:val="00181804"/>
    <w:rsid w:val="0018245C"/>
    <w:rsid w:val="001839CA"/>
    <w:rsid w:val="00185FEC"/>
    <w:rsid w:val="001938FB"/>
    <w:rsid w:val="001960E3"/>
    <w:rsid w:val="001A4443"/>
    <w:rsid w:val="001A51B9"/>
    <w:rsid w:val="001A5F41"/>
    <w:rsid w:val="001A6514"/>
    <w:rsid w:val="001A78EF"/>
    <w:rsid w:val="001B26B7"/>
    <w:rsid w:val="001B4216"/>
    <w:rsid w:val="001C1AF3"/>
    <w:rsid w:val="001C2F7D"/>
    <w:rsid w:val="001D3AC8"/>
    <w:rsid w:val="001D521F"/>
    <w:rsid w:val="001D61EF"/>
    <w:rsid w:val="001E080C"/>
    <w:rsid w:val="001E199C"/>
    <w:rsid w:val="001E1BDE"/>
    <w:rsid w:val="001E7FF9"/>
    <w:rsid w:val="001F0EB2"/>
    <w:rsid w:val="001F19FC"/>
    <w:rsid w:val="001F5046"/>
    <w:rsid w:val="00203D5B"/>
    <w:rsid w:val="0021191D"/>
    <w:rsid w:val="00227B9F"/>
    <w:rsid w:val="002305F2"/>
    <w:rsid w:val="002306BB"/>
    <w:rsid w:val="00235A42"/>
    <w:rsid w:val="002423EC"/>
    <w:rsid w:val="002455F9"/>
    <w:rsid w:val="0025406E"/>
    <w:rsid w:val="00261C6C"/>
    <w:rsid w:val="002627CE"/>
    <w:rsid w:val="00272445"/>
    <w:rsid w:val="00274C6C"/>
    <w:rsid w:val="00275938"/>
    <w:rsid w:val="00276761"/>
    <w:rsid w:val="002822D1"/>
    <w:rsid w:val="002848BB"/>
    <w:rsid w:val="0029389C"/>
    <w:rsid w:val="00294AF9"/>
    <w:rsid w:val="002975F0"/>
    <w:rsid w:val="002A3201"/>
    <w:rsid w:val="002A3482"/>
    <w:rsid w:val="002A4802"/>
    <w:rsid w:val="002A49D5"/>
    <w:rsid w:val="002A4D23"/>
    <w:rsid w:val="002A750C"/>
    <w:rsid w:val="002B030C"/>
    <w:rsid w:val="002B4230"/>
    <w:rsid w:val="002B5BC7"/>
    <w:rsid w:val="002B6E1D"/>
    <w:rsid w:val="002B7BA9"/>
    <w:rsid w:val="002B7E65"/>
    <w:rsid w:val="002C0D2D"/>
    <w:rsid w:val="002C0EB2"/>
    <w:rsid w:val="002C11A8"/>
    <w:rsid w:val="002C23AC"/>
    <w:rsid w:val="002D6FE6"/>
    <w:rsid w:val="002E3F79"/>
    <w:rsid w:val="003000FB"/>
    <w:rsid w:val="00316A37"/>
    <w:rsid w:val="00326692"/>
    <w:rsid w:val="0032699E"/>
    <w:rsid w:val="00330D7D"/>
    <w:rsid w:val="0033166F"/>
    <w:rsid w:val="0033401A"/>
    <w:rsid w:val="00334067"/>
    <w:rsid w:val="00334650"/>
    <w:rsid w:val="00334FA9"/>
    <w:rsid w:val="0033731C"/>
    <w:rsid w:val="00353037"/>
    <w:rsid w:val="00360F32"/>
    <w:rsid w:val="00371B6C"/>
    <w:rsid w:val="003720A4"/>
    <w:rsid w:val="00382276"/>
    <w:rsid w:val="0038462E"/>
    <w:rsid w:val="00384BD1"/>
    <w:rsid w:val="00386836"/>
    <w:rsid w:val="00386B58"/>
    <w:rsid w:val="003945C6"/>
    <w:rsid w:val="0039675F"/>
    <w:rsid w:val="00396F33"/>
    <w:rsid w:val="003A5984"/>
    <w:rsid w:val="003B27E9"/>
    <w:rsid w:val="003B3D84"/>
    <w:rsid w:val="003B47EF"/>
    <w:rsid w:val="003C2CAF"/>
    <w:rsid w:val="003C5BFC"/>
    <w:rsid w:val="003D0710"/>
    <w:rsid w:val="003E29FE"/>
    <w:rsid w:val="003E3921"/>
    <w:rsid w:val="003E5CD9"/>
    <w:rsid w:val="003E7053"/>
    <w:rsid w:val="003F076F"/>
    <w:rsid w:val="003F7344"/>
    <w:rsid w:val="00405E79"/>
    <w:rsid w:val="00414DE5"/>
    <w:rsid w:val="00417C2F"/>
    <w:rsid w:val="00421099"/>
    <w:rsid w:val="00421A61"/>
    <w:rsid w:val="00421EC9"/>
    <w:rsid w:val="00431513"/>
    <w:rsid w:val="004328CC"/>
    <w:rsid w:val="0043574D"/>
    <w:rsid w:val="00442311"/>
    <w:rsid w:val="0044384B"/>
    <w:rsid w:val="0044779D"/>
    <w:rsid w:val="004537B0"/>
    <w:rsid w:val="0045790F"/>
    <w:rsid w:val="004639C0"/>
    <w:rsid w:val="00466451"/>
    <w:rsid w:val="00466D5B"/>
    <w:rsid w:val="004766C9"/>
    <w:rsid w:val="00481E59"/>
    <w:rsid w:val="004824D9"/>
    <w:rsid w:val="00483179"/>
    <w:rsid w:val="00484D53"/>
    <w:rsid w:val="00486266"/>
    <w:rsid w:val="004A2292"/>
    <w:rsid w:val="004A7E47"/>
    <w:rsid w:val="004C4FC3"/>
    <w:rsid w:val="004C586D"/>
    <w:rsid w:val="004D32EE"/>
    <w:rsid w:val="004D453A"/>
    <w:rsid w:val="004D5FCE"/>
    <w:rsid w:val="004E0C9E"/>
    <w:rsid w:val="004F4A6D"/>
    <w:rsid w:val="004F4DE4"/>
    <w:rsid w:val="004F4F80"/>
    <w:rsid w:val="004F715C"/>
    <w:rsid w:val="005005CF"/>
    <w:rsid w:val="00513D88"/>
    <w:rsid w:val="00516F3F"/>
    <w:rsid w:val="00523018"/>
    <w:rsid w:val="00527FB3"/>
    <w:rsid w:val="00530574"/>
    <w:rsid w:val="005337BD"/>
    <w:rsid w:val="00535BDD"/>
    <w:rsid w:val="00543456"/>
    <w:rsid w:val="00552528"/>
    <w:rsid w:val="0055263D"/>
    <w:rsid w:val="00553BCA"/>
    <w:rsid w:val="00553BE4"/>
    <w:rsid w:val="00554506"/>
    <w:rsid w:val="00555028"/>
    <w:rsid w:val="00563F66"/>
    <w:rsid w:val="0057023C"/>
    <w:rsid w:val="00576FCF"/>
    <w:rsid w:val="00584B78"/>
    <w:rsid w:val="00584FBE"/>
    <w:rsid w:val="0058514C"/>
    <w:rsid w:val="005A4BB0"/>
    <w:rsid w:val="005A5329"/>
    <w:rsid w:val="005A6BD8"/>
    <w:rsid w:val="005B7748"/>
    <w:rsid w:val="005D2A04"/>
    <w:rsid w:val="005D345B"/>
    <w:rsid w:val="005D4758"/>
    <w:rsid w:val="005D5F17"/>
    <w:rsid w:val="005E17B2"/>
    <w:rsid w:val="005E33DD"/>
    <w:rsid w:val="005E3C39"/>
    <w:rsid w:val="005E7B19"/>
    <w:rsid w:val="005F53AA"/>
    <w:rsid w:val="00603225"/>
    <w:rsid w:val="00605823"/>
    <w:rsid w:val="00606AC9"/>
    <w:rsid w:val="006078EA"/>
    <w:rsid w:val="00610F42"/>
    <w:rsid w:val="006150B1"/>
    <w:rsid w:val="006254CC"/>
    <w:rsid w:val="0064035A"/>
    <w:rsid w:val="00650A85"/>
    <w:rsid w:val="00651483"/>
    <w:rsid w:val="00653407"/>
    <w:rsid w:val="00654908"/>
    <w:rsid w:val="00655716"/>
    <w:rsid w:val="0065690F"/>
    <w:rsid w:val="006573CE"/>
    <w:rsid w:val="00685036"/>
    <w:rsid w:val="006850A5"/>
    <w:rsid w:val="00686596"/>
    <w:rsid w:val="00696AEF"/>
    <w:rsid w:val="00697632"/>
    <w:rsid w:val="006A4549"/>
    <w:rsid w:val="006A6F28"/>
    <w:rsid w:val="006A72BF"/>
    <w:rsid w:val="006B0E5E"/>
    <w:rsid w:val="006B245C"/>
    <w:rsid w:val="006B46E9"/>
    <w:rsid w:val="006B74C1"/>
    <w:rsid w:val="006C1CF7"/>
    <w:rsid w:val="006D3C2A"/>
    <w:rsid w:val="006E1AC8"/>
    <w:rsid w:val="006E4C78"/>
    <w:rsid w:val="006E6AD5"/>
    <w:rsid w:val="006F06BE"/>
    <w:rsid w:val="006F3242"/>
    <w:rsid w:val="006F377E"/>
    <w:rsid w:val="0070207C"/>
    <w:rsid w:val="00703BB9"/>
    <w:rsid w:val="00711C42"/>
    <w:rsid w:val="00712EB3"/>
    <w:rsid w:val="00714821"/>
    <w:rsid w:val="00725131"/>
    <w:rsid w:val="00725211"/>
    <w:rsid w:val="00732185"/>
    <w:rsid w:val="00733814"/>
    <w:rsid w:val="007349B3"/>
    <w:rsid w:val="00734D4F"/>
    <w:rsid w:val="007356E3"/>
    <w:rsid w:val="00743032"/>
    <w:rsid w:val="007515E6"/>
    <w:rsid w:val="007530DC"/>
    <w:rsid w:val="00754573"/>
    <w:rsid w:val="00755CE0"/>
    <w:rsid w:val="00760C49"/>
    <w:rsid w:val="00761009"/>
    <w:rsid w:val="00761657"/>
    <w:rsid w:val="00761A5F"/>
    <w:rsid w:val="00765D9E"/>
    <w:rsid w:val="00780E7A"/>
    <w:rsid w:val="007827B2"/>
    <w:rsid w:val="007868D4"/>
    <w:rsid w:val="00791E87"/>
    <w:rsid w:val="007928EF"/>
    <w:rsid w:val="007A360C"/>
    <w:rsid w:val="007A5516"/>
    <w:rsid w:val="007A691F"/>
    <w:rsid w:val="007B7CEE"/>
    <w:rsid w:val="007C20CA"/>
    <w:rsid w:val="007C2A6E"/>
    <w:rsid w:val="007D0151"/>
    <w:rsid w:val="007D29AB"/>
    <w:rsid w:val="007D70E5"/>
    <w:rsid w:val="007F1E88"/>
    <w:rsid w:val="007F2B24"/>
    <w:rsid w:val="007F4016"/>
    <w:rsid w:val="008031EA"/>
    <w:rsid w:val="008049CC"/>
    <w:rsid w:val="0081190D"/>
    <w:rsid w:val="008160D5"/>
    <w:rsid w:val="0082039D"/>
    <w:rsid w:val="00831B97"/>
    <w:rsid w:val="008365AE"/>
    <w:rsid w:val="00844680"/>
    <w:rsid w:val="00844B8C"/>
    <w:rsid w:val="00847A8A"/>
    <w:rsid w:val="00864636"/>
    <w:rsid w:val="0086646E"/>
    <w:rsid w:val="00867900"/>
    <w:rsid w:val="00882246"/>
    <w:rsid w:val="008933EF"/>
    <w:rsid w:val="008A6075"/>
    <w:rsid w:val="008A65A3"/>
    <w:rsid w:val="008A750C"/>
    <w:rsid w:val="008B0B5D"/>
    <w:rsid w:val="008B26DB"/>
    <w:rsid w:val="008B2B6D"/>
    <w:rsid w:val="008B3FD5"/>
    <w:rsid w:val="008B5310"/>
    <w:rsid w:val="008B5978"/>
    <w:rsid w:val="008C61C9"/>
    <w:rsid w:val="008D1219"/>
    <w:rsid w:val="008D3021"/>
    <w:rsid w:val="008D588C"/>
    <w:rsid w:val="008E0FCA"/>
    <w:rsid w:val="008E714E"/>
    <w:rsid w:val="008E7804"/>
    <w:rsid w:val="008F00E2"/>
    <w:rsid w:val="008F20A3"/>
    <w:rsid w:val="008F50E6"/>
    <w:rsid w:val="008F698A"/>
    <w:rsid w:val="008F763C"/>
    <w:rsid w:val="00914872"/>
    <w:rsid w:val="00920743"/>
    <w:rsid w:val="00921CBB"/>
    <w:rsid w:val="00925A7F"/>
    <w:rsid w:val="00935B1B"/>
    <w:rsid w:val="00936FA9"/>
    <w:rsid w:val="0093765C"/>
    <w:rsid w:val="00937CD4"/>
    <w:rsid w:val="00943D64"/>
    <w:rsid w:val="00943F93"/>
    <w:rsid w:val="009455FD"/>
    <w:rsid w:val="00954049"/>
    <w:rsid w:val="00954D8A"/>
    <w:rsid w:val="009557A5"/>
    <w:rsid w:val="00957318"/>
    <w:rsid w:val="00965F3E"/>
    <w:rsid w:val="009677F6"/>
    <w:rsid w:val="00977E5B"/>
    <w:rsid w:val="0098061C"/>
    <w:rsid w:val="0098590E"/>
    <w:rsid w:val="00986F64"/>
    <w:rsid w:val="009873E4"/>
    <w:rsid w:val="00993E18"/>
    <w:rsid w:val="009954AC"/>
    <w:rsid w:val="00997537"/>
    <w:rsid w:val="009A1AD9"/>
    <w:rsid w:val="009A7893"/>
    <w:rsid w:val="009B0B30"/>
    <w:rsid w:val="009B29AE"/>
    <w:rsid w:val="009C40A0"/>
    <w:rsid w:val="009D1498"/>
    <w:rsid w:val="009D188B"/>
    <w:rsid w:val="009D497B"/>
    <w:rsid w:val="009E01C2"/>
    <w:rsid w:val="009E201E"/>
    <w:rsid w:val="009E3970"/>
    <w:rsid w:val="009E4DD4"/>
    <w:rsid w:val="009E5AC7"/>
    <w:rsid w:val="009F1ABD"/>
    <w:rsid w:val="009F6517"/>
    <w:rsid w:val="009F70FC"/>
    <w:rsid w:val="00A02406"/>
    <w:rsid w:val="00A06C59"/>
    <w:rsid w:val="00A1066C"/>
    <w:rsid w:val="00A10C85"/>
    <w:rsid w:val="00A129CB"/>
    <w:rsid w:val="00A15D53"/>
    <w:rsid w:val="00A207C0"/>
    <w:rsid w:val="00A261D8"/>
    <w:rsid w:val="00A3220E"/>
    <w:rsid w:val="00A336FC"/>
    <w:rsid w:val="00A35B40"/>
    <w:rsid w:val="00A36C51"/>
    <w:rsid w:val="00A405A6"/>
    <w:rsid w:val="00A41D94"/>
    <w:rsid w:val="00A426A0"/>
    <w:rsid w:val="00A42A32"/>
    <w:rsid w:val="00A44278"/>
    <w:rsid w:val="00A449C3"/>
    <w:rsid w:val="00A459A8"/>
    <w:rsid w:val="00A46F1C"/>
    <w:rsid w:val="00A50A48"/>
    <w:rsid w:val="00A60E24"/>
    <w:rsid w:val="00A65A49"/>
    <w:rsid w:val="00A662BC"/>
    <w:rsid w:val="00A6667A"/>
    <w:rsid w:val="00A6735B"/>
    <w:rsid w:val="00A72E49"/>
    <w:rsid w:val="00A7387A"/>
    <w:rsid w:val="00A75AA7"/>
    <w:rsid w:val="00A767F2"/>
    <w:rsid w:val="00A83689"/>
    <w:rsid w:val="00A84A43"/>
    <w:rsid w:val="00A87C6C"/>
    <w:rsid w:val="00A95972"/>
    <w:rsid w:val="00AA037D"/>
    <w:rsid w:val="00AA3D78"/>
    <w:rsid w:val="00AA3E22"/>
    <w:rsid w:val="00AA6CEE"/>
    <w:rsid w:val="00AA7E87"/>
    <w:rsid w:val="00AB140F"/>
    <w:rsid w:val="00AB1CEF"/>
    <w:rsid w:val="00AB5BB9"/>
    <w:rsid w:val="00AB7896"/>
    <w:rsid w:val="00AC252A"/>
    <w:rsid w:val="00AC5FBD"/>
    <w:rsid w:val="00AC6764"/>
    <w:rsid w:val="00AE1093"/>
    <w:rsid w:val="00AE2F55"/>
    <w:rsid w:val="00AE6D48"/>
    <w:rsid w:val="00AF26D9"/>
    <w:rsid w:val="00AF3349"/>
    <w:rsid w:val="00AF3F5F"/>
    <w:rsid w:val="00AF4B95"/>
    <w:rsid w:val="00AF6BF1"/>
    <w:rsid w:val="00AF7915"/>
    <w:rsid w:val="00B040B6"/>
    <w:rsid w:val="00B0454A"/>
    <w:rsid w:val="00B210CD"/>
    <w:rsid w:val="00B26392"/>
    <w:rsid w:val="00B26CB5"/>
    <w:rsid w:val="00B320D2"/>
    <w:rsid w:val="00B335B3"/>
    <w:rsid w:val="00B344CC"/>
    <w:rsid w:val="00B3563B"/>
    <w:rsid w:val="00B35E0F"/>
    <w:rsid w:val="00B542C7"/>
    <w:rsid w:val="00B5488D"/>
    <w:rsid w:val="00B65B10"/>
    <w:rsid w:val="00B73892"/>
    <w:rsid w:val="00B80BD8"/>
    <w:rsid w:val="00B81EE6"/>
    <w:rsid w:val="00B81F81"/>
    <w:rsid w:val="00B861FD"/>
    <w:rsid w:val="00B94165"/>
    <w:rsid w:val="00BA602C"/>
    <w:rsid w:val="00BA792F"/>
    <w:rsid w:val="00BB5057"/>
    <w:rsid w:val="00BC1D50"/>
    <w:rsid w:val="00BD0EC8"/>
    <w:rsid w:val="00BD1F27"/>
    <w:rsid w:val="00BD2497"/>
    <w:rsid w:val="00BD2684"/>
    <w:rsid w:val="00BD2F0B"/>
    <w:rsid w:val="00BD4D71"/>
    <w:rsid w:val="00BE03C3"/>
    <w:rsid w:val="00BE5BD3"/>
    <w:rsid w:val="00BF3BA1"/>
    <w:rsid w:val="00C22F52"/>
    <w:rsid w:val="00C2458F"/>
    <w:rsid w:val="00C2495C"/>
    <w:rsid w:val="00C3755A"/>
    <w:rsid w:val="00C434C8"/>
    <w:rsid w:val="00C442C8"/>
    <w:rsid w:val="00C45E9A"/>
    <w:rsid w:val="00C505D6"/>
    <w:rsid w:val="00C540D4"/>
    <w:rsid w:val="00C55105"/>
    <w:rsid w:val="00C56E7C"/>
    <w:rsid w:val="00C60704"/>
    <w:rsid w:val="00C71E3C"/>
    <w:rsid w:val="00C7577B"/>
    <w:rsid w:val="00C80999"/>
    <w:rsid w:val="00C8161C"/>
    <w:rsid w:val="00C8584E"/>
    <w:rsid w:val="00C86682"/>
    <w:rsid w:val="00C908AC"/>
    <w:rsid w:val="00C92A6F"/>
    <w:rsid w:val="00C932BC"/>
    <w:rsid w:val="00CA0500"/>
    <w:rsid w:val="00CA234A"/>
    <w:rsid w:val="00CA2F0F"/>
    <w:rsid w:val="00CA50C9"/>
    <w:rsid w:val="00CB0765"/>
    <w:rsid w:val="00CB0FE1"/>
    <w:rsid w:val="00CB33D5"/>
    <w:rsid w:val="00CB36D5"/>
    <w:rsid w:val="00CB43C9"/>
    <w:rsid w:val="00CB6659"/>
    <w:rsid w:val="00CC12F6"/>
    <w:rsid w:val="00CC68A4"/>
    <w:rsid w:val="00CD0125"/>
    <w:rsid w:val="00CD1056"/>
    <w:rsid w:val="00CD5973"/>
    <w:rsid w:val="00CD5B77"/>
    <w:rsid w:val="00CD6062"/>
    <w:rsid w:val="00CD7D06"/>
    <w:rsid w:val="00CE00BE"/>
    <w:rsid w:val="00CE7490"/>
    <w:rsid w:val="00CE750F"/>
    <w:rsid w:val="00CF1F53"/>
    <w:rsid w:val="00CF2C7A"/>
    <w:rsid w:val="00CF555D"/>
    <w:rsid w:val="00CF70D1"/>
    <w:rsid w:val="00CF7FF1"/>
    <w:rsid w:val="00D026D3"/>
    <w:rsid w:val="00D060AD"/>
    <w:rsid w:val="00D07730"/>
    <w:rsid w:val="00D14561"/>
    <w:rsid w:val="00D164A6"/>
    <w:rsid w:val="00D23063"/>
    <w:rsid w:val="00D24919"/>
    <w:rsid w:val="00D252D2"/>
    <w:rsid w:val="00D3154C"/>
    <w:rsid w:val="00D3596C"/>
    <w:rsid w:val="00D44E33"/>
    <w:rsid w:val="00D47F0C"/>
    <w:rsid w:val="00D53EC9"/>
    <w:rsid w:val="00D57649"/>
    <w:rsid w:val="00D62BBE"/>
    <w:rsid w:val="00D6438D"/>
    <w:rsid w:val="00D672E3"/>
    <w:rsid w:val="00D71D5E"/>
    <w:rsid w:val="00D723F3"/>
    <w:rsid w:val="00D75B3B"/>
    <w:rsid w:val="00D75C3E"/>
    <w:rsid w:val="00D76127"/>
    <w:rsid w:val="00D76840"/>
    <w:rsid w:val="00D808BD"/>
    <w:rsid w:val="00D80EC1"/>
    <w:rsid w:val="00D80FF7"/>
    <w:rsid w:val="00D813FD"/>
    <w:rsid w:val="00D862FA"/>
    <w:rsid w:val="00D92B0E"/>
    <w:rsid w:val="00D94283"/>
    <w:rsid w:val="00D94B7B"/>
    <w:rsid w:val="00D96AC6"/>
    <w:rsid w:val="00D96D1C"/>
    <w:rsid w:val="00DA0EF6"/>
    <w:rsid w:val="00DA2190"/>
    <w:rsid w:val="00DA58AE"/>
    <w:rsid w:val="00DA767F"/>
    <w:rsid w:val="00DC1EF6"/>
    <w:rsid w:val="00DC3EC5"/>
    <w:rsid w:val="00DD7E7C"/>
    <w:rsid w:val="00DE403B"/>
    <w:rsid w:val="00DE6A75"/>
    <w:rsid w:val="00DF2146"/>
    <w:rsid w:val="00E0760F"/>
    <w:rsid w:val="00E1156A"/>
    <w:rsid w:val="00E217C8"/>
    <w:rsid w:val="00E2322D"/>
    <w:rsid w:val="00E37D6F"/>
    <w:rsid w:val="00E44300"/>
    <w:rsid w:val="00E44301"/>
    <w:rsid w:val="00E457CB"/>
    <w:rsid w:val="00E46DBE"/>
    <w:rsid w:val="00E47995"/>
    <w:rsid w:val="00E50A39"/>
    <w:rsid w:val="00E56868"/>
    <w:rsid w:val="00E5735F"/>
    <w:rsid w:val="00E628A5"/>
    <w:rsid w:val="00E63143"/>
    <w:rsid w:val="00E645B3"/>
    <w:rsid w:val="00E65832"/>
    <w:rsid w:val="00E65843"/>
    <w:rsid w:val="00E77D1A"/>
    <w:rsid w:val="00E85636"/>
    <w:rsid w:val="00E87D31"/>
    <w:rsid w:val="00E909EC"/>
    <w:rsid w:val="00E9134F"/>
    <w:rsid w:val="00E942B0"/>
    <w:rsid w:val="00EA1D00"/>
    <w:rsid w:val="00EC34C3"/>
    <w:rsid w:val="00EC3727"/>
    <w:rsid w:val="00EC4A90"/>
    <w:rsid w:val="00EC4E48"/>
    <w:rsid w:val="00EC603A"/>
    <w:rsid w:val="00ED4D60"/>
    <w:rsid w:val="00ED7FB2"/>
    <w:rsid w:val="00EE6CA6"/>
    <w:rsid w:val="00EF3D08"/>
    <w:rsid w:val="00F009AD"/>
    <w:rsid w:val="00F05B6C"/>
    <w:rsid w:val="00F10F8B"/>
    <w:rsid w:val="00F12575"/>
    <w:rsid w:val="00F1441D"/>
    <w:rsid w:val="00F1572E"/>
    <w:rsid w:val="00F170FB"/>
    <w:rsid w:val="00F24A40"/>
    <w:rsid w:val="00F2540C"/>
    <w:rsid w:val="00F278C3"/>
    <w:rsid w:val="00F27A26"/>
    <w:rsid w:val="00F31217"/>
    <w:rsid w:val="00F33332"/>
    <w:rsid w:val="00F34DE4"/>
    <w:rsid w:val="00F3515F"/>
    <w:rsid w:val="00F36F91"/>
    <w:rsid w:val="00F37320"/>
    <w:rsid w:val="00F410F4"/>
    <w:rsid w:val="00F44AF5"/>
    <w:rsid w:val="00F44EB8"/>
    <w:rsid w:val="00F45A7C"/>
    <w:rsid w:val="00F53CC2"/>
    <w:rsid w:val="00F55F05"/>
    <w:rsid w:val="00F57297"/>
    <w:rsid w:val="00F57707"/>
    <w:rsid w:val="00F61E1E"/>
    <w:rsid w:val="00F62EED"/>
    <w:rsid w:val="00F64568"/>
    <w:rsid w:val="00F70126"/>
    <w:rsid w:val="00F81BD6"/>
    <w:rsid w:val="00F84FC8"/>
    <w:rsid w:val="00F9603A"/>
    <w:rsid w:val="00FB6040"/>
    <w:rsid w:val="00FD026D"/>
    <w:rsid w:val="00FD7755"/>
    <w:rsid w:val="00FE3161"/>
    <w:rsid w:val="00FE385B"/>
    <w:rsid w:val="00FF2310"/>
    <w:rsid w:val="00FF650B"/>
    <w:rsid w:val="00FF6972"/>
    <w:rsid w:val="00FF6F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EE"/>
    <w:rPr>
      <w:sz w:val="16"/>
      <w:szCs w:val="16"/>
    </w:rPr>
  </w:style>
  <w:style w:type="paragraph" w:styleId="2">
    <w:name w:val="heading 2"/>
    <w:next w:val="a"/>
    <w:link w:val="20"/>
    <w:uiPriority w:val="9"/>
    <w:unhideWhenUsed/>
    <w:qFormat/>
    <w:rsid w:val="004766C9"/>
    <w:pPr>
      <w:keepNext/>
      <w:keepLines/>
      <w:spacing w:after="30" w:line="259" w:lineRule="auto"/>
      <w:ind w:left="10" w:right="63" w:hanging="10"/>
      <w:jc w:val="center"/>
      <w:outlineLvl w:val="1"/>
    </w:pPr>
    <w:rPr>
      <w:rFonts w:ascii="Calibri" w:eastAsia="Calibri" w:hAnsi="Calibri" w:cs="Calibri"/>
      <w:color w:val="000000"/>
      <w:sz w:val="24"/>
      <w:szCs w:val="22"/>
      <w:u w:val="single"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1E1E"/>
    <w:pPr>
      <w:tabs>
        <w:tab w:val="center" w:pos="4677"/>
        <w:tab w:val="right" w:pos="9355"/>
      </w:tabs>
    </w:pPr>
  </w:style>
  <w:style w:type="character" w:customStyle="1" w:styleId="a4">
    <w:name w:val="Верхний колонтитул Знак"/>
    <w:basedOn w:val="a0"/>
    <w:link w:val="a3"/>
    <w:uiPriority w:val="99"/>
    <w:rsid w:val="00F61E1E"/>
  </w:style>
  <w:style w:type="paragraph" w:styleId="a5">
    <w:name w:val="footer"/>
    <w:basedOn w:val="a"/>
    <w:link w:val="a6"/>
    <w:uiPriority w:val="99"/>
    <w:rsid w:val="00F61E1E"/>
    <w:pPr>
      <w:tabs>
        <w:tab w:val="center" w:pos="4677"/>
        <w:tab w:val="right" w:pos="9355"/>
      </w:tabs>
    </w:pPr>
  </w:style>
  <w:style w:type="character" w:customStyle="1" w:styleId="a6">
    <w:name w:val="Нижний колонтитул Знак"/>
    <w:basedOn w:val="a0"/>
    <w:link w:val="a5"/>
    <w:uiPriority w:val="99"/>
    <w:rsid w:val="00F61E1E"/>
  </w:style>
  <w:style w:type="paragraph" w:customStyle="1" w:styleId="ConsPlusNormal">
    <w:name w:val="ConsPlusNormal"/>
    <w:link w:val="ConsPlusNormal0"/>
    <w:uiPriority w:val="99"/>
    <w:rsid w:val="00CD5973"/>
    <w:pPr>
      <w:widowControl w:val="0"/>
      <w:autoSpaceDE w:val="0"/>
      <w:autoSpaceDN w:val="0"/>
      <w:adjustRightInd w:val="0"/>
    </w:pPr>
    <w:rPr>
      <w:rFonts w:ascii="Arial" w:hAnsi="Arial" w:cs="Arial"/>
      <w:sz w:val="16"/>
      <w:szCs w:val="16"/>
    </w:rPr>
  </w:style>
  <w:style w:type="paragraph" w:styleId="a7">
    <w:name w:val="Balloon Text"/>
    <w:basedOn w:val="a"/>
    <w:link w:val="a8"/>
    <w:rsid w:val="00CB36D5"/>
    <w:rPr>
      <w:rFonts w:ascii="Segoe UI" w:hAnsi="Segoe UI" w:cs="Segoe UI"/>
      <w:sz w:val="18"/>
      <w:szCs w:val="18"/>
    </w:rPr>
  </w:style>
  <w:style w:type="character" w:customStyle="1" w:styleId="a8">
    <w:name w:val="Текст выноски Знак"/>
    <w:link w:val="a7"/>
    <w:rsid w:val="00CB36D5"/>
    <w:rPr>
      <w:rFonts w:ascii="Segoe UI" w:hAnsi="Segoe UI" w:cs="Segoe UI"/>
      <w:sz w:val="18"/>
      <w:szCs w:val="18"/>
    </w:rPr>
  </w:style>
  <w:style w:type="paragraph" w:customStyle="1" w:styleId="ConsPlusTitle">
    <w:name w:val="ConsPlusTitle"/>
    <w:rsid w:val="00E1156A"/>
    <w:pPr>
      <w:widowControl w:val="0"/>
      <w:autoSpaceDE w:val="0"/>
      <w:autoSpaceDN w:val="0"/>
      <w:adjustRightInd w:val="0"/>
    </w:pPr>
    <w:rPr>
      <w:rFonts w:ascii="Arial" w:hAnsi="Arial" w:cs="Arial"/>
      <w:b/>
      <w:bCs/>
      <w:sz w:val="24"/>
      <w:szCs w:val="24"/>
    </w:rPr>
  </w:style>
  <w:style w:type="character" w:styleId="a9">
    <w:name w:val="Hyperlink"/>
    <w:uiPriority w:val="99"/>
    <w:unhideWhenUsed/>
    <w:rsid w:val="00703BB9"/>
    <w:rPr>
      <w:color w:val="0000FF"/>
      <w:u w:val="single"/>
    </w:rPr>
  </w:style>
  <w:style w:type="paragraph" w:styleId="aa">
    <w:name w:val="annotation text"/>
    <w:basedOn w:val="a"/>
    <w:link w:val="ab"/>
    <w:uiPriority w:val="99"/>
    <w:unhideWhenUsed/>
    <w:rsid w:val="00513D88"/>
    <w:pPr>
      <w:autoSpaceDE w:val="0"/>
      <w:autoSpaceDN w:val="0"/>
      <w:adjustRightInd w:val="0"/>
      <w:ind w:firstLine="709"/>
      <w:jc w:val="both"/>
    </w:pPr>
    <w:rPr>
      <w:bCs/>
      <w:sz w:val="20"/>
      <w:szCs w:val="20"/>
      <w:lang w:eastAsia="en-US"/>
    </w:rPr>
  </w:style>
  <w:style w:type="character" w:customStyle="1" w:styleId="ab">
    <w:name w:val="Текст примечания Знак"/>
    <w:basedOn w:val="a0"/>
    <w:link w:val="aa"/>
    <w:uiPriority w:val="99"/>
    <w:rsid w:val="00513D88"/>
    <w:rPr>
      <w:bCs/>
      <w:lang w:eastAsia="en-US"/>
    </w:rPr>
  </w:style>
  <w:style w:type="character" w:styleId="ac">
    <w:name w:val="annotation reference"/>
    <w:uiPriority w:val="99"/>
    <w:unhideWhenUsed/>
    <w:rsid w:val="00513D88"/>
    <w:rPr>
      <w:sz w:val="16"/>
      <w:szCs w:val="16"/>
    </w:rPr>
  </w:style>
  <w:style w:type="paragraph" w:customStyle="1" w:styleId="Default">
    <w:name w:val="Default"/>
    <w:rsid w:val="002627CE"/>
    <w:pPr>
      <w:autoSpaceDE w:val="0"/>
      <w:autoSpaceDN w:val="0"/>
      <w:adjustRightInd w:val="0"/>
    </w:pPr>
    <w:rPr>
      <w:color w:val="000000"/>
      <w:sz w:val="24"/>
      <w:szCs w:val="24"/>
    </w:rPr>
  </w:style>
  <w:style w:type="character" w:customStyle="1" w:styleId="20">
    <w:name w:val="Заголовок 2 Знак"/>
    <w:basedOn w:val="a0"/>
    <w:link w:val="2"/>
    <w:uiPriority w:val="9"/>
    <w:rsid w:val="004766C9"/>
    <w:rPr>
      <w:rFonts w:ascii="Calibri" w:eastAsia="Calibri" w:hAnsi="Calibri" w:cs="Calibri"/>
      <w:color w:val="000000"/>
      <w:sz w:val="24"/>
      <w:szCs w:val="22"/>
      <w:u w:val="single" w:color="000000"/>
    </w:rPr>
  </w:style>
  <w:style w:type="table" w:customStyle="1" w:styleId="TableGrid">
    <w:name w:val="TableGrid"/>
    <w:rsid w:val="004766C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center">
    <w:name w:val="pcenter"/>
    <w:basedOn w:val="a"/>
    <w:rsid w:val="008B2B6D"/>
    <w:pPr>
      <w:spacing w:before="100" w:beforeAutospacing="1" w:after="100" w:afterAutospacing="1"/>
    </w:pPr>
    <w:rPr>
      <w:sz w:val="24"/>
      <w:szCs w:val="24"/>
    </w:rPr>
  </w:style>
  <w:style w:type="paragraph" w:customStyle="1" w:styleId="pboth">
    <w:name w:val="pboth"/>
    <w:basedOn w:val="a"/>
    <w:rsid w:val="008B2B6D"/>
    <w:pPr>
      <w:spacing w:before="100" w:beforeAutospacing="1" w:after="100" w:afterAutospacing="1"/>
    </w:pPr>
    <w:rPr>
      <w:sz w:val="24"/>
      <w:szCs w:val="24"/>
    </w:rPr>
  </w:style>
  <w:style w:type="paragraph" w:styleId="ad">
    <w:name w:val="List Paragraph"/>
    <w:basedOn w:val="a"/>
    <w:link w:val="ae"/>
    <w:rsid w:val="009D188B"/>
    <w:pPr>
      <w:spacing w:after="200" w:line="276" w:lineRule="auto"/>
      <w:ind w:left="720"/>
      <w:contextualSpacing/>
    </w:pPr>
    <w:rPr>
      <w:rFonts w:asciiTheme="minorHAnsi" w:hAnsiTheme="minorHAnsi"/>
      <w:color w:val="000000"/>
      <w:sz w:val="22"/>
      <w:szCs w:val="20"/>
    </w:rPr>
  </w:style>
  <w:style w:type="character" w:customStyle="1" w:styleId="ae">
    <w:name w:val="Абзац списка Знак"/>
    <w:basedOn w:val="a0"/>
    <w:link w:val="ad"/>
    <w:rsid w:val="009D188B"/>
    <w:rPr>
      <w:rFonts w:asciiTheme="minorHAnsi" w:hAnsiTheme="minorHAnsi"/>
      <w:color w:val="000000"/>
      <w:sz w:val="22"/>
    </w:rPr>
  </w:style>
  <w:style w:type="character" w:customStyle="1" w:styleId="ConsPlusNormal0">
    <w:name w:val="ConsPlusNormal Знак"/>
    <w:link w:val="ConsPlusNormal"/>
    <w:locked/>
    <w:rsid w:val="009D188B"/>
    <w:rPr>
      <w:rFonts w:ascii="Arial" w:hAnsi="Arial" w:cs="Arial"/>
      <w:sz w:val="16"/>
      <w:szCs w:val="16"/>
    </w:rPr>
  </w:style>
  <w:style w:type="paragraph" w:customStyle="1" w:styleId="1">
    <w:name w:val="Без интервала1"/>
    <w:rsid w:val="003E29FE"/>
    <w:pPr>
      <w:suppressAutoHyphens/>
    </w:pPr>
    <w:rPr>
      <w:rFonts w:ascii="Calibri" w:hAnsi="Calibri" w:cs="Calibri"/>
      <w:sz w:val="22"/>
      <w:szCs w:val="22"/>
      <w:lang w:eastAsia="zh-CN"/>
    </w:rPr>
  </w:style>
  <w:style w:type="paragraph" w:customStyle="1" w:styleId="s1">
    <w:name w:val="s_1"/>
    <w:basedOn w:val="a"/>
    <w:rsid w:val="001A4443"/>
    <w:pPr>
      <w:ind w:firstLine="720"/>
      <w:jc w:val="both"/>
    </w:pPr>
    <w:rPr>
      <w:rFonts w:ascii="Arial" w:hAnsi="Arial" w:cs="Arial"/>
      <w:sz w:val="26"/>
      <w:szCs w:val="26"/>
    </w:rPr>
  </w:style>
  <w:style w:type="character" w:styleId="af">
    <w:name w:val="footnote reference"/>
    <w:uiPriority w:val="99"/>
    <w:semiHidden/>
    <w:unhideWhenUsed/>
    <w:rsid w:val="001A4443"/>
    <w:rPr>
      <w:vertAlign w:val="superscript"/>
    </w:rPr>
  </w:style>
  <w:style w:type="paragraph" w:styleId="af0">
    <w:name w:val="footnote text"/>
    <w:basedOn w:val="a"/>
    <w:link w:val="10"/>
    <w:rsid w:val="00F57297"/>
    <w:rPr>
      <w:sz w:val="20"/>
      <w:szCs w:val="20"/>
    </w:rPr>
  </w:style>
  <w:style w:type="character" w:customStyle="1" w:styleId="af1">
    <w:name w:val="Текст сноски Знак"/>
    <w:basedOn w:val="a0"/>
    <w:semiHidden/>
    <w:rsid w:val="00F57297"/>
  </w:style>
  <w:style w:type="character" w:customStyle="1" w:styleId="10">
    <w:name w:val="Текст сноски Знак1"/>
    <w:basedOn w:val="a0"/>
    <w:link w:val="af0"/>
    <w:rsid w:val="00F57297"/>
  </w:style>
  <w:style w:type="paragraph" w:customStyle="1" w:styleId="ConsTitle">
    <w:name w:val="ConsTitle"/>
    <w:rsid w:val="00A261D8"/>
    <w:pPr>
      <w:widowControl w:val="0"/>
      <w:suppressAutoHyphens/>
      <w:snapToGrid w:val="0"/>
    </w:pPr>
    <w:rPr>
      <w:rFonts w:ascii="Arial" w:hAnsi="Arial" w:cs="Arial"/>
      <w:b/>
      <w:sz w:val="16"/>
      <w:lang w:eastAsia="zh-CN"/>
    </w:rPr>
  </w:style>
</w:styles>
</file>

<file path=word/webSettings.xml><?xml version="1.0" encoding="utf-8"?>
<w:webSettings xmlns:r="http://schemas.openxmlformats.org/officeDocument/2006/relationships" xmlns:w="http://schemas.openxmlformats.org/wordprocessingml/2006/main">
  <w:divs>
    <w:div w:id="12466849">
      <w:bodyDiv w:val="1"/>
      <w:marLeft w:val="0"/>
      <w:marRight w:val="0"/>
      <w:marTop w:val="0"/>
      <w:marBottom w:val="0"/>
      <w:divBdr>
        <w:top w:val="none" w:sz="0" w:space="0" w:color="auto"/>
        <w:left w:val="none" w:sz="0" w:space="0" w:color="auto"/>
        <w:bottom w:val="none" w:sz="0" w:space="0" w:color="auto"/>
        <w:right w:val="none" w:sz="0" w:space="0" w:color="auto"/>
      </w:divBdr>
    </w:div>
    <w:div w:id="16590869">
      <w:bodyDiv w:val="1"/>
      <w:marLeft w:val="0"/>
      <w:marRight w:val="0"/>
      <w:marTop w:val="0"/>
      <w:marBottom w:val="0"/>
      <w:divBdr>
        <w:top w:val="none" w:sz="0" w:space="0" w:color="auto"/>
        <w:left w:val="none" w:sz="0" w:space="0" w:color="auto"/>
        <w:bottom w:val="none" w:sz="0" w:space="0" w:color="auto"/>
        <w:right w:val="none" w:sz="0" w:space="0" w:color="auto"/>
      </w:divBdr>
    </w:div>
    <w:div w:id="31539738">
      <w:bodyDiv w:val="1"/>
      <w:marLeft w:val="0"/>
      <w:marRight w:val="0"/>
      <w:marTop w:val="0"/>
      <w:marBottom w:val="0"/>
      <w:divBdr>
        <w:top w:val="none" w:sz="0" w:space="0" w:color="auto"/>
        <w:left w:val="none" w:sz="0" w:space="0" w:color="auto"/>
        <w:bottom w:val="none" w:sz="0" w:space="0" w:color="auto"/>
        <w:right w:val="none" w:sz="0" w:space="0" w:color="auto"/>
      </w:divBdr>
    </w:div>
    <w:div w:id="33970961">
      <w:bodyDiv w:val="1"/>
      <w:marLeft w:val="0"/>
      <w:marRight w:val="0"/>
      <w:marTop w:val="0"/>
      <w:marBottom w:val="0"/>
      <w:divBdr>
        <w:top w:val="none" w:sz="0" w:space="0" w:color="auto"/>
        <w:left w:val="none" w:sz="0" w:space="0" w:color="auto"/>
        <w:bottom w:val="none" w:sz="0" w:space="0" w:color="auto"/>
        <w:right w:val="none" w:sz="0" w:space="0" w:color="auto"/>
      </w:divBdr>
    </w:div>
    <w:div w:id="35352284">
      <w:bodyDiv w:val="1"/>
      <w:marLeft w:val="0"/>
      <w:marRight w:val="0"/>
      <w:marTop w:val="0"/>
      <w:marBottom w:val="0"/>
      <w:divBdr>
        <w:top w:val="none" w:sz="0" w:space="0" w:color="auto"/>
        <w:left w:val="none" w:sz="0" w:space="0" w:color="auto"/>
        <w:bottom w:val="none" w:sz="0" w:space="0" w:color="auto"/>
        <w:right w:val="none" w:sz="0" w:space="0" w:color="auto"/>
      </w:divBdr>
    </w:div>
    <w:div w:id="37094306">
      <w:bodyDiv w:val="1"/>
      <w:marLeft w:val="0"/>
      <w:marRight w:val="0"/>
      <w:marTop w:val="0"/>
      <w:marBottom w:val="0"/>
      <w:divBdr>
        <w:top w:val="none" w:sz="0" w:space="0" w:color="auto"/>
        <w:left w:val="none" w:sz="0" w:space="0" w:color="auto"/>
        <w:bottom w:val="none" w:sz="0" w:space="0" w:color="auto"/>
        <w:right w:val="none" w:sz="0" w:space="0" w:color="auto"/>
      </w:divBdr>
    </w:div>
    <w:div w:id="51462700">
      <w:bodyDiv w:val="1"/>
      <w:marLeft w:val="0"/>
      <w:marRight w:val="0"/>
      <w:marTop w:val="0"/>
      <w:marBottom w:val="0"/>
      <w:divBdr>
        <w:top w:val="none" w:sz="0" w:space="0" w:color="auto"/>
        <w:left w:val="none" w:sz="0" w:space="0" w:color="auto"/>
        <w:bottom w:val="none" w:sz="0" w:space="0" w:color="auto"/>
        <w:right w:val="none" w:sz="0" w:space="0" w:color="auto"/>
      </w:divBdr>
    </w:div>
    <w:div w:id="74400127">
      <w:bodyDiv w:val="1"/>
      <w:marLeft w:val="0"/>
      <w:marRight w:val="0"/>
      <w:marTop w:val="0"/>
      <w:marBottom w:val="0"/>
      <w:divBdr>
        <w:top w:val="none" w:sz="0" w:space="0" w:color="auto"/>
        <w:left w:val="none" w:sz="0" w:space="0" w:color="auto"/>
        <w:bottom w:val="none" w:sz="0" w:space="0" w:color="auto"/>
        <w:right w:val="none" w:sz="0" w:space="0" w:color="auto"/>
      </w:divBdr>
    </w:div>
    <w:div w:id="76442613">
      <w:bodyDiv w:val="1"/>
      <w:marLeft w:val="0"/>
      <w:marRight w:val="0"/>
      <w:marTop w:val="0"/>
      <w:marBottom w:val="0"/>
      <w:divBdr>
        <w:top w:val="none" w:sz="0" w:space="0" w:color="auto"/>
        <w:left w:val="none" w:sz="0" w:space="0" w:color="auto"/>
        <w:bottom w:val="none" w:sz="0" w:space="0" w:color="auto"/>
        <w:right w:val="none" w:sz="0" w:space="0" w:color="auto"/>
      </w:divBdr>
    </w:div>
    <w:div w:id="129370424">
      <w:bodyDiv w:val="1"/>
      <w:marLeft w:val="0"/>
      <w:marRight w:val="0"/>
      <w:marTop w:val="0"/>
      <w:marBottom w:val="0"/>
      <w:divBdr>
        <w:top w:val="none" w:sz="0" w:space="0" w:color="auto"/>
        <w:left w:val="none" w:sz="0" w:space="0" w:color="auto"/>
        <w:bottom w:val="none" w:sz="0" w:space="0" w:color="auto"/>
        <w:right w:val="none" w:sz="0" w:space="0" w:color="auto"/>
      </w:divBdr>
    </w:div>
    <w:div w:id="135077341">
      <w:bodyDiv w:val="1"/>
      <w:marLeft w:val="0"/>
      <w:marRight w:val="0"/>
      <w:marTop w:val="0"/>
      <w:marBottom w:val="0"/>
      <w:divBdr>
        <w:top w:val="none" w:sz="0" w:space="0" w:color="auto"/>
        <w:left w:val="none" w:sz="0" w:space="0" w:color="auto"/>
        <w:bottom w:val="none" w:sz="0" w:space="0" w:color="auto"/>
        <w:right w:val="none" w:sz="0" w:space="0" w:color="auto"/>
      </w:divBdr>
    </w:div>
    <w:div w:id="154957911">
      <w:bodyDiv w:val="1"/>
      <w:marLeft w:val="0"/>
      <w:marRight w:val="0"/>
      <w:marTop w:val="0"/>
      <w:marBottom w:val="0"/>
      <w:divBdr>
        <w:top w:val="none" w:sz="0" w:space="0" w:color="auto"/>
        <w:left w:val="none" w:sz="0" w:space="0" w:color="auto"/>
        <w:bottom w:val="none" w:sz="0" w:space="0" w:color="auto"/>
        <w:right w:val="none" w:sz="0" w:space="0" w:color="auto"/>
      </w:divBdr>
    </w:div>
    <w:div w:id="158927620">
      <w:bodyDiv w:val="1"/>
      <w:marLeft w:val="0"/>
      <w:marRight w:val="0"/>
      <w:marTop w:val="0"/>
      <w:marBottom w:val="0"/>
      <w:divBdr>
        <w:top w:val="none" w:sz="0" w:space="0" w:color="auto"/>
        <w:left w:val="none" w:sz="0" w:space="0" w:color="auto"/>
        <w:bottom w:val="none" w:sz="0" w:space="0" w:color="auto"/>
        <w:right w:val="none" w:sz="0" w:space="0" w:color="auto"/>
      </w:divBdr>
    </w:div>
    <w:div w:id="195167307">
      <w:bodyDiv w:val="1"/>
      <w:marLeft w:val="0"/>
      <w:marRight w:val="0"/>
      <w:marTop w:val="0"/>
      <w:marBottom w:val="0"/>
      <w:divBdr>
        <w:top w:val="none" w:sz="0" w:space="0" w:color="auto"/>
        <w:left w:val="none" w:sz="0" w:space="0" w:color="auto"/>
        <w:bottom w:val="none" w:sz="0" w:space="0" w:color="auto"/>
        <w:right w:val="none" w:sz="0" w:space="0" w:color="auto"/>
      </w:divBdr>
    </w:div>
    <w:div w:id="199442852">
      <w:bodyDiv w:val="1"/>
      <w:marLeft w:val="0"/>
      <w:marRight w:val="0"/>
      <w:marTop w:val="0"/>
      <w:marBottom w:val="0"/>
      <w:divBdr>
        <w:top w:val="none" w:sz="0" w:space="0" w:color="auto"/>
        <w:left w:val="none" w:sz="0" w:space="0" w:color="auto"/>
        <w:bottom w:val="none" w:sz="0" w:space="0" w:color="auto"/>
        <w:right w:val="none" w:sz="0" w:space="0" w:color="auto"/>
      </w:divBdr>
    </w:div>
    <w:div w:id="200939098">
      <w:bodyDiv w:val="1"/>
      <w:marLeft w:val="0"/>
      <w:marRight w:val="0"/>
      <w:marTop w:val="0"/>
      <w:marBottom w:val="0"/>
      <w:divBdr>
        <w:top w:val="none" w:sz="0" w:space="0" w:color="auto"/>
        <w:left w:val="none" w:sz="0" w:space="0" w:color="auto"/>
        <w:bottom w:val="none" w:sz="0" w:space="0" w:color="auto"/>
        <w:right w:val="none" w:sz="0" w:space="0" w:color="auto"/>
      </w:divBdr>
    </w:div>
    <w:div w:id="204415824">
      <w:bodyDiv w:val="1"/>
      <w:marLeft w:val="0"/>
      <w:marRight w:val="0"/>
      <w:marTop w:val="0"/>
      <w:marBottom w:val="0"/>
      <w:divBdr>
        <w:top w:val="none" w:sz="0" w:space="0" w:color="auto"/>
        <w:left w:val="none" w:sz="0" w:space="0" w:color="auto"/>
        <w:bottom w:val="none" w:sz="0" w:space="0" w:color="auto"/>
        <w:right w:val="none" w:sz="0" w:space="0" w:color="auto"/>
      </w:divBdr>
    </w:div>
    <w:div w:id="213005060">
      <w:bodyDiv w:val="1"/>
      <w:marLeft w:val="0"/>
      <w:marRight w:val="0"/>
      <w:marTop w:val="0"/>
      <w:marBottom w:val="0"/>
      <w:divBdr>
        <w:top w:val="none" w:sz="0" w:space="0" w:color="auto"/>
        <w:left w:val="none" w:sz="0" w:space="0" w:color="auto"/>
        <w:bottom w:val="none" w:sz="0" w:space="0" w:color="auto"/>
        <w:right w:val="none" w:sz="0" w:space="0" w:color="auto"/>
      </w:divBdr>
    </w:div>
    <w:div w:id="215505464">
      <w:bodyDiv w:val="1"/>
      <w:marLeft w:val="0"/>
      <w:marRight w:val="0"/>
      <w:marTop w:val="0"/>
      <w:marBottom w:val="0"/>
      <w:divBdr>
        <w:top w:val="none" w:sz="0" w:space="0" w:color="auto"/>
        <w:left w:val="none" w:sz="0" w:space="0" w:color="auto"/>
        <w:bottom w:val="none" w:sz="0" w:space="0" w:color="auto"/>
        <w:right w:val="none" w:sz="0" w:space="0" w:color="auto"/>
      </w:divBdr>
    </w:div>
    <w:div w:id="224537154">
      <w:bodyDiv w:val="1"/>
      <w:marLeft w:val="0"/>
      <w:marRight w:val="0"/>
      <w:marTop w:val="0"/>
      <w:marBottom w:val="0"/>
      <w:divBdr>
        <w:top w:val="none" w:sz="0" w:space="0" w:color="auto"/>
        <w:left w:val="none" w:sz="0" w:space="0" w:color="auto"/>
        <w:bottom w:val="none" w:sz="0" w:space="0" w:color="auto"/>
        <w:right w:val="none" w:sz="0" w:space="0" w:color="auto"/>
      </w:divBdr>
    </w:div>
    <w:div w:id="225193261">
      <w:bodyDiv w:val="1"/>
      <w:marLeft w:val="0"/>
      <w:marRight w:val="0"/>
      <w:marTop w:val="0"/>
      <w:marBottom w:val="0"/>
      <w:divBdr>
        <w:top w:val="none" w:sz="0" w:space="0" w:color="auto"/>
        <w:left w:val="none" w:sz="0" w:space="0" w:color="auto"/>
        <w:bottom w:val="none" w:sz="0" w:space="0" w:color="auto"/>
        <w:right w:val="none" w:sz="0" w:space="0" w:color="auto"/>
      </w:divBdr>
    </w:div>
    <w:div w:id="248582922">
      <w:bodyDiv w:val="1"/>
      <w:marLeft w:val="0"/>
      <w:marRight w:val="0"/>
      <w:marTop w:val="0"/>
      <w:marBottom w:val="0"/>
      <w:divBdr>
        <w:top w:val="none" w:sz="0" w:space="0" w:color="auto"/>
        <w:left w:val="none" w:sz="0" w:space="0" w:color="auto"/>
        <w:bottom w:val="none" w:sz="0" w:space="0" w:color="auto"/>
        <w:right w:val="none" w:sz="0" w:space="0" w:color="auto"/>
      </w:divBdr>
    </w:div>
    <w:div w:id="266811996">
      <w:bodyDiv w:val="1"/>
      <w:marLeft w:val="0"/>
      <w:marRight w:val="0"/>
      <w:marTop w:val="0"/>
      <w:marBottom w:val="0"/>
      <w:divBdr>
        <w:top w:val="none" w:sz="0" w:space="0" w:color="auto"/>
        <w:left w:val="none" w:sz="0" w:space="0" w:color="auto"/>
        <w:bottom w:val="none" w:sz="0" w:space="0" w:color="auto"/>
        <w:right w:val="none" w:sz="0" w:space="0" w:color="auto"/>
      </w:divBdr>
    </w:div>
    <w:div w:id="279998290">
      <w:bodyDiv w:val="1"/>
      <w:marLeft w:val="0"/>
      <w:marRight w:val="0"/>
      <w:marTop w:val="0"/>
      <w:marBottom w:val="0"/>
      <w:divBdr>
        <w:top w:val="none" w:sz="0" w:space="0" w:color="auto"/>
        <w:left w:val="none" w:sz="0" w:space="0" w:color="auto"/>
        <w:bottom w:val="none" w:sz="0" w:space="0" w:color="auto"/>
        <w:right w:val="none" w:sz="0" w:space="0" w:color="auto"/>
      </w:divBdr>
    </w:div>
    <w:div w:id="313878920">
      <w:bodyDiv w:val="1"/>
      <w:marLeft w:val="0"/>
      <w:marRight w:val="0"/>
      <w:marTop w:val="0"/>
      <w:marBottom w:val="0"/>
      <w:divBdr>
        <w:top w:val="none" w:sz="0" w:space="0" w:color="auto"/>
        <w:left w:val="none" w:sz="0" w:space="0" w:color="auto"/>
        <w:bottom w:val="none" w:sz="0" w:space="0" w:color="auto"/>
        <w:right w:val="none" w:sz="0" w:space="0" w:color="auto"/>
      </w:divBdr>
    </w:div>
    <w:div w:id="314526414">
      <w:bodyDiv w:val="1"/>
      <w:marLeft w:val="0"/>
      <w:marRight w:val="0"/>
      <w:marTop w:val="0"/>
      <w:marBottom w:val="0"/>
      <w:divBdr>
        <w:top w:val="none" w:sz="0" w:space="0" w:color="auto"/>
        <w:left w:val="none" w:sz="0" w:space="0" w:color="auto"/>
        <w:bottom w:val="none" w:sz="0" w:space="0" w:color="auto"/>
        <w:right w:val="none" w:sz="0" w:space="0" w:color="auto"/>
      </w:divBdr>
    </w:div>
    <w:div w:id="331958303">
      <w:bodyDiv w:val="1"/>
      <w:marLeft w:val="0"/>
      <w:marRight w:val="0"/>
      <w:marTop w:val="0"/>
      <w:marBottom w:val="0"/>
      <w:divBdr>
        <w:top w:val="none" w:sz="0" w:space="0" w:color="auto"/>
        <w:left w:val="none" w:sz="0" w:space="0" w:color="auto"/>
        <w:bottom w:val="none" w:sz="0" w:space="0" w:color="auto"/>
        <w:right w:val="none" w:sz="0" w:space="0" w:color="auto"/>
      </w:divBdr>
    </w:div>
    <w:div w:id="336663956">
      <w:bodyDiv w:val="1"/>
      <w:marLeft w:val="0"/>
      <w:marRight w:val="0"/>
      <w:marTop w:val="0"/>
      <w:marBottom w:val="0"/>
      <w:divBdr>
        <w:top w:val="none" w:sz="0" w:space="0" w:color="auto"/>
        <w:left w:val="none" w:sz="0" w:space="0" w:color="auto"/>
        <w:bottom w:val="none" w:sz="0" w:space="0" w:color="auto"/>
        <w:right w:val="none" w:sz="0" w:space="0" w:color="auto"/>
      </w:divBdr>
    </w:div>
    <w:div w:id="380983412">
      <w:bodyDiv w:val="1"/>
      <w:marLeft w:val="0"/>
      <w:marRight w:val="0"/>
      <w:marTop w:val="0"/>
      <w:marBottom w:val="0"/>
      <w:divBdr>
        <w:top w:val="none" w:sz="0" w:space="0" w:color="auto"/>
        <w:left w:val="none" w:sz="0" w:space="0" w:color="auto"/>
        <w:bottom w:val="none" w:sz="0" w:space="0" w:color="auto"/>
        <w:right w:val="none" w:sz="0" w:space="0" w:color="auto"/>
      </w:divBdr>
    </w:div>
    <w:div w:id="402337006">
      <w:bodyDiv w:val="1"/>
      <w:marLeft w:val="0"/>
      <w:marRight w:val="0"/>
      <w:marTop w:val="0"/>
      <w:marBottom w:val="0"/>
      <w:divBdr>
        <w:top w:val="none" w:sz="0" w:space="0" w:color="auto"/>
        <w:left w:val="none" w:sz="0" w:space="0" w:color="auto"/>
        <w:bottom w:val="none" w:sz="0" w:space="0" w:color="auto"/>
        <w:right w:val="none" w:sz="0" w:space="0" w:color="auto"/>
      </w:divBdr>
      <w:divsChild>
        <w:div w:id="782311147">
          <w:marLeft w:val="60"/>
          <w:marRight w:val="60"/>
          <w:marTop w:val="100"/>
          <w:marBottom w:val="100"/>
          <w:divBdr>
            <w:top w:val="none" w:sz="0" w:space="0" w:color="auto"/>
            <w:left w:val="none" w:sz="0" w:space="0" w:color="auto"/>
            <w:bottom w:val="none" w:sz="0" w:space="0" w:color="auto"/>
            <w:right w:val="none" w:sz="0" w:space="0" w:color="auto"/>
          </w:divBdr>
          <w:divsChild>
            <w:div w:id="333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07151">
      <w:bodyDiv w:val="1"/>
      <w:marLeft w:val="0"/>
      <w:marRight w:val="0"/>
      <w:marTop w:val="0"/>
      <w:marBottom w:val="0"/>
      <w:divBdr>
        <w:top w:val="none" w:sz="0" w:space="0" w:color="auto"/>
        <w:left w:val="none" w:sz="0" w:space="0" w:color="auto"/>
        <w:bottom w:val="none" w:sz="0" w:space="0" w:color="auto"/>
        <w:right w:val="none" w:sz="0" w:space="0" w:color="auto"/>
      </w:divBdr>
    </w:div>
    <w:div w:id="418410761">
      <w:bodyDiv w:val="1"/>
      <w:marLeft w:val="0"/>
      <w:marRight w:val="0"/>
      <w:marTop w:val="0"/>
      <w:marBottom w:val="0"/>
      <w:divBdr>
        <w:top w:val="none" w:sz="0" w:space="0" w:color="auto"/>
        <w:left w:val="none" w:sz="0" w:space="0" w:color="auto"/>
        <w:bottom w:val="none" w:sz="0" w:space="0" w:color="auto"/>
        <w:right w:val="none" w:sz="0" w:space="0" w:color="auto"/>
      </w:divBdr>
    </w:div>
    <w:div w:id="423494814">
      <w:bodyDiv w:val="1"/>
      <w:marLeft w:val="0"/>
      <w:marRight w:val="0"/>
      <w:marTop w:val="0"/>
      <w:marBottom w:val="0"/>
      <w:divBdr>
        <w:top w:val="none" w:sz="0" w:space="0" w:color="auto"/>
        <w:left w:val="none" w:sz="0" w:space="0" w:color="auto"/>
        <w:bottom w:val="none" w:sz="0" w:space="0" w:color="auto"/>
        <w:right w:val="none" w:sz="0" w:space="0" w:color="auto"/>
      </w:divBdr>
    </w:div>
    <w:div w:id="477843426">
      <w:bodyDiv w:val="1"/>
      <w:marLeft w:val="0"/>
      <w:marRight w:val="0"/>
      <w:marTop w:val="0"/>
      <w:marBottom w:val="0"/>
      <w:divBdr>
        <w:top w:val="none" w:sz="0" w:space="0" w:color="auto"/>
        <w:left w:val="none" w:sz="0" w:space="0" w:color="auto"/>
        <w:bottom w:val="none" w:sz="0" w:space="0" w:color="auto"/>
        <w:right w:val="none" w:sz="0" w:space="0" w:color="auto"/>
      </w:divBdr>
    </w:div>
    <w:div w:id="485705028">
      <w:bodyDiv w:val="1"/>
      <w:marLeft w:val="0"/>
      <w:marRight w:val="0"/>
      <w:marTop w:val="0"/>
      <w:marBottom w:val="0"/>
      <w:divBdr>
        <w:top w:val="none" w:sz="0" w:space="0" w:color="auto"/>
        <w:left w:val="none" w:sz="0" w:space="0" w:color="auto"/>
        <w:bottom w:val="none" w:sz="0" w:space="0" w:color="auto"/>
        <w:right w:val="none" w:sz="0" w:space="0" w:color="auto"/>
      </w:divBdr>
    </w:div>
    <w:div w:id="504825992">
      <w:bodyDiv w:val="1"/>
      <w:marLeft w:val="0"/>
      <w:marRight w:val="0"/>
      <w:marTop w:val="0"/>
      <w:marBottom w:val="0"/>
      <w:divBdr>
        <w:top w:val="none" w:sz="0" w:space="0" w:color="auto"/>
        <w:left w:val="none" w:sz="0" w:space="0" w:color="auto"/>
        <w:bottom w:val="none" w:sz="0" w:space="0" w:color="auto"/>
        <w:right w:val="none" w:sz="0" w:space="0" w:color="auto"/>
      </w:divBdr>
    </w:div>
    <w:div w:id="524101983">
      <w:bodyDiv w:val="1"/>
      <w:marLeft w:val="0"/>
      <w:marRight w:val="0"/>
      <w:marTop w:val="0"/>
      <w:marBottom w:val="0"/>
      <w:divBdr>
        <w:top w:val="none" w:sz="0" w:space="0" w:color="auto"/>
        <w:left w:val="none" w:sz="0" w:space="0" w:color="auto"/>
        <w:bottom w:val="none" w:sz="0" w:space="0" w:color="auto"/>
        <w:right w:val="none" w:sz="0" w:space="0" w:color="auto"/>
      </w:divBdr>
    </w:div>
    <w:div w:id="569539795">
      <w:bodyDiv w:val="1"/>
      <w:marLeft w:val="0"/>
      <w:marRight w:val="0"/>
      <w:marTop w:val="0"/>
      <w:marBottom w:val="0"/>
      <w:divBdr>
        <w:top w:val="none" w:sz="0" w:space="0" w:color="auto"/>
        <w:left w:val="none" w:sz="0" w:space="0" w:color="auto"/>
        <w:bottom w:val="none" w:sz="0" w:space="0" w:color="auto"/>
        <w:right w:val="none" w:sz="0" w:space="0" w:color="auto"/>
      </w:divBdr>
    </w:div>
    <w:div w:id="587999652">
      <w:bodyDiv w:val="1"/>
      <w:marLeft w:val="0"/>
      <w:marRight w:val="0"/>
      <w:marTop w:val="0"/>
      <w:marBottom w:val="0"/>
      <w:divBdr>
        <w:top w:val="none" w:sz="0" w:space="0" w:color="auto"/>
        <w:left w:val="none" w:sz="0" w:space="0" w:color="auto"/>
        <w:bottom w:val="none" w:sz="0" w:space="0" w:color="auto"/>
        <w:right w:val="none" w:sz="0" w:space="0" w:color="auto"/>
      </w:divBdr>
    </w:div>
    <w:div w:id="591857002">
      <w:bodyDiv w:val="1"/>
      <w:marLeft w:val="0"/>
      <w:marRight w:val="0"/>
      <w:marTop w:val="0"/>
      <w:marBottom w:val="0"/>
      <w:divBdr>
        <w:top w:val="none" w:sz="0" w:space="0" w:color="auto"/>
        <w:left w:val="none" w:sz="0" w:space="0" w:color="auto"/>
        <w:bottom w:val="none" w:sz="0" w:space="0" w:color="auto"/>
        <w:right w:val="none" w:sz="0" w:space="0" w:color="auto"/>
      </w:divBdr>
    </w:div>
    <w:div w:id="606236402">
      <w:bodyDiv w:val="1"/>
      <w:marLeft w:val="0"/>
      <w:marRight w:val="0"/>
      <w:marTop w:val="0"/>
      <w:marBottom w:val="0"/>
      <w:divBdr>
        <w:top w:val="none" w:sz="0" w:space="0" w:color="auto"/>
        <w:left w:val="none" w:sz="0" w:space="0" w:color="auto"/>
        <w:bottom w:val="none" w:sz="0" w:space="0" w:color="auto"/>
        <w:right w:val="none" w:sz="0" w:space="0" w:color="auto"/>
      </w:divBdr>
    </w:div>
    <w:div w:id="609750727">
      <w:bodyDiv w:val="1"/>
      <w:marLeft w:val="0"/>
      <w:marRight w:val="0"/>
      <w:marTop w:val="0"/>
      <w:marBottom w:val="0"/>
      <w:divBdr>
        <w:top w:val="none" w:sz="0" w:space="0" w:color="auto"/>
        <w:left w:val="none" w:sz="0" w:space="0" w:color="auto"/>
        <w:bottom w:val="none" w:sz="0" w:space="0" w:color="auto"/>
        <w:right w:val="none" w:sz="0" w:space="0" w:color="auto"/>
      </w:divBdr>
    </w:div>
    <w:div w:id="611206706">
      <w:bodyDiv w:val="1"/>
      <w:marLeft w:val="0"/>
      <w:marRight w:val="0"/>
      <w:marTop w:val="0"/>
      <w:marBottom w:val="0"/>
      <w:divBdr>
        <w:top w:val="none" w:sz="0" w:space="0" w:color="auto"/>
        <w:left w:val="none" w:sz="0" w:space="0" w:color="auto"/>
        <w:bottom w:val="none" w:sz="0" w:space="0" w:color="auto"/>
        <w:right w:val="none" w:sz="0" w:space="0" w:color="auto"/>
      </w:divBdr>
    </w:div>
    <w:div w:id="640505489">
      <w:bodyDiv w:val="1"/>
      <w:marLeft w:val="0"/>
      <w:marRight w:val="0"/>
      <w:marTop w:val="0"/>
      <w:marBottom w:val="0"/>
      <w:divBdr>
        <w:top w:val="none" w:sz="0" w:space="0" w:color="auto"/>
        <w:left w:val="none" w:sz="0" w:space="0" w:color="auto"/>
        <w:bottom w:val="none" w:sz="0" w:space="0" w:color="auto"/>
        <w:right w:val="none" w:sz="0" w:space="0" w:color="auto"/>
      </w:divBdr>
    </w:div>
    <w:div w:id="643892709">
      <w:bodyDiv w:val="1"/>
      <w:marLeft w:val="0"/>
      <w:marRight w:val="0"/>
      <w:marTop w:val="0"/>
      <w:marBottom w:val="0"/>
      <w:divBdr>
        <w:top w:val="none" w:sz="0" w:space="0" w:color="auto"/>
        <w:left w:val="none" w:sz="0" w:space="0" w:color="auto"/>
        <w:bottom w:val="none" w:sz="0" w:space="0" w:color="auto"/>
        <w:right w:val="none" w:sz="0" w:space="0" w:color="auto"/>
      </w:divBdr>
    </w:div>
    <w:div w:id="651063698">
      <w:bodyDiv w:val="1"/>
      <w:marLeft w:val="0"/>
      <w:marRight w:val="0"/>
      <w:marTop w:val="0"/>
      <w:marBottom w:val="0"/>
      <w:divBdr>
        <w:top w:val="none" w:sz="0" w:space="0" w:color="auto"/>
        <w:left w:val="none" w:sz="0" w:space="0" w:color="auto"/>
        <w:bottom w:val="none" w:sz="0" w:space="0" w:color="auto"/>
        <w:right w:val="none" w:sz="0" w:space="0" w:color="auto"/>
      </w:divBdr>
    </w:div>
    <w:div w:id="662390972">
      <w:bodyDiv w:val="1"/>
      <w:marLeft w:val="0"/>
      <w:marRight w:val="0"/>
      <w:marTop w:val="0"/>
      <w:marBottom w:val="0"/>
      <w:divBdr>
        <w:top w:val="none" w:sz="0" w:space="0" w:color="auto"/>
        <w:left w:val="none" w:sz="0" w:space="0" w:color="auto"/>
        <w:bottom w:val="none" w:sz="0" w:space="0" w:color="auto"/>
        <w:right w:val="none" w:sz="0" w:space="0" w:color="auto"/>
      </w:divBdr>
    </w:div>
    <w:div w:id="707921553">
      <w:bodyDiv w:val="1"/>
      <w:marLeft w:val="0"/>
      <w:marRight w:val="0"/>
      <w:marTop w:val="0"/>
      <w:marBottom w:val="0"/>
      <w:divBdr>
        <w:top w:val="none" w:sz="0" w:space="0" w:color="auto"/>
        <w:left w:val="none" w:sz="0" w:space="0" w:color="auto"/>
        <w:bottom w:val="none" w:sz="0" w:space="0" w:color="auto"/>
        <w:right w:val="none" w:sz="0" w:space="0" w:color="auto"/>
      </w:divBdr>
    </w:div>
    <w:div w:id="721444431">
      <w:bodyDiv w:val="1"/>
      <w:marLeft w:val="0"/>
      <w:marRight w:val="0"/>
      <w:marTop w:val="0"/>
      <w:marBottom w:val="0"/>
      <w:divBdr>
        <w:top w:val="none" w:sz="0" w:space="0" w:color="auto"/>
        <w:left w:val="none" w:sz="0" w:space="0" w:color="auto"/>
        <w:bottom w:val="none" w:sz="0" w:space="0" w:color="auto"/>
        <w:right w:val="none" w:sz="0" w:space="0" w:color="auto"/>
      </w:divBdr>
    </w:div>
    <w:div w:id="722146015">
      <w:bodyDiv w:val="1"/>
      <w:marLeft w:val="0"/>
      <w:marRight w:val="0"/>
      <w:marTop w:val="0"/>
      <w:marBottom w:val="0"/>
      <w:divBdr>
        <w:top w:val="none" w:sz="0" w:space="0" w:color="auto"/>
        <w:left w:val="none" w:sz="0" w:space="0" w:color="auto"/>
        <w:bottom w:val="none" w:sz="0" w:space="0" w:color="auto"/>
        <w:right w:val="none" w:sz="0" w:space="0" w:color="auto"/>
      </w:divBdr>
    </w:div>
    <w:div w:id="743768565">
      <w:bodyDiv w:val="1"/>
      <w:marLeft w:val="0"/>
      <w:marRight w:val="0"/>
      <w:marTop w:val="0"/>
      <w:marBottom w:val="0"/>
      <w:divBdr>
        <w:top w:val="none" w:sz="0" w:space="0" w:color="auto"/>
        <w:left w:val="none" w:sz="0" w:space="0" w:color="auto"/>
        <w:bottom w:val="none" w:sz="0" w:space="0" w:color="auto"/>
        <w:right w:val="none" w:sz="0" w:space="0" w:color="auto"/>
      </w:divBdr>
    </w:div>
    <w:div w:id="744304346">
      <w:bodyDiv w:val="1"/>
      <w:marLeft w:val="0"/>
      <w:marRight w:val="0"/>
      <w:marTop w:val="0"/>
      <w:marBottom w:val="0"/>
      <w:divBdr>
        <w:top w:val="none" w:sz="0" w:space="0" w:color="auto"/>
        <w:left w:val="none" w:sz="0" w:space="0" w:color="auto"/>
        <w:bottom w:val="none" w:sz="0" w:space="0" w:color="auto"/>
        <w:right w:val="none" w:sz="0" w:space="0" w:color="auto"/>
      </w:divBdr>
    </w:div>
    <w:div w:id="774137516">
      <w:bodyDiv w:val="1"/>
      <w:marLeft w:val="0"/>
      <w:marRight w:val="0"/>
      <w:marTop w:val="0"/>
      <w:marBottom w:val="0"/>
      <w:divBdr>
        <w:top w:val="none" w:sz="0" w:space="0" w:color="auto"/>
        <w:left w:val="none" w:sz="0" w:space="0" w:color="auto"/>
        <w:bottom w:val="none" w:sz="0" w:space="0" w:color="auto"/>
        <w:right w:val="none" w:sz="0" w:space="0" w:color="auto"/>
      </w:divBdr>
    </w:div>
    <w:div w:id="805393524">
      <w:bodyDiv w:val="1"/>
      <w:marLeft w:val="0"/>
      <w:marRight w:val="0"/>
      <w:marTop w:val="0"/>
      <w:marBottom w:val="0"/>
      <w:divBdr>
        <w:top w:val="none" w:sz="0" w:space="0" w:color="auto"/>
        <w:left w:val="none" w:sz="0" w:space="0" w:color="auto"/>
        <w:bottom w:val="none" w:sz="0" w:space="0" w:color="auto"/>
        <w:right w:val="none" w:sz="0" w:space="0" w:color="auto"/>
      </w:divBdr>
    </w:div>
    <w:div w:id="810828664">
      <w:bodyDiv w:val="1"/>
      <w:marLeft w:val="0"/>
      <w:marRight w:val="0"/>
      <w:marTop w:val="0"/>
      <w:marBottom w:val="0"/>
      <w:divBdr>
        <w:top w:val="none" w:sz="0" w:space="0" w:color="auto"/>
        <w:left w:val="none" w:sz="0" w:space="0" w:color="auto"/>
        <w:bottom w:val="none" w:sz="0" w:space="0" w:color="auto"/>
        <w:right w:val="none" w:sz="0" w:space="0" w:color="auto"/>
      </w:divBdr>
    </w:div>
    <w:div w:id="819540119">
      <w:bodyDiv w:val="1"/>
      <w:marLeft w:val="0"/>
      <w:marRight w:val="0"/>
      <w:marTop w:val="0"/>
      <w:marBottom w:val="0"/>
      <w:divBdr>
        <w:top w:val="none" w:sz="0" w:space="0" w:color="auto"/>
        <w:left w:val="none" w:sz="0" w:space="0" w:color="auto"/>
        <w:bottom w:val="none" w:sz="0" w:space="0" w:color="auto"/>
        <w:right w:val="none" w:sz="0" w:space="0" w:color="auto"/>
      </w:divBdr>
    </w:div>
    <w:div w:id="823812070">
      <w:bodyDiv w:val="1"/>
      <w:marLeft w:val="0"/>
      <w:marRight w:val="0"/>
      <w:marTop w:val="0"/>
      <w:marBottom w:val="0"/>
      <w:divBdr>
        <w:top w:val="none" w:sz="0" w:space="0" w:color="auto"/>
        <w:left w:val="none" w:sz="0" w:space="0" w:color="auto"/>
        <w:bottom w:val="none" w:sz="0" w:space="0" w:color="auto"/>
        <w:right w:val="none" w:sz="0" w:space="0" w:color="auto"/>
      </w:divBdr>
    </w:div>
    <w:div w:id="824518514">
      <w:bodyDiv w:val="1"/>
      <w:marLeft w:val="0"/>
      <w:marRight w:val="0"/>
      <w:marTop w:val="0"/>
      <w:marBottom w:val="0"/>
      <w:divBdr>
        <w:top w:val="none" w:sz="0" w:space="0" w:color="auto"/>
        <w:left w:val="none" w:sz="0" w:space="0" w:color="auto"/>
        <w:bottom w:val="none" w:sz="0" w:space="0" w:color="auto"/>
        <w:right w:val="none" w:sz="0" w:space="0" w:color="auto"/>
      </w:divBdr>
    </w:div>
    <w:div w:id="841117151">
      <w:bodyDiv w:val="1"/>
      <w:marLeft w:val="0"/>
      <w:marRight w:val="0"/>
      <w:marTop w:val="0"/>
      <w:marBottom w:val="0"/>
      <w:divBdr>
        <w:top w:val="none" w:sz="0" w:space="0" w:color="auto"/>
        <w:left w:val="none" w:sz="0" w:space="0" w:color="auto"/>
        <w:bottom w:val="none" w:sz="0" w:space="0" w:color="auto"/>
        <w:right w:val="none" w:sz="0" w:space="0" w:color="auto"/>
      </w:divBdr>
    </w:div>
    <w:div w:id="862281037">
      <w:bodyDiv w:val="1"/>
      <w:marLeft w:val="0"/>
      <w:marRight w:val="0"/>
      <w:marTop w:val="0"/>
      <w:marBottom w:val="0"/>
      <w:divBdr>
        <w:top w:val="none" w:sz="0" w:space="0" w:color="auto"/>
        <w:left w:val="none" w:sz="0" w:space="0" w:color="auto"/>
        <w:bottom w:val="none" w:sz="0" w:space="0" w:color="auto"/>
        <w:right w:val="none" w:sz="0" w:space="0" w:color="auto"/>
      </w:divBdr>
    </w:div>
    <w:div w:id="880551994">
      <w:bodyDiv w:val="1"/>
      <w:marLeft w:val="0"/>
      <w:marRight w:val="0"/>
      <w:marTop w:val="0"/>
      <w:marBottom w:val="0"/>
      <w:divBdr>
        <w:top w:val="none" w:sz="0" w:space="0" w:color="auto"/>
        <w:left w:val="none" w:sz="0" w:space="0" w:color="auto"/>
        <w:bottom w:val="none" w:sz="0" w:space="0" w:color="auto"/>
        <w:right w:val="none" w:sz="0" w:space="0" w:color="auto"/>
      </w:divBdr>
    </w:div>
    <w:div w:id="924530926">
      <w:bodyDiv w:val="1"/>
      <w:marLeft w:val="0"/>
      <w:marRight w:val="0"/>
      <w:marTop w:val="0"/>
      <w:marBottom w:val="0"/>
      <w:divBdr>
        <w:top w:val="none" w:sz="0" w:space="0" w:color="auto"/>
        <w:left w:val="none" w:sz="0" w:space="0" w:color="auto"/>
        <w:bottom w:val="none" w:sz="0" w:space="0" w:color="auto"/>
        <w:right w:val="none" w:sz="0" w:space="0" w:color="auto"/>
      </w:divBdr>
    </w:div>
    <w:div w:id="930970138">
      <w:bodyDiv w:val="1"/>
      <w:marLeft w:val="0"/>
      <w:marRight w:val="0"/>
      <w:marTop w:val="0"/>
      <w:marBottom w:val="0"/>
      <w:divBdr>
        <w:top w:val="none" w:sz="0" w:space="0" w:color="auto"/>
        <w:left w:val="none" w:sz="0" w:space="0" w:color="auto"/>
        <w:bottom w:val="none" w:sz="0" w:space="0" w:color="auto"/>
        <w:right w:val="none" w:sz="0" w:space="0" w:color="auto"/>
      </w:divBdr>
    </w:div>
    <w:div w:id="953636669">
      <w:bodyDiv w:val="1"/>
      <w:marLeft w:val="0"/>
      <w:marRight w:val="0"/>
      <w:marTop w:val="0"/>
      <w:marBottom w:val="0"/>
      <w:divBdr>
        <w:top w:val="none" w:sz="0" w:space="0" w:color="auto"/>
        <w:left w:val="none" w:sz="0" w:space="0" w:color="auto"/>
        <w:bottom w:val="none" w:sz="0" w:space="0" w:color="auto"/>
        <w:right w:val="none" w:sz="0" w:space="0" w:color="auto"/>
      </w:divBdr>
    </w:div>
    <w:div w:id="962885636">
      <w:bodyDiv w:val="1"/>
      <w:marLeft w:val="0"/>
      <w:marRight w:val="0"/>
      <w:marTop w:val="0"/>
      <w:marBottom w:val="0"/>
      <w:divBdr>
        <w:top w:val="none" w:sz="0" w:space="0" w:color="auto"/>
        <w:left w:val="none" w:sz="0" w:space="0" w:color="auto"/>
        <w:bottom w:val="none" w:sz="0" w:space="0" w:color="auto"/>
        <w:right w:val="none" w:sz="0" w:space="0" w:color="auto"/>
      </w:divBdr>
    </w:div>
    <w:div w:id="970210740">
      <w:bodyDiv w:val="1"/>
      <w:marLeft w:val="0"/>
      <w:marRight w:val="0"/>
      <w:marTop w:val="0"/>
      <w:marBottom w:val="0"/>
      <w:divBdr>
        <w:top w:val="none" w:sz="0" w:space="0" w:color="auto"/>
        <w:left w:val="none" w:sz="0" w:space="0" w:color="auto"/>
        <w:bottom w:val="none" w:sz="0" w:space="0" w:color="auto"/>
        <w:right w:val="none" w:sz="0" w:space="0" w:color="auto"/>
      </w:divBdr>
    </w:div>
    <w:div w:id="995912728">
      <w:bodyDiv w:val="1"/>
      <w:marLeft w:val="0"/>
      <w:marRight w:val="0"/>
      <w:marTop w:val="0"/>
      <w:marBottom w:val="0"/>
      <w:divBdr>
        <w:top w:val="none" w:sz="0" w:space="0" w:color="auto"/>
        <w:left w:val="none" w:sz="0" w:space="0" w:color="auto"/>
        <w:bottom w:val="none" w:sz="0" w:space="0" w:color="auto"/>
        <w:right w:val="none" w:sz="0" w:space="0" w:color="auto"/>
      </w:divBdr>
    </w:div>
    <w:div w:id="1003510927">
      <w:bodyDiv w:val="1"/>
      <w:marLeft w:val="0"/>
      <w:marRight w:val="0"/>
      <w:marTop w:val="0"/>
      <w:marBottom w:val="0"/>
      <w:divBdr>
        <w:top w:val="none" w:sz="0" w:space="0" w:color="auto"/>
        <w:left w:val="none" w:sz="0" w:space="0" w:color="auto"/>
        <w:bottom w:val="none" w:sz="0" w:space="0" w:color="auto"/>
        <w:right w:val="none" w:sz="0" w:space="0" w:color="auto"/>
      </w:divBdr>
    </w:div>
    <w:div w:id="1010834435">
      <w:bodyDiv w:val="1"/>
      <w:marLeft w:val="0"/>
      <w:marRight w:val="0"/>
      <w:marTop w:val="0"/>
      <w:marBottom w:val="0"/>
      <w:divBdr>
        <w:top w:val="none" w:sz="0" w:space="0" w:color="auto"/>
        <w:left w:val="none" w:sz="0" w:space="0" w:color="auto"/>
        <w:bottom w:val="none" w:sz="0" w:space="0" w:color="auto"/>
        <w:right w:val="none" w:sz="0" w:space="0" w:color="auto"/>
      </w:divBdr>
    </w:div>
    <w:div w:id="1054888198">
      <w:bodyDiv w:val="1"/>
      <w:marLeft w:val="0"/>
      <w:marRight w:val="0"/>
      <w:marTop w:val="0"/>
      <w:marBottom w:val="0"/>
      <w:divBdr>
        <w:top w:val="none" w:sz="0" w:space="0" w:color="auto"/>
        <w:left w:val="none" w:sz="0" w:space="0" w:color="auto"/>
        <w:bottom w:val="none" w:sz="0" w:space="0" w:color="auto"/>
        <w:right w:val="none" w:sz="0" w:space="0" w:color="auto"/>
      </w:divBdr>
    </w:div>
    <w:div w:id="1060439307">
      <w:bodyDiv w:val="1"/>
      <w:marLeft w:val="0"/>
      <w:marRight w:val="0"/>
      <w:marTop w:val="0"/>
      <w:marBottom w:val="0"/>
      <w:divBdr>
        <w:top w:val="none" w:sz="0" w:space="0" w:color="auto"/>
        <w:left w:val="none" w:sz="0" w:space="0" w:color="auto"/>
        <w:bottom w:val="none" w:sz="0" w:space="0" w:color="auto"/>
        <w:right w:val="none" w:sz="0" w:space="0" w:color="auto"/>
      </w:divBdr>
    </w:div>
    <w:div w:id="1061322493">
      <w:bodyDiv w:val="1"/>
      <w:marLeft w:val="0"/>
      <w:marRight w:val="0"/>
      <w:marTop w:val="0"/>
      <w:marBottom w:val="0"/>
      <w:divBdr>
        <w:top w:val="none" w:sz="0" w:space="0" w:color="auto"/>
        <w:left w:val="none" w:sz="0" w:space="0" w:color="auto"/>
        <w:bottom w:val="none" w:sz="0" w:space="0" w:color="auto"/>
        <w:right w:val="none" w:sz="0" w:space="0" w:color="auto"/>
      </w:divBdr>
    </w:div>
    <w:div w:id="1071579828">
      <w:bodyDiv w:val="1"/>
      <w:marLeft w:val="0"/>
      <w:marRight w:val="0"/>
      <w:marTop w:val="0"/>
      <w:marBottom w:val="0"/>
      <w:divBdr>
        <w:top w:val="none" w:sz="0" w:space="0" w:color="auto"/>
        <w:left w:val="none" w:sz="0" w:space="0" w:color="auto"/>
        <w:bottom w:val="none" w:sz="0" w:space="0" w:color="auto"/>
        <w:right w:val="none" w:sz="0" w:space="0" w:color="auto"/>
      </w:divBdr>
    </w:div>
    <w:div w:id="1094322000">
      <w:bodyDiv w:val="1"/>
      <w:marLeft w:val="0"/>
      <w:marRight w:val="0"/>
      <w:marTop w:val="0"/>
      <w:marBottom w:val="0"/>
      <w:divBdr>
        <w:top w:val="none" w:sz="0" w:space="0" w:color="auto"/>
        <w:left w:val="none" w:sz="0" w:space="0" w:color="auto"/>
        <w:bottom w:val="none" w:sz="0" w:space="0" w:color="auto"/>
        <w:right w:val="none" w:sz="0" w:space="0" w:color="auto"/>
      </w:divBdr>
    </w:div>
    <w:div w:id="1096174800">
      <w:bodyDiv w:val="1"/>
      <w:marLeft w:val="0"/>
      <w:marRight w:val="0"/>
      <w:marTop w:val="0"/>
      <w:marBottom w:val="0"/>
      <w:divBdr>
        <w:top w:val="none" w:sz="0" w:space="0" w:color="auto"/>
        <w:left w:val="none" w:sz="0" w:space="0" w:color="auto"/>
        <w:bottom w:val="none" w:sz="0" w:space="0" w:color="auto"/>
        <w:right w:val="none" w:sz="0" w:space="0" w:color="auto"/>
      </w:divBdr>
    </w:div>
    <w:div w:id="1119296879">
      <w:bodyDiv w:val="1"/>
      <w:marLeft w:val="0"/>
      <w:marRight w:val="0"/>
      <w:marTop w:val="0"/>
      <w:marBottom w:val="0"/>
      <w:divBdr>
        <w:top w:val="none" w:sz="0" w:space="0" w:color="auto"/>
        <w:left w:val="none" w:sz="0" w:space="0" w:color="auto"/>
        <w:bottom w:val="none" w:sz="0" w:space="0" w:color="auto"/>
        <w:right w:val="none" w:sz="0" w:space="0" w:color="auto"/>
      </w:divBdr>
    </w:div>
    <w:div w:id="1146555774">
      <w:bodyDiv w:val="1"/>
      <w:marLeft w:val="0"/>
      <w:marRight w:val="0"/>
      <w:marTop w:val="0"/>
      <w:marBottom w:val="0"/>
      <w:divBdr>
        <w:top w:val="none" w:sz="0" w:space="0" w:color="auto"/>
        <w:left w:val="none" w:sz="0" w:space="0" w:color="auto"/>
        <w:bottom w:val="none" w:sz="0" w:space="0" w:color="auto"/>
        <w:right w:val="none" w:sz="0" w:space="0" w:color="auto"/>
      </w:divBdr>
    </w:div>
    <w:div w:id="1166238942">
      <w:bodyDiv w:val="1"/>
      <w:marLeft w:val="0"/>
      <w:marRight w:val="0"/>
      <w:marTop w:val="0"/>
      <w:marBottom w:val="0"/>
      <w:divBdr>
        <w:top w:val="none" w:sz="0" w:space="0" w:color="auto"/>
        <w:left w:val="none" w:sz="0" w:space="0" w:color="auto"/>
        <w:bottom w:val="none" w:sz="0" w:space="0" w:color="auto"/>
        <w:right w:val="none" w:sz="0" w:space="0" w:color="auto"/>
      </w:divBdr>
    </w:div>
    <w:div w:id="1200627323">
      <w:bodyDiv w:val="1"/>
      <w:marLeft w:val="0"/>
      <w:marRight w:val="0"/>
      <w:marTop w:val="0"/>
      <w:marBottom w:val="0"/>
      <w:divBdr>
        <w:top w:val="none" w:sz="0" w:space="0" w:color="auto"/>
        <w:left w:val="none" w:sz="0" w:space="0" w:color="auto"/>
        <w:bottom w:val="none" w:sz="0" w:space="0" w:color="auto"/>
        <w:right w:val="none" w:sz="0" w:space="0" w:color="auto"/>
      </w:divBdr>
    </w:div>
    <w:div w:id="1215434069">
      <w:bodyDiv w:val="1"/>
      <w:marLeft w:val="0"/>
      <w:marRight w:val="0"/>
      <w:marTop w:val="0"/>
      <w:marBottom w:val="0"/>
      <w:divBdr>
        <w:top w:val="none" w:sz="0" w:space="0" w:color="auto"/>
        <w:left w:val="none" w:sz="0" w:space="0" w:color="auto"/>
        <w:bottom w:val="none" w:sz="0" w:space="0" w:color="auto"/>
        <w:right w:val="none" w:sz="0" w:space="0" w:color="auto"/>
      </w:divBdr>
    </w:div>
    <w:div w:id="1230648923">
      <w:bodyDiv w:val="1"/>
      <w:marLeft w:val="0"/>
      <w:marRight w:val="0"/>
      <w:marTop w:val="0"/>
      <w:marBottom w:val="0"/>
      <w:divBdr>
        <w:top w:val="none" w:sz="0" w:space="0" w:color="auto"/>
        <w:left w:val="none" w:sz="0" w:space="0" w:color="auto"/>
        <w:bottom w:val="none" w:sz="0" w:space="0" w:color="auto"/>
        <w:right w:val="none" w:sz="0" w:space="0" w:color="auto"/>
      </w:divBdr>
    </w:div>
    <w:div w:id="1259482705">
      <w:bodyDiv w:val="1"/>
      <w:marLeft w:val="0"/>
      <w:marRight w:val="0"/>
      <w:marTop w:val="0"/>
      <w:marBottom w:val="0"/>
      <w:divBdr>
        <w:top w:val="none" w:sz="0" w:space="0" w:color="auto"/>
        <w:left w:val="none" w:sz="0" w:space="0" w:color="auto"/>
        <w:bottom w:val="none" w:sz="0" w:space="0" w:color="auto"/>
        <w:right w:val="none" w:sz="0" w:space="0" w:color="auto"/>
      </w:divBdr>
    </w:div>
    <w:div w:id="1272665119">
      <w:bodyDiv w:val="1"/>
      <w:marLeft w:val="0"/>
      <w:marRight w:val="0"/>
      <w:marTop w:val="0"/>
      <w:marBottom w:val="0"/>
      <w:divBdr>
        <w:top w:val="none" w:sz="0" w:space="0" w:color="auto"/>
        <w:left w:val="none" w:sz="0" w:space="0" w:color="auto"/>
        <w:bottom w:val="none" w:sz="0" w:space="0" w:color="auto"/>
        <w:right w:val="none" w:sz="0" w:space="0" w:color="auto"/>
      </w:divBdr>
    </w:div>
    <w:div w:id="1317615177">
      <w:bodyDiv w:val="1"/>
      <w:marLeft w:val="0"/>
      <w:marRight w:val="0"/>
      <w:marTop w:val="0"/>
      <w:marBottom w:val="0"/>
      <w:divBdr>
        <w:top w:val="none" w:sz="0" w:space="0" w:color="auto"/>
        <w:left w:val="none" w:sz="0" w:space="0" w:color="auto"/>
        <w:bottom w:val="none" w:sz="0" w:space="0" w:color="auto"/>
        <w:right w:val="none" w:sz="0" w:space="0" w:color="auto"/>
      </w:divBdr>
    </w:div>
    <w:div w:id="1364597507">
      <w:bodyDiv w:val="1"/>
      <w:marLeft w:val="0"/>
      <w:marRight w:val="0"/>
      <w:marTop w:val="0"/>
      <w:marBottom w:val="0"/>
      <w:divBdr>
        <w:top w:val="none" w:sz="0" w:space="0" w:color="auto"/>
        <w:left w:val="none" w:sz="0" w:space="0" w:color="auto"/>
        <w:bottom w:val="none" w:sz="0" w:space="0" w:color="auto"/>
        <w:right w:val="none" w:sz="0" w:space="0" w:color="auto"/>
      </w:divBdr>
    </w:div>
    <w:div w:id="1386488846">
      <w:bodyDiv w:val="1"/>
      <w:marLeft w:val="0"/>
      <w:marRight w:val="0"/>
      <w:marTop w:val="0"/>
      <w:marBottom w:val="0"/>
      <w:divBdr>
        <w:top w:val="none" w:sz="0" w:space="0" w:color="auto"/>
        <w:left w:val="none" w:sz="0" w:space="0" w:color="auto"/>
        <w:bottom w:val="none" w:sz="0" w:space="0" w:color="auto"/>
        <w:right w:val="none" w:sz="0" w:space="0" w:color="auto"/>
      </w:divBdr>
    </w:div>
    <w:div w:id="1390684996">
      <w:bodyDiv w:val="1"/>
      <w:marLeft w:val="0"/>
      <w:marRight w:val="0"/>
      <w:marTop w:val="0"/>
      <w:marBottom w:val="0"/>
      <w:divBdr>
        <w:top w:val="none" w:sz="0" w:space="0" w:color="auto"/>
        <w:left w:val="none" w:sz="0" w:space="0" w:color="auto"/>
        <w:bottom w:val="none" w:sz="0" w:space="0" w:color="auto"/>
        <w:right w:val="none" w:sz="0" w:space="0" w:color="auto"/>
      </w:divBdr>
    </w:div>
    <w:div w:id="1423798703">
      <w:bodyDiv w:val="1"/>
      <w:marLeft w:val="0"/>
      <w:marRight w:val="0"/>
      <w:marTop w:val="0"/>
      <w:marBottom w:val="0"/>
      <w:divBdr>
        <w:top w:val="none" w:sz="0" w:space="0" w:color="auto"/>
        <w:left w:val="none" w:sz="0" w:space="0" w:color="auto"/>
        <w:bottom w:val="none" w:sz="0" w:space="0" w:color="auto"/>
        <w:right w:val="none" w:sz="0" w:space="0" w:color="auto"/>
      </w:divBdr>
    </w:div>
    <w:div w:id="1428580474">
      <w:bodyDiv w:val="1"/>
      <w:marLeft w:val="0"/>
      <w:marRight w:val="0"/>
      <w:marTop w:val="0"/>
      <w:marBottom w:val="0"/>
      <w:divBdr>
        <w:top w:val="none" w:sz="0" w:space="0" w:color="auto"/>
        <w:left w:val="none" w:sz="0" w:space="0" w:color="auto"/>
        <w:bottom w:val="none" w:sz="0" w:space="0" w:color="auto"/>
        <w:right w:val="none" w:sz="0" w:space="0" w:color="auto"/>
      </w:divBdr>
    </w:div>
    <w:div w:id="1435175020">
      <w:bodyDiv w:val="1"/>
      <w:marLeft w:val="0"/>
      <w:marRight w:val="0"/>
      <w:marTop w:val="0"/>
      <w:marBottom w:val="0"/>
      <w:divBdr>
        <w:top w:val="none" w:sz="0" w:space="0" w:color="auto"/>
        <w:left w:val="none" w:sz="0" w:space="0" w:color="auto"/>
        <w:bottom w:val="none" w:sz="0" w:space="0" w:color="auto"/>
        <w:right w:val="none" w:sz="0" w:space="0" w:color="auto"/>
      </w:divBdr>
    </w:div>
    <w:div w:id="1445466962">
      <w:bodyDiv w:val="1"/>
      <w:marLeft w:val="0"/>
      <w:marRight w:val="0"/>
      <w:marTop w:val="0"/>
      <w:marBottom w:val="0"/>
      <w:divBdr>
        <w:top w:val="none" w:sz="0" w:space="0" w:color="auto"/>
        <w:left w:val="none" w:sz="0" w:space="0" w:color="auto"/>
        <w:bottom w:val="none" w:sz="0" w:space="0" w:color="auto"/>
        <w:right w:val="none" w:sz="0" w:space="0" w:color="auto"/>
      </w:divBdr>
    </w:div>
    <w:div w:id="1448233152">
      <w:bodyDiv w:val="1"/>
      <w:marLeft w:val="0"/>
      <w:marRight w:val="0"/>
      <w:marTop w:val="0"/>
      <w:marBottom w:val="0"/>
      <w:divBdr>
        <w:top w:val="none" w:sz="0" w:space="0" w:color="auto"/>
        <w:left w:val="none" w:sz="0" w:space="0" w:color="auto"/>
        <w:bottom w:val="none" w:sz="0" w:space="0" w:color="auto"/>
        <w:right w:val="none" w:sz="0" w:space="0" w:color="auto"/>
      </w:divBdr>
    </w:div>
    <w:div w:id="1470436380">
      <w:bodyDiv w:val="1"/>
      <w:marLeft w:val="0"/>
      <w:marRight w:val="0"/>
      <w:marTop w:val="0"/>
      <w:marBottom w:val="0"/>
      <w:divBdr>
        <w:top w:val="none" w:sz="0" w:space="0" w:color="auto"/>
        <w:left w:val="none" w:sz="0" w:space="0" w:color="auto"/>
        <w:bottom w:val="none" w:sz="0" w:space="0" w:color="auto"/>
        <w:right w:val="none" w:sz="0" w:space="0" w:color="auto"/>
      </w:divBdr>
    </w:div>
    <w:div w:id="1479568861">
      <w:bodyDiv w:val="1"/>
      <w:marLeft w:val="0"/>
      <w:marRight w:val="0"/>
      <w:marTop w:val="0"/>
      <w:marBottom w:val="0"/>
      <w:divBdr>
        <w:top w:val="none" w:sz="0" w:space="0" w:color="auto"/>
        <w:left w:val="none" w:sz="0" w:space="0" w:color="auto"/>
        <w:bottom w:val="none" w:sz="0" w:space="0" w:color="auto"/>
        <w:right w:val="none" w:sz="0" w:space="0" w:color="auto"/>
      </w:divBdr>
    </w:div>
    <w:div w:id="1482652923">
      <w:bodyDiv w:val="1"/>
      <w:marLeft w:val="0"/>
      <w:marRight w:val="0"/>
      <w:marTop w:val="0"/>
      <w:marBottom w:val="0"/>
      <w:divBdr>
        <w:top w:val="none" w:sz="0" w:space="0" w:color="auto"/>
        <w:left w:val="none" w:sz="0" w:space="0" w:color="auto"/>
        <w:bottom w:val="none" w:sz="0" w:space="0" w:color="auto"/>
        <w:right w:val="none" w:sz="0" w:space="0" w:color="auto"/>
      </w:divBdr>
    </w:div>
    <w:div w:id="1484734190">
      <w:bodyDiv w:val="1"/>
      <w:marLeft w:val="0"/>
      <w:marRight w:val="0"/>
      <w:marTop w:val="0"/>
      <w:marBottom w:val="0"/>
      <w:divBdr>
        <w:top w:val="none" w:sz="0" w:space="0" w:color="auto"/>
        <w:left w:val="none" w:sz="0" w:space="0" w:color="auto"/>
        <w:bottom w:val="none" w:sz="0" w:space="0" w:color="auto"/>
        <w:right w:val="none" w:sz="0" w:space="0" w:color="auto"/>
      </w:divBdr>
    </w:div>
    <w:div w:id="1519350764">
      <w:bodyDiv w:val="1"/>
      <w:marLeft w:val="0"/>
      <w:marRight w:val="0"/>
      <w:marTop w:val="0"/>
      <w:marBottom w:val="0"/>
      <w:divBdr>
        <w:top w:val="none" w:sz="0" w:space="0" w:color="auto"/>
        <w:left w:val="none" w:sz="0" w:space="0" w:color="auto"/>
        <w:bottom w:val="none" w:sz="0" w:space="0" w:color="auto"/>
        <w:right w:val="none" w:sz="0" w:space="0" w:color="auto"/>
      </w:divBdr>
    </w:div>
    <w:div w:id="1528367704">
      <w:bodyDiv w:val="1"/>
      <w:marLeft w:val="0"/>
      <w:marRight w:val="0"/>
      <w:marTop w:val="0"/>
      <w:marBottom w:val="0"/>
      <w:divBdr>
        <w:top w:val="none" w:sz="0" w:space="0" w:color="auto"/>
        <w:left w:val="none" w:sz="0" w:space="0" w:color="auto"/>
        <w:bottom w:val="none" w:sz="0" w:space="0" w:color="auto"/>
        <w:right w:val="none" w:sz="0" w:space="0" w:color="auto"/>
      </w:divBdr>
    </w:div>
    <w:div w:id="1543908551">
      <w:bodyDiv w:val="1"/>
      <w:marLeft w:val="0"/>
      <w:marRight w:val="0"/>
      <w:marTop w:val="0"/>
      <w:marBottom w:val="0"/>
      <w:divBdr>
        <w:top w:val="none" w:sz="0" w:space="0" w:color="auto"/>
        <w:left w:val="none" w:sz="0" w:space="0" w:color="auto"/>
        <w:bottom w:val="none" w:sz="0" w:space="0" w:color="auto"/>
        <w:right w:val="none" w:sz="0" w:space="0" w:color="auto"/>
      </w:divBdr>
    </w:div>
    <w:div w:id="1549102561">
      <w:bodyDiv w:val="1"/>
      <w:marLeft w:val="0"/>
      <w:marRight w:val="0"/>
      <w:marTop w:val="0"/>
      <w:marBottom w:val="0"/>
      <w:divBdr>
        <w:top w:val="none" w:sz="0" w:space="0" w:color="auto"/>
        <w:left w:val="none" w:sz="0" w:space="0" w:color="auto"/>
        <w:bottom w:val="none" w:sz="0" w:space="0" w:color="auto"/>
        <w:right w:val="none" w:sz="0" w:space="0" w:color="auto"/>
      </w:divBdr>
    </w:div>
    <w:div w:id="1559896850">
      <w:bodyDiv w:val="1"/>
      <w:marLeft w:val="0"/>
      <w:marRight w:val="0"/>
      <w:marTop w:val="0"/>
      <w:marBottom w:val="0"/>
      <w:divBdr>
        <w:top w:val="none" w:sz="0" w:space="0" w:color="auto"/>
        <w:left w:val="none" w:sz="0" w:space="0" w:color="auto"/>
        <w:bottom w:val="none" w:sz="0" w:space="0" w:color="auto"/>
        <w:right w:val="none" w:sz="0" w:space="0" w:color="auto"/>
      </w:divBdr>
    </w:div>
    <w:div w:id="1565214625">
      <w:bodyDiv w:val="1"/>
      <w:marLeft w:val="0"/>
      <w:marRight w:val="0"/>
      <w:marTop w:val="0"/>
      <w:marBottom w:val="0"/>
      <w:divBdr>
        <w:top w:val="none" w:sz="0" w:space="0" w:color="auto"/>
        <w:left w:val="none" w:sz="0" w:space="0" w:color="auto"/>
        <w:bottom w:val="none" w:sz="0" w:space="0" w:color="auto"/>
        <w:right w:val="none" w:sz="0" w:space="0" w:color="auto"/>
      </w:divBdr>
    </w:div>
    <w:div w:id="1602911554">
      <w:bodyDiv w:val="1"/>
      <w:marLeft w:val="0"/>
      <w:marRight w:val="0"/>
      <w:marTop w:val="0"/>
      <w:marBottom w:val="0"/>
      <w:divBdr>
        <w:top w:val="none" w:sz="0" w:space="0" w:color="auto"/>
        <w:left w:val="none" w:sz="0" w:space="0" w:color="auto"/>
        <w:bottom w:val="none" w:sz="0" w:space="0" w:color="auto"/>
        <w:right w:val="none" w:sz="0" w:space="0" w:color="auto"/>
      </w:divBdr>
    </w:div>
    <w:div w:id="1626740462">
      <w:bodyDiv w:val="1"/>
      <w:marLeft w:val="0"/>
      <w:marRight w:val="0"/>
      <w:marTop w:val="0"/>
      <w:marBottom w:val="0"/>
      <w:divBdr>
        <w:top w:val="none" w:sz="0" w:space="0" w:color="auto"/>
        <w:left w:val="none" w:sz="0" w:space="0" w:color="auto"/>
        <w:bottom w:val="none" w:sz="0" w:space="0" w:color="auto"/>
        <w:right w:val="none" w:sz="0" w:space="0" w:color="auto"/>
      </w:divBdr>
    </w:div>
    <w:div w:id="1629433868">
      <w:bodyDiv w:val="1"/>
      <w:marLeft w:val="0"/>
      <w:marRight w:val="0"/>
      <w:marTop w:val="0"/>
      <w:marBottom w:val="0"/>
      <w:divBdr>
        <w:top w:val="none" w:sz="0" w:space="0" w:color="auto"/>
        <w:left w:val="none" w:sz="0" w:space="0" w:color="auto"/>
        <w:bottom w:val="none" w:sz="0" w:space="0" w:color="auto"/>
        <w:right w:val="none" w:sz="0" w:space="0" w:color="auto"/>
      </w:divBdr>
    </w:div>
    <w:div w:id="1658075664">
      <w:bodyDiv w:val="1"/>
      <w:marLeft w:val="0"/>
      <w:marRight w:val="0"/>
      <w:marTop w:val="0"/>
      <w:marBottom w:val="0"/>
      <w:divBdr>
        <w:top w:val="none" w:sz="0" w:space="0" w:color="auto"/>
        <w:left w:val="none" w:sz="0" w:space="0" w:color="auto"/>
        <w:bottom w:val="none" w:sz="0" w:space="0" w:color="auto"/>
        <w:right w:val="none" w:sz="0" w:space="0" w:color="auto"/>
      </w:divBdr>
    </w:div>
    <w:div w:id="1691251956">
      <w:bodyDiv w:val="1"/>
      <w:marLeft w:val="0"/>
      <w:marRight w:val="0"/>
      <w:marTop w:val="0"/>
      <w:marBottom w:val="0"/>
      <w:divBdr>
        <w:top w:val="none" w:sz="0" w:space="0" w:color="auto"/>
        <w:left w:val="none" w:sz="0" w:space="0" w:color="auto"/>
        <w:bottom w:val="none" w:sz="0" w:space="0" w:color="auto"/>
        <w:right w:val="none" w:sz="0" w:space="0" w:color="auto"/>
      </w:divBdr>
    </w:div>
    <w:div w:id="1694189826">
      <w:bodyDiv w:val="1"/>
      <w:marLeft w:val="0"/>
      <w:marRight w:val="0"/>
      <w:marTop w:val="0"/>
      <w:marBottom w:val="0"/>
      <w:divBdr>
        <w:top w:val="none" w:sz="0" w:space="0" w:color="auto"/>
        <w:left w:val="none" w:sz="0" w:space="0" w:color="auto"/>
        <w:bottom w:val="none" w:sz="0" w:space="0" w:color="auto"/>
        <w:right w:val="none" w:sz="0" w:space="0" w:color="auto"/>
      </w:divBdr>
    </w:div>
    <w:div w:id="1718892827">
      <w:bodyDiv w:val="1"/>
      <w:marLeft w:val="0"/>
      <w:marRight w:val="0"/>
      <w:marTop w:val="0"/>
      <w:marBottom w:val="0"/>
      <w:divBdr>
        <w:top w:val="none" w:sz="0" w:space="0" w:color="auto"/>
        <w:left w:val="none" w:sz="0" w:space="0" w:color="auto"/>
        <w:bottom w:val="none" w:sz="0" w:space="0" w:color="auto"/>
        <w:right w:val="none" w:sz="0" w:space="0" w:color="auto"/>
      </w:divBdr>
    </w:div>
    <w:div w:id="1721005980">
      <w:bodyDiv w:val="1"/>
      <w:marLeft w:val="0"/>
      <w:marRight w:val="0"/>
      <w:marTop w:val="0"/>
      <w:marBottom w:val="0"/>
      <w:divBdr>
        <w:top w:val="none" w:sz="0" w:space="0" w:color="auto"/>
        <w:left w:val="none" w:sz="0" w:space="0" w:color="auto"/>
        <w:bottom w:val="none" w:sz="0" w:space="0" w:color="auto"/>
        <w:right w:val="none" w:sz="0" w:space="0" w:color="auto"/>
      </w:divBdr>
    </w:div>
    <w:div w:id="1738939047">
      <w:bodyDiv w:val="1"/>
      <w:marLeft w:val="0"/>
      <w:marRight w:val="0"/>
      <w:marTop w:val="0"/>
      <w:marBottom w:val="0"/>
      <w:divBdr>
        <w:top w:val="none" w:sz="0" w:space="0" w:color="auto"/>
        <w:left w:val="none" w:sz="0" w:space="0" w:color="auto"/>
        <w:bottom w:val="none" w:sz="0" w:space="0" w:color="auto"/>
        <w:right w:val="none" w:sz="0" w:space="0" w:color="auto"/>
      </w:divBdr>
    </w:div>
    <w:div w:id="1758286027">
      <w:bodyDiv w:val="1"/>
      <w:marLeft w:val="0"/>
      <w:marRight w:val="0"/>
      <w:marTop w:val="0"/>
      <w:marBottom w:val="0"/>
      <w:divBdr>
        <w:top w:val="none" w:sz="0" w:space="0" w:color="auto"/>
        <w:left w:val="none" w:sz="0" w:space="0" w:color="auto"/>
        <w:bottom w:val="none" w:sz="0" w:space="0" w:color="auto"/>
        <w:right w:val="none" w:sz="0" w:space="0" w:color="auto"/>
      </w:divBdr>
    </w:div>
    <w:div w:id="1758359982">
      <w:bodyDiv w:val="1"/>
      <w:marLeft w:val="0"/>
      <w:marRight w:val="0"/>
      <w:marTop w:val="0"/>
      <w:marBottom w:val="0"/>
      <w:divBdr>
        <w:top w:val="none" w:sz="0" w:space="0" w:color="auto"/>
        <w:left w:val="none" w:sz="0" w:space="0" w:color="auto"/>
        <w:bottom w:val="none" w:sz="0" w:space="0" w:color="auto"/>
        <w:right w:val="none" w:sz="0" w:space="0" w:color="auto"/>
      </w:divBdr>
    </w:div>
    <w:div w:id="1763332468">
      <w:bodyDiv w:val="1"/>
      <w:marLeft w:val="0"/>
      <w:marRight w:val="0"/>
      <w:marTop w:val="0"/>
      <w:marBottom w:val="0"/>
      <w:divBdr>
        <w:top w:val="none" w:sz="0" w:space="0" w:color="auto"/>
        <w:left w:val="none" w:sz="0" w:space="0" w:color="auto"/>
        <w:bottom w:val="none" w:sz="0" w:space="0" w:color="auto"/>
        <w:right w:val="none" w:sz="0" w:space="0" w:color="auto"/>
      </w:divBdr>
    </w:div>
    <w:div w:id="1777403958">
      <w:bodyDiv w:val="1"/>
      <w:marLeft w:val="0"/>
      <w:marRight w:val="0"/>
      <w:marTop w:val="0"/>
      <w:marBottom w:val="0"/>
      <w:divBdr>
        <w:top w:val="none" w:sz="0" w:space="0" w:color="auto"/>
        <w:left w:val="none" w:sz="0" w:space="0" w:color="auto"/>
        <w:bottom w:val="none" w:sz="0" w:space="0" w:color="auto"/>
        <w:right w:val="none" w:sz="0" w:space="0" w:color="auto"/>
      </w:divBdr>
    </w:div>
    <w:div w:id="1779568865">
      <w:bodyDiv w:val="1"/>
      <w:marLeft w:val="0"/>
      <w:marRight w:val="0"/>
      <w:marTop w:val="0"/>
      <w:marBottom w:val="0"/>
      <w:divBdr>
        <w:top w:val="none" w:sz="0" w:space="0" w:color="auto"/>
        <w:left w:val="none" w:sz="0" w:space="0" w:color="auto"/>
        <w:bottom w:val="none" w:sz="0" w:space="0" w:color="auto"/>
        <w:right w:val="none" w:sz="0" w:space="0" w:color="auto"/>
      </w:divBdr>
    </w:div>
    <w:div w:id="1782987824">
      <w:bodyDiv w:val="1"/>
      <w:marLeft w:val="0"/>
      <w:marRight w:val="0"/>
      <w:marTop w:val="0"/>
      <w:marBottom w:val="0"/>
      <w:divBdr>
        <w:top w:val="none" w:sz="0" w:space="0" w:color="auto"/>
        <w:left w:val="none" w:sz="0" w:space="0" w:color="auto"/>
        <w:bottom w:val="none" w:sz="0" w:space="0" w:color="auto"/>
        <w:right w:val="none" w:sz="0" w:space="0" w:color="auto"/>
      </w:divBdr>
      <w:divsChild>
        <w:div w:id="343359129">
          <w:marLeft w:val="60"/>
          <w:marRight w:val="60"/>
          <w:marTop w:val="100"/>
          <w:marBottom w:val="100"/>
          <w:divBdr>
            <w:top w:val="none" w:sz="0" w:space="0" w:color="auto"/>
            <w:left w:val="none" w:sz="0" w:space="0" w:color="auto"/>
            <w:bottom w:val="none" w:sz="0" w:space="0" w:color="auto"/>
            <w:right w:val="none" w:sz="0" w:space="0" w:color="auto"/>
          </w:divBdr>
          <w:divsChild>
            <w:div w:id="67361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44617">
      <w:bodyDiv w:val="1"/>
      <w:marLeft w:val="0"/>
      <w:marRight w:val="0"/>
      <w:marTop w:val="0"/>
      <w:marBottom w:val="0"/>
      <w:divBdr>
        <w:top w:val="none" w:sz="0" w:space="0" w:color="auto"/>
        <w:left w:val="none" w:sz="0" w:space="0" w:color="auto"/>
        <w:bottom w:val="none" w:sz="0" w:space="0" w:color="auto"/>
        <w:right w:val="none" w:sz="0" w:space="0" w:color="auto"/>
      </w:divBdr>
    </w:div>
    <w:div w:id="1836913464">
      <w:bodyDiv w:val="1"/>
      <w:marLeft w:val="0"/>
      <w:marRight w:val="0"/>
      <w:marTop w:val="0"/>
      <w:marBottom w:val="0"/>
      <w:divBdr>
        <w:top w:val="none" w:sz="0" w:space="0" w:color="auto"/>
        <w:left w:val="none" w:sz="0" w:space="0" w:color="auto"/>
        <w:bottom w:val="none" w:sz="0" w:space="0" w:color="auto"/>
        <w:right w:val="none" w:sz="0" w:space="0" w:color="auto"/>
      </w:divBdr>
    </w:div>
    <w:div w:id="1837527170">
      <w:bodyDiv w:val="1"/>
      <w:marLeft w:val="0"/>
      <w:marRight w:val="0"/>
      <w:marTop w:val="0"/>
      <w:marBottom w:val="0"/>
      <w:divBdr>
        <w:top w:val="none" w:sz="0" w:space="0" w:color="auto"/>
        <w:left w:val="none" w:sz="0" w:space="0" w:color="auto"/>
        <w:bottom w:val="none" w:sz="0" w:space="0" w:color="auto"/>
        <w:right w:val="none" w:sz="0" w:space="0" w:color="auto"/>
      </w:divBdr>
    </w:div>
    <w:div w:id="1861963675">
      <w:bodyDiv w:val="1"/>
      <w:marLeft w:val="0"/>
      <w:marRight w:val="0"/>
      <w:marTop w:val="0"/>
      <w:marBottom w:val="0"/>
      <w:divBdr>
        <w:top w:val="none" w:sz="0" w:space="0" w:color="auto"/>
        <w:left w:val="none" w:sz="0" w:space="0" w:color="auto"/>
        <w:bottom w:val="none" w:sz="0" w:space="0" w:color="auto"/>
        <w:right w:val="none" w:sz="0" w:space="0" w:color="auto"/>
      </w:divBdr>
    </w:div>
    <w:div w:id="1866677640">
      <w:bodyDiv w:val="1"/>
      <w:marLeft w:val="0"/>
      <w:marRight w:val="0"/>
      <w:marTop w:val="0"/>
      <w:marBottom w:val="0"/>
      <w:divBdr>
        <w:top w:val="none" w:sz="0" w:space="0" w:color="auto"/>
        <w:left w:val="none" w:sz="0" w:space="0" w:color="auto"/>
        <w:bottom w:val="none" w:sz="0" w:space="0" w:color="auto"/>
        <w:right w:val="none" w:sz="0" w:space="0" w:color="auto"/>
      </w:divBdr>
    </w:div>
    <w:div w:id="1880241761">
      <w:bodyDiv w:val="1"/>
      <w:marLeft w:val="0"/>
      <w:marRight w:val="0"/>
      <w:marTop w:val="0"/>
      <w:marBottom w:val="0"/>
      <w:divBdr>
        <w:top w:val="none" w:sz="0" w:space="0" w:color="auto"/>
        <w:left w:val="none" w:sz="0" w:space="0" w:color="auto"/>
        <w:bottom w:val="none" w:sz="0" w:space="0" w:color="auto"/>
        <w:right w:val="none" w:sz="0" w:space="0" w:color="auto"/>
      </w:divBdr>
    </w:div>
    <w:div w:id="1908297154">
      <w:bodyDiv w:val="1"/>
      <w:marLeft w:val="0"/>
      <w:marRight w:val="0"/>
      <w:marTop w:val="0"/>
      <w:marBottom w:val="0"/>
      <w:divBdr>
        <w:top w:val="none" w:sz="0" w:space="0" w:color="auto"/>
        <w:left w:val="none" w:sz="0" w:space="0" w:color="auto"/>
        <w:bottom w:val="none" w:sz="0" w:space="0" w:color="auto"/>
        <w:right w:val="none" w:sz="0" w:space="0" w:color="auto"/>
      </w:divBdr>
    </w:div>
    <w:div w:id="1913926504">
      <w:bodyDiv w:val="1"/>
      <w:marLeft w:val="0"/>
      <w:marRight w:val="0"/>
      <w:marTop w:val="0"/>
      <w:marBottom w:val="0"/>
      <w:divBdr>
        <w:top w:val="none" w:sz="0" w:space="0" w:color="auto"/>
        <w:left w:val="none" w:sz="0" w:space="0" w:color="auto"/>
        <w:bottom w:val="none" w:sz="0" w:space="0" w:color="auto"/>
        <w:right w:val="none" w:sz="0" w:space="0" w:color="auto"/>
      </w:divBdr>
    </w:div>
    <w:div w:id="1920476649">
      <w:bodyDiv w:val="1"/>
      <w:marLeft w:val="0"/>
      <w:marRight w:val="0"/>
      <w:marTop w:val="0"/>
      <w:marBottom w:val="0"/>
      <w:divBdr>
        <w:top w:val="none" w:sz="0" w:space="0" w:color="auto"/>
        <w:left w:val="none" w:sz="0" w:space="0" w:color="auto"/>
        <w:bottom w:val="none" w:sz="0" w:space="0" w:color="auto"/>
        <w:right w:val="none" w:sz="0" w:space="0" w:color="auto"/>
      </w:divBdr>
    </w:div>
    <w:div w:id="1927181523">
      <w:bodyDiv w:val="1"/>
      <w:marLeft w:val="0"/>
      <w:marRight w:val="0"/>
      <w:marTop w:val="0"/>
      <w:marBottom w:val="0"/>
      <w:divBdr>
        <w:top w:val="none" w:sz="0" w:space="0" w:color="auto"/>
        <w:left w:val="none" w:sz="0" w:space="0" w:color="auto"/>
        <w:bottom w:val="none" w:sz="0" w:space="0" w:color="auto"/>
        <w:right w:val="none" w:sz="0" w:space="0" w:color="auto"/>
      </w:divBdr>
    </w:div>
    <w:div w:id="1929653073">
      <w:bodyDiv w:val="1"/>
      <w:marLeft w:val="0"/>
      <w:marRight w:val="0"/>
      <w:marTop w:val="0"/>
      <w:marBottom w:val="0"/>
      <w:divBdr>
        <w:top w:val="none" w:sz="0" w:space="0" w:color="auto"/>
        <w:left w:val="none" w:sz="0" w:space="0" w:color="auto"/>
        <w:bottom w:val="none" w:sz="0" w:space="0" w:color="auto"/>
        <w:right w:val="none" w:sz="0" w:space="0" w:color="auto"/>
      </w:divBdr>
    </w:div>
    <w:div w:id="1965647374">
      <w:bodyDiv w:val="1"/>
      <w:marLeft w:val="0"/>
      <w:marRight w:val="0"/>
      <w:marTop w:val="0"/>
      <w:marBottom w:val="0"/>
      <w:divBdr>
        <w:top w:val="none" w:sz="0" w:space="0" w:color="auto"/>
        <w:left w:val="none" w:sz="0" w:space="0" w:color="auto"/>
        <w:bottom w:val="none" w:sz="0" w:space="0" w:color="auto"/>
        <w:right w:val="none" w:sz="0" w:space="0" w:color="auto"/>
      </w:divBdr>
    </w:div>
    <w:div w:id="1983340104">
      <w:bodyDiv w:val="1"/>
      <w:marLeft w:val="0"/>
      <w:marRight w:val="0"/>
      <w:marTop w:val="0"/>
      <w:marBottom w:val="0"/>
      <w:divBdr>
        <w:top w:val="none" w:sz="0" w:space="0" w:color="auto"/>
        <w:left w:val="none" w:sz="0" w:space="0" w:color="auto"/>
        <w:bottom w:val="none" w:sz="0" w:space="0" w:color="auto"/>
        <w:right w:val="none" w:sz="0" w:space="0" w:color="auto"/>
      </w:divBdr>
    </w:div>
    <w:div w:id="1983388178">
      <w:bodyDiv w:val="1"/>
      <w:marLeft w:val="0"/>
      <w:marRight w:val="0"/>
      <w:marTop w:val="0"/>
      <w:marBottom w:val="0"/>
      <w:divBdr>
        <w:top w:val="none" w:sz="0" w:space="0" w:color="auto"/>
        <w:left w:val="none" w:sz="0" w:space="0" w:color="auto"/>
        <w:bottom w:val="none" w:sz="0" w:space="0" w:color="auto"/>
        <w:right w:val="none" w:sz="0" w:space="0" w:color="auto"/>
      </w:divBdr>
    </w:div>
    <w:div w:id="1995209590">
      <w:bodyDiv w:val="1"/>
      <w:marLeft w:val="0"/>
      <w:marRight w:val="0"/>
      <w:marTop w:val="0"/>
      <w:marBottom w:val="0"/>
      <w:divBdr>
        <w:top w:val="none" w:sz="0" w:space="0" w:color="auto"/>
        <w:left w:val="none" w:sz="0" w:space="0" w:color="auto"/>
        <w:bottom w:val="none" w:sz="0" w:space="0" w:color="auto"/>
        <w:right w:val="none" w:sz="0" w:space="0" w:color="auto"/>
      </w:divBdr>
    </w:div>
    <w:div w:id="2013871179">
      <w:bodyDiv w:val="1"/>
      <w:marLeft w:val="0"/>
      <w:marRight w:val="0"/>
      <w:marTop w:val="0"/>
      <w:marBottom w:val="0"/>
      <w:divBdr>
        <w:top w:val="none" w:sz="0" w:space="0" w:color="auto"/>
        <w:left w:val="none" w:sz="0" w:space="0" w:color="auto"/>
        <w:bottom w:val="none" w:sz="0" w:space="0" w:color="auto"/>
        <w:right w:val="none" w:sz="0" w:space="0" w:color="auto"/>
      </w:divBdr>
    </w:div>
    <w:div w:id="2017532415">
      <w:bodyDiv w:val="1"/>
      <w:marLeft w:val="0"/>
      <w:marRight w:val="0"/>
      <w:marTop w:val="0"/>
      <w:marBottom w:val="0"/>
      <w:divBdr>
        <w:top w:val="none" w:sz="0" w:space="0" w:color="auto"/>
        <w:left w:val="none" w:sz="0" w:space="0" w:color="auto"/>
        <w:bottom w:val="none" w:sz="0" w:space="0" w:color="auto"/>
        <w:right w:val="none" w:sz="0" w:space="0" w:color="auto"/>
      </w:divBdr>
    </w:div>
    <w:div w:id="2025857017">
      <w:bodyDiv w:val="1"/>
      <w:marLeft w:val="0"/>
      <w:marRight w:val="0"/>
      <w:marTop w:val="0"/>
      <w:marBottom w:val="0"/>
      <w:divBdr>
        <w:top w:val="none" w:sz="0" w:space="0" w:color="auto"/>
        <w:left w:val="none" w:sz="0" w:space="0" w:color="auto"/>
        <w:bottom w:val="none" w:sz="0" w:space="0" w:color="auto"/>
        <w:right w:val="none" w:sz="0" w:space="0" w:color="auto"/>
      </w:divBdr>
    </w:div>
    <w:div w:id="2027977640">
      <w:bodyDiv w:val="1"/>
      <w:marLeft w:val="0"/>
      <w:marRight w:val="0"/>
      <w:marTop w:val="0"/>
      <w:marBottom w:val="0"/>
      <w:divBdr>
        <w:top w:val="none" w:sz="0" w:space="0" w:color="auto"/>
        <w:left w:val="none" w:sz="0" w:space="0" w:color="auto"/>
        <w:bottom w:val="none" w:sz="0" w:space="0" w:color="auto"/>
        <w:right w:val="none" w:sz="0" w:space="0" w:color="auto"/>
      </w:divBdr>
    </w:div>
    <w:div w:id="2035382407">
      <w:bodyDiv w:val="1"/>
      <w:marLeft w:val="0"/>
      <w:marRight w:val="0"/>
      <w:marTop w:val="0"/>
      <w:marBottom w:val="0"/>
      <w:divBdr>
        <w:top w:val="none" w:sz="0" w:space="0" w:color="auto"/>
        <w:left w:val="none" w:sz="0" w:space="0" w:color="auto"/>
        <w:bottom w:val="none" w:sz="0" w:space="0" w:color="auto"/>
        <w:right w:val="none" w:sz="0" w:space="0" w:color="auto"/>
      </w:divBdr>
    </w:div>
    <w:div w:id="2036494617">
      <w:bodyDiv w:val="1"/>
      <w:marLeft w:val="0"/>
      <w:marRight w:val="0"/>
      <w:marTop w:val="0"/>
      <w:marBottom w:val="0"/>
      <w:divBdr>
        <w:top w:val="none" w:sz="0" w:space="0" w:color="auto"/>
        <w:left w:val="none" w:sz="0" w:space="0" w:color="auto"/>
        <w:bottom w:val="none" w:sz="0" w:space="0" w:color="auto"/>
        <w:right w:val="none" w:sz="0" w:space="0" w:color="auto"/>
      </w:divBdr>
    </w:div>
    <w:div w:id="2060667399">
      <w:bodyDiv w:val="1"/>
      <w:marLeft w:val="0"/>
      <w:marRight w:val="0"/>
      <w:marTop w:val="0"/>
      <w:marBottom w:val="0"/>
      <w:divBdr>
        <w:top w:val="none" w:sz="0" w:space="0" w:color="auto"/>
        <w:left w:val="none" w:sz="0" w:space="0" w:color="auto"/>
        <w:bottom w:val="none" w:sz="0" w:space="0" w:color="auto"/>
        <w:right w:val="none" w:sz="0" w:space="0" w:color="auto"/>
      </w:divBdr>
    </w:div>
    <w:div w:id="2079357935">
      <w:bodyDiv w:val="1"/>
      <w:marLeft w:val="0"/>
      <w:marRight w:val="0"/>
      <w:marTop w:val="0"/>
      <w:marBottom w:val="0"/>
      <w:divBdr>
        <w:top w:val="none" w:sz="0" w:space="0" w:color="auto"/>
        <w:left w:val="none" w:sz="0" w:space="0" w:color="auto"/>
        <w:bottom w:val="none" w:sz="0" w:space="0" w:color="auto"/>
        <w:right w:val="none" w:sz="0" w:space="0" w:color="auto"/>
      </w:divBdr>
    </w:div>
    <w:div w:id="2080210722">
      <w:bodyDiv w:val="1"/>
      <w:marLeft w:val="0"/>
      <w:marRight w:val="0"/>
      <w:marTop w:val="0"/>
      <w:marBottom w:val="0"/>
      <w:divBdr>
        <w:top w:val="none" w:sz="0" w:space="0" w:color="auto"/>
        <w:left w:val="none" w:sz="0" w:space="0" w:color="auto"/>
        <w:bottom w:val="none" w:sz="0" w:space="0" w:color="auto"/>
        <w:right w:val="none" w:sz="0" w:space="0" w:color="auto"/>
      </w:divBdr>
    </w:div>
    <w:div w:id="2103212743">
      <w:bodyDiv w:val="1"/>
      <w:marLeft w:val="0"/>
      <w:marRight w:val="0"/>
      <w:marTop w:val="0"/>
      <w:marBottom w:val="0"/>
      <w:divBdr>
        <w:top w:val="none" w:sz="0" w:space="0" w:color="auto"/>
        <w:left w:val="none" w:sz="0" w:space="0" w:color="auto"/>
        <w:bottom w:val="none" w:sz="0" w:space="0" w:color="auto"/>
        <w:right w:val="none" w:sz="0" w:space="0" w:color="auto"/>
      </w:divBdr>
    </w:div>
    <w:div w:id="2123987097">
      <w:bodyDiv w:val="1"/>
      <w:marLeft w:val="0"/>
      <w:marRight w:val="0"/>
      <w:marTop w:val="0"/>
      <w:marBottom w:val="0"/>
      <w:divBdr>
        <w:top w:val="none" w:sz="0" w:space="0" w:color="auto"/>
        <w:left w:val="none" w:sz="0" w:space="0" w:color="auto"/>
        <w:bottom w:val="none" w:sz="0" w:space="0" w:color="auto"/>
        <w:right w:val="none" w:sz="0" w:space="0" w:color="auto"/>
      </w:divBdr>
    </w:div>
    <w:div w:id="213262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6ECA1-7E55-4999-BD73-1A6BDD777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2694</TotalTime>
  <Pages>16</Pages>
  <Words>5775</Words>
  <Characters>32920</Characters>
  <Application>Microsoft Office Word</Application>
  <DocSecurity>0</DocSecurity>
  <Lines>274</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ПРАВИТЕЛЬСТВО</vt:lpstr>
      <vt:lpstr>ПРАВИТЕЛЬСТВО</vt:lpstr>
    </vt:vector>
  </TitlesOfParts>
  <Company>AdmHMAO</Company>
  <LinksUpToDate>false</LinksUpToDate>
  <CharactersWithSpaces>38618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dc:title>
  <dc:creator>Бадрызлов Андрей Юрьевич</dc:creator>
  <cp:lastModifiedBy>Секретарь</cp:lastModifiedBy>
  <cp:revision>42</cp:revision>
  <cp:lastPrinted>2021-11-22T01:20:00Z</cp:lastPrinted>
  <dcterms:created xsi:type="dcterms:W3CDTF">2021-09-13T05:02:00Z</dcterms:created>
  <dcterms:modified xsi:type="dcterms:W3CDTF">2021-11-22T01:37:00Z</dcterms:modified>
</cp:coreProperties>
</file>