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32E44" w14:textId="77777777" w:rsidR="001C49B8" w:rsidRPr="003F66D5" w:rsidRDefault="001C49B8" w:rsidP="00553A5F">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14:paraId="0982BCA6" w14:textId="77777777" w:rsidR="003F66D5" w:rsidRDefault="00307E28" w:rsidP="003F66D5">
      <w:pPr>
        <w:widowControl w:val="0"/>
        <w:autoSpaceDE w:val="0"/>
        <w:autoSpaceDN w:val="0"/>
        <w:adjustRightInd w:val="0"/>
        <w:spacing w:after="0" w:line="240" w:lineRule="auto"/>
        <w:jc w:val="center"/>
        <w:rPr>
          <w:rFonts w:ascii="Times New Roman" w:eastAsia="Times New Roman" w:hAnsi="Times New Roman"/>
          <w:b/>
          <w:noProof/>
          <w:sz w:val="24"/>
          <w:szCs w:val="24"/>
          <w:lang w:eastAsia="ru-RU"/>
        </w:rPr>
      </w:pPr>
      <w:r w:rsidRPr="00307E28">
        <w:rPr>
          <w:rFonts w:ascii="Times New Roman" w:eastAsia="Times New Roman" w:hAnsi="Times New Roman"/>
          <w:b/>
          <w:noProof/>
          <w:sz w:val="24"/>
          <w:szCs w:val="24"/>
          <w:lang w:eastAsia="ru-RU"/>
        </w:rPr>
        <w:pict w14:anchorId="401D8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чбГербн" style="width:42.95pt;height:53.25pt;visibility:visible">
            <v:imagedata r:id="rId8" o:title="чбГербн" gain="72818f" blacklevel="-2621f"/>
          </v:shape>
        </w:pict>
      </w:r>
    </w:p>
    <w:p w14:paraId="778BECE4" w14:textId="77777777" w:rsidR="000269FF" w:rsidRPr="003F66D5" w:rsidRDefault="000269FF" w:rsidP="003F66D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4E0BD6B2" w14:textId="77777777" w:rsidR="003F66D5" w:rsidRPr="003F66D5" w:rsidRDefault="003F66D5" w:rsidP="003F66D5">
      <w:pPr>
        <w:widowControl w:val="0"/>
        <w:autoSpaceDE w:val="0"/>
        <w:autoSpaceDN w:val="0"/>
        <w:adjustRightInd w:val="0"/>
        <w:spacing w:after="0" w:line="240" w:lineRule="auto"/>
        <w:rPr>
          <w:rFonts w:ascii="Times New Roman" w:eastAsia="Times New Roman" w:hAnsi="Times New Roman"/>
          <w:b/>
          <w:bCs/>
          <w:sz w:val="28"/>
          <w:szCs w:val="28"/>
          <w:lang w:eastAsia="ru-RU"/>
        </w:rPr>
      </w:pPr>
    </w:p>
    <w:p w14:paraId="37384BD9" w14:textId="77777777" w:rsidR="003F66D5" w:rsidRPr="003F66D5" w:rsidRDefault="003F66D5" w:rsidP="003F66D5">
      <w:pPr>
        <w:widowControl w:val="0"/>
        <w:autoSpaceDE w:val="0"/>
        <w:autoSpaceDN w:val="0"/>
        <w:adjustRightInd w:val="0"/>
        <w:spacing w:after="0" w:line="240" w:lineRule="auto"/>
        <w:jc w:val="center"/>
        <w:rPr>
          <w:rFonts w:ascii="Times New Roman" w:eastAsia="Times New Roman" w:hAnsi="Times New Roman"/>
          <w:b/>
          <w:bCs/>
          <w:sz w:val="32"/>
          <w:szCs w:val="32"/>
          <w:lang w:eastAsia="ru-RU"/>
        </w:rPr>
      </w:pPr>
      <w:r w:rsidRPr="003F66D5">
        <w:rPr>
          <w:rFonts w:ascii="Times New Roman" w:eastAsia="Times New Roman" w:hAnsi="Times New Roman"/>
          <w:b/>
          <w:bCs/>
          <w:sz w:val="32"/>
          <w:szCs w:val="32"/>
          <w:lang w:eastAsia="ru-RU"/>
        </w:rPr>
        <w:t xml:space="preserve"> НОРМАТИВНЫЙ ПРАВОВОЙ АКТ</w:t>
      </w:r>
    </w:p>
    <w:p w14:paraId="05C28DDD" w14:textId="77777777" w:rsidR="003F66D5" w:rsidRPr="003F66D5" w:rsidRDefault="003F66D5" w:rsidP="003F66D5">
      <w:pPr>
        <w:widowControl w:val="0"/>
        <w:autoSpaceDE w:val="0"/>
        <w:autoSpaceDN w:val="0"/>
        <w:adjustRightInd w:val="0"/>
        <w:spacing w:after="0" w:line="240" w:lineRule="auto"/>
        <w:jc w:val="center"/>
        <w:rPr>
          <w:rFonts w:ascii="Times New Roman" w:eastAsia="Times New Roman" w:hAnsi="Times New Roman"/>
          <w:b/>
          <w:bCs/>
          <w:sz w:val="32"/>
          <w:szCs w:val="32"/>
          <w:lang w:eastAsia="ru-RU"/>
        </w:rPr>
      </w:pPr>
      <w:r w:rsidRPr="003F66D5">
        <w:rPr>
          <w:rFonts w:ascii="Times New Roman" w:eastAsia="Times New Roman" w:hAnsi="Times New Roman"/>
          <w:b/>
          <w:bCs/>
          <w:sz w:val="32"/>
          <w:szCs w:val="32"/>
          <w:lang w:eastAsia="ru-RU"/>
        </w:rPr>
        <w:t xml:space="preserve">  ГОРОДА ТЫНДЫ</w:t>
      </w:r>
    </w:p>
    <w:p w14:paraId="13C91C72" w14:textId="77777777" w:rsidR="003F66D5" w:rsidRDefault="003F66D5" w:rsidP="003F66D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25550DFE" w14:textId="77777777" w:rsidR="000D6BC6" w:rsidRDefault="003E0D3C" w:rsidP="003E0D3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7217B5">
        <w:rPr>
          <w:rFonts w:ascii="Times New Roman" w:eastAsia="Times New Roman" w:hAnsi="Times New Roman"/>
          <w:sz w:val="28"/>
          <w:szCs w:val="28"/>
          <w:lang w:eastAsia="ru-RU"/>
        </w:rPr>
        <w:t xml:space="preserve">Об установлении размеров и условий оплаты труда муниципальных служащих, </w:t>
      </w:r>
      <w:r>
        <w:rPr>
          <w:rFonts w:ascii="Times New Roman" w:eastAsia="Times New Roman" w:hAnsi="Times New Roman"/>
          <w:sz w:val="28"/>
          <w:szCs w:val="28"/>
          <w:lang w:eastAsia="ru-RU"/>
        </w:rPr>
        <w:t>выборных должностных лиц местного самоуправления</w:t>
      </w:r>
      <w:r w:rsidRPr="007217B5">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депутатов, осуществляющих свои полномочия на постоянной основе, и</w:t>
      </w:r>
      <w:r w:rsidRPr="007217B5">
        <w:rPr>
          <w:rFonts w:ascii="Times New Roman" w:eastAsia="Times New Roman" w:hAnsi="Times New Roman"/>
          <w:sz w:val="28"/>
          <w:szCs w:val="28"/>
          <w:lang w:eastAsia="ru-RU"/>
        </w:rPr>
        <w:t xml:space="preserve"> иных должностных лиц местного самоуправления</w:t>
      </w:r>
    </w:p>
    <w:p w14:paraId="4B06952D" w14:textId="77777777" w:rsidR="004D2104" w:rsidRPr="00960F89" w:rsidRDefault="000D6BC6" w:rsidP="004D2104">
      <w:pPr>
        <w:widowControl w:val="0"/>
        <w:autoSpaceDE w:val="0"/>
        <w:autoSpaceDN w:val="0"/>
        <w:adjustRightInd w:val="0"/>
        <w:spacing w:after="0" w:line="240" w:lineRule="auto"/>
        <w:jc w:val="right"/>
        <w:rPr>
          <w:rFonts w:ascii="Times New Roman" w:eastAsia="Times New Roman" w:hAnsi="Times New Roman"/>
          <w:lang w:eastAsia="ru-RU"/>
        </w:rPr>
      </w:pPr>
      <w:r>
        <w:rPr>
          <w:rFonts w:ascii="Times New Roman" w:eastAsia="Times New Roman" w:hAnsi="Times New Roman"/>
          <w:sz w:val="24"/>
          <w:szCs w:val="24"/>
          <w:lang w:eastAsia="ru-RU"/>
        </w:rPr>
        <w:t xml:space="preserve">                                                       </w:t>
      </w:r>
      <w:r w:rsidR="00C539E2">
        <w:rPr>
          <w:rFonts w:ascii="Times New Roman" w:eastAsia="Times New Roman" w:hAnsi="Times New Roman"/>
          <w:sz w:val="24"/>
          <w:szCs w:val="24"/>
          <w:lang w:eastAsia="ru-RU"/>
        </w:rPr>
        <w:t xml:space="preserve">                       </w:t>
      </w:r>
      <w:r w:rsidR="004D2104" w:rsidRPr="00960F89">
        <w:rPr>
          <w:rFonts w:ascii="Times New Roman" w:eastAsia="Times New Roman" w:hAnsi="Times New Roman"/>
          <w:lang w:eastAsia="ru-RU"/>
        </w:rPr>
        <w:t>Принят решением</w:t>
      </w:r>
    </w:p>
    <w:p w14:paraId="5695B943" w14:textId="77777777" w:rsidR="004D2104" w:rsidRPr="00960F89" w:rsidRDefault="004D2104" w:rsidP="004D2104">
      <w:pPr>
        <w:widowControl w:val="0"/>
        <w:autoSpaceDE w:val="0"/>
        <w:autoSpaceDN w:val="0"/>
        <w:adjustRightInd w:val="0"/>
        <w:spacing w:after="0" w:line="240" w:lineRule="auto"/>
        <w:jc w:val="right"/>
        <w:rPr>
          <w:rFonts w:ascii="Times New Roman" w:eastAsia="Times New Roman" w:hAnsi="Times New Roman"/>
          <w:lang w:eastAsia="ru-RU"/>
        </w:rPr>
      </w:pPr>
      <w:r w:rsidRPr="00960F89">
        <w:rPr>
          <w:rFonts w:ascii="Times New Roman" w:eastAsia="Times New Roman" w:hAnsi="Times New Roman"/>
          <w:lang w:eastAsia="ru-RU"/>
        </w:rPr>
        <w:t xml:space="preserve">                                                                            </w:t>
      </w:r>
      <w:r w:rsidR="00B45EEE" w:rsidRPr="00960F89">
        <w:rPr>
          <w:rFonts w:ascii="Times New Roman" w:eastAsia="Times New Roman" w:hAnsi="Times New Roman"/>
          <w:lang w:eastAsia="ru-RU"/>
        </w:rPr>
        <w:t xml:space="preserve">                            </w:t>
      </w:r>
      <w:r w:rsidRPr="00960F89">
        <w:rPr>
          <w:rFonts w:ascii="Times New Roman" w:eastAsia="Times New Roman" w:hAnsi="Times New Roman"/>
          <w:lang w:eastAsia="ru-RU"/>
        </w:rPr>
        <w:t>Тындинской городской Думы</w:t>
      </w:r>
    </w:p>
    <w:p w14:paraId="48F117FB" w14:textId="77777777" w:rsidR="004D2104" w:rsidRPr="00676CB0" w:rsidRDefault="004D2104" w:rsidP="004D2104">
      <w:pPr>
        <w:spacing w:after="0" w:line="240" w:lineRule="auto"/>
        <w:jc w:val="right"/>
        <w:rPr>
          <w:rFonts w:ascii="Times New Roman" w:eastAsia="Times New Roman" w:hAnsi="Times New Roman"/>
          <w:sz w:val="24"/>
          <w:szCs w:val="24"/>
          <w:lang w:eastAsia="ru-RU"/>
        </w:rPr>
      </w:pPr>
      <w:r w:rsidRPr="00960F89">
        <w:rPr>
          <w:rFonts w:ascii="Times New Roman" w:eastAsia="Times New Roman" w:hAnsi="Times New Roman"/>
          <w:lang w:eastAsia="ru-RU"/>
        </w:rPr>
        <w:t xml:space="preserve">                                                                              </w:t>
      </w:r>
      <w:r w:rsidR="00B45EEE" w:rsidRPr="00960F89">
        <w:rPr>
          <w:rFonts w:ascii="Times New Roman" w:eastAsia="Times New Roman" w:hAnsi="Times New Roman"/>
          <w:lang w:eastAsia="ru-RU"/>
        </w:rPr>
        <w:t xml:space="preserve">    </w:t>
      </w:r>
      <w:r w:rsidR="00C5136B" w:rsidRPr="00960F89">
        <w:rPr>
          <w:rFonts w:ascii="Times New Roman" w:eastAsia="Times New Roman" w:hAnsi="Times New Roman"/>
          <w:lang w:eastAsia="ru-RU"/>
        </w:rPr>
        <w:t xml:space="preserve"> от «</w:t>
      </w:r>
      <w:r w:rsidR="00960F89">
        <w:rPr>
          <w:rFonts w:ascii="Times New Roman" w:eastAsia="Times New Roman" w:hAnsi="Times New Roman"/>
          <w:lang w:eastAsia="ru-RU"/>
        </w:rPr>
        <w:t>18</w:t>
      </w:r>
      <w:r w:rsidR="00C5136B" w:rsidRPr="00960F89">
        <w:rPr>
          <w:rFonts w:ascii="Times New Roman" w:eastAsia="Times New Roman" w:hAnsi="Times New Roman"/>
          <w:lang w:eastAsia="ru-RU"/>
        </w:rPr>
        <w:t>» декабря</w:t>
      </w:r>
      <w:r w:rsidRPr="00960F89">
        <w:rPr>
          <w:rFonts w:ascii="Times New Roman" w:eastAsia="Times New Roman" w:hAnsi="Times New Roman"/>
          <w:lang w:eastAsia="ru-RU"/>
        </w:rPr>
        <w:t xml:space="preserve"> 2021 №</w:t>
      </w:r>
      <w:r w:rsidR="00BA4791">
        <w:rPr>
          <w:rFonts w:ascii="Times New Roman" w:eastAsia="Times New Roman" w:hAnsi="Times New Roman"/>
          <w:lang w:eastAsia="ru-RU"/>
        </w:rPr>
        <w:t>443</w:t>
      </w:r>
      <w:r w:rsidRPr="00960F89">
        <w:rPr>
          <w:rFonts w:ascii="Times New Roman" w:eastAsia="Times New Roman" w:hAnsi="Times New Roman"/>
          <w:lang w:eastAsia="ru-RU"/>
        </w:rPr>
        <w:t xml:space="preserve"> - Р-ТГД-</w:t>
      </w:r>
      <w:r w:rsidRPr="00960F89">
        <w:rPr>
          <w:rFonts w:ascii="Times New Roman" w:eastAsia="Times New Roman" w:hAnsi="Times New Roman"/>
          <w:lang w:val="en-US" w:eastAsia="ru-RU"/>
        </w:rPr>
        <w:t>VII</w:t>
      </w:r>
    </w:p>
    <w:p w14:paraId="6431CD73" w14:textId="77777777" w:rsidR="003F66D5" w:rsidRPr="003F66D5" w:rsidRDefault="00C539E2" w:rsidP="004D210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14:paraId="65A3A9BD" w14:textId="77777777" w:rsidR="009A1A01" w:rsidRDefault="009A1A01" w:rsidP="003F66D5">
      <w:pPr>
        <w:spacing w:after="0" w:line="240" w:lineRule="auto"/>
        <w:rPr>
          <w:rFonts w:ascii="Times New Roman" w:eastAsia="Times New Roman" w:hAnsi="Times New Roman"/>
          <w:sz w:val="24"/>
          <w:szCs w:val="24"/>
          <w:lang w:eastAsia="ru-RU"/>
        </w:rPr>
      </w:pPr>
    </w:p>
    <w:p w14:paraId="52B3A641" w14:textId="77777777" w:rsidR="003F66D5" w:rsidRPr="003F66D5" w:rsidRDefault="003F66D5" w:rsidP="00AE135E">
      <w:pPr>
        <w:spacing w:after="0" w:line="240" w:lineRule="auto"/>
        <w:jc w:val="center"/>
        <w:rPr>
          <w:rFonts w:ascii="Times New Roman" w:eastAsia="Times New Roman" w:hAnsi="Times New Roman"/>
          <w:sz w:val="28"/>
          <w:szCs w:val="28"/>
          <w:lang w:eastAsia="ru-RU"/>
        </w:rPr>
      </w:pPr>
      <w:r w:rsidRPr="003F66D5">
        <w:rPr>
          <w:rFonts w:ascii="Times New Roman" w:eastAsia="Times New Roman" w:hAnsi="Times New Roman"/>
          <w:sz w:val="28"/>
          <w:szCs w:val="28"/>
          <w:lang w:eastAsia="ru-RU"/>
        </w:rPr>
        <w:t>Глава 1. Общие положения</w:t>
      </w:r>
    </w:p>
    <w:p w14:paraId="50FDE959" w14:textId="77777777" w:rsidR="003F66D5" w:rsidRPr="003F66D5" w:rsidRDefault="003F66D5" w:rsidP="003F66D5">
      <w:pPr>
        <w:spacing w:after="0" w:line="240" w:lineRule="auto"/>
        <w:jc w:val="center"/>
        <w:rPr>
          <w:rFonts w:ascii="Times New Roman" w:eastAsia="Times New Roman" w:hAnsi="Times New Roman"/>
          <w:sz w:val="28"/>
          <w:szCs w:val="28"/>
          <w:lang w:eastAsia="ru-RU"/>
        </w:rPr>
      </w:pPr>
    </w:p>
    <w:p w14:paraId="37EDDE17" w14:textId="77777777" w:rsidR="003F66D5" w:rsidRDefault="004968D9" w:rsidP="00AE135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Статья 1</w:t>
      </w:r>
      <w:r w:rsidR="00D10E97">
        <w:rPr>
          <w:rFonts w:ascii="Times New Roman" w:eastAsia="Times New Roman" w:hAnsi="Times New Roman"/>
          <w:sz w:val="28"/>
          <w:szCs w:val="28"/>
          <w:lang w:eastAsia="ru-RU"/>
        </w:rPr>
        <w:t>. Предмет регулирования нормативного правового акта</w:t>
      </w:r>
    </w:p>
    <w:p w14:paraId="3B6DDB44" w14:textId="77777777" w:rsidR="006C3354" w:rsidRPr="003F66D5" w:rsidRDefault="006C3354" w:rsidP="00AE135E">
      <w:pPr>
        <w:spacing w:after="0" w:line="240" w:lineRule="auto"/>
        <w:ind w:firstLine="709"/>
        <w:jc w:val="both"/>
        <w:rPr>
          <w:rFonts w:ascii="Times New Roman" w:eastAsia="Times New Roman" w:hAnsi="Times New Roman"/>
          <w:b/>
          <w:sz w:val="28"/>
          <w:szCs w:val="28"/>
          <w:lang w:eastAsia="ru-RU"/>
        </w:rPr>
      </w:pPr>
    </w:p>
    <w:p w14:paraId="0081A16A" w14:textId="77777777" w:rsidR="00553A5F" w:rsidRPr="00C5136B" w:rsidRDefault="00FE3A9D" w:rsidP="00960F89">
      <w:pPr>
        <w:autoSpaceDE w:val="0"/>
        <w:autoSpaceDN w:val="0"/>
        <w:adjustRightInd w:val="0"/>
        <w:spacing w:after="0" w:line="240" w:lineRule="auto"/>
        <w:ind w:right="57" w:firstLine="709"/>
        <w:jc w:val="both"/>
        <w:rPr>
          <w:rFonts w:ascii="Times New Roman" w:hAnsi="Times New Roman"/>
          <w:sz w:val="28"/>
          <w:szCs w:val="28"/>
          <w:lang w:eastAsia="ru-RU"/>
        </w:rPr>
      </w:pPr>
      <w:r>
        <w:rPr>
          <w:rFonts w:ascii="Times New Roman" w:eastAsia="Times New Roman" w:hAnsi="Times New Roman"/>
          <w:sz w:val="28"/>
          <w:szCs w:val="28"/>
          <w:lang w:eastAsia="ru-RU"/>
        </w:rPr>
        <w:t xml:space="preserve">1. </w:t>
      </w:r>
      <w:r w:rsidR="003F66D5" w:rsidRPr="003F66D5">
        <w:rPr>
          <w:rFonts w:ascii="Times New Roman" w:eastAsia="Times New Roman" w:hAnsi="Times New Roman"/>
          <w:sz w:val="28"/>
          <w:szCs w:val="28"/>
          <w:lang w:eastAsia="ru-RU"/>
        </w:rPr>
        <w:t xml:space="preserve">Настоящий нормативный правовой акт в соответствии с </w:t>
      </w:r>
      <w:r w:rsidR="00E8705E" w:rsidRPr="00E8705E">
        <w:rPr>
          <w:rFonts w:ascii="Times New Roman" w:eastAsia="Times New Roman" w:hAnsi="Times New Roman"/>
          <w:bCs/>
          <w:iCs/>
          <w:sz w:val="28"/>
          <w:szCs w:val="28"/>
          <w:lang w:eastAsia="ru-RU"/>
        </w:rPr>
        <w:t xml:space="preserve">Трудовым кодексом Российской Федерации, </w:t>
      </w:r>
      <w:r w:rsidR="00E8705E" w:rsidRPr="00E8705E">
        <w:rPr>
          <w:rFonts w:ascii="Times New Roman" w:eastAsia="Times New Roman" w:hAnsi="Times New Roman"/>
          <w:sz w:val="28"/>
          <w:szCs w:val="28"/>
          <w:lang w:eastAsia="ru-RU"/>
        </w:rPr>
        <w:t>Федеральным законом от 02.03.2007 № 25-ФЗ «О муниципальной службе в Российской Федерации»,</w:t>
      </w:r>
      <w:r w:rsidR="00A747C4">
        <w:rPr>
          <w:rFonts w:ascii="Times New Roman" w:eastAsia="Times New Roman" w:hAnsi="Times New Roman"/>
          <w:sz w:val="28"/>
          <w:szCs w:val="28"/>
          <w:lang w:eastAsia="ru-RU"/>
        </w:rPr>
        <w:t xml:space="preserve"> </w:t>
      </w:r>
      <w:r w:rsidR="00C5136B" w:rsidRPr="00C5136B">
        <w:rPr>
          <w:rFonts w:ascii="Times New Roman" w:hAnsi="Times New Roman"/>
          <w:sz w:val="28"/>
          <w:szCs w:val="28"/>
          <w:lang w:eastAsia="ru-RU"/>
        </w:rPr>
        <w:t>Феде</w:t>
      </w:r>
      <w:r w:rsidR="009A1A01">
        <w:rPr>
          <w:rFonts w:ascii="Times New Roman" w:hAnsi="Times New Roman"/>
          <w:sz w:val="28"/>
          <w:szCs w:val="28"/>
          <w:lang w:eastAsia="ru-RU"/>
        </w:rPr>
        <w:t>ральным законом от 07.02.2011 №</w:t>
      </w:r>
      <w:r w:rsidR="00C5136B" w:rsidRPr="00C5136B">
        <w:rPr>
          <w:rFonts w:ascii="Times New Roman" w:hAnsi="Times New Roman"/>
          <w:sz w:val="28"/>
          <w:szCs w:val="28"/>
          <w:lang w:eastAsia="ru-RU"/>
        </w:rPr>
        <w:t>6-ФЗ «Об общих принципах организации и деятельности контрольно-счетных органов субъектов Российской Федерации и муниципальных образований»,</w:t>
      </w:r>
      <w:r w:rsidR="00C5136B">
        <w:rPr>
          <w:rFonts w:ascii="Times New Roman" w:hAnsi="Times New Roman"/>
          <w:sz w:val="28"/>
          <w:szCs w:val="28"/>
          <w:lang w:eastAsia="ru-RU"/>
        </w:rPr>
        <w:t xml:space="preserve"> </w:t>
      </w:r>
      <w:r w:rsidR="00A747C4" w:rsidRPr="00A747C4">
        <w:rPr>
          <w:rFonts w:ascii="Times New Roman" w:eastAsia="Times New Roman" w:hAnsi="Times New Roman"/>
          <w:sz w:val="28"/>
          <w:szCs w:val="28"/>
          <w:lang w:eastAsia="ru-RU"/>
        </w:rPr>
        <w:t>Законом Амурской области от 31.08.2007 № 364-ОЗ «О муниципальной службе в Амурской области»</w:t>
      </w:r>
      <w:r w:rsidR="00A747C4">
        <w:rPr>
          <w:rFonts w:ascii="Times New Roman" w:eastAsia="Times New Roman" w:hAnsi="Times New Roman"/>
          <w:sz w:val="28"/>
          <w:szCs w:val="28"/>
          <w:lang w:eastAsia="ru-RU"/>
        </w:rPr>
        <w:t xml:space="preserve">, </w:t>
      </w:r>
      <w:r w:rsidR="00E8705E" w:rsidRPr="00E8705E">
        <w:rPr>
          <w:rFonts w:ascii="Times New Roman" w:eastAsia="Times New Roman" w:hAnsi="Times New Roman"/>
          <w:sz w:val="28"/>
          <w:szCs w:val="28"/>
          <w:lang w:eastAsia="ru-RU"/>
        </w:rPr>
        <w:t>Законом А</w:t>
      </w:r>
      <w:r w:rsidR="009A1A01">
        <w:rPr>
          <w:rFonts w:ascii="Times New Roman" w:eastAsia="Times New Roman" w:hAnsi="Times New Roman"/>
          <w:sz w:val="28"/>
          <w:szCs w:val="28"/>
          <w:lang w:eastAsia="ru-RU"/>
        </w:rPr>
        <w:t>мурской области от 30.06.2008 №</w:t>
      </w:r>
      <w:r w:rsidR="00E8705E" w:rsidRPr="00E8705E">
        <w:rPr>
          <w:rFonts w:ascii="Times New Roman" w:eastAsia="Times New Roman" w:hAnsi="Times New Roman"/>
          <w:sz w:val="28"/>
          <w:szCs w:val="28"/>
          <w:lang w:eastAsia="ru-RU"/>
        </w:rPr>
        <w:t>71-ОЗ «О некоторых гарантиях депутатам представительных органов муниципальных образований и лицам, замещающим муниципальные должности в Амурской области»,   Уставом   города</w:t>
      </w:r>
      <w:r w:rsidR="000D6BC6">
        <w:rPr>
          <w:rFonts w:ascii="Times New Roman" w:eastAsia="Times New Roman" w:hAnsi="Times New Roman"/>
          <w:sz w:val="28"/>
          <w:szCs w:val="28"/>
          <w:lang w:eastAsia="ru-RU"/>
        </w:rPr>
        <w:t xml:space="preserve"> </w:t>
      </w:r>
      <w:r w:rsidR="00E8705E" w:rsidRPr="00E8705E">
        <w:rPr>
          <w:rFonts w:ascii="Times New Roman" w:eastAsia="Times New Roman" w:hAnsi="Times New Roman"/>
          <w:sz w:val="28"/>
          <w:szCs w:val="28"/>
          <w:lang w:eastAsia="ru-RU"/>
        </w:rPr>
        <w:t>Тынды</w:t>
      </w:r>
      <w:r w:rsidR="000D6BC6">
        <w:rPr>
          <w:rFonts w:ascii="Times New Roman" w:eastAsia="Times New Roman" w:hAnsi="Times New Roman"/>
          <w:sz w:val="28"/>
          <w:szCs w:val="28"/>
          <w:lang w:eastAsia="ru-RU"/>
        </w:rPr>
        <w:t xml:space="preserve"> </w:t>
      </w:r>
      <w:r w:rsidR="00EB5424">
        <w:rPr>
          <w:rFonts w:ascii="Times New Roman" w:eastAsia="Times New Roman" w:hAnsi="Times New Roman"/>
          <w:sz w:val="28"/>
          <w:szCs w:val="28"/>
          <w:lang w:eastAsia="ru-RU"/>
        </w:rPr>
        <w:t xml:space="preserve">определяет </w:t>
      </w:r>
      <w:r w:rsidR="007311AE">
        <w:rPr>
          <w:rFonts w:ascii="Times New Roman" w:eastAsia="Times New Roman" w:hAnsi="Times New Roman"/>
          <w:sz w:val="28"/>
          <w:szCs w:val="28"/>
          <w:lang w:eastAsia="ru-RU"/>
        </w:rPr>
        <w:t xml:space="preserve">условия, </w:t>
      </w:r>
      <w:r w:rsidR="00EB5424">
        <w:rPr>
          <w:rFonts w:ascii="Times New Roman" w:eastAsia="Times New Roman" w:hAnsi="Times New Roman"/>
          <w:sz w:val="28"/>
          <w:szCs w:val="28"/>
          <w:lang w:eastAsia="ru-RU"/>
        </w:rPr>
        <w:t xml:space="preserve">размеры </w:t>
      </w:r>
      <w:r w:rsidR="007311AE">
        <w:rPr>
          <w:rFonts w:ascii="Times New Roman" w:eastAsia="Times New Roman" w:hAnsi="Times New Roman"/>
          <w:sz w:val="28"/>
          <w:szCs w:val="28"/>
          <w:lang w:eastAsia="ru-RU"/>
        </w:rPr>
        <w:t xml:space="preserve">оплаты труда </w:t>
      </w:r>
      <w:r w:rsidR="00552F2F" w:rsidRPr="005654F3">
        <w:rPr>
          <w:rFonts w:ascii="Times New Roman" w:eastAsia="Times New Roman" w:hAnsi="Times New Roman"/>
          <w:sz w:val="28"/>
          <w:szCs w:val="28"/>
          <w:lang w:eastAsia="ru-RU"/>
        </w:rPr>
        <w:t>муниципальных служащих</w:t>
      </w:r>
      <w:r w:rsidR="00553A5F" w:rsidRPr="005654F3">
        <w:rPr>
          <w:rFonts w:ascii="Times New Roman" w:eastAsia="Times New Roman" w:hAnsi="Times New Roman"/>
          <w:sz w:val="28"/>
          <w:szCs w:val="28"/>
          <w:lang w:eastAsia="ru-RU"/>
        </w:rPr>
        <w:t xml:space="preserve"> в городе Тынде (далее – муниципальные служащие)</w:t>
      </w:r>
      <w:r w:rsidR="00552F2F" w:rsidRPr="005654F3">
        <w:rPr>
          <w:rFonts w:ascii="Times New Roman" w:eastAsia="Times New Roman" w:hAnsi="Times New Roman"/>
          <w:sz w:val="28"/>
          <w:szCs w:val="28"/>
          <w:lang w:eastAsia="ru-RU"/>
        </w:rPr>
        <w:t>, выборных  должностных лиц местного самоуправления, депутатов, осуществляющих свои  полномочия на п</w:t>
      </w:r>
      <w:r w:rsidR="00796D1C" w:rsidRPr="005654F3">
        <w:rPr>
          <w:rFonts w:ascii="Times New Roman" w:eastAsia="Times New Roman" w:hAnsi="Times New Roman"/>
          <w:sz w:val="28"/>
          <w:szCs w:val="28"/>
          <w:lang w:eastAsia="ru-RU"/>
        </w:rPr>
        <w:t>остоянной основе</w:t>
      </w:r>
      <w:r w:rsidR="00C5136B">
        <w:rPr>
          <w:rFonts w:ascii="Times New Roman" w:eastAsia="Times New Roman" w:hAnsi="Times New Roman"/>
          <w:sz w:val="28"/>
          <w:szCs w:val="28"/>
          <w:lang w:eastAsia="ru-RU"/>
        </w:rPr>
        <w:t>, иных должностных лиц местного самоуправления</w:t>
      </w:r>
      <w:r w:rsidR="00553A5F" w:rsidRPr="005654F3">
        <w:rPr>
          <w:rFonts w:ascii="Times New Roman" w:eastAsia="Times New Roman" w:hAnsi="Times New Roman"/>
          <w:sz w:val="28"/>
          <w:szCs w:val="28"/>
          <w:lang w:eastAsia="ru-RU"/>
        </w:rPr>
        <w:t xml:space="preserve"> (далее – лица, замещающие  муниципальные должности)</w:t>
      </w:r>
      <w:r w:rsidR="00552F2F" w:rsidRPr="005654F3">
        <w:rPr>
          <w:rFonts w:ascii="Times New Roman" w:eastAsia="Times New Roman" w:hAnsi="Times New Roman"/>
          <w:sz w:val="28"/>
          <w:szCs w:val="28"/>
          <w:lang w:eastAsia="ru-RU"/>
        </w:rPr>
        <w:t>.</w:t>
      </w:r>
    </w:p>
    <w:p w14:paraId="081A0D98" w14:textId="77777777" w:rsidR="003F66D5" w:rsidRPr="003F66D5" w:rsidRDefault="003F66D5" w:rsidP="00AE135E">
      <w:pPr>
        <w:spacing w:after="0" w:line="240" w:lineRule="auto"/>
        <w:ind w:firstLine="709"/>
        <w:jc w:val="both"/>
        <w:rPr>
          <w:rFonts w:ascii="Times New Roman" w:eastAsia="Times New Roman" w:hAnsi="Times New Roman"/>
          <w:sz w:val="28"/>
          <w:szCs w:val="28"/>
          <w:lang w:eastAsia="ru-RU"/>
        </w:rPr>
      </w:pPr>
      <w:r w:rsidRPr="003F66D5">
        <w:rPr>
          <w:rFonts w:ascii="Times New Roman" w:eastAsia="Times New Roman" w:hAnsi="Times New Roman"/>
          <w:sz w:val="28"/>
          <w:szCs w:val="28"/>
          <w:lang w:eastAsia="ru-RU"/>
        </w:rPr>
        <w:t xml:space="preserve">2.  Настоящий нормативный правовой акт    не    </w:t>
      </w:r>
      <w:r w:rsidR="00B45EEE">
        <w:rPr>
          <w:rFonts w:ascii="Times New Roman" w:eastAsia="Times New Roman" w:hAnsi="Times New Roman"/>
          <w:sz w:val="28"/>
          <w:szCs w:val="28"/>
          <w:lang w:eastAsia="ru-RU"/>
        </w:rPr>
        <w:t xml:space="preserve"> распространяется на лиц, </w:t>
      </w:r>
      <w:r w:rsidR="00BC3100">
        <w:rPr>
          <w:rFonts w:ascii="Times New Roman" w:eastAsia="Times New Roman" w:hAnsi="Times New Roman"/>
          <w:sz w:val="28"/>
          <w:szCs w:val="28"/>
          <w:lang w:eastAsia="ru-RU"/>
        </w:rPr>
        <w:t>осуществляющих техническое, хозяйственное обеспечение</w:t>
      </w:r>
      <w:r w:rsidR="00BC3100" w:rsidRPr="00BC3100">
        <w:rPr>
          <w:rFonts w:ascii="Times New Roman" w:eastAsia="Times New Roman" w:hAnsi="Times New Roman"/>
          <w:sz w:val="28"/>
          <w:szCs w:val="28"/>
          <w:lang w:eastAsia="ru-RU"/>
        </w:rPr>
        <w:t xml:space="preserve"> деятельности органов местного самоуправления</w:t>
      </w:r>
      <w:r w:rsidR="00BC3100">
        <w:rPr>
          <w:rFonts w:ascii="Times New Roman" w:eastAsia="Times New Roman" w:hAnsi="Times New Roman"/>
          <w:sz w:val="28"/>
          <w:szCs w:val="28"/>
          <w:lang w:eastAsia="ru-RU"/>
        </w:rPr>
        <w:t xml:space="preserve"> и замещающих должности, не относящие</w:t>
      </w:r>
      <w:r w:rsidR="00BC3100" w:rsidRPr="00BC3100">
        <w:rPr>
          <w:rFonts w:ascii="Times New Roman" w:eastAsia="Times New Roman" w:hAnsi="Times New Roman"/>
          <w:sz w:val="28"/>
          <w:szCs w:val="28"/>
          <w:lang w:eastAsia="ru-RU"/>
        </w:rPr>
        <w:t xml:space="preserve">ся к </w:t>
      </w:r>
      <w:r w:rsidR="00BC3100">
        <w:rPr>
          <w:rFonts w:ascii="Times New Roman" w:eastAsia="Times New Roman" w:hAnsi="Times New Roman"/>
          <w:sz w:val="28"/>
          <w:szCs w:val="28"/>
          <w:lang w:eastAsia="ru-RU"/>
        </w:rPr>
        <w:t>должностям муниципальной службы города</w:t>
      </w:r>
      <w:r w:rsidRPr="003F66D5">
        <w:rPr>
          <w:rFonts w:ascii="Times New Roman" w:eastAsia="Times New Roman" w:hAnsi="Times New Roman"/>
          <w:sz w:val="28"/>
          <w:szCs w:val="28"/>
          <w:lang w:eastAsia="ru-RU"/>
        </w:rPr>
        <w:t>.</w:t>
      </w:r>
    </w:p>
    <w:p w14:paraId="6A882887" w14:textId="77777777" w:rsidR="00545B50" w:rsidRDefault="003F66D5" w:rsidP="00AE135E">
      <w:pPr>
        <w:autoSpaceDE w:val="0"/>
        <w:autoSpaceDN w:val="0"/>
        <w:adjustRightInd w:val="0"/>
        <w:spacing w:after="0" w:line="240" w:lineRule="auto"/>
        <w:rPr>
          <w:rFonts w:ascii="Times New Roman" w:eastAsia="Times New Roman" w:hAnsi="Times New Roman"/>
          <w:sz w:val="28"/>
          <w:szCs w:val="28"/>
          <w:lang w:eastAsia="ru-RU"/>
        </w:rPr>
      </w:pPr>
      <w:r w:rsidRPr="003F66D5">
        <w:rPr>
          <w:rFonts w:ascii="Times New Roman" w:eastAsia="Times New Roman" w:hAnsi="Times New Roman"/>
          <w:sz w:val="28"/>
          <w:szCs w:val="28"/>
          <w:lang w:eastAsia="ru-RU"/>
        </w:rPr>
        <w:t xml:space="preserve">      </w:t>
      </w:r>
    </w:p>
    <w:p w14:paraId="0487C41C" w14:textId="77777777" w:rsidR="00AE135E" w:rsidRDefault="003F66D5" w:rsidP="00AE135E">
      <w:pPr>
        <w:autoSpaceDE w:val="0"/>
        <w:autoSpaceDN w:val="0"/>
        <w:adjustRightInd w:val="0"/>
        <w:spacing w:after="0" w:line="240" w:lineRule="auto"/>
        <w:jc w:val="center"/>
        <w:rPr>
          <w:rFonts w:ascii="Times New Roman" w:eastAsia="Times New Roman" w:hAnsi="Times New Roman"/>
          <w:sz w:val="28"/>
          <w:szCs w:val="28"/>
          <w:lang w:eastAsia="ru-RU"/>
        </w:rPr>
      </w:pPr>
      <w:r w:rsidRPr="003F66D5">
        <w:rPr>
          <w:rFonts w:ascii="Times New Roman" w:eastAsia="Times New Roman" w:hAnsi="Times New Roman"/>
          <w:sz w:val="28"/>
          <w:szCs w:val="28"/>
          <w:lang w:eastAsia="ru-RU"/>
        </w:rPr>
        <w:t>Глава 2</w:t>
      </w:r>
      <w:r w:rsidR="00BC3100">
        <w:rPr>
          <w:rFonts w:ascii="Times New Roman" w:eastAsia="Times New Roman" w:hAnsi="Times New Roman"/>
          <w:sz w:val="28"/>
          <w:szCs w:val="28"/>
          <w:lang w:eastAsia="ru-RU"/>
        </w:rPr>
        <w:t>.</w:t>
      </w:r>
      <w:r w:rsidR="008B5C2A">
        <w:rPr>
          <w:rFonts w:ascii="Times New Roman" w:eastAsia="Times New Roman" w:hAnsi="Times New Roman"/>
          <w:sz w:val="28"/>
          <w:szCs w:val="28"/>
          <w:lang w:eastAsia="ru-RU"/>
        </w:rPr>
        <w:t xml:space="preserve">  </w:t>
      </w:r>
      <w:r w:rsidR="00D5338C">
        <w:rPr>
          <w:rFonts w:ascii="Times New Roman" w:eastAsia="Times New Roman" w:hAnsi="Times New Roman"/>
          <w:sz w:val="28"/>
          <w:szCs w:val="28"/>
          <w:lang w:eastAsia="ru-RU"/>
        </w:rPr>
        <w:t xml:space="preserve">Условия и порядок установления выплат  </w:t>
      </w:r>
    </w:p>
    <w:p w14:paraId="677B281B" w14:textId="77777777" w:rsidR="003F66D5" w:rsidRDefault="00D5338C" w:rsidP="00AE135E">
      <w:pPr>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муниципальным служащим</w:t>
      </w:r>
    </w:p>
    <w:p w14:paraId="7ABE8E03" w14:textId="77777777" w:rsidR="00AE135E" w:rsidRPr="003F66D5" w:rsidRDefault="00AE135E" w:rsidP="00AE135E">
      <w:pPr>
        <w:autoSpaceDE w:val="0"/>
        <w:autoSpaceDN w:val="0"/>
        <w:adjustRightInd w:val="0"/>
        <w:spacing w:after="0" w:line="240" w:lineRule="auto"/>
        <w:jc w:val="center"/>
        <w:rPr>
          <w:rFonts w:ascii="Times New Roman" w:eastAsia="Times New Roman" w:hAnsi="Times New Roman"/>
          <w:sz w:val="28"/>
          <w:szCs w:val="28"/>
          <w:lang w:eastAsia="ru-RU"/>
        </w:rPr>
      </w:pPr>
    </w:p>
    <w:p w14:paraId="7B5B131B" w14:textId="77777777" w:rsidR="003F66D5" w:rsidRDefault="00B81C13" w:rsidP="00AE135E">
      <w:pPr>
        <w:autoSpaceDE w:val="0"/>
        <w:autoSpaceDN w:val="0"/>
        <w:adjustRightInd w:val="0"/>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Статья 2</w:t>
      </w:r>
      <w:r w:rsidR="00890A36">
        <w:rPr>
          <w:rFonts w:ascii="Times New Roman" w:eastAsia="Times New Roman" w:hAnsi="Times New Roman"/>
          <w:sz w:val="28"/>
          <w:szCs w:val="28"/>
          <w:lang w:eastAsia="ru-RU"/>
        </w:rPr>
        <w:t xml:space="preserve">. </w:t>
      </w:r>
      <w:r w:rsidR="00D10E97">
        <w:rPr>
          <w:rFonts w:ascii="Times New Roman" w:eastAsia="Times New Roman" w:hAnsi="Times New Roman"/>
          <w:sz w:val="28"/>
          <w:szCs w:val="28"/>
          <w:lang w:eastAsia="ru-RU"/>
        </w:rPr>
        <w:t>Денежное содержание муниципального служащего</w:t>
      </w:r>
    </w:p>
    <w:p w14:paraId="6FF8E320" w14:textId="77777777" w:rsidR="006C3354" w:rsidRPr="003F66D5" w:rsidRDefault="006C3354" w:rsidP="00AE135E">
      <w:pPr>
        <w:autoSpaceDE w:val="0"/>
        <w:autoSpaceDN w:val="0"/>
        <w:adjustRightInd w:val="0"/>
        <w:spacing w:after="0" w:line="240" w:lineRule="auto"/>
        <w:ind w:firstLine="709"/>
        <w:rPr>
          <w:rFonts w:ascii="Times New Roman" w:eastAsia="Times New Roman" w:hAnsi="Times New Roman"/>
          <w:sz w:val="28"/>
          <w:szCs w:val="28"/>
          <w:lang w:eastAsia="ru-RU"/>
        </w:rPr>
      </w:pPr>
    </w:p>
    <w:p w14:paraId="3A2E2741" w14:textId="77777777" w:rsidR="004968D9" w:rsidRPr="004968D9" w:rsidRDefault="003F66D5" w:rsidP="00DB233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F66D5">
        <w:rPr>
          <w:rFonts w:ascii="Times New Roman" w:eastAsia="Times New Roman" w:hAnsi="Times New Roman"/>
          <w:sz w:val="28"/>
          <w:szCs w:val="28"/>
          <w:lang w:eastAsia="ru-RU"/>
        </w:rPr>
        <w:lastRenderedPageBreak/>
        <w:t xml:space="preserve">1.  </w:t>
      </w:r>
      <w:r w:rsidR="004968D9" w:rsidRPr="004968D9">
        <w:rPr>
          <w:rFonts w:ascii="Times New Roman" w:eastAsia="Times New Roman" w:hAnsi="Times New Roman"/>
          <w:sz w:val="28"/>
          <w:szCs w:val="28"/>
          <w:lang w:eastAsia="ru-RU"/>
        </w:rPr>
        <w:t>Оплата труда муниципального служаще</w:t>
      </w:r>
      <w:r w:rsidR="00C5136B">
        <w:rPr>
          <w:rFonts w:ascii="Times New Roman" w:eastAsia="Times New Roman" w:hAnsi="Times New Roman"/>
          <w:sz w:val="28"/>
          <w:szCs w:val="28"/>
          <w:lang w:eastAsia="ru-RU"/>
        </w:rPr>
        <w:t xml:space="preserve">го производится в виде </w:t>
      </w:r>
      <w:r w:rsidR="004968D9" w:rsidRPr="004968D9">
        <w:rPr>
          <w:rFonts w:ascii="Times New Roman" w:eastAsia="Times New Roman" w:hAnsi="Times New Roman"/>
          <w:sz w:val="28"/>
          <w:szCs w:val="28"/>
          <w:lang w:eastAsia="ru-RU"/>
        </w:rPr>
        <w:t>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r w:rsidR="00552F2F">
        <w:rPr>
          <w:rFonts w:ascii="Times New Roman" w:eastAsia="Times New Roman" w:hAnsi="Times New Roman"/>
          <w:sz w:val="28"/>
          <w:szCs w:val="28"/>
          <w:lang w:eastAsia="ru-RU"/>
        </w:rPr>
        <w:t xml:space="preserve"> </w:t>
      </w:r>
      <w:r w:rsidR="009F6573" w:rsidRPr="009F6573">
        <w:rPr>
          <w:rFonts w:ascii="Times New Roman" w:eastAsia="Times New Roman" w:hAnsi="Times New Roman"/>
          <w:sz w:val="28"/>
          <w:szCs w:val="28"/>
          <w:lang w:eastAsia="ru-RU"/>
        </w:rPr>
        <w:t>(далее - дополнительные выплаты)</w:t>
      </w:r>
      <w:r w:rsidR="004968D9">
        <w:rPr>
          <w:rFonts w:ascii="Times New Roman" w:eastAsia="Times New Roman" w:hAnsi="Times New Roman"/>
          <w:sz w:val="28"/>
          <w:szCs w:val="28"/>
          <w:lang w:eastAsia="ru-RU"/>
        </w:rPr>
        <w:t>.</w:t>
      </w:r>
    </w:p>
    <w:p w14:paraId="17A4C05B" w14:textId="77777777" w:rsidR="004968D9" w:rsidRDefault="00C5136B" w:rsidP="00DB2338">
      <w:pPr>
        <w:tabs>
          <w:tab w:val="left" w:pos="993"/>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9F6573">
        <w:rPr>
          <w:rFonts w:ascii="Times New Roman" w:eastAsia="Times New Roman" w:hAnsi="Times New Roman"/>
          <w:sz w:val="28"/>
          <w:szCs w:val="28"/>
          <w:lang w:eastAsia="ru-RU"/>
        </w:rPr>
        <w:t xml:space="preserve">Размеры должностных окладов муниципальных служащих устанавливаются </w:t>
      </w:r>
      <w:r w:rsidR="001B2BEC" w:rsidRPr="00AE7375">
        <w:rPr>
          <w:rFonts w:ascii="Times New Roman" w:eastAsia="Times New Roman" w:hAnsi="Times New Roman"/>
          <w:sz w:val="28"/>
          <w:szCs w:val="28"/>
          <w:lang w:eastAsia="ru-RU"/>
        </w:rPr>
        <w:t>П</w:t>
      </w:r>
      <w:r w:rsidR="001020C8" w:rsidRPr="00AE7375">
        <w:rPr>
          <w:rFonts w:ascii="Times New Roman" w:eastAsia="Times New Roman" w:hAnsi="Times New Roman"/>
          <w:sz w:val="28"/>
          <w:szCs w:val="28"/>
          <w:lang w:eastAsia="ru-RU"/>
        </w:rPr>
        <w:t>риложение</w:t>
      </w:r>
      <w:r w:rsidR="008443F9" w:rsidRPr="00AE7375">
        <w:rPr>
          <w:rFonts w:ascii="Times New Roman" w:eastAsia="Times New Roman" w:hAnsi="Times New Roman"/>
          <w:sz w:val="28"/>
          <w:szCs w:val="28"/>
          <w:lang w:eastAsia="ru-RU"/>
        </w:rPr>
        <w:t>м</w:t>
      </w:r>
      <w:r w:rsidR="001020C8" w:rsidRPr="00AE7375">
        <w:rPr>
          <w:rFonts w:ascii="Times New Roman" w:eastAsia="Times New Roman" w:hAnsi="Times New Roman"/>
          <w:sz w:val="28"/>
          <w:szCs w:val="28"/>
          <w:lang w:eastAsia="ru-RU"/>
        </w:rPr>
        <w:t xml:space="preserve"> </w:t>
      </w:r>
      <w:r w:rsidR="00047D95" w:rsidRPr="00AE7375">
        <w:rPr>
          <w:rFonts w:ascii="Times New Roman" w:eastAsia="Times New Roman" w:hAnsi="Times New Roman"/>
          <w:sz w:val="28"/>
          <w:szCs w:val="28"/>
          <w:lang w:eastAsia="ru-RU"/>
        </w:rPr>
        <w:t>№</w:t>
      </w:r>
      <w:r w:rsidR="001020C8" w:rsidRPr="00AE7375">
        <w:rPr>
          <w:rFonts w:ascii="Times New Roman" w:eastAsia="Times New Roman" w:hAnsi="Times New Roman"/>
          <w:sz w:val="28"/>
          <w:szCs w:val="28"/>
          <w:lang w:eastAsia="ru-RU"/>
        </w:rPr>
        <w:t>1</w:t>
      </w:r>
      <w:r w:rsidR="001020C8">
        <w:rPr>
          <w:rFonts w:ascii="Times New Roman" w:eastAsia="Times New Roman" w:hAnsi="Times New Roman"/>
          <w:sz w:val="28"/>
          <w:szCs w:val="28"/>
          <w:lang w:eastAsia="ru-RU"/>
        </w:rPr>
        <w:t xml:space="preserve"> к настоящему нормативному правовому акту.</w:t>
      </w:r>
    </w:p>
    <w:p w14:paraId="2674316F" w14:textId="77777777" w:rsidR="00966668" w:rsidRPr="00966668" w:rsidRDefault="003F66D5" w:rsidP="00AE135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F66D5">
        <w:rPr>
          <w:rFonts w:ascii="Times New Roman" w:eastAsia="Times New Roman" w:hAnsi="Times New Roman"/>
          <w:sz w:val="28"/>
          <w:szCs w:val="28"/>
          <w:lang w:eastAsia="ru-RU"/>
        </w:rPr>
        <w:t xml:space="preserve">3.  </w:t>
      </w:r>
      <w:r w:rsidR="00966668" w:rsidRPr="00966668">
        <w:rPr>
          <w:rFonts w:ascii="Times New Roman" w:eastAsia="Times New Roman" w:hAnsi="Times New Roman"/>
          <w:sz w:val="28"/>
          <w:szCs w:val="28"/>
          <w:lang w:eastAsia="ru-RU"/>
        </w:rPr>
        <w:t>К дополнительным выплатам относятся:</w:t>
      </w:r>
    </w:p>
    <w:p w14:paraId="52994903" w14:textId="77777777" w:rsidR="00966668" w:rsidRPr="00966668"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1) ежемесячная надбавка к должностному окладу за выслугу лет на муниципальной службе;</w:t>
      </w:r>
    </w:p>
    <w:p w14:paraId="5D92E230" w14:textId="77777777" w:rsidR="00966668" w:rsidRPr="00966668"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2) ежемесячная надбавка к должностному окладу за особые условия муниципальной службы;</w:t>
      </w:r>
    </w:p>
    <w:p w14:paraId="66FC2D11" w14:textId="77777777" w:rsidR="00966668" w:rsidRPr="00966668"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3) ежемесячная процентная надбавка к должностному окладу за работу со сведениями, составляющими государственную тайну;</w:t>
      </w:r>
    </w:p>
    <w:p w14:paraId="7359D903" w14:textId="77777777" w:rsidR="00966668" w:rsidRPr="00966668"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4) пре</w:t>
      </w:r>
      <w:r w:rsidR="00C5136B">
        <w:rPr>
          <w:rFonts w:ascii="Times New Roman" w:eastAsia="Times New Roman" w:hAnsi="Times New Roman"/>
          <w:sz w:val="28"/>
          <w:szCs w:val="28"/>
          <w:lang w:eastAsia="ru-RU"/>
        </w:rPr>
        <w:t>мия</w:t>
      </w:r>
      <w:r w:rsidRPr="00966668">
        <w:rPr>
          <w:rFonts w:ascii="Times New Roman" w:eastAsia="Times New Roman" w:hAnsi="Times New Roman"/>
          <w:sz w:val="28"/>
          <w:szCs w:val="28"/>
          <w:lang w:eastAsia="ru-RU"/>
        </w:rPr>
        <w:t xml:space="preserve"> за выполнение особо важных и сложных заданий;</w:t>
      </w:r>
    </w:p>
    <w:p w14:paraId="58E7413F" w14:textId="77777777" w:rsidR="00966668" w:rsidRPr="00966668"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 xml:space="preserve">5) </w:t>
      </w:r>
      <w:r w:rsidR="000E1F15" w:rsidRPr="00966668">
        <w:rPr>
          <w:rFonts w:ascii="Times New Roman" w:eastAsia="Times New Roman" w:hAnsi="Times New Roman"/>
          <w:sz w:val="28"/>
          <w:szCs w:val="28"/>
          <w:lang w:eastAsia="ru-RU"/>
        </w:rPr>
        <w:t>ежемесячное денежное поощрение;</w:t>
      </w:r>
    </w:p>
    <w:p w14:paraId="3ABF0326" w14:textId="77777777" w:rsidR="00966668" w:rsidRPr="00966668"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 xml:space="preserve">6) </w:t>
      </w:r>
      <w:r w:rsidR="000E1F15" w:rsidRPr="00966668">
        <w:rPr>
          <w:rFonts w:ascii="Times New Roman" w:eastAsia="Times New Roman" w:hAnsi="Times New Roman"/>
          <w:sz w:val="28"/>
          <w:szCs w:val="28"/>
          <w:lang w:eastAsia="ru-RU"/>
        </w:rPr>
        <w:t>единовременная выплата при предоставлении ежегодного оплачиваемого отпуска;</w:t>
      </w:r>
    </w:p>
    <w:p w14:paraId="4CE8ACE9" w14:textId="77777777" w:rsidR="00966668" w:rsidRPr="00966668"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7) материальная помощь;</w:t>
      </w:r>
    </w:p>
    <w:p w14:paraId="153E33E6" w14:textId="77777777" w:rsidR="003F66D5" w:rsidRDefault="00966668" w:rsidP="001B2BEC">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966668">
        <w:rPr>
          <w:rFonts w:ascii="Times New Roman" w:eastAsia="Times New Roman" w:hAnsi="Times New Roman"/>
          <w:sz w:val="28"/>
          <w:szCs w:val="28"/>
          <w:lang w:eastAsia="ru-RU"/>
        </w:rPr>
        <w:t xml:space="preserve">8) ежемесячная надбавка к должностному окладу </w:t>
      </w:r>
      <w:r>
        <w:rPr>
          <w:rFonts w:ascii="Times New Roman" w:eastAsia="Times New Roman" w:hAnsi="Times New Roman"/>
          <w:sz w:val="28"/>
          <w:szCs w:val="28"/>
          <w:lang w:eastAsia="ru-RU"/>
        </w:rPr>
        <w:t>за классный чин</w:t>
      </w:r>
      <w:r w:rsidR="000E1F15">
        <w:rPr>
          <w:rFonts w:ascii="Times New Roman" w:eastAsia="Times New Roman" w:hAnsi="Times New Roman"/>
          <w:sz w:val="28"/>
          <w:szCs w:val="28"/>
          <w:lang w:eastAsia="ru-RU"/>
        </w:rPr>
        <w:t>.</w:t>
      </w:r>
    </w:p>
    <w:p w14:paraId="0E59BC73" w14:textId="77777777" w:rsidR="007A3813" w:rsidRDefault="007A3813" w:rsidP="00AE135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 xml:space="preserve">4. </w:t>
      </w:r>
      <w:r>
        <w:rPr>
          <w:rFonts w:ascii="Times New Roman" w:hAnsi="Times New Roman"/>
          <w:sz w:val="28"/>
          <w:szCs w:val="28"/>
          <w:lang w:eastAsia="ru-RU"/>
        </w:rPr>
        <w:t>Муниципальному служащему, имеющему ученую степень и работающему по соответствующему профилю, выплачивается ежемесячная надбавка к должностному окладу за ученую степень в размере:</w:t>
      </w:r>
    </w:p>
    <w:p w14:paraId="239F3C9B" w14:textId="77777777" w:rsidR="007A3813" w:rsidRDefault="007A3813" w:rsidP="001B2BEC">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кандидату наук – 10 процентов должностного оклада;</w:t>
      </w:r>
    </w:p>
    <w:p w14:paraId="2EE4BBF5" w14:textId="77777777" w:rsidR="007A3813" w:rsidRDefault="007A3813" w:rsidP="001B2BEC">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2) доктору наук – 20 процентов должностного оклада.</w:t>
      </w:r>
    </w:p>
    <w:p w14:paraId="180B81F2" w14:textId="77777777" w:rsidR="007A3813" w:rsidRDefault="001F78C7" w:rsidP="00AE135E">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007A3813">
        <w:rPr>
          <w:rFonts w:ascii="Times New Roman" w:hAnsi="Times New Roman"/>
          <w:sz w:val="28"/>
          <w:szCs w:val="28"/>
          <w:lang w:eastAsia="ru-RU"/>
        </w:rPr>
        <w:t xml:space="preserve"> Муниципальному служащему, замещающему должность в юридической службе, в основные обязанности которой входит проведение правовой экспертизы правовых актов и проектов правых актов и их визирование в качестве юриста или исполнителя, имеющего высшее юридическое образование, выплачивается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 и их визирование в качестве юриста или исполнителя.</w:t>
      </w:r>
    </w:p>
    <w:p w14:paraId="0C84CF86" w14:textId="7AB7652A" w:rsidR="007A3813" w:rsidRDefault="007A3813" w:rsidP="00AE135E">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636427">
        <w:rPr>
          <w:rFonts w:ascii="Times New Roman" w:eastAsia="Times New Roman" w:hAnsi="Times New Roman"/>
          <w:color w:val="000000"/>
          <w:sz w:val="28"/>
          <w:szCs w:val="28"/>
          <w:lang w:eastAsia="ru-RU"/>
        </w:rPr>
        <w:t>6. Муниципальному служащему могут производиться доплаты за работу в условиях, отклоняющихся от нормальных, за совмещение профессий (должностей), расширение зон обслуживания, увеличение объема работы или исполнения обязанностей временно отсутствующего муниципального служащего без освобождения от работы, определенной трудовым договором (контрактом).</w:t>
      </w:r>
    </w:p>
    <w:p w14:paraId="5E19FA68" w14:textId="77777777" w:rsidR="007A3813" w:rsidRPr="00636427" w:rsidRDefault="00A107F1" w:rsidP="00DB2338">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7. </w:t>
      </w:r>
      <w:r w:rsidR="007A3813" w:rsidRPr="00863A23">
        <w:rPr>
          <w:rFonts w:ascii="Times New Roman" w:eastAsia="Times New Roman" w:hAnsi="Times New Roman"/>
          <w:color w:val="000000"/>
          <w:sz w:val="28"/>
          <w:szCs w:val="28"/>
          <w:lang w:eastAsia="ru-RU"/>
        </w:rPr>
        <w:t>К</w:t>
      </w:r>
      <w:r w:rsidR="007A3813" w:rsidRPr="000425DA">
        <w:rPr>
          <w:rFonts w:ascii="Times New Roman" w:eastAsia="Times New Roman" w:hAnsi="Times New Roman"/>
          <w:color w:val="000000"/>
          <w:sz w:val="28"/>
          <w:szCs w:val="28"/>
          <w:lang w:eastAsia="ru-RU"/>
        </w:rPr>
        <w:t xml:space="preserve"> денежному содержанию муниципального служащего устанавливаются районный коэффициент и процентная надбавка к заработной плате за работу в местностях, приравненных к районам Крайнего Севера.</w:t>
      </w:r>
    </w:p>
    <w:p w14:paraId="25A84080" w14:textId="77777777" w:rsidR="00863A23" w:rsidRDefault="007A3813" w:rsidP="00AE135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8</w:t>
      </w:r>
      <w:r w:rsidR="00863A23">
        <w:rPr>
          <w:rFonts w:ascii="Times New Roman" w:eastAsia="Times New Roman" w:hAnsi="Times New Roman"/>
          <w:sz w:val="28"/>
          <w:szCs w:val="28"/>
          <w:lang w:eastAsia="ru-RU"/>
        </w:rPr>
        <w:t>.</w:t>
      </w:r>
      <w:r w:rsidR="00863A23" w:rsidRPr="001F43C6">
        <w:rPr>
          <w:rFonts w:ascii="Times New Roman" w:eastAsia="Times New Roman" w:hAnsi="Times New Roman"/>
          <w:sz w:val="28"/>
          <w:szCs w:val="28"/>
          <w:lang w:eastAsia="ru-RU"/>
        </w:rPr>
        <w:t xml:space="preserve"> Дополнительные   выплаты    направлены   на   стимулирование деятельности муниципальных служащих, для улучшения качества выполнения ими  работы, повышения исполнительской дисциплины, ответственности за порученное дело, развитие активности и инициативы в реализации задач в сфере профессиональной деятельности, на  компенсирование условий труда, отклоняющихся от нормальных.</w:t>
      </w:r>
    </w:p>
    <w:p w14:paraId="42BF2460" w14:textId="77777777" w:rsidR="008D14C6" w:rsidRPr="001F43C6" w:rsidRDefault="008D14C6" w:rsidP="00AE135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Ежемесячные надбавки к должностному окладу за выслугу лет и за особые условия муниципальной службы, ежемесячная надбавка к должностному окладу за работу со сведениями</w:t>
      </w:r>
      <w:r w:rsidR="00A107F1">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составляющими государственную тайну, премии за выполнение особо важных и сложных заданий, ежемесячные денежные поощрения</w:t>
      </w:r>
      <w:r w:rsidR="004D1D8C">
        <w:rPr>
          <w:rFonts w:ascii="Times New Roman" w:eastAsia="Times New Roman" w:hAnsi="Times New Roman"/>
          <w:sz w:val="28"/>
          <w:szCs w:val="28"/>
          <w:lang w:eastAsia="ru-RU"/>
        </w:rPr>
        <w:t>, ежемесячная надбавка к должностному окладу в соответствии с присвоенным муниципальному служащему классным чином и иные выплаты, выплачиваемые работникам, учитываются в соответствии с действующим законодательством при расчете средней заработной платы (в том числе, для оплаты ежегодного отпуска, назначения пенсии, выплаты пособий по временной нетрудоспособности).</w:t>
      </w:r>
    </w:p>
    <w:p w14:paraId="39E3415B" w14:textId="77777777" w:rsidR="00863A23" w:rsidRPr="001F43C6" w:rsidRDefault="00F36816" w:rsidP="00AE135E">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863A23">
        <w:rPr>
          <w:rFonts w:ascii="Times New Roman" w:eastAsia="Times New Roman" w:hAnsi="Times New Roman"/>
          <w:sz w:val="28"/>
          <w:szCs w:val="28"/>
          <w:lang w:eastAsia="ru-RU"/>
        </w:rPr>
        <w:t>.</w:t>
      </w:r>
      <w:r w:rsidR="00863A23" w:rsidRPr="001F43C6">
        <w:rPr>
          <w:rFonts w:ascii="Times New Roman" w:eastAsia="Times New Roman" w:hAnsi="Times New Roman"/>
          <w:sz w:val="28"/>
          <w:szCs w:val="28"/>
          <w:lang w:eastAsia="ru-RU"/>
        </w:rPr>
        <w:t xml:space="preserve">  Дополнительные выплаты осуществляются за счет средств фонда оплаты труда, предусмотренных в смете расходов на содержание органов местного самоуправления, и экономии фонда оплаты труда, фактически образовавшейся в течение года, в том числе по вакантным должностям.</w:t>
      </w:r>
    </w:p>
    <w:p w14:paraId="5E4F08AA" w14:textId="77777777" w:rsidR="007F7822" w:rsidRPr="000425DA" w:rsidRDefault="00552F2F" w:rsidP="00863A23">
      <w:pPr>
        <w:autoSpaceDE w:val="0"/>
        <w:autoSpaceDN w:val="0"/>
        <w:adjustRightInd w:val="0"/>
        <w:spacing w:after="0" w:line="240" w:lineRule="auto"/>
        <w:ind w:firstLine="426"/>
        <w:jc w:val="both"/>
        <w:rPr>
          <w:rFonts w:ascii="Times New Roman" w:eastAsia="Times New Roman" w:hAnsi="Times New Roman"/>
          <w:color w:val="000000"/>
          <w:sz w:val="28"/>
          <w:szCs w:val="28"/>
          <w:lang w:eastAsia="ru-RU"/>
        </w:rPr>
      </w:pPr>
      <w:r w:rsidRPr="00863A23">
        <w:rPr>
          <w:rFonts w:ascii="Times New Roman" w:eastAsia="Times New Roman" w:hAnsi="Times New Roman"/>
          <w:color w:val="000000"/>
          <w:sz w:val="28"/>
          <w:szCs w:val="28"/>
          <w:lang w:eastAsia="ru-RU"/>
        </w:rPr>
        <w:t xml:space="preserve">  </w:t>
      </w:r>
    </w:p>
    <w:p w14:paraId="190C3BF9" w14:textId="77777777" w:rsidR="004D5B8E" w:rsidRDefault="0074156A" w:rsidP="00463F4B">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Статья 3</w:t>
      </w:r>
      <w:r w:rsidR="00D10E97">
        <w:rPr>
          <w:rFonts w:ascii="Times New Roman" w:eastAsia="Times New Roman" w:hAnsi="Times New Roman"/>
          <w:color w:val="000000"/>
          <w:sz w:val="28"/>
          <w:szCs w:val="28"/>
          <w:lang w:eastAsia="ru-RU"/>
        </w:rPr>
        <w:t>. Ежемесячная надбавка к должностному окладу за выслугу лет</w:t>
      </w:r>
    </w:p>
    <w:p w14:paraId="05658D9C" w14:textId="77777777" w:rsidR="006C3354" w:rsidRDefault="006C3354" w:rsidP="00463F4B">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14:paraId="23F65E75" w14:textId="77777777" w:rsidR="001D7B10" w:rsidRDefault="0074156A" w:rsidP="00463F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1D7B1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Е</w:t>
      </w:r>
      <w:r w:rsidR="001D7B10">
        <w:rPr>
          <w:rFonts w:ascii="Times New Roman" w:eastAsia="Times New Roman" w:hAnsi="Times New Roman"/>
          <w:sz w:val="28"/>
          <w:szCs w:val="28"/>
          <w:lang w:eastAsia="ru-RU"/>
        </w:rPr>
        <w:t>жемесячная надбавка к должностному окладу за выслугу лет на муниципальной службе устанавливается в следующих размерах.</w:t>
      </w:r>
    </w:p>
    <w:p w14:paraId="3D927E9A" w14:textId="77777777" w:rsidR="001D7B10" w:rsidRDefault="001D7B10" w:rsidP="001D7B10">
      <w:pPr>
        <w:autoSpaceDE w:val="0"/>
        <w:autoSpaceDN w:val="0"/>
        <w:adjustRightInd w:val="0"/>
        <w:spacing w:after="0" w:line="240" w:lineRule="auto"/>
        <w:ind w:firstLine="567"/>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8"/>
        <w:gridCol w:w="4772"/>
      </w:tblGrid>
      <w:tr w:rsidR="001D7B10" w:rsidRPr="001D7B10" w14:paraId="5855EAF5" w14:textId="77777777" w:rsidTr="001D7B10">
        <w:tc>
          <w:tcPr>
            <w:tcW w:w="4927" w:type="dxa"/>
          </w:tcPr>
          <w:p w14:paraId="380FBA74"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Стаж муниципальной службы</w:t>
            </w:r>
          </w:p>
        </w:tc>
        <w:tc>
          <w:tcPr>
            <w:tcW w:w="4927" w:type="dxa"/>
          </w:tcPr>
          <w:p w14:paraId="4E70CC2E"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Размер надбавки (в процентах)</w:t>
            </w:r>
          </w:p>
        </w:tc>
      </w:tr>
      <w:tr w:rsidR="001D7B10" w:rsidRPr="001D7B10" w14:paraId="331844C3" w14:textId="77777777" w:rsidTr="001D7B10">
        <w:tc>
          <w:tcPr>
            <w:tcW w:w="4927" w:type="dxa"/>
          </w:tcPr>
          <w:p w14:paraId="7323A892"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От 1 года до 5 лет</w:t>
            </w:r>
          </w:p>
        </w:tc>
        <w:tc>
          <w:tcPr>
            <w:tcW w:w="4927" w:type="dxa"/>
          </w:tcPr>
          <w:p w14:paraId="3A06D4A3"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10</w:t>
            </w:r>
          </w:p>
        </w:tc>
      </w:tr>
      <w:tr w:rsidR="001D7B10" w:rsidRPr="001D7B10" w14:paraId="3FC951D7" w14:textId="77777777" w:rsidTr="001D7B10">
        <w:tc>
          <w:tcPr>
            <w:tcW w:w="4927" w:type="dxa"/>
          </w:tcPr>
          <w:p w14:paraId="4512B49F"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От 5 до 10 лет</w:t>
            </w:r>
          </w:p>
        </w:tc>
        <w:tc>
          <w:tcPr>
            <w:tcW w:w="4927" w:type="dxa"/>
          </w:tcPr>
          <w:p w14:paraId="79A8120C"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15</w:t>
            </w:r>
          </w:p>
        </w:tc>
      </w:tr>
      <w:tr w:rsidR="001D7B10" w:rsidRPr="001D7B10" w14:paraId="29A4AFA4" w14:textId="77777777" w:rsidTr="001D7B10">
        <w:tc>
          <w:tcPr>
            <w:tcW w:w="4927" w:type="dxa"/>
          </w:tcPr>
          <w:p w14:paraId="29558C22"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От 10 до 15 лет</w:t>
            </w:r>
          </w:p>
        </w:tc>
        <w:tc>
          <w:tcPr>
            <w:tcW w:w="4927" w:type="dxa"/>
          </w:tcPr>
          <w:p w14:paraId="51EDC4D3"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20</w:t>
            </w:r>
          </w:p>
        </w:tc>
      </w:tr>
      <w:tr w:rsidR="001D7B10" w:rsidRPr="001D7B10" w14:paraId="6B863293" w14:textId="77777777" w:rsidTr="001D7B10">
        <w:tc>
          <w:tcPr>
            <w:tcW w:w="4927" w:type="dxa"/>
          </w:tcPr>
          <w:p w14:paraId="2DF2EA04"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 xml:space="preserve">Свыше 15 лет </w:t>
            </w:r>
          </w:p>
        </w:tc>
        <w:tc>
          <w:tcPr>
            <w:tcW w:w="4927" w:type="dxa"/>
          </w:tcPr>
          <w:p w14:paraId="5B086136" w14:textId="77777777" w:rsidR="001D7B10" w:rsidRPr="001D7B10" w:rsidRDefault="001D7B10" w:rsidP="001D7B10">
            <w:pPr>
              <w:autoSpaceDE w:val="0"/>
              <w:autoSpaceDN w:val="0"/>
              <w:adjustRightInd w:val="0"/>
              <w:spacing w:after="0" w:line="240" w:lineRule="auto"/>
              <w:jc w:val="both"/>
              <w:rPr>
                <w:rFonts w:ascii="Times New Roman" w:eastAsia="Times New Roman" w:hAnsi="Times New Roman"/>
                <w:sz w:val="28"/>
                <w:szCs w:val="28"/>
                <w:lang w:eastAsia="ru-RU"/>
              </w:rPr>
            </w:pPr>
            <w:r w:rsidRPr="001D7B10">
              <w:rPr>
                <w:rFonts w:ascii="Times New Roman" w:eastAsia="Times New Roman" w:hAnsi="Times New Roman"/>
                <w:sz w:val="28"/>
                <w:szCs w:val="28"/>
                <w:lang w:eastAsia="ru-RU"/>
              </w:rPr>
              <w:t>30</w:t>
            </w:r>
          </w:p>
        </w:tc>
      </w:tr>
    </w:tbl>
    <w:p w14:paraId="164F2911" w14:textId="77777777" w:rsidR="00E3435F" w:rsidRDefault="00E3435F" w:rsidP="00890A36">
      <w:pPr>
        <w:autoSpaceDE w:val="0"/>
        <w:autoSpaceDN w:val="0"/>
        <w:adjustRightInd w:val="0"/>
        <w:spacing w:after="0" w:line="240" w:lineRule="auto"/>
        <w:ind w:firstLine="540"/>
        <w:jc w:val="both"/>
        <w:rPr>
          <w:rFonts w:ascii="Times New Roman" w:eastAsia="Times New Roman" w:hAnsi="Times New Roman"/>
          <w:color w:val="000000"/>
          <w:spacing w:val="6"/>
          <w:w w:val="107"/>
          <w:sz w:val="28"/>
          <w:szCs w:val="28"/>
          <w:lang w:eastAsia="ru-RU"/>
        </w:rPr>
      </w:pPr>
    </w:p>
    <w:p w14:paraId="75E727CC" w14:textId="77777777" w:rsidR="00890A36" w:rsidRDefault="00890A36"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pacing w:val="6"/>
          <w:w w:val="107"/>
          <w:sz w:val="28"/>
          <w:szCs w:val="28"/>
          <w:lang w:eastAsia="ru-RU"/>
        </w:rPr>
        <w:t xml:space="preserve">2. </w:t>
      </w:r>
      <w:r w:rsidRPr="001F43C6">
        <w:rPr>
          <w:rFonts w:ascii="Times New Roman" w:eastAsia="Times New Roman" w:hAnsi="Times New Roman"/>
          <w:color w:val="000000"/>
          <w:spacing w:val="6"/>
          <w:w w:val="107"/>
          <w:sz w:val="28"/>
          <w:szCs w:val="28"/>
          <w:lang w:eastAsia="ru-RU"/>
        </w:rPr>
        <w:t xml:space="preserve">Ежемесячная надбавка к должностному окладу за выслугу лет на </w:t>
      </w:r>
      <w:r w:rsidRPr="001F43C6">
        <w:rPr>
          <w:rFonts w:ascii="Times New Roman" w:eastAsia="Times New Roman" w:hAnsi="Times New Roman"/>
          <w:color w:val="000000"/>
          <w:w w:val="107"/>
          <w:sz w:val="28"/>
          <w:szCs w:val="28"/>
          <w:lang w:eastAsia="ru-RU"/>
        </w:rPr>
        <w:t xml:space="preserve">муниципальной службе (далее – надбавка) </w:t>
      </w:r>
      <w:r w:rsidRPr="001F43C6">
        <w:rPr>
          <w:rFonts w:ascii="Times New Roman" w:eastAsia="Times New Roman" w:hAnsi="Times New Roman"/>
          <w:sz w:val="28"/>
          <w:szCs w:val="28"/>
          <w:lang w:eastAsia="ru-RU"/>
        </w:rPr>
        <w:t>начисляется</w:t>
      </w:r>
      <w:r w:rsidR="00E3435F">
        <w:rPr>
          <w:rFonts w:ascii="Times New Roman" w:eastAsia="Times New Roman" w:hAnsi="Times New Roman"/>
          <w:sz w:val="28"/>
          <w:szCs w:val="28"/>
          <w:lang w:eastAsia="ru-RU"/>
        </w:rPr>
        <w:t>,</w:t>
      </w:r>
      <w:r w:rsidRPr="001F43C6">
        <w:rPr>
          <w:rFonts w:ascii="Times New Roman" w:eastAsia="Times New Roman" w:hAnsi="Times New Roman"/>
          <w:sz w:val="28"/>
          <w:szCs w:val="28"/>
          <w:lang w:eastAsia="ru-RU"/>
        </w:rPr>
        <w:t xml:space="preserve"> исходя из должностного оклада муниципального служащего</w:t>
      </w:r>
      <w:r w:rsidR="00427B50">
        <w:rPr>
          <w:rFonts w:ascii="Times New Roman" w:eastAsia="Times New Roman" w:hAnsi="Times New Roman"/>
          <w:sz w:val="28"/>
          <w:szCs w:val="28"/>
          <w:lang w:eastAsia="ru-RU"/>
        </w:rPr>
        <w:t>,</w:t>
      </w:r>
      <w:r w:rsidRPr="001F43C6">
        <w:rPr>
          <w:rFonts w:ascii="Times New Roman" w:eastAsia="Times New Roman" w:hAnsi="Times New Roman"/>
          <w:sz w:val="28"/>
          <w:szCs w:val="28"/>
          <w:lang w:eastAsia="ru-RU"/>
        </w:rPr>
        <w:t xml:space="preserve"> без учета доплат и других установленных надбавок и выплачивается</w:t>
      </w:r>
      <w:r>
        <w:rPr>
          <w:rFonts w:ascii="Times New Roman" w:eastAsia="Times New Roman" w:hAnsi="Times New Roman"/>
          <w:sz w:val="28"/>
          <w:szCs w:val="28"/>
          <w:lang w:eastAsia="ru-RU"/>
        </w:rPr>
        <w:t xml:space="preserve"> за фактически отработанное время </w:t>
      </w:r>
      <w:r w:rsidRPr="001F43C6">
        <w:rPr>
          <w:rFonts w:ascii="Times New Roman" w:eastAsia="Times New Roman" w:hAnsi="Times New Roman"/>
          <w:sz w:val="28"/>
          <w:szCs w:val="28"/>
          <w:lang w:eastAsia="ru-RU"/>
        </w:rPr>
        <w:t xml:space="preserve"> ежемесячно одновременно с выплатой денежного содержания муниципального служащего. </w:t>
      </w:r>
    </w:p>
    <w:p w14:paraId="3FEEA6E9" w14:textId="77777777" w:rsidR="008B112B" w:rsidRPr="001F43C6" w:rsidRDefault="00E3435F"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 </w:t>
      </w:r>
      <w:r w:rsidR="008B112B">
        <w:rPr>
          <w:rFonts w:ascii="Times New Roman" w:eastAsia="Times New Roman" w:hAnsi="Times New Roman"/>
          <w:sz w:val="28"/>
          <w:szCs w:val="28"/>
          <w:lang w:eastAsia="ru-RU"/>
        </w:rPr>
        <w:t>исполнении обязанностей временно отсутствующего муниципального служащего надбавка за выслугу лет начисляется на должностной оклад по своей замещаемой должности, прописанной в трудово</w:t>
      </w:r>
      <w:r w:rsidR="00427B50">
        <w:rPr>
          <w:rFonts w:ascii="Times New Roman" w:eastAsia="Times New Roman" w:hAnsi="Times New Roman"/>
          <w:sz w:val="28"/>
          <w:szCs w:val="28"/>
          <w:lang w:eastAsia="ru-RU"/>
        </w:rPr>
        <w:t>м</w:t>
      </w:r>
      <w:r w:rsidR="008B112B">
        <w:rPr>
          <w:rFonts w:ascii="Times New Roman" w:eastAsia="Times New Roman" w:hAnsi="Times New Roman"/>
          <w:sz w:val="28"/>
          <w:szCs w:val="28"/>
          <w:lang w:eastAsia="ru-RU"/>
        </w:rPr>
        <w:t xml:space="preserve"> договоре, без учета доплаты за исполнение обязанностей временно отсутствующего работника.</w:t>
      </w:r>
    </w:p>
    <w:p w14:paraId="4185FE67" w14:textId="77777777" w:rsidR="00890A36" w:rsidRPr="001F43C6" w:rsidRDefault="00890A36"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w:t>
      </w:r>
      <w:r w:rsidRPr="00523433">
        <w:rPr>
          <w:rFonts w:ascii="Times New Roman" w:eastAsia="Times New Roman" w:hAnsi="Times New Roman"/>
          <w:sz w:val="28"/>
          <w:szCs w:val="28"/>
          <w:lang w:eastAsia="ru-RU"/>
        </w:rPr>
        <w:t xml:space="preserve"> Ежемесячная надбавка к должностному окладу за выслугу лет на муниципальной службе устанавливается </w:t>
      </w:r>
      <w:r w:rsidRPr="00523433">
        <w:rPr>
          <w:rFonts w:ascii="Times New Roman" w:eastAsia="Times New Roman" w:hAnsi="Times New Roman"/>
          <w:color w:val="000000"/>
          <w:spacing w:val="-6"/>
          <w:sz w:val="28"/>
          <w:szCs w:val="28"/>
          <w:lang w:eastAsia="ru-RU"/>
        </w:rPr>
        <w:t>распо</w:t>
      </w:r>
      <w:r w:rsidRPr="00523433">
        <w:rPr>
          <w:rFonts w:ascii="Times New Roman" w:eastAsia="Times New Roman" w:hAnsi="Times New Roman"/>
          <w:color w:val="000000"/>
          <w:spacing w:val="-6"/>
          <w:sz w:val="28"/>
          <w:szCs w:val="28"/>
          <w:lang w:eastAsia="ru-RU"/>
        </w:rPr>
        <w:softHyphen/>
        <w:t xml:space="preserve">ряжением (приказом) </w:t>
      </w:r>
      <w:r w:rsidRPr="00523433">
        <w:rPr>
          <w:rFonts w:ascii="Times New Roman" w:eastAsia="Times New Roman" w:hAnsi="Times New Roman"/>
          <w:color w:val="000000"/>
          <w:spacing w:val="-7"/>
          <w:sz w:val="28"/>
          <w:szCs w:val="28"/>
          <w:lang w:eastAsia="ru-RU"/>
        </w:rPr>
        <w:t>Работодателя</w:t>
      </w:r>
      <w:r w:rsidRPr="00F5096E">
        <w:rPr>
          <w:rFonts w:ascii="Times New Roman" w:eastAsia="Times New Roman" w:hAnsi="Times New Roman"/>
          <w:color w:val="000000"/>
          <w:spacing w:val="-7"/>
          <w:sz w:val="28"/>
          <w:szCs w:val="28"/>
          <w:lang w:eastAsia="ru-RU"/>
        </w:rPr>
        <w:t>.</w:t>
      </w:r>
      <w:r>
        <w:rPr>
          <w:rFonts w:ascii="Times New Roman" w:eastAsia="Times New Roman" w:hAnsi="Times New Roman"/>
          <w:color w:val="000000"/>
          <w:spacing w:val="-7"/>
          <w:sz w:val="28"/>
          <w:szCs w:val="28"/>
          <w:lang w:eastAsia="ru-RU"/>
        </w:rPr>
        <w:t xml:space="preserve"> </w:t>
      </w:r>
      <w:r w:rsidRPr="001F43C6">
        <w:rPr>
          <w:rFonts w:ascii="Times New Roman" w:eastAsia="Times New Roman" w:hAnsi="Times New Roman"/>
          <w:color w:val="000000"/>
          <w:spacing w:val="-7"/>
          <w:sz w:val="28"/>
          <w:szCs w:val="28"/>
          <w:lang w:eastAsia="ru-RU"/>
        </w:rPr>
        <w:t xml:space="preserve"> </w:t>
      </w:r>
    </w:p>
    <w:p w14:paraId="4C7D9361" w14:textId="77777777" w:rsidR="00890A36" w:rsidRPr="001F43C6" w:rsidRDefault="00890A36"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Pr="001F43C6">
        <w:rPr>
          <w:rFonts w:ascii="Times New Roman" w:eastAsia="Times New Roman" w:hAnsi="Times New Roman"/>
          <w:sz w:val="28"/>
          <w:szCs w:val="28"/>
          <w:lang w:eastAsia="ru-RU"/>
        </w:rPr>
        <w:t xml:space="preserve"> Ежемесячная надбавка к должностному окладу за выслугу лет на муниципальной службе муниципальному служащему устанавливается в размере, определенн</w:t>
      </w:r>
      <w:r w:rsidR="00427B50">
        <w:rPr>
          <w:rFonts w:ascii="Times New Roman" w:eastAsia="Times New Roman" w:hAnsi="Times New Roman"/>
          <w:sz w:val="28"/>
          <w:szCs w:val="28"/>
          <w:lang w:eastAsia="ru-RU"/>
        </w:rPr>
        <w:t>о</w:t>
      </w:r>
      <w:r w:rsidRPr="001F43C6">
        <w:rPr>
          <w:rFonts w:ascii="Times New Roman" w:eastAsia="Times New Roman" w:hAnsi="Times New Roman"/>
          <w:sz w:val="28"/>
          <w:szCs w:val="28"/>
          <w:lang w:eastAsia="ru-RU"/>
        </w:rPr>
        <w:t xml:space="preserve">м </w:t>
      </w:r>
      <w:r w:rsidRPr="001F43C6">
        <w:rPr>
          <w:rFonts w:ascii="Times New Roman" w:eastAsia="Times New Roman" w:hAnsi="Times New Roman"/>
          <w:color w:val="000000"/>
          <w:spacing w:val="-1"/>
          <w:sz w:val="28"/>
          <w:szCs w:val="28"/>
          <w:lang w:eastAsia="ru-RU"/>
        </w:rPr>
        <w:t>настоящим нормативным правовым актом</w:t>
      </w:r>
      <w:r>
        <w:rPr>
          <w:rFonts w:ascii="Times New Roman" w:eastAsia="Times New Roman" w:hAnsi="Times New Roman"/>
          <w:color w:val="000000"/>
          <w:spacing w:val="-1"/>
          <w:sz w:val="28"/>
          <w:szCs w:val="28"/>
          <w:lang w:eastAsia="ru-RU"/>
        </w:rPr>
        <w:t>.</w:t>
      </w:r>
      <w:r w:rsidRPr="001F43C6">
        <w:rPr>
          <w:rFonts w:ascii="Times New Roman" w:eastAsia="Times New Roman" w:hAnsi="Times New Roman"/>
          <w:sz w:val="28"/>
          <w:szCs w:val="28"/>
          <w:lang w:eastAsia="ru-RU"/>
        </w:rPr>
        <w:t xml:space="preserve"> </w:t>
      </w:r>
    </w:p>
    <w:p w14:paraId="088BC18A" w14:textId="77777777" w:rsidR="00890A36" w:rsidRPr="001F43C6" w:rsidRDefault="00890A36"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При включении (зачитывании) в стаж муниципальной службы</w:t>
      </w:r>
      <w:r w:rsidR="00D82C6C">
        <w:rPr>
          <w:rFonts w:ascii="Times New Roman" w:eastAsia="Times New Roman" w:hAnsi="Times New Roman"/>
          <w:color w:val="000000"/>
          <w:spacing w:val="-1"/>
          <w:sz w:val="28"/>
          <w:szCs w:val="28"/>
          <w:lang w:eastAsia="ru-RU"/>
        </w:rPr>
        <w:t>,</w:t>
      </w:r>
      <w:r w:rsidRPr="001F43C6">
        <w:rPr>
          <w:rFonts w:ascii="Times New Roman" w:eastAsia="Times New Roman" w:hAnsi="Times New Roman"/>
          <w:color w:val="000000"/>
          <w:spacing w:val="-1"/>
          <w:sz w:val="28"/>
          <w:szCs w:val="28"/>
          <w:lang w:eastAsia="ru-RU"/>
        </w:rPr>
        <w:t xml:space="preserve"> иных периодов замещения отдельных должностей руководителей и специалистов на предприятиях, в учреждениях и организациях </w:t>
      </w:r>
      <w:r w:rsidRPr="00523433">
        <w:rPr>
          <w:rFonts w:ascii="Times New Roman" w:eastAsia="Times New Roman" w:hAnsi="Times New Roman"/>
          <w:color w:val="000000"/>
          <w:spacing w:val="-1"/>
          <w:sz w:val="28"/>
          <w:szCs w:val="28"/>
          <w:lang w:eastAsia="ru-RU"/>
        </w:rPr>
        <w:t xml:space="preserve">надбавка за выслугу лет устанавливается </w:t>
      </w:r>
      <w:r w:rsidRPr="00523433">
        <w:rPr>
          <w:rFonts w:ascii="Times New Roman" w:eastAsia="Times New Roman" w:hAnsi="Times New Roman"/>
          <w:sz w:val="28"/>
          <w:szCs w:val="28"/>
          <w:lang w:eastAsia="ru-RU"/>
        </w:rPr>
        <w:t xml:space="preserve">на основании решения соответствующей комиссии и </w:t>
      </w:r>
      <w:r w:rsidRPr="00523433">
        <w:rPr>
          <w:rFonts w:ascii="Times New Roman" w:eastAsia="Times New Roman" w:hAnsi="Times New Roman"/>
          <w:color w:val="000000"/>
          <w:spacing w:val="-1"/>
          <w:sz w:val="28"/>
          <w:szCs w:val="28"/>
          <w:lang w:eastAsia="ru-RU"/>
        </w:rPr>
        <w:t>выплачивается со дня подписания распоряжения (приказа) Работодателем.</w:t>
      </w:r>
    </w:p>
    <w:p w14:paraId="748C81AD" w14:textId="7C2035A8" w:rsidR="00890A36" w:rsidRPr="001F43C6" w:rsidRDefault="00890A36" w:rsidP="00DB2338">
      <w:pPr>
        <w:shd w:val="clear" w:color="auto" w:fill="FFFFFF"/>
        <w:tabs>
          <w:tab w:val="left" w:pos="993"/>
          <w:tab w:val="left" w:pos="1134"/>
        </w:tabs>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5.</w:t>
      </w:r>
      <w:r w:rsidRPr="001F43C6">
        <w:rPr>
          <w:rFonts w:ascii="Times New Roman" w:eastAsia="Times New Roman" w:hAnsi="Times New Roman"/>
          <w:color w:val="000000"/>
          <w:spacing w:val="-1"/>
          <w:sz w:val="28"/>
          <w:szCs w:val="28"/>
          <w:lang w:eastAsia="ru-RU"/>
        </w:rPr>
        <w:t xml:space="preserve"> Порядок исчисления стажа муниципальной службы для установления ежемесячной надбавки к должностному окладу за выслугу лет на муниципальной службе устанавливается Законом Амурской области.</w:t>
      </w:r>
    </w:p>
    <w:p w14:paraId="4D57D30A" w14:textId="77777777" w:rsidR="001D7B10" w:rsidRDefault="001D7B10"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14:paraId="3D4816F3" w14:textId="77777777" w:rsidR="00DD1D60" w:rsidRDefault="00DD1D60"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Статья 4. Ежемесячная надбавка </w:t>
      </w:r>
      <w:r w:rsidR="003C1B7A">
        <w:rPr>
          <w:rFonts w:ascii="Times New Roman" w:eastAsia="Times New Roman" w:hAnsi="Times New Roman"/>
          <w:sz w:val="28"/>
          <w:szCs w:val="28"/>
          <w:lang w:eastAsia="ru-RU"/>
        </w:rPr>
        <w:t>к должностному окладу за особые условия муниципальной службы</w:t>
      </w:r>
    </w:p>
    <w:p w14:paraId="11A54CD6" w14:textId="77777777" w:rsidR="00BC1EC8" w:rsidRDefault="00BC1EC8"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14:paraId="0D815815" w14:textId="77777777" w:rsidR="000B6FE4" w:rsidRDefault="000B6FE4" w:rsidP="00DB2338">
      <w:pPr>
        <w:numPr>
          <w:ilvl w:val="0"/>
          <w:numId w:val="7"/>
        </w:numPr>
        <w:tabs>
          <w:tab w:val="left" w:pos="993"/>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Под особыми условиями муниципальной службы следует понимать по</w:t>
      </w:r>
      <w:r w:rsidR="00931CFB">
        <w:rPr>
          <w:rFonts w:ascii="Times New Roman" w:eastAsia="Times New Roman" w:hAnsi="Times New Roman"/>
          <w:sz w:val="28"/>
          <w:szCs w:val="28"/>
          <w:lang w:eastAsia="ru-RU"/>
        </w:rPr>
        <w:t>вышенную интенсивность исполнения служебных обязанностей, требующую наличия высокой квалификации и особой степени ответственности, с обязательным соблюдением качественного исполнения, а также за проявление при этом инициативы и творческого подхода к выполнению поручений.</w:t>
      </w:r>
    </w:p>
    <w:p w14:paraId="361CC2CB" w14:textId="77777777" w:rsidR="00CC60EB" w:rsidRPr="001F43C6" w:rsidRDefault="00CC60EB" w:rsidP="00DB2338">
      <w:pPr>
        <w:numPr>
          <w:ilvl w:val="0"/>
          <w:numId w:val="7"/>
        </w:numPr>
        <w:tabs>
          <w:tab w:val="left" w:pos="993"/>
        </w:tabs>
        <w:spacing w:after="0" w:line="240" w:lineRule="auto"/>
        <w:ind w:left="0" w:firstLine="709"/>
        <w:jc w:val="both"/>
        <w:rPr>
          <w:rFonts w:ascii="Times New Roman" w:eastAsia="Times New Roman" w:hAnsi="Times New Roman"/>
          <w:sz w:val="28"/>
          <w:szCs w:val="28"/>
          <w:lang w:eastAsia="ru-RU"/>
        </w:rPr>
      </w:pPr>
      <w:r w:rsidRPr="001F43C6">
        <w:rPr>
          <w:rFonts w:ascii="Times New Roman" w:eastAsia="Times New Roman" w:hAnsi="Times New Roman"/>
          <w:sz w:val="28"/>
          <w:szCs w:val="28"/>
          <w:lang w:eastAsia="ru-RU"/>
        </w:rPr>
        <w:t xml:space="preserve">Ежемесячная надбавка к должностному окладу за особые условия муниципальной службы устанавливается распоряжением (приказом) </w:t>
      </w:r>
      <w:r w:rsidRPr="0032008C">
        <w:rPr>
          <w:rFonts w:ascii="Times New Roman" w:eastAsia="Times New Roman" w:hAnsi="Times New Roman"/>
          <w:sz w:val="28"/>
          <w:szCs w:val="28"/>
          <w:lang w:eastAsia="ru-RU"/>
        </w:rPr>
        <w:t>руководителя органа местного самоуправления (далее – Работодателя)</w:t>
      </w:r>
      <w:r w:rsidRPr="001F43C6">
        <w:rPr>
          <w:rFonts w:ascii="Times New Roman" w:eastAsia="Times New Roman" w:hAnsi="Times New Roman"/>
          <w:sz w:val="28"/>
          <w:szCs w:val="28"/>
          <w:lang w:eastAsia="ru-RU"/>
        </w:rPr>
        <w:t xml:space="preserve"> в следующем размере:</w:t>
      </w:r>
    </w:p>
    <w:p w14:paraId="0869C32F" w14:textId="77777777" w:rsidR="00CC60EB" w:rsidRPr="001F43C6" w:rsidRDefault="00CC60EB" w:rsidP="00E3435F">
      <w:pPr>
        <w:shd w:val="clear" w:color="auto" w:fill="FFFFFF"/>
        <w:spacing w:after="0" w:line="240" w:lineRule="auto"/>
        <w:ind w:right="5" w:firstLine="709"/>
        <w:jc w:val="both"/>
        <w:rPr>
          <w:rFonts w:ascii="Times New Roman" w:eastAsia="Times New Roman" w:hAnsi="Times New Roman"/>
          <w:sz w:val="28"/>
          <w:szCs w:val="28"/>
          <w:lang w:eastAsia="ru-RU"/>
        </w:rPr>
      </w:pPr>
      <w:r w:rsidRPr="001F43C6">
        <w:rPr>
          <w:rFonts w:ascii="Times New Roman" w:eastAsia="Times New Roman" w:hAnsi="Times New Roman"/>
          <w:color w:val="000000"/>
          <w:spacing w:val="1"/>
          <w:sz w:val="28"/>
          <w:szCs w:val="28"/>
          <w:lang w:eastAsia="ru-RU"/>
        </w:rPr>
        <w:t xml:space="preserve">  1)  по высшим должностям муниципальной службы </w:t>
      </w:r>
      <w:r w:rsidRPr="001F43C6">
        <w:rPr>
          <w:rFonts w:ascii="Times New Roman" w:eastAsia="Times New Roman" w:hAnsi="Times New Roman"/>
          <w:color w:val="000000"/>
          <w:spacing w:val="-2"/>
          <w:sz w:val="28"/>
          <w:szCs w:val="28"/>
          <w:lang w:eastAsia="ru-RU"/>
        </w:rPr>
        <w:t>- в размере от 150 до 200 процентов должностного оклада;</w:t>
      </w:r>
    </w:p>
    <w:p w14:paraId="5C71A8F4" w14:textId="77777777" w:rsidR="00CC60EB" w:rsidRPr="001F43C6" w:rsidRDefault="00CC60EB" w:rsidP="00E3435F">
      <w:pPr>
        <w:shd w:val="clear" w:color="auto" w:fill="FFFFFF"/>
        <w:spacing w:after="0" w:line="240" w:lineRule="auto"/>
        <w:ind w:right="10" w:firstLine="709"/>
        <w:jc w:val="both"/>
        <w:rPr>
          <w:rFonts w:ascii="Times New Roman" w:eastAsia="Times New Roman" w:hAnsi="Times New Roman"/>
          <w:sz w:val="28"/>
          <w:szCs w:val="28"/>
          <w:lang w:eastAsia="ru-RU"/>
        </w:rPr>
      </w:pPr>
      <w:r w:rsidRPr="001F43C6">
        <w:rPr>
          <w:rFonts w:ascii="Times New Roman" w:eastAsia="Times New Roman" w:hAnsi="Times New Roman"/>
          <w:color w:val="000000"/>
          <w:spacing w:val="1"/>
          <w:sz w:val="28"/>
          <w:szCs w:val="28"/>
          <w:lang w:eastAsia="ru-RU"/>
        </w:rPr>
        <w:t xml:space="preserve">  2) по главным должностям муниципальной службы </w:t>
      </w:r>
      <w:r w:rsidRPr="001F43C6">
        <w:rPr>
          <w:rFonts w:ascii="Times New Roman" w:eastAsia="Times New Roman" w:hAnsi="Times New Roman"/>
          <w:color w:val="000000"/>
          <w:spacing w:val="-2"/>
          <w:sz w:val="28"/>
          <w:szCs w:val="28"/>
          <w:lang w:eastAsia="ru-RU"/>
        </w:rPr>
        <w:t>- в размере от 120 до 150 процентов должностного оклада;</w:t>
      </w:r>
    </w:p>
    <w:p w14:paraId="0F6B9267" w14:textId="77777777" w:rsidR="00CC60EB" w:rsidRPr="001F43C6" w:rsidRDefault="00CC60EB" w:rsidP="00E3435F">
      <w:pPr>
        <w:shd w:val="clear" w:color="auto" w:fill="FFFFFF"/>
        <w:spacing w:after="0" w:line="240" w:lineRule="auto"/>
        <w:ind w:right="14" w:firstLine="709"/>
        <w:jc w:val="both"/>
        <w:rPr>
          <w:rFonts w:ascii="Times New Roman" w:eastAsia="Times New Roman" w:hAnsi="Times New Roman"/>
          <w:sz w:val="28"/>
          <w:szCs w:val="28"/>
          <w:lang w:eastAsia="ru-RU"/>
        </w:rPr>
      </w:pPr>
      <w:r w:rsidRPr="001F43C6">
        <w:rPr>
          <w:rFonts w:ascii="Times New Roman" w:eastAsia="Times New Roman" w:hAnsi="Times New Roman"/>
          <w:color w:val="000000"/>
          <w:sz w:val="28"/>
          <w:szCs w:val="28"/>
          <w:lang w:eastAsia="ru-RU"/>
        </w:rPr>
        <w:t xml:space="preserve">  3) по ведущим должностям муниципальной службы </w:t>
      </w:r>
      <w:r w:rsidRPr="001F43C6">
        <w:rPr>
          <w:rFonts w:ascii="Times New Roman" w:eastAsia="Times New Roman" w:hAnsi="Times New Roman"/>
          <w:color w:val="000000"/>
          <w:spacing w:val="-1"/>
          <w:sz w:val="28"/>
          <w:szCs w:val="28"/>
          <w:lang w:eastAsia="ru-RU"/>
        </w:rPr>
        <w:t>- в размере от 90 до 120 процентов должностного оклада;</w:t>
      </w:r>
    </w:p>
    <w:p w14:paraId="2CDC3344" w14:textId="77777777" w:rsidR="00CC60EB" w:rsidRPr="001F43C6" w:rsidRDefault="00CC60EB"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z w:val="28"/>
          <w:szCs w:val="28"/>
          <w:lang w:eastAsia="ru-RU"/>
        </w:rPr>
        <w:t xml:space="preserve">  4) по старшим должностям муниципальной службы </w:t>
      </w:r>
      <w:r w:rsidRPr="001F43C6">
        <w:rPr>
          <w:rFonts w:ascii="Times New Roman" w:eastAsia="Times New Roman" w:hAnsi="Times New Roman"/>
          <w:color w:val="000000"/>
          <w:spacing w:val="-1"/>
          <w:sz w:val="28"/>
          <w:szCs w:val="28"/>
          <w:lang w:eastAsia="ru-RU"/>
        </w:rPr>
        <w:t>- в размере от 60 до 90 процентов должностного оклада;</w:t>
      </w:r>
    </w:p>
    <w:p w14:paraId="16A773E0" w14:textId="77777777" w:rsidR="00CC60EB" w:rsidRPr="001F43C6" w:rsidRDefault="00CC60EB"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5) по младшим должностям муниципальной службы – в размере до 60 процентов должностного оклада.</w:t>
      </w:r>
    </w:p>
    <w:p w14:paraId="31150662" w14:textId="77777777" w:rsidR="00CC60EB" w:rsidRPr="001F43C6" w:rsidRDefault="00CC60EB" w:rsidP="00DB2338">
      <w:pPr>
        <w:numPr>
          <w:ilvl w:val="0"/>
          <w:numId w:val="7"/>
        </w:numPr>
        <w:shd w:val="clear" w:color="auto" w:fill="FFFFFF"/>
        <w:tabs>
          <w:tab w:val="left" w:pos="993"/>
        </w:tabs>
        <w:spacing w:after="0" w:line="240" w:lineRule="auto"/>
        <w:ind w:left="0"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Ежемесячная надбавка к должностному окладу за особые условия </w:t>
      </w:r>
      <w:r w:rsidRPr="0032008C">
        <w:rPr>
          <w:rFonts w:ascii="Times New Roman" w:eastAsia="Times New Roman" w:hAnsi="Times New Roman"/>
          <w:color w:val="000000"/>
          <w:spacing w:val="-1"/>
          <w:sz w:val="28"/>
          <w:szCs w:val="28"/>
          <w:lang w:eastAsia="ru-RU"/>
        </w:rPr>
        <w:t>муниципальной службы (далее – ежемесячная надбавка)</w:t>
      </w:r>
      <w:r w:rsidRPr="001F43C6">
        <w:rPr>
          <w:rFonts w:ascii="Times New Roman" w:eastAsia="Times New Roman" w:hAnsi="Times New Roman"/>
          <w:color w:val="000000"/>
          <w:spacing w:val="-1"/>
          <w:sz w:val="28"/>
          <w:szCs w:val="28"/>
          <w:lang w:eastAsia="ru-RU"/>
        </w:rPr>
        <w:t xml:space="preserve"> устанавливается каждому муниципальному служащему персонально</w:t>
      </w:r>
      <w:r>
        <w:rPr>
          <w:rFonts w:ascii="Times New Roman" w:eastAsia="Times New Roman" w:hAnsi="Times New Roman"/>
          <w:color w:val="000000"/>
          <w:spacing w:val="-1"/>
          <w:sz w:val="28"/>
          <w:szCs w:val="28"/>
          <w:lang w:eastAsia="ru-RU"/>
        </w:rPr>
        <w:t xml:space="preserve"> на календарный год </w:t>
      </w:r>
      <w:r w:rsidRPr="00075887">
        <w:rPr>
          <w:rFonts w:ascii="Times New Roman" w:eastAsia="Times New Roman" w:hAnsi="Times New Roman"/>
          <w:color w:val="000000"/>
          <w:spacing w:val="-1"/>
          <w:sz w:val="28"/>
          <w:szCs w:val="28"/>
          <w:lang w:eastAsia="ru-RU"/>
        </w:rPr>
        <w:t xml:space="preserve">в зависимости от замещаемой группы должностей муниципальной службы в размере, предусмотренном </w:t>
      </w:r>
      <w:r w:rsidR="0032008C">
        <w:rPr>
          <w:rFonts w:ascii="Times New Roman" w:eastAsia="Times New Roman" w:hAnsi="Times New Roman"/>
          <w:color w:val="000000"/>
          <w:spacing w:val="-1"/>
          <w:sz w:val="28"/>
          <w:szCs w:val="28"/>
          <w:lang w:eastAsia="ru-RU"/>
        </w:rPr>
        <w:t>частью 2</w:t>
      </w:r>
      <w:r>
        <w:rPr>
          <w:rFonts w:ascii="Times New Roman" w:eastAsia="Times New Roman" w:hAnsi="Times New Roman"/>
          <w:color w:val="000000"/>
          <w:spacing w:val="-1"/>
          <w:sz w:val="28"/>
          <w:szCs w:val="28"/>
          <w:lang w:eastAsia="ru-RU"/>
        </w:rPr>
        <w:t xml:space="preserve"> настоящей статьи.</w:t>
      </w:r>
      <w:r w:rsidRPr="001F43C6">
        <w:rPr>
          <w:rFonts w:ascii="Times New Roman" w:eastAsia="Times New Roman" w:hAnsi="Times New Roman"/>
          <w:color w:val="000000"/>
          <w:spacing w:val="-1"/>
          <w:sz w:val="28"/>
          <w:szCs w:val="28"/>
          <w:lang w:eastAsia="ru-RU"/>
        </w:rPr>
        <w:t xml:space="preserve"> </w:t>
      </w:r>
    </w:p>
    <w:p w14:paraId="0EA2A550" w14:textId="77777777" w:rsidR="00CC60EB" w:rsidRPr="00075887" w:rsidRDefault="00CC60EB" w:rsidP="00DB2338">
      <w:pPr>
        <w:numPr>
          <w:ilvl w:val="0"/>
          <w:numId w:val="7"/>
        </w:numPr>
        <w:shd w:val="clear" w:color="auto" w:fill="FFFFFF"/>
        <w:tabs>
          <w:tab w:val="left" w:pos="993"/>
        </w:tabs>
        <w:spacing w:after="0" w:line="240" w:lineRule="auto"/>
        <w:ind w:left="0" w:right="10" w:firstLine="709"/>
        <w:jc w:val="both"/>
        <w:rPr>
          <w:rFonts w:ascii="Times New Roman" w:eastAsia="Times New Roman" w:hAnsi="Times New Roman"/>
          <w:color w:val="000000"/>
          <w:spacing w:val="-1"/>
          <w:sz w:val="28"/>
          <w:szCs w:val="28"/>
          <w:lang w:eastAsia="ru-RU"/>
        </w:rPr>
      </w:pPr>
      <w:r w:rsidRPr="00523433">
        <w:rPr>
          <w:rFonts w:ascii="Times New Roman" w:eastAsia="Times New Roman" w:hAnsi="Times New Roman"/>
          <w:color w:val="000000"/>
          <w:spacing w:val="-1"/>
          <w:sz w:val="28"/>
          <w:szCs w:val="28"/>
          <w:lang w:eastAsia="ru-RU"/>
        </w:rPr>
        <w:t xml:space="preserve">Размер ежемесячной надбавки может пересматриваться ежегодно как в сторону увеличения, так и в сторону снижения по результатам работы (службы) муниципального служащего за прошедший год на основании </w:t>
      </w:r>
      <w:r w:rsidRPr="00523433">
        <w:rPr>
          <w:rFonts w:ascii="Times New Roman" w:eastAsia="Times New Roman" w:hAnsi="Times New Roman"/>
          <w:color w:val="000000"/>
          <w:spacing w:val="-1"/>
          <w:sz w:val="28"/>
          <w:szCs w:val="28"/>
          <w:lang w:eastAsia="ru-RU"/>
        </w:rPr>
        <w:lastRenderedPageBreak/>
        <w:t>письменного предложения непосредственного руководителя муниципального служащего. В предложении об изменении размера ежемесячной надбавки указыва</w:t>
      </w:r>
      <w:r w:rsidR="000C7B76">
        <w:rPr>
          <w:rFonts w:ascii="Times New Roman" w:eastAsia="Times New Roman" w:hAnsi="Times New Roman"/>
          <w:color w:val="000000"/>
          <w:spacing w:val="-1"/>
          <w:sz w:val="28"/>
          <w:szCs w:val="28"/>
          <w:lang w:eastAsia="ru-RU"/>
        </w:rPr>
        <w:t>ю</w:t>
      </w:r>
      <w:r w:rsidRPr="00523433">
        <w:rPr>
          <w:rFonts w:ascii="Times New Roman" w:eastAsia="Times New Roman" w:hAnsi="Times New Roman"/>
          <w:color w:val="000000"/>
          <w:spacing w:val="-1"/>
          <w:sz w:val="28"/>
          <w:szCs w:val="28"/>
          <w:lang w:eastAsia="ru-RU"/>
        </w:rPr>
        <w:t>тся основания для</w:t>
      </w:r>
      <w:r>
        <w:rPr>
          <w:rFonts w:ascii="Times New Roman" w:eastAsia="Times New Roman" w:hAnsi="Times New Roman"/>
          <w:color w:val="000000"/>
          <w:spacing w:val="-1"/>
          <w:sz w:val="28"/>
          <w:szCs w:val="28"/>
          <w:lang w:eastAsia="ru-RU"/>
        </w:rPr>
        <w:t xml:space="preserve"> его </w:t>
      </w:r>
      <w:r w:rsidRPr="00523433">
        <w:rPr>
          <w:rFonts w:ascii="Times New Roman" w:eastAsia="Times New Roman" w:hAnsi="Times New Roman"/>
          <w:color w:val="000000"/>
          <w:spacing w:val="-1"/>
          <w:sz w:val="28"/>
          <w:szCs w:val="28"/>
          <w:lang w:eastAsia="ru-RU"/>
        </w:rPr>
        <w:t>изменения (объем, сложность выполняемой работы, изменение должностных обязанностей).</w:t>
      </w:r>
    </w:p>
    <w:p w14:paraId="10AC9B06" w14:textId="77777777" w:rsidR="00CC60EB" w:rsidRPr="001F43C6" w:rsidRDefault="00CC60EB" w:rsidP="00DB2338">
      <w:pPr>
        <w:numPr>
          <w:ilvl w:val="0"/>
          <w:numId w:val="7"/>
        </w:numPr>
        <w:shd w:val="clear" w:color="auto" w:fill="FFFFFF"/>
        <w:tabs>
          <w:tab w:val="left" w:pos="993"/>
        </w:tabs>
        <w:spacing w:after="0" w:line="240" w:lineRule="auto"/>
        <w:ind w:left="0"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 xml:space="preserve">При назначении на должность </w:t>
      </w:r>
      <w:r w:rsidRPr="001F43C6">
        <w:rPr>
          <w:rFonts w:ascii="Times New Roman" w:eastAsia="Times New Roman" w:hAnsi="Times New Roman"/>
          <w:sz w:val="28"/>
          <w:szCs w:val="28"/>
          <w:lang w:eastAsia="ru-RU"/>
        </w:rPr>
        <w:t>муниципальному служащему устанавливается минимальный размер ежемесячной надбавки, предусмотренный для данной группы должностей муниципальной службы</w:t>
      </w:r>
      <w:r w:rsidRPr="001F43C6">
        <w:rPr>
          <w:rFonts w:ascii="Times New Roman" w:eastAsia="Times New Roman" w:hAnsi="Times New Roman"/>
          <w:color w:val="000000"/>
          <w:spacing w:val="-1"/>
          <w:sz w:val="28"/>
          <w:szCs w:val="28"/>
          <w:lang w:eastAsia="ru-RU"/>
        </w:rPr>
        <w:t>, который может быть увеличен по истечении испытательного срока (если испытательный срок не устанавливался – по истечении 3-х месяцев) или ранее на основании отзыва о результатах работы муниципального служащего его непосредственного руководителя.</w:t>
      </w:r>
    </w:p>
    <w:p w14:paraId="48C3E80E" w14:textId="77777777" w:rsidR="00CC60EB" w:rsidRDefault="00CC60EB" w:rsidP="00DB2338">
      <w:pPr>
        <w:numPr>
          <w:ilvl w:val="0"/>
          <w:numId w:val="7"/>
        </w:numPr>
        <w:shd w:val="clear" w:color="auto" w:fill="FFFFFF"/>
        <w:tabs>
          <w:tab w:val="left" w:pos="993"/>
        </w:tabs>
        <w:spacing w:after="0" w:line="240" w:lineRule="auto"/>
        <w:ind w:left="0"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 xml:space="preserve">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устанавливается минимальный размер </w:t>
      </w:r>
      <w:r w:rsidRPr="001F43C6">
        <w:rPr>
          <w:rFonts w:ascii="Times New Roman" w:eastAsia="Times New Roman" w:hAnsi="Times New Roman"/>
          <w:sz w:val="28"/>
          <w:szCs w:val="28"/>
          <w:lang w:eastAsia="ru-RU"/>
        </w:rPr>
        <w:t>ежемесячной надбавки</w:t>
      </w:r>
      <w:r w:rsidRPr="001F43C6">
        <w:rPr>
          <w:rFonts w:ascii="Times New Roman" w:eastAsia="Times New Roman" w:hAnsi="Times New Roman"/>
          <w:color w:val="000000"/>
          <w:spacing w:val="-1"/>
          <w:sz w:val="28"/>
          <w:szCs w:val="28"/>
          <w:lang w:eastAsia="ru-RU"/>
        </w:rPr>
        <w:t>, который может быть увеличен по истечении 3-х месяцев или ранее на основании отзыва о результатах работы муниципального служащего его непосредственного руководителя.</w:t>
      </w:r>
    </w:p>
    <w:p w14:paraId="1EAA47BD" w14:textId="77777777" w:rsidR="00CC60EB" w:rsidRPr="00075887" w:rsidRDefault="00CC60EB" w:rsidP="00DB2338">
      <w:pPr>
        <w:numPr>
          <w:ilvl w:val="0"/>
          <w:numId w:val="7"/>
        </w:numPr>
        <w:shd w:val="clear" w:color="auto" w:fill="FFFFFF"/>
        <w:tabs>
          <w:tab w:val="left" w:pos="993"/>
        </w:tabs>
        <w:spacing w:after="0" w:line="240" w:lineRule="auto"/>
        <w:ind w:left="0" w:right="10" w:firstLine="709"/>
        <w:jc w:val="both"/>
        <w:rPr>
          <w:rFonts w:ascii="Times New Roman" w:eastAsia="Times New Roman" w:hAnsi="Times New Roman"/>
          <w:color w:val="000000"/>
          <w:spacing w:val="-1"/>
          <w:sz w:val="28"/>
          <w:szCs w:val="28"/>
          <w:lang w:eastAsia="ru-RU"/>
        </w:rPr>
      </w:pPr>
      <w:r w:rsidRPr="00523433">
        <w:rPr>
          <w:rFonts w:ascii="Times New Roman" w:eastAsia="Times New Roman" w:hAnsi="Times New Roman"/>
          <w:color w:val="000000"/>
          <w:spacing w:val="-1"/>
          <w:sz w:val="28"/>
          <w:szCs w:val="28"/>
          <w:lang w:eastAsia="ru-RU"/>
        </w:rPr>
        <w:t xml:space="preserve"> Правила, предусмотренные</w:t>
      </w:r>
      <w:r>
        <w:rPr>
          <w:rFonts w:ascii="Times New Roman" w:eastAsia="Times New Roman" w:hAnsi="Times New Roman"/>
          <w:color w:val="000000"/>
          <w:spacing w:val="-1"/>
          <w:sz w:val="28"/>
          <w:szCs w:val="28"/>
          <w:lang w:eastAsia="ru-RU"/>
        </w:rPr>
        <w:t xml:space="preserve"> </w:t>
      </w:r>
      <w:r w:rsidR="00834CC5">
        <w:rPr>
          <w:rFonts w:ascii="Times New Roman" w:eastAsia="Times New Roman" w:hAnsi="Times New Roman"/>
          <w:color w:val="000000"/>
          <w:spacing w:val="-1"/>
          <w:sz w:val="28"/>
          <w:szCs w:val="28"/>
          <w:lang w:eastAsia="ru-RU"/>
        </w:rPr>
        <w:t>части 5</w:t>
      </w:r>
      <w:r w:rsidR="00A64D1E">
        <w:rPr>
          <w:rFonts w:ascii="Times New Roman" w:eastAsia="Times New Roman" w:hAnsi="Times New Roman"/>
          <w:color w:val="000000"/>
          <w:spacing w:val="-1"/>
          <w:sz w:val="28"/>
          <w:szCs w:val="28"/>
          <w:lang w:eastAsia="ru-RU"/>
        </w:rPr>
        <w:t xml:space="preserve"> настоящей статьи</w:t>
      </w:r>
      <w:r w:rsidRPr="00523433">
        <w:rPr>
          <w:rFonts w:ascii="Times New Roman" w:eastAsia="Times New Roman" w:hAnsi="Times New Roman"/>
          <w:color w:val="000000"/>
          <w:spacing w:val="-1"/>
          <w:sz w:val="28"/>
          <w:szCs w:val="28"/>
          <w:lang w:eastAsia="ru-RU"/>
        </w:rPr>
        <w:t>, не применяются, если поступление на муниципальную службу произошло в порядке перевода из одного органа местного самоуправления (отраслевого (функционального) органа)) города в другой орган местного самоуправления (отраслевой (функциональный) орган)) города</w:t>
      </w:r>
      <w:r w:rsidRPr="00075887">
        <w:rPr>
          <w:rFonts w:ascii="Times New Roman" w:eastAsia="Times New Roman" w:hAnsi="Times New Roman"/>
          <w:color w:val="000000"/>
          <w:spacing w:val="-1"/>
          <w:sz w:val="28"/>
          <w:szCs w:val="28"/>
          <w:lang w:eastAsia="ru-RU"/>
        </w:rPr>
        <w:t>.</w:t>
      </w:r>
    </w:p>
    <w:p w14:paraId="058EF1A9" w14:textId="77777777" w:rsidR="00CC60EB" w:rsidRPr="001F43C6" w:rsidRDefault="00CC60EB" w:rsidP="00DB2338">
      <w:pPr>
        <w:numPr>
          <w:ilvl w:val="0"/>
          <w:numId w:val="7"/>
        </w:numPr>
        <w:shd w:val="clear" w:color="auto" w:fill="FFFFFF"/>
        <w:tabs>
          <w:tab w:val="left" w:pos="993"/>
          <w:tab w:val="left" w:pos="1418"/>
        </w:tabs>
        <w:spacing w:after="0" w:line="240" w:lineRule="auto"/>
        <w:ind w:left="0"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 Ежемесячная надбавка к должностному окладу за особые условия муниципальной службы выплачивается </w:t>
      </w:r>
      <w:r>
        <w:rPr>
          <w:rFonts w:ascii="Times New Roman" w:eastAsia="Times New Roman" w:hAnsi="Times New Roman"/>
          <w:color w:val="000000"/>
          <w:spacing w:val="-1"/>
          <w:sz w:val="28"/>
          <w:szCs w:val="28"/>
          <w:lang w:eastAsia="ru-RU"/>
        </w:rPr>
        <w:t xml:space="preserve">за фактически отработанное время </w:t>
      </w:r>
      <w:r w:rsidRPr="001F43C6">
        <w:rPr>
          <w:rFonts w:ascii="Times New Roman" w:eastAsia="Times New Roman" w:hAnsi="Times New Roman"/>
          <w:color w:val="000000"/>
          <w:spacing w:val="-1"/>
          <w:sz w:val="28"/>
          <w:szCs w:val="28"/>
          <w:lang w:eastAsia="ru-RU"/>
        </w:rPr>
        <w:t xml:space="preserve">одновременно с денежным содержанием муниципального служащего за истекший месяц. </w:t>
      </w:r>
    </w:p>
    <w:p w14:paraId="57D98542" w14:textId="77777777" w:rsidR="00CC60EB" w:rsidRPr="001F43C6" w:rsidRDefault="00CC60EB"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4EDA1CE7" w14:textId="77777777" w:rsidR="003C1B7A" w:rsidRDefault="00BC1EC8" w:rsidP="00E3435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Статья 5. Ежемесячная процентная надбавка к должностному окладу за работу со сведениями, составляющими государственную тайну</w:t>
      </w:r>
    </w:p>
    <w:p w14:paraId="2093A149" w14:textId="77777777" w:rsidR="00BC1EC8" w:rsidRDefault="00BC1EC8" w:rsidP="00E3435F">
      <w:pPr>
        <w:shd w:val="clear" w:color="auto" w:fill="FFFFFF"/>
        <w:spacing w:after="0" w:line="240" w:lineRule="auto"/>
        <w:ind w:right="10" w:firstLine="709"/>
        <w:jc w:val="both"/>
        <w:rPr>
          <w:rFonts w:ascii="Times New Roman" w:eastAsia="Times New Roman" w:hAnsi="Times New Roman"/>
          <w:color w:val="000000"/>
          <w:spacing w:val="-3"/>
          <w:sz w:val="28"/>
          <w:szCs w:val="28"/>
          <w:lang w:eastAsia="ru-RU"/>
        </w:rPr>
      </w:pPr>
    </w:p>
    <w:p w14:paraId="5A9F3F6A" w14:textId="77777777" w:rsidR="00BC1EC8" w:rsidRPr="001F43C6" w:rsidRDefault="00BC1EC8" w:rsidP="00E3435F">
      <w:pPr>
        <w:shd w:val="clear" w:color="auto" w:fill="FFFFFF"/>
        <w:spacing w:after="0" w:line="240" w:lineRule="auto"/>
        <w:ind w:right="10" w:firstLine="709"/>
        <w:jc w:val="both"/>
        <w:rPr>
          <w:rFonts w:ascii="Times New Roman" w:eastAsia="Times New Roman" w:hAnsi="Times New Roman"/>
          <w:color w:val="000000"/>
          <w:spacing w:val="-3"/>
          <w:sz w:val="28"/>
          <w:szCs w:val="28"/>
          <w:lang w:eastAsia="ru-RU"/>
        </w:rPr>
      </w:pPr>
      <w:r>
        <w:rPr>
          <w:rFonts w:ascii="Times New Roman" w:eastAsia="Times New Roman" w:hAnsi="Times New Roman"/>
          <w:color w:val="000000"/>
          <w:spacing w:val="-3"/>
          <w:sz w:val="28"/>
          <w:szCs w:val="28"/>
          <w:lang w:eastAsia="ru-RU"/>
        </w:rPr>
        <w:t xml:space="preserve">1. </w:t>
      </w:r>
      <w:r w:rsidRPr="001F43C6">
        <w:rPr>
          <w:rFonts w:ascii="Times New Roman" w:eastAsia="Times New Roman" w:hAnsi="Times New Roman"/>
          <w:color w:val="000000"/>
          <w:spacing w:val="-3"/>
          <w:sz w:val="28"/>
          <w:szCs w:val="28"/>
          <w:lang w:eastAsia="ru-RU"/>
        </w:rPr>
        <w:t xml:space="preserve"> Ежемесячная процентная надбавка к должностному окладу за работу</w:t>
      </w:r>
      <w:r w:rsidRPr="001F43C6">
        <w:rPr>
          <w:rFonts w:ascii="Times New Roman" w:eastAsia="Times New Roman" w:hAnsi="Times New Roman"/>
          <w:color w:val="000000"/>
          <w:spacing w:val="-3"/>
          <w:sz w:val="28"/>
          <w:szCs w:val="28"/>
          <w:lang w:eastAsia="ru-RU"/>
        </w:rPr>
        <w:br/>
        <w:t>со сведениями, составляющими государственную тайну</w:t>
      </w:r>
      <w:r w:rsidR="00696517">
        <w:rPr>
          <w:rFonts w:ascii="Times New Roman" w:eastAsia="Times New Roman" w:hAnsi="Times New Roman"/>
          <w:color w:val="000000"/>
          <w:spacing w:val="-3"/>
          <w:sz w:val="28"/>
          <w:szCs w:val="28"/>
          <w:lang w:eastAsia="ru-RU"/>
        </w:rPr>
        <w:t xml:space="preserve"> </w:t>
      </w:r>
      <w:r w:rsidR="00696517" w:rsidRPr="00696517">
        <w:rPr>
          <w:rFonts w:ascii="Times New Roman" w:eastAsia="Times New Roman" w:hAnsi="Times New Roman"/>
          <w:color w:val="000000"/>
          <w:spacing w:val="-3"/>
          <w:sz w:val="28"/>
          <w:szCs w:val="28"/>
          <w:lang w:eastAsia="ru-RU"/>
        </w:rPr>
        <w:t xml:space="preserve">(далее – ежемесячная </w:t>
      </w:r>
      <w:r w:rsidR="00696517">
        <w:rPr>
          <w:rFonts w:ascii="Times New Roman" w:eastAsia="Times New Roman" w:hAnsi="Times New Roman"/>
          <w:color w:val="000000"/>
          <w:spacing w:val="-3"/>
          <w:sz w:val="28"/>
          <w:szCs w:val="28"/>
          <w:lang w:eastAsia="ru-RU"/>
        </w:rPr>
        <w:t xml:space="preserve">процентная </w:t>
      </w:r>
      <w:r w:rsidR="00696517" w:rsidRPr="00696517">
        <w:rPr>
          <w:rFonts w:ascii="Times New Roman" w:eastAsia="Times New Roman" w:hAnsi="Times New Roman"/>
          <w:color w:val="000000"/>
          <w:spacing w:val="-3"/>
          <w:sz w:val="28"/>
          <w:szCs w:val="28"/>
          <w:lang w:eastAsia="ru-RU"/>
        </w:rPr>
        <w:t>надбавка)</w:t>
      </w:r>
      <w:r w:rsidRPr="001F43C6">
        <w:rPr>
          <w:rFonts w:ascii="Times New Roman" w:eastAsia="Times New Roman" w:hAnsi="Times New Roman"/>
          <w:color w:val="000000"/>
          <w:spacing w:val="-3"/>
          <w:sz w:val="28"/>
          <w:szCs w:val="28"/>
          <w:lang w:eastAsia="ru-RU"/>
        </w:rPr>
        <w:t xml:space="preserve">, устанавливается и выплачивается со дня подписания распоряжения (приказа) Работодателем. </w:t>
      </w:r>
    </w:p>
    <w:p w14:paraId="2A50B3CE" w14:textId="77777777" w:rsidR="00BC1EC8" w:rsidRPr="001F43C6" w:rsidRDefault="00BC1EC8"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3"/>
          <w:sz w:val="28"/>
          <w:szCs w:val="28"/>
          <w:lang w:eastAsia="ru-RU"/>
        </w:rPr>
        <w:t xml:space="preserve">2.  Ежемесячная процентная надбавка </w:t>
      </w:r>
      <w:r w:rsidRPr="001F43C6">
        <w:rPr>
          <w:rFonts w:ascii="Times New Roman" w:eastAsia="Times New Roman" w:hAnsi="Times New Roman"/>
          <w:color w:val="000000"/>
          <w:spacing w:val="-1"/>
          <w:sz w:val="28"/>
          <w:szCs w:val="28"/>
          <w:lang w:eastAsia="ru-RU"/>
        </w:rPr>
        <w:t>выплачивается муниципальному служащему ежемесячно в размерах и порядке, предусмотренном Постановлением Правительства Российской Федерации от 18.09.2006 № 573.</w:t>
      </w:r>
    </w:p>
    <w:p w14:paraId="750EA7B2" w14:textId="77777777" w:rsidR="00BC1EC8" w:rsidRDefault="00BC1EC8"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3. Ежемесячная процентная надбавка выплачивается </w:t>
      </w:r>
      <w:r>
        <w:rPr>
          <w:rFonts w:ascii="Times New Roman" w:eastAsia="Times New Roman" w:hAnsi="Times New Roman"/>
          <w:color w:val="000000"/>
          <w:spacing w:val="-1"/>
          <w:sz w:val="28"/>
          <w:szCs w:val="28"/>
          <w:lang w:eastAsia="ru-RU"/>
        </w:rPr>
        <w:t xml:space="preserve">за фактически отработанное время </w:t>
      </w:r>
      <w:r w:rsidRPr="001F43C6">
        <w:rPr>
          <w:rFonts w:ascii="Times New Roman" w:eastAsia="Times New Roman" w:hAnsi="Times New Roman"/>
          <w:color w:val="000000"/>
          <w:spacing w:val="-1"/>
          <w:sz w:val="28"/>
          <w:szCs w:val="28"/>
          <w:lang w:eastAsia="ru-RU"/>
        </w:rPr>
        <w:t>одновременно с денежным содержанием муниципального служащего за истекший месяц.</w:t>
      </w:r>
    </w:p>
    <w:p w14:paraId="4E444AE7" w14:textId="77777777" w:rsidR="003F4374" w:rsidRDefault="003F4374"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2CFA67D8" w14:textId="77777777" w:rsidR="003F4374" w:rsidRDefault="003F4374" w:rsidP="00E3435F">
      <w:pPr>
        <w:shd w:val="clear" w:color="auto" w:fill="FFFFFF"/>
        <w:spacing w:after="0" w:line="240" w:lineRule="auto"/>
        <w:ind w:right="10" w:firstLine="709"/>
        <w:jc w:val="both"/>
        <w:rPr>
          <w:rFonts w:ascii="Times New Roman" w:eastAsia="Times New Roman" w:hAnsi="Times New Roman"/>
          <w:sz w:val="28"/>
          <w:szCs w:val="28"/>
          <w:lang w:eastAsia="ru-RU"/>
        </w:rPr>
      </w:pPr>
      <w:r>
        <w:rPr>
          <w:rFonts w:ascii="Times New Roman" w:eastAsia="Times New Roman" w:hAnsi="Times New Roman"/>
          <w:color w:val="000000"/>
          <w:spacing w:val="-1"/>
          <w:sz w:val="28"/>
          <w:szCs w:val="28"/>
          <w:lang w:eastAsia="ru-RU"/>
        </w:rPr>
        <w:t xml:space="preserve">Статья 6. </w:t>
      </w:r>
      <w:r>
        <w:rPr>
          <w:rFonts w:ascii="Times New Roman" w:eastAsia="Times New Roman" w:hAnsi="Times New Roman"/>
          <w:sz w:val="28"/>
          <w:szCs w:val="28"/>
          <w:lang w:eastAsia="ru-RU"/>
        </w:rPr>
        <w:t>П</w:t>
      </w:r>
      <w:r w:rsidRPr="00966668">
        <w:rPr>
          <w:rFonts w:ascii="Times New Roman" w:eastAsia="Times New Roman" w:hAnsi="Times New Roman"/>
          <w:sz w:val="28"/>
          <w:szCs w:val="28"/>
          <w:lang w:eastAsia="ru-RU"/>
        </w:rPr>
        <w:t>ре</w:t>
      </w:r>
      <w:r>
        <w:rPr>
          <w:rFonts w:ascii="Times New Roman" w:eastAsia="Times New Roman" w:hAnsi="Times New Roman"/>
          <w:sz w:val="28"/>
          <w:szCs w:val="28"/>
          <w:lang w:eastAsia="ru-RU"/>
        </w:rPr>
        <w:t>мия</w:t>
      </w:r>
      <w:r w:rsidRPr="00966668">
        <w:rPr>
          <w:rFonts w:ascii="Times New Roman" w:eastAsia="Times New Roman" w:hAnsi="Times New Roman"/>
          <w:sz w:val="28"/>
          <w:szCs w:val="28"/>
          <w:lang w:eastAsia="ru-RU"/>
        </w:rPr>
        <w:t xml:space="preserve"> за выполнение особо важных и сложных заданий</w:t>
      </w:r>
    </w:p>
    <w:p w14:paraId="1D6EA0D6" w14:textId="77777777" w:rsidR="003F4374" w:rsidRDefault="003F4374" w:rsidP="00E3435F">
      <w:pPr>
        <w:shd w:val="clear" w:color="auto" w:fill="FFFFFF"/>
        <w:spacing w:after="0" w:line="240" w:lineRule="auto"/>
        <w:ind w:right="10" w:firstLine="709"/>
        <w:jc w:val="both"/>
        <w:rPr>
          <w:rFonts w:ascii="Times New Roman" w:eastAsia="Times New Roman" w:hAnsi="Times New Roman"/>
          <w:sz w:val="28"/>
          <w:szCs w:val="28"/>
          <w:lang w:eastAsia="ru-RU"/>
        </w:rPr>
      </w:pPr>
    </w:p>
    <w:p w14:paraId="381D03A4" w14:textId="77777777" w:rsidR="00B670D4" w:rsidRDefault="00B670D4" w:rsidP="00DB2338">
      <w:pPr>
        <w:numPr>
          <w:ilvl w:val="0"/>
          <w:numId w:val="8"/>
        </w:numPr>
        <w:shd w:val="clear" w:color="auto" w:fill="FFFFFF"/>
        <w:tabs>
          <w:tab w:val="left" w:pos="993"/>
        </w:tabs>
        <w:spacing w:after="0" w:line="240" w:lineRule="auto"/>
        <w:ind w:left="0" w:right="1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Выплата премий за выполнение особо важных и сложных заданий производится муниципальным служащим в целях усиления их материальной </w:t>
      </w:r>
      <w:r>
        <w:rPr>
          <w:rFonts w:ascii="Times New Roman" w:eastAsia="Times New Roman" w:hAnsi="Times New Roman"/>
          <w:sz w:val="28"/>
          <w:szCs w:val="28"/>
          <w:lang w:eastAsia="ru-RU"/>
        </w:rPr>
        <w:lastRenderedPageBreak/>
        <w:t>заинтересованности, повышения качества выполнения задач и реализации функций, возложенных на органы местного самоуправления, ответственности за выполнение порученного задания.</w:t>
      </w:r>
    </w:p>
    <w:p w14:paraId="4C217282" w14:textId="77777777" w:rsidR="003F4374" w:rsidRDefault="003F4374" w:rsidP="00960F89">
      <w:pPr>
        <w:numPr>
          <w:ilvl w:val="0"/>
          <w:numId w:val="8"/>
        </w:numPr>
        <w:shd w:val="clear" w:color="auto" w:fill="FFFFFF"/>
        <w:tabs>
          <w:tab w:val="left" w:pos="1134"/>
          <w:tab w:val="left" w:pos="1701"/>
        </w:tabs>
        <w:spacing w:after="0" w:line="240" w:lineRule="auto"/>
        <w:ind w:left="0"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sz w:val="28"/>
          <w:szCs w:val="28"/>
          <w:lang w:eastAsia="ru-RU"/>
        </w:rPr>
        <w:t xml:space="preserve">Премия за выполнение </w:t>
      </w:r>
      <w:r w:rsidRPr="001F43C6">
        <w:rPr>
          <w:rFonts w:ascii="Times New Roman" w:eastAsia="Times New Roman" w:hAnsi="Times New Roman"/>
          <w:color w:val="000000"/>
          <w:spacing w:val="-1"/>
          <w:sz w:val="28"/>
          <w:szCs w:val="28"/>
          <w:lang w:eastAsia="ru-RU"/>
        </w:rPr>
        <w:t>особо важных и сложных заданий</w:t>
      </w:r>
      <w:r w:rsidR="00696517">
        <w:rPr>
          <w:rFonts w:ascii="Times New Roman" w:eastAsia="Times New Roman" w:hAnsi="Times New Roman"/>
          <w:color w:val="000000"/>
          <w:spacing w:val="-1"/>
          <w:sz w:val="28"/>
          <w:szCs w:val="28"/>
          <w:lang w:eastAsia="ru-RU"/>
        </w:rPr>
        <w:t xml:space="preserve"> </w:t>
      </w:r>
      <w:r w:rsidR="00696517" w:rsidRPr="00696517">
        <w:rPr>
          <w:rFonts w:ascii="Times New Roman" w:eastAsia="Times New Roman" w:hAnsi="Times New Roman"/>
          <w:color w:val="000000"/>
          <w:spacing w:val="-1"/>
          <w:sz w:val="28"/>
          <w:szCs w:val="28"/>
          <w:lang w:eastAsia="ru-RU"/>
        </w:rPr>
        <w:t xml:space="preserve">(далее – </w:t>
      </w:r>
      <w:r w:rsidR="00696517">
        <w:rPr>
          <w:rFonts w:ascii="Times New Roman" w:eastAsia="Times New Roman" w:hAnsi="Times New Roman"/>
          <w:color w:val="000000"/>
          <w:spacing w:val="-1"/>
          <w:sz w:val="28"/>
          <w:szCs w:val="28"/>
          <w:lang w:eastAsia="ru-RU"/>
        </w:rPr>
        <w:t>премия</w:t>
      </w:r>
      <w:r w:rsidR="00696517" w:rsidRPr="00696517">
        <w:rPr>
          <w:rFonts w:ascii="Times New Roman" w:eastAsia="Times New Roman" w:hAnsi="Times New Roman"/>
          <w:color w:val="000000"/>
          <w:spacing w:val="-1"/>
          <w:sz w:val="28"/>
          <w:szCs w:val="28"/>
          <w:lang w:eastAsia="ru-RU"/>
        </w:rPr>
        <w:t>)</w:t>
      </w:r>
      <w:r w:rsidR="00EA243D">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 xml:space="preserve">устанавливается муниципальному служащему </w:t>
      </w:r>
      <w:r w:rsidRPr="00523433">
        <w:rPr>
          <w:rFonts w:ascii="Times New Roman" w:eastAsia="Times New Roman" w:hAnsi="Times New Roman"/>
          <w:color w:val="000000"/>
          <w:spacing w:val="-1"/>
          <w:sz w:val="28"/>
          <w:szCs w:val="28"/>
          <w:lang w:eastAsia="ru-RU"/>
        </w:rPr>
        <w:t>по итогам работы (службы) за истекший месяц</w:t>
      </w:r>
      <w:r>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 xml:space="preserve">распоряжением (приказом) Работодателя.  </w:t>
      </w:r>
    </w:p>
    <w:p w14:paraId="3A32CD74" w14:textId="77777777" w:rsidR="003F4374" w:rsidRDefault="00B670D4"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3</w:t>
      </w:r>
      <w:r w:rsidR="003F4374">
        <w:rPr>
          <w:rFonts w:ascii="Times New Roman" w:eastAsia="Times New Roman" w:hAnsi="Times New Roman"/>
          <w:color w:val="000000"/>
          <w:spacing w:val="-1"/>
          <w:sz w:val="28"/>
          <w:szCs w:val="28"/>
          <w:lang w:eastAsia="ru-RU"/>
        </w:rPr>
        <w:t xml:space="preserve">.   </w:t>
      </w:r>
      <w:r w:rsidR="003F4374" w:rsidRPr="00523433">
        <w:rPr>
          <w:rFonts w:ascii="Times New Roman" w:eastAsia="Times New Roman" w:hAnsi="Times New Roman"/>
          <w:color w:val="000000"/>
          <w:spacing w:val="-1"/>
          <w:sz w:val="28"/>
          <w:szCs w:val="28"/>
          <w:lang w:eastAsia="ru-RU"/>
        </w:rPr>
        <w:t>Премия исчисляется из должностного оклада</w:t>
      </w:r>
      <w:r w:rsidR="003F4374">
        <w:rPr>
          <w:rFonts w:ascii="Times New Roman" w:eastAsia="Times New Roman" w:hAnsi="Times New Roman"/>
          <w:color w:val="000000"/>
          <w:spacing w:val="-1"/>
          <w:sz w:val="28"/>
          <w:szCs w:val="28"/>
          <w:lang w:eastAsia="ru-RU"/>
        </w:rPr>
        <w:t>.</w:t>
      </w:r>
    </w:p>
    <w:p w14:paraId="4A00A804" w14:textId="77777777" w:rsidR="003F4374" w:rsidRDefault="00B670D4" w:rsidP="00DB2338">
      <w:pPr>
        <w:shd w:val="clear" w:color="auto" w:fill="FFFFFF"/>
        <w:tabs>
          <w:tab w:val="left" w:pos="993"/>
          <w:tab w:val="left" w:pos="1134"/>
          <w:tab w:val="left" w:pos="1560"/>
        </w:tabs>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4</w:t>
      </w:r>
      <w:r w:rsidR="001F78C7">
        <w:rPr>
          <w:rFonts w:ascii="Times New Roman" w:eastAsia="Times New Roman" w:hAnsi="Times New Roman"/>
          <w:color w:val="000000"/>
          <w:spacing w:val="-1"/>
          <w:sz w:val="28"/>
          <w:szCs w:val="28"/>
          <w:lang w:eastAsia="ru-RU"/>
        </w:rPr>
        <w:t>.</w:t>
      </w:r>
      <w:r w:rsidR="00960F89">
        <w:rPr>
          <w:rFonts w:ascii="Times New Roman" w:eastAsia="Times New Roman" w:hAnsi="Times New Roman"/>
          <w:color w:val="000000"/>
          <w:spacing w:val="-1"/>
          <w:sz w:val="28"/>
          <w:szCs w:val="28"/>
          <w:lang w:eastAsia="ru-RU"/>
        </w:rPr>
        <w:t xml:space="preserve"> </w:t>
      </w:r>
      <w:r w:rsidR="003F4374" w:rsidRPr="001F43C6">
        <w:rPr>
          <w:rFonts w:ascii="Times New Roman" w:eastAsia="Times New Roman" w:hAnsi="Times New Roman"/>
          <w:color w:val="000000"/>
          <w:spacing w:val="-1"/>
          <w:sz w:val="28"/>
          <w:szCs w:val="28"/>
          <w:lang w:eastAsia="ru-RU"/>
        </w:rPr>
        <w:t>Выплата премии производится муниципальным служащим</w:t>
      </w:r>
      <w:r w:rsidR="003F4374" w:rsidRPr="001F43C6">
        <w:rPr>
          <w:rFonts w:ascii="Times New Roman" w:eastAsia="Times New Roman" w:hAnsi="Times New Roman"/>
          <w:sz w:val="28"/>
          <w:szCs w:val="28"/>
          <w:lang w:eastAsia="ru-RU"/>
        </w:rPr>
        <w:t xml:space="preserve"> </w:t>
      </w:r>
      <w:r w:rsidR="00D82C6C">
        <w:rPr>
          <w:rFonts w:ascii="Times New Roman" w:eastAsia="Times New Roman" w:hAnsi="Times New Roman"/>
          <w:color w:val="000000"/>
          <w:spacing w:val="-1"/>
          <w:sz w:val="28"/>
          <w:szCs w:val="28"/>
          <w:lang w:eastAsia="ru-RU"/>
        </w:rPr>
        <w:t>ежемесячно</w:t>
      </w:r>
      <w:r w:rsidR="003F4374">
        <w:rPr>
          <w:rFonts w:ascii="Times New Roman" w:eastAsia="Times New Roman" w:hAnsi="Times New Roman"/>
          <w:color w:val="000000"/>
          <w:spacing w:val="-1"/>
          <w:sz w:val="28"/>
          <w:szCs w:val="28"/>
          <w:lang w:eastAsia="ru-RU"/>
        </w:rPr>
        <w:t xml:space="preserve"> </w:t>
      </w:r>
      <w:r w:rsidR="003F4374" w:rsidRPr="001F43C6">
        <w:rPr>
          <w:rFonts w:ascii="Times New Roman" w:eastAsia="Times New Roman" w:hAnsi="Times New Roman"/>
          <w:color w:val="000000"/>
          <w:spacing w:val="-1"/>
          <w:sz w:val="28"/>
          <w:szCs w:val="28"/>
          <w:lang w:eastAsia="ru-RU"/>
        </w:rPr>
        <w:t xml:space="preserve">в </w:t>
      </w:r>
      <w:r w:rsidR="001F78C7">
        <w:rPr>
          <w:rFonts w:ascii="Times New Roman" w:eastAsia="Times New Roman" w:hAnsi="Times New Roman"/>
          <w:color w:val="000000"/>
          <w:spacing w:val="-1"/>
          <w:sz w:val="28"/>
          <w:szCs w:val="28"/>
          <w:lang w:eastAsia="ru-RU"/>
        </w:rPr>
        <w:t>размере</w:t>
      </w:r>
      <w:r w:rsidR="003F4374" w:rsidRPr="00523433">
        <w:rPr>
          <w:rFonts w:ascii="Times New Roman" w:eastAsia="Times New Roman" w:hAnsi="Times New Roman"/>
          <w:color w:val="000000"/>
          <w:spacing w:val="-1"/>
          <w:sz w:val="28"/>
          <w:szCs w:val="28"/>
          <w:lang w:eastAsia="ru-RU"/>
        </w:rPr>
        <w:t xml:space="preserve"> 25 процентов</w:t>
      </w:r>
      <w:r w:rsidR="003F4374" w:rsidRPr="001F43C6">
        <w:rPr>
          <w:rFonts w:ascii="Times New Roman" w:eastAsia="Times New Roman" w:hAnsi="Times New Roman"/>
          <w:color w:val="000000"/>
          <w:spacing w:val="-1"/>
          <w:sz w:val="28"/>
          <w:szCs w:val="28"/>
          <w:lang w:eastAsia="ru-RU"/>
        </w:rPr>
        <w:t xml:space="preserve"> от должностного оклада муниципального служащего с</w:t>
      </w:r>
      <w:r w:rsidR="003F4374">
        <w:rPr>
          <w:rFonts w:ascii="Times New Roman" w:eastAsia="Times New Roman" w:hAnsi="Times New Roman"/>
          <w:color w:val="000000"/>
          <w:spacing w:val="-1"/>
          <w:sz w:val="28"/>
          <w:szCs w:val="28"/>
          <w:lang w:eastAsia="ru-RU"/>
        </w:rPr>
        <w:t xml:space="preserve"> </w:t>
      </w:r>
      <w:r w:rsidR="003F4374" w:rsidRPr="001F43C6">
        <w:rPr>
          <w:rFonts w:ascii="Times New Roman" w:eastAsia="Times New Roman" w:hAnsi="Times New Roman"/>
          <w:color w:val="000000"/>
          <w:spacing w:val="-1"/>
          <w:sz w:val="28"/>
          <w:szCs w:val="28"/>
          <w:lang w:eastAsia="ru-RU"/>
        </w:rPr>
        <w:t xml:space="preserve">учетом обеспечения задач и функций </w:t>
      </w:r>
      <w:r w:rsidR="003F4374" w:rsidRPr="001F43C6">
        <w:rPr>
          <w:rFonts w:ascii="Times New Roman" w:eastAsia="Times New Roman" w:hAnsi="Times New Roman"/>
          <w:sz w:val="28"/>
          <w:szCs w:val="28"/>
          <w:lang w:eastAsia="ru-RU"/>
        </w:rPr>
        <w:t>органа местного самоуправления.</w:t>
      </w:r>
    </w:p>
    <w:p w14:paraId="163A893B" w14:textId="28B2D784" w:rsidR="003F4374" w:rsidRPr="001F43C6" w:rsidRDefault="00B670D4"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5</w:t>
      </w:r>
      <w:r w:rsidR="003F4374" w:rsidRPr="001F43C6">
        <w:rPr>
          <w:rFonts w:ascii="Times New Roman" w:eastAsia="Times New Roman" w:hAnsi="Times New Roman"/>
          <w:color w:val="000000"/>
          <w:spacing w:val="-1"/>
          <w:sz w:val="28"/>
          <w:szCs w:val="28"/>
          <w:lang w:eastAsia="ru-RU"/>
        </w:rPr>
        <w:t>. Критериями, определяющими право муниципального служащего на получение премии, являются:</w:t>
      </w:r>
    </w:p>
    <w:p w14:paraId="5EAF65DD" w14:textId="77777777" w:rsidR="003F4374" w:rsidRPr="001F43C6" w:rsidRDefault="003F4374" w:rsidP="00EA243D">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1) </w:t>
      </w:r>
      <w:r>
        <w:rPr>
          <w:rFonts w:ascii="Times New Roman" w:eastAsia="Times New Roman" w:hAnsi="Times New Roman"/>
          <w:color w:val="000000"/>
          <w:spacing w:val="-1"/>
          <w:sz w:val="28"/>
          <w:szCs w:val="28"/>
          <w:lang w:eastAsia="ru-RU"/>
        </w:rPr>
        <w:t xml:space="preserve"> </w:t>
      </w:r>
      <w:r w:rsidRPr="00523433">
        <w:rPr>
          <w:rFonts w:ascii="Times New Roman" w:eastAsia="Times New Roman" w:hAnsi="Times New Roman"/>
          <w:color w:val="000000"/>
          <w:spacing w:val="-1"/>
          <w:sz w:val="28"/>
          <w:szCs w:val="28"/>
          <w:lang w:eastAsia="ru-RU"/>
        </w:rPr>
        <w:t>надлежащее выполнение особо важных и сложных заданий</w:t>
      </w:r>
      <w:r w:rsidRPr="001F43C6">
        <w:rPr>
          <w:rFonts w:ascii="Times New Roman" w:eastAsia="Times New Roman" w:hAnsi="Times New Roman"/>
          <w:color w:val="000000"/>
          <w:spacing w:val="-1"/>
          <w:sz w:val="28"/>
          <w:szCs w:val="28"/>
          <w:lang w:eastAsia="ru-RU"/>
        </w:rPr>
        <w:t>;</w:t>
      </w:r>
    </w:p>
    <w:p w14:paraId="09E3A96D" w14:textId="77777777" w:rsidR="003F4374" w:rsidRPr="001F43C6" w:rsidRDefault="003F4374" w:rsidP="00EA243D">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2) проявление высокого профессионализма при исполнении заданий и поручений руководства и своих должностных обязанностей;</w:t>
      </w:r>
    </w:p>
    <w:p w14:paraId="7DE781C7" w14:textId="77777777" w:rsidR="003F4374" w:rsidRPr="001F43C6" w:rsidRDefault="003F4374" w:rsidP="00EA243D">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3) проявление творчества и инициативы в процессе служебной деятельности;</w:t>
      </w:r>
    </w:p>
    <w:p w14:paraId="356A9E90" w14:textId="77777777" w:rsidR="003F4374" w:rsidRPr="001F43C6" w:rsidRDefault="003F4374" w:rsidP="00EA243D">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4) использование современных методов и технологий в работе в пределах своих полномочий;</w:t>
      </w:r>
    </w:p>
    <w:p w14:paraId="5651CA1C" w14:textId="77777777" w:rsidR="003F4374" w:rsidRPr="001F43C6" w:rsidRDefault="003F4374" w:rsidP="00EA243D">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5) досрочное качественное выполнение поручений и заданий </w:t>
      </w:r>
      <w:r w:rsidR="00EA243D">
        <w:rPr>
          <w:rFonts w:ascii="Times New Roman" w:eastAsia="Times New Roman" w:hAnsi="Times New Roman"/>
          <w:color w:val="000000"/>
          <w:spacing w:val="-1"/>
          <w:sz w:val="28"/>
          <w:szCs w:val="28"/>
          <w:lang w:eastAsia="ru-RU"/>
        </w:rPr>
        <w:t>Р</w:t>
      </w:r>
      <w:r w:rsidRPr="001F43C6">
        <w:rPr>
          <w:rFonts w:ascii="Times New Roman" w:eastAsia="Times New Roman" w:hAnsi="Times New Roman"/>
          <w:color w:val="000000"/>
          <w:spacing w:val="-1"/>
          <w:sz w:val="28"/>
          <w:szCs w:val="28"/>
          <w:lang w:eastAsia="ru-RU"/>
        </w:rPr>
        <w:t>аботодателя, проектов муниципальных правовых актов органов местного самоуправления города, установленной отчетности и информации, представ</w:t>
      </w:r>
      <w:r>
        <w:rPr>
          <w:rFonts w:ascii="Times New Roman" w:eastAsia="Times New Roman" w:hAnsi="Times New Roman"/>
          <w:color w:val="000000"/>
          <w:spacing w:val="-1"/>
          <w:sz w:val="28"/>
          <w:szCs w:val="28"/>
          <w:lang w:eastAsia="ru-RU"/>
        </w:rPr>
        <w:t>ляемой в соответствующие органы.</w:t>
      </w:r>
    </w:p>
    <w:p w14:paraId="1AC37F2C" w14:textId="77777777" w:rsidR="003F4374" w:rsidRPr="001F43C6" w:rsidRDefault="00B670D4"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6</w:t>
      </w:r>
      <w:r w:rsidR="003F4374" w:rsidRPr="001F43C6">
        <w:rPr>
          <w:rFonts w:ascii="Times New Roman" w:eastAsia="Times New Roman" w:hAnsi="Times New Roman"/>
          <w:color w:val="000000"/>
          <w:spacing w:val="-1"/>
          <w:sz w:val="28"/>
          <w:szCs w:val="28"/>
          <w:lang w:eastAsia="ru-RU"/>
        </w:rPr>
        <w:t>. Премия начисляется за фактически отработанное время и выплачивается одновременно с денежным содержанием муниципального служащего за истекший месяц.</w:t>
      </w:r>
    </w:p>
    <w:p w14:paraId="58F27D25" w14:textId="77777777" w:rsidR="003F4374" w:rsidRPr="00E6029F" w:rsidRDefault="00B670D4" w:rsidP="00E3435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eastAsia="Times New Roman" w:hAnsi="Times New Roman"/>
          <w:color w:val="000000"/>
          <w:spacing w:val="-1"/>
          <w:sz w:val="28"/>
          <w:szCs w:val="28"/>
          <w:lang w:eastAsia="ru-RU"/>
        </w:rPr>
        <w:t>7</w:t>
      </w:r>
      <w:r w:rsidR="003F4374" w:rsidRPr="001F43C6">
        <w:rPr>
          <w:rFonts w:ascii="Times New Roman" w:eastAsia="Times New Roman" w:hAnsi="Times New Roman"/>
          <w:color w:val="000000"/>
          <w:spacing w:val="-1"/>
          <w:sz w:val="28"/>
          <w:szCs w:val="28"/>
          <w:lang w:eastAsia="ru-RU"/>
        </w:rPr>
        <w:t xml:space="preserve">. </w:t>
      </w:r>
      <w:r w:rsidR="003F4374" w:rsidRPr="00523433">
        <w:rPr>
          <w:rFonts w:ascii="Times New Roman" w:eastAsia="Times New Roman" w:hAnsi="Times New Roman"/>
          <w:color w:val="000000"/>
          <w:spacing w:val="-1"/>
          <w:sz w:val="28"/>
          <w:szCs w:val="28"/>
          <w:lang w:eastAsia="ru-RU"/>
        </w:rPr>
        <w:t>Работодатель вправе</w:t>
      </w:r>
      <w:r w:rsidR="003F4374">
        <w:rPr>
          <w:rFonts w:ascii="Times New Roman" w:eastAsia="Times New Roman" w:hAnsi="Times New Roman"/>
          <w:color w:val="000000"/>
          <w:spacing w:val="-1"/>
          <w:sz w:val="28"/>
          <w:szCs w:val="28"/>
          <w:lang w:eastAsia="ru-RU"/>
        </w:rPr>
        <w:t xml:space="preserve"> </w:t>
      </w:r>
      <w:r w:rsidR="003F4374" w:rsidRPr="00523433">
        <w:rPr>
          <w:rFonts w:ascii="Times New Roman" w:eastAsia="Times New Roman" w:hAnsi="Times New Roman"/>
          <w:color w:val="000000"/>
          <w:spacing w:val="-1"/>
          <w:sz w:val="28"/>
          <w:szCs w:val="28"/>
          <w:lang w:eastAsia="ru-RU"/>
        </w:rPr>
        <w:t xml:space="preserve"> повысить размер  премии отдельным муниципальным служащим</w:t>
      </w:r>
      <w:r w:rsidR="003F4374">
        <w:rPr>
          <w:rFonts w:ascii="Times New Roman" w:eastAsia="Times New Roman" w:hAnsi="Times New Roman"/>
          <w:color w:val="000000"/>
          <w:spacing w:val="-1"/>
          <w:sz w:val="28"/>
          <w:szCs w:val="28"/>
          <w:lang w:eastAsia="ru-RU"/>
        </w:rPr>
        <w:t xml:space="preserve"> </w:t>
      </w:r>
      <w:r w:rsidR="003F4374">
        <w:rPr>
          <w:rFonts w:ascii="Times New Roman" w:hAnsi="Times New Roman"/>
          <w:sz w:val="28"/>
          <w:szCs w:val="28"/>
          <w:lang w:eastAsia="ru-RU"/>
        </w:rPr>
        <w:t>за выполнение особо важных и сложных заданий в случае выполнения муниципальным служащим особо ответственных либо не предусмотренных должностными обязанностями работ, заданий, выполнение срочных  заданий руководителя или заместителей руководителя органа местного самоуправления, за разработку правовых актов, предложений, документов, позволяющих эффективно, успешно, комплексно выполнять органами местного самоуправления города возложенных на них полномочий, снизить, оптимизировать расходы бюджета города, пополнить доходную часть бюджета города.</w:t>
      </w:r>
    </w:p>
    <w:p w14:paraId="69B7DD30" w14:textId="77777777" w:rsidR="003F4374" w:rsidRDefault="00B670D4" w:rsidP="00DB2338">
      <w:pPr>
        <w:shd w:val="clear" w:color="auto" w:fill="FFFFFF"/>
        <w:tabs>
          <w:tab w:val="left" w:pos="993"/>
        </w:tabs>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8</w:t>
      </w:r>
      <w:r w:rsidR="00EF2E8F">
        <w:rPr>
          <w:rFonts w:ascii="Times New Roman" w:eastAsia="Times New Roman" w:hAnsi="Times New Roman"/>
          <w:color w:val="000000"/>
          <w:spacing w:val="-1"/>
          <w:sz w:val="28"/>
          <w:szCs w:val="28"/>
          <w:lang w:eastAsia="ru-RU"/>
        </w:rPr>
        <w:t xml:space="preserve">.  Премия </w:t>
      </w:r>
      <w:r w:rsidR="003F4374" w:rsidRPr="001F43C6">
        <w:rPr>
          <w:rFonts w:ascii="Times New Roman" w:eastAsia="Times New Roman" w:hAnsi="Times New Roman"/>
          <w:color w:val="000000"/>
          <w:spacing w:val="-1"/>
          <w:sz w:val="28"/>
          <w:szCs w:val="28"/>
          <w:lang w:eastAsia="ru-RU"/>
        </w:rPr>
        <w:t>не начисляется за период нахождения в ежегодном, дополнительном, учебном оплачиваемом отпуске, отпуске без сохранения денежного содержания, по уходу за ребенком, по беременности и родам, за период временной нетрудоспособности.</w:t>
      </w:r>
    </w:p>
    <w:p w14:paraId="4DAD7817" w14:textId="77777777" w:rsidR="003F4374" w:rsidRDefault="00B670D4"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9</w:t>
      </w:r>
      <w:r w:rsidR="003F4374" w:rsidRPr="00523433">
        <w:rPr>
          <w:rFonts w:ascii="Times New Roman" w:eastAsia="Times New Roman" w:hAnsi="Times New Roman"/>
          <w:color w:val="000000"/>
          <w:spacing w:val="-1"/>
          <w:sz w:val="28"/>
          <w:szCs w:val="28"/>
          <w:lang w:eastAsia="ru-RU"/>
        </w:rPr>
        <w:t>. В случаях применения дисциплинарного взыскания премия выплачивается в размере 5 проценто</w:t>
      </w:r>
      <w:r w:rsidR="00CC214A">
        <w:rPr>
          <w:rFonts w:ascii="Times New Roman" w:eastAsia="Times New Roman" w:hAnsi="Times New Roman"/>
          <w:color w:val="000000"/>
          <w:spacing w:val="-1"/>
          <w:sz w:val="28"/>
          <w:szCs w:val="28"/>
          <w:lang w:eastAsia="ru-RU"/>
        </w:rPr>
        <w:t>в</w:t>
      </w:r>
      <w:r w:rsidR="003F4374" w:rsidRPr="00523433">
        <w:rPr>
          <w:rFonts w:ascii="Times New Roman" w:eastAsia="Times New Roman" w:hAnsi="Times New Roman"/>
          <w:color w:val="000000"/>
          <w:spacing w:val="-1"/>
          <w:sz w:val="28"/>
          <w:szCs w:val="28"/>
          <w:lang w:eastAsia="ru-RU"/>
        </w:rPr>
        <w:t xml:space="preserve"> от должностного оклада муниципального служащего</w:t>
      </w:r>
      <w:r w:rsidR="003F4374">
        <w:rPr>
          <w:rFonts w:ascii="Times New Roman" w:eastAsia="Times New Roman" w:hAnsi="Times New Roman"/>
          <w:color w:val="000000"/>
          <w:spacing w:val="-1"/>
          <w:sz w:val="28"/>
          <w:szCs w:val="28"/>
          <w:lang w:eastAsia="ru-RU"/>
        </w:rPr>
        <w:t xml:space="preserve"> за период, на который установлена эта выплата</w:t>
      </w:r>
      <w:r w:rsidR="003F4374" w:rsidRPr="00523433">
        <w:rPr>
          <w:rFonts w:ascii="Times New Roman" w:eastAsia="Times New Roman" w:hAnsi="Times New Roman"/>
          <w:color w:val="000000"/>
          <w:spacing w:val="-1"/>
          <w:sz w:val="28"/>
          <w:szCs w:val="28"/>
          <w:lang w:eastAsia="ru-RU"/>
        </w:rPr>
        <w:t>.</w:t>
      </w:r>
    </w:p>
    <w:p w14:paraId="12E4FBA6" w14:textId="77777777" w:rsidR="008F421A" w:rsidRDefault="008F421A"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7596DB5B" w14:textId="77777777" w:rsidR="008F421A" w:rsidRDefault="008F421A"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Статья 7. Ежемесячное денежное поощрение</w:t>
      </w:r>
    </w:p>
    <w:p w14:paraId="376A19E9" w14:textId="77777777" w:rsidR="008F421A" w:rsidRDefault="008F421A"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7C70D030" w14:textId="77777777" w:rsidR="008F421A" w:rsidRDefault="008F421A"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1. </w:t>
      </w:r>
      <w:r w:rsidRPr="00115EE4">
        <w:rPr>
          <w:rFonts w:ascii="Times New Roman" w:eastAsia="Times New Roman" w:hAnsi="Times New Roman"/>
          <w:color w:val="000000"/>
          <w:spacing w:val="-1"/>
          <w:sz w:val="28"/>
          <w:szCs w:val="28"/>
          <w:lang w:eastAsia="ru-RU"/>
        </w:rPr>
        <w:t>Ежемесячное денежное поощрение устанавливается распоряжением (приказом) Работодателя</w:t>
      </w:r>
      <w:r>
        <w:rPr>
          <w:rFonts w:ascii="Times New Roman" w:eastAsia="Times New Roman" w:hAnsi="Times New Roman"/>
          <w:color w:val="000000"/>
          <w:spacing w:val="-1"/>
          <w:sz w:val="28"/>
          <w:szCs w:val="28"/>
          <w:lang w:eastAsia="ru-RU"/>
        </w:rPr>
        <w:t xml:space="preserve"> </w:t>
      </w:r>
      <w:r w:rsidRPr="00523433">
        <w:rPr>
          <w:rFonts w:ascii="Times New Roman" w:eastAsia="Times New Roman" w:hAnsi="Times New Roman"/>
          <w:color w:val="000000"/>
          <w:spacing w:val="-1"/>
          <w:sz w:val="28"/>
          <w:szCs w:val="28"/>
          <w:lang w:eastAsia="ru-RU"/>
        </w:rPr>
        <w:t>по итогам работы (службы)</w:t>
      </w:r>
      <w:r>
        <w:rPr>
          <w:rFonts w:ascii="Times New Roman" w:eastAsia="Times New Roman" w:hAnsi="Times New Roman"/>
          <w:color w:val="000000"/>
          <w:spacing w:val="-1"/>
          <w:sz w:val="28"/>
          <w:szCs w:val="28"/>
          <w:lang w:eastAsia="ru-RU"/>
        </w:rPr>
        <w:t xml:space="preserve"> за истекший месяц</w:t>
      </w:r>
      <w:r w:rsidRPr="004A5E4D">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за фактически отработанное время</w:t>
      </w:r>
      <w:r>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и выплачивается муниципальному служащему одновременно с денежным содержанием за истекший месяц</w:t>
      </w:r>
      <w:r>
        <w:rPr>
          <w:rFonts w:ascii="Times New Roman" w:eastAsia="Times New Roman" w:hAnsi="Times New Roman"/>
          <w:color w:val="000000"/>
          <w:spacing w:val="-1"/>
          <w:sz w:val="28"/>
          <w:szCs w:val="28"/>
          <w:lang w:eastAsia="ru-RU"/>
        </w:rPr>
        <w:t>.</w:t>
      </w:r>
    </w:p>
    <w:p w14:paraId="0EEFCBC2" w14:textId="77777777" w:rsidR="008F421A" w:rsidRDefault="008F421A" w:rsidP="00960F89">
      <w:pPr>
        <w:shd w:val="clear" w:color="auto" w:fill="FFFFFF"/>
        <w:tabs>
          <w:tab w:val="left" w:pos="993"/>
          <w:tab w:val="left" w:pos="1560"/>
        </w:tabs>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2. </w:t>
      </w:r>
      <w:r w:rsidRPr="00523433">
        <w:rPr>
          <w:rFonts w:ascii="Times New Roman" w:eastAsia="Times New Roman" w:hAnsi="Times New Roman"/>
          <w:color w:val="000000"/>
          <w:spacing w:val="-1"/>
          <w:sz w:val="28"/>
          <w:szCs w:val="28"/>
          <w:lang w:eastAsia="ru-RU"/>
        </w:rPr>
        <w:t>Ежемесячное денежное поощрение исчисляется из должностного оклада</w:t>
      </w:r>
      <w:r w:rsidRPr="007C2E3A">
        <w:rPr>
          <w:rFonts w:ascii="Times New Roman" w:eastAsia="Times New Roman" w:hAnsi="Times New Roman"/>
          <w:color w:val="000000"/>
          <w:spacing w:val="-1"/>
          <w:sz w:val="28"/>
          <w:szCs w:val="28"/>
          <w:lang w:eastAsia="ru-RU"/>
        </w:rPr>
        <w:t>.</w:t>
      </w:r>
    </w:p>
    <w:p w14:paraId="206890F1" w14:textId="77777777" w:rsidR="00EE4B37" w:rsidRPr="00EB19D2" w:rsidRDefault="00EE4B37" w:rsidP="00DB2338">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3</w:t>
      </w:r>
      <w:r w:rsidRPr="00EB19D2">
        <w:rPr>
          <w:rFonts w:ascii="Times New Roman" w:eastAsia="Times New Roman" w:hAnsi="Times New Roman"/>
          <w:color w:val="000000"/>
          <w:spacing w:val="-1"/>
          <w:sz w:val="28"/>
          <w:szCs w:val="28"/>
          <w:lang w:eastAsia="ru-RU"/>
        </w:rPr>
        <w:t>.</w:t>
      </w:r>
      <w:r w:rsidR="00960F89">
        <w:rPr>
          <w:rFonts w:ascii="Times New Roman" w:eastAsia="Times New Roman" w:hAnsi="Times New Roman"/>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Ежемесячное денежное поощрение выплачивается каждому муниципальному сл</w:t>
      </w:r>
      <w:r>
        <w:rPr>
          <w:rFonts w:ascii="Times New Roman" w:eastAsia="Times New Roman" w:hAnsi="Times New Roman"/>
          <w:color w:val="000000"/>
          <w:spacing w:val="-1"/>
          <w:sz w:val="28"/>
          <w:szCs w:val="28"/>
          <w:lang w:eastAsia="ru-RU"/>
        </w:rPr>
        <w:t>ужащему ежемесячно в размере до</w:t>
      </w:r>
      <w:r w:rsidRPr="001F43C6">
        <w:rPr>
          <w:rFonts w:ascii="Times New Roman" w:eastAsia="Times New Roman" w:hAnsi="Times New Roman"/>
          <w:color w:val="000000"/>
          <w:spacing w:val="-1"/>
          <w:sz w:val="28"/>
          <w:szCs w:val="28"/>
          <w:lang w:eastAsia="ru-RU"/>
        </w:rPr>
        <w:t xml:space="preserve"> трех должностных окладов.</w:t>
      </w:r>
    </w:p>
    <w:p w14:paraId="668D419E" w14:textId="77777777" w:rsidR="008F421A" w:rsidRPr="001F43C6" w:rsidRDefault="00EE4B37"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4</w:t>
      </w:r>
      <w:r w:rsidR="008F421A" w:rsidRPr="001F43C6">
        <w:rPr>
          <w:rFonts w:ascii="Times New Roman" w:eastAsia="Times New Roman" w:hAnsi="Times New Roman"/>
          <w:color w:val="000000"/>
          <w:spacing w:val="-1"/>
          <w:sz w:val="28"/>
          <w:szCs w:val="28"/>
          <w:lang w:eastAsia="ru-RU"/>
        </w:rPr>
        <w:t>. Основными критериями, определяющими размер ежемесячного денежного поощрения муниципальному служащему, являются:</w:t>
      </w:r>
    </w:p>
    <w:p w14:paraId="541B42F5" w14:textId="77777777" w:rsidR="008F421A" w:rsidRPr="001F43C6" w:rsidRDefault="008F421A" w:rsidP="00960F89">
      <w:pPr>
        <w:shd w:val="clear" w:color="auto" w:fill="FFFFFF"/>
        <w:tabs>
          <w:tab w:val="left" w:pos="1134"/>
        </w:tabs>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1) добросовестное и качественное исполнение должностных обязанностей;</w:t>
      </w:r>
    </w:p>
    <w:p w14:paraId="34E494CF" w14:textId="77777777" w:rsidR="008F421A" w:rsidRPr="001F43C6" w:rsidRDefault="008F421A" w:rsidP="00CC214A">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2)   высокие личные показатели в работе;</w:t>
      </w:r>
    </w:p>
    <w:p w14:paraId="402DA0F1" w14:textId="77777777" w:rsidR="008F421A" w:rsidRPr="001F43C6" w:rsidRDefault="008F421A" w:rsidP="00CC214A">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3) своевременное выполнение приказов, распоряжений и указаний вышестоящих руководителей;</w:t>
      </w:r>
    </w:p>
    <w:p w14:paraId="31840BED" w14:textId="77777777" w:rsidR="008F421A" w:rsidRPr="001F43C6" w:rsidRDefault="008F421A" w:rsidP="00CC214A">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4) качественное и своевременное предоставление информации и сведений вышестоящим руководителям;</w:t>
      </w:r>
    </w:p>
    <w:p w14:paraId="31CA5CCA" w14:textId="77777777" w:rsidR="008F421A" w:rsidRDefault="008F421A" w:rsidP="00CC214A">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5) соблюдение установленных правил служебного распорядка, порядка </w:t>
      </w:r>
      <w:r>
        <w:rPr>
          <w:rFonts w:ascii="Times New Roman" w:eastAsia="Times New Roman" w:hAnsi="Times New Roman"/>
          <w:color w:val="000000"/>
          <w:spacing w:val="-1"/>
          <w:sz w:val="28"/>
          <w:szCs w:val="28"/>
          <w:lang w:eastAsia="ru-RU"/>
        </w:rPr>
        <w:t>работы со служебной информацией;</w:t>
      </w:r>
    </w:p>
    <w:p w14:paraId="3B56751E" w14:textId="77777777" w:rsidR="008F421A" w:rsidRPr="001F43C6" w:rsidRDefault="008F421A" w:rsidP="00CC214A">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6)  </w:t>
      </w:r>
      <w:r w:rsidRPr="00523433">
        <w:rPr>
          <w:rFonts w:ascii="Times New Roman" w:eastAsia="Times New Roman" w:hAnsi="Times New Roman"/>
          <w:color w:val="000000"/>
          <w:spacing w:val="-1"/>
          <w:sz w:val="28"/>
          <w:szCs w:val="28"/>
          <w:lang w:eastAsia="ru-RU"/>
        </w:rPr>
        <w:t>разработка (организация разработки) предложений, документов, позволяющих эффективно, успешно выполнять органами местного самоуправления города</w:t>
      </w:r>
      <w:r w:rsidR="00D82C6C">
        <w:rPr>
          <w:rFonts w:ascii="Times New Roman" w:eastAsia="Times New Roman" w:hAnsi="Times New Roman"/>
          <w:color w:val="000000"/>
          <w:spacing w:val="-1"/>
          <w:sz w:val="28"/>
          <w:szCs w:val="28"/>
          <w:lang w:eastAsia="ru-RU"/>
        </w:rPr>
        <w:t>,</w:t>
      </w:r>
      <w:r w:rsidRPr="00523433">
        <w:rPr>
          <w:rFonts w:ascii="Times New Roman" w:eastAsia="Times New Roman" w:hAnsi="Times New Roman"/>
          <w:color w:val="000000"/>
          <w:spacing w:val="-1"/>
          <w:sz w:val="28"/>
          <w:szCs w:val="28"/>
          <w:lang w:eastAsia="ru-RU"/>
        </w:rPr>
        <w:t xml:space="preserve"> </w:t>
      </w:r>
      <w:r w:rsidR="00A617D0" w:rsidRPr="00A617D0">
        <w:rPr>
          <w:rFonts w:ascii="Times New Roman" w:eastAsia="Times New Roman" w:hAnsi="Times New Roman"/>
          <w:color w:val="000000"/>
          <w:spacing w:val="-1"/>
          <w:sz w:val="28"/>
          <w:szCs w:val="28"/>
          <w:lang w:eastAsia="ru-RU"/>
        </w:rPr>
        <w:t>возложенны</w:t>
      </w:r>
      <w:r w:rsidR="00A617D0">
        <w:rPr>
          <w:rFonts w:ascii="Times New Roman" w:eastAsia="Times New Roman" w:hAnsi="Times New Roman"/>
          <w:color w:val="000000"/>
          <w:spacing w:val="-1"/>
          <w:sz w:val="28"/>
          <w:szCs w:val="28"/>
          <w:lang w:eastAsia="ru-RU"/>
        </w:rPr>
        <w:t>е</w:t>
      </w:r>
      <w:r w:rsidR="00A617D0" w:rsidRPr="00A617D0">
        <w:rPr>
          <w:rFonts w:ascii="Times New Roman" w:eastAsia="Times New Roman" w:hAnsi="Times New Roman"/>
          <w:color w:val="000000"/>
          <w:spacing w:val="-1"/>
          <w:sz w:val="28"/>
          <w:szCs w:val="28"/>
          <w:lang w:eastAsia="ru-RU"/>
        </w:rPr>
        <w:t xml:space="preserve"> на них полномочи</w:t>
      </w:r>
      <w:r w:rsidR="00A617D0">
        <w:rPr>
          <w:rFonts w:ascii="Times New Roman" w:eastAsia="Times New Roman" w:hAnsi="Times New Roman"/>
          <w:color w:val="000000"/>
          <w:spacing w:val="-1"/>
          <w:sz w:val="28"/>
          <w:szCs w:val="28"/>
          <w:lang w:eastAsia="ru-RU"/>
        </w:rPr>
        <w:t>я</w:t>
      </w:r>
      <w:r w:rsidRPr="00523433">
        <w:rPr>
          <w:rFonts w:ascii="Times New Roman" w:eastAsia="Times New Roman" w:hAnsi="Times New Roman"/>
          <w:color w:val="000000"/>
          <w:spacing w:val="-1"/>
          <w:sz w:val="28"/>
          <w:szCs w:val="28"/>
          <w:lang w:eastAsia="ru-RU"/>
        </w:rPr>
        <w:t>, оптимизировать расходы бюджета, пополнять доходную часть бюджета.</w:t>
      </w:r>
    </w:p>
    <w:p w14:paraId="7ED7E187" w14:textId="77777777" w:rsidR="008F421A" w:rsidRPr="001F43C6" w:rsidRDefault="00EE4B37"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5</w:t>
      </w:r>
      <w:r w:rsidR="008F421A">
        <w:rPr>
          <w:rFonts w:ascii="Times New Roman" w:eastAsia="Times New Roman" w:hAnsi="Times New Roman"/>
          <w:color w:val="000000"/>
          <w:spacing w:val="-1"/>
          <w:sz w:val="28"/>
          <w:szCs w:val="28"/>
          <w:lang w:eastAsia="ru-RU"/>
        </w:rPr>
        <w:t xml:space="preserve">.  Определенный в </w:t>
      </w:r>
      <w:r>
        <w:rPr>
          <w:rFonts w:ascii="Times New Roman" w:eastAsia="Times New Roman" w:hAnsi="Times New Roman"/>
          <w:color w:val="000000"/>
          <w:spacing w:val="-1"/>
          <w:sz w:val="28"/>
          <w:szCs w:val="28"/>
          <w:lang w:eastAsia="ru-RU"/>
        </w:rPr>
        <w:t>части 3</w:t>
      </w:r>
      <w:r w:rsidR="009D077F">
        <w:rPr>
          <w:rFonts w:ascii="Times New Roman" w:eastAsia="Times New Roman" w:hAnsi="Times New Roman"/>
          <w:color w:val="000000"/>
          <w:spacing w:val="-1"/>
          <w:sz w:val="28"/>
          <w:szCs w:val="28"/>
          <w:lang w:eastAsia="ru-RU"/>
        </w:rPr>
        <w:t xml:space="preserve"> настоящей статьи</w:t>
      </w:r>
      <w:r w:rsidR="008F421A" w:rsidRPr="001F43C6">
        <w:rPr>
          <w:rFonts w:ascii="Times New Roman" w:eastAsia="Times New Roman" w:hAnsi="Times New Roman"/>
          <w:color w:val="000000"/>
          <w:spacing w:val="-1"/>
          <w:sz w:val="28"/>
          <w:szCs w:val="28"/>
          <w:lang w:eastAsia="ru-RU"/>
        </w:rPr>
        <w:t xml:space="preserve"> размер ежемесячного денежного поощрения может быть снижен </w:t>
      </w:r>
      <w:r>
        <w:rPr>
          <w:rFonts w:ascii="Times New Roman" w:eastAsia="Times New Roman" w:hAnsi="Times New Roman"/>
          <w:color w:val="000000"/>
          <w:spacing w:val="-1"/>
          <w:sz w:val="28"/>
          <w:szCs w:val="28"/>
          <w:lang w:eastAsia="ru-RU"/>
        </w:rPr>
        <w:t xml:space="preserve">при наличии в данном периоде следующих </w:t>
      </w:r>
      <w:r w:rsidR="00F06640">
        <w:rPr>
          <w:rFonts w:ascii="Times New Roman" w:eastAsia="Times New Roman" w:hAnsi="Times New Roman"/>
          <w:color w:val="000000"/>
          <w:spacing w:val="-1"/>
          <w:sz w:val="28"/>
          <w:szCs w:val="28"/>
          <w:lang w:eastAsia="ru-RU"/>
        </w:rPr>
        <w:t>оснований</w:t>
      </w:r>
      <w:r w:rsidR="008F421A" w:rsidRPr="001F43C6">
        <w:rPr>
          <w:rFonts w:ascii="Times New Roman" w:eastAsia="Times New Roman" w:hAnsi="Times New Roman"/>
          <w:color w:val="000000"/>
          <w:spacing w:val="-1"/>
          <w:sz w:val="28"/>
          <w:szCs w:val="28"/>
          <w:lang w:eastAsia="ru-RU"/>
        </w:rPr>
        <w:t>:</w:t>
      </w:r>
    </w:p>
    <w:p w14:paraId="3AF3EBE2"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b/>
          <w:color w:val="000000"/>
          <w:spacing w:val="-1"/>
          <w:sz w:val="28"/>
          <w:szCs w:val="28"/>
          <w:lang w:eastAsia="ru-RU"/>
        </w:rPr>
      </w:pPr>
      <w:r w:rsidRPr="00523433">
        <w:rPr>
          <w:rFonts w:ascii="Times New Roman" w:eastAsia="Times New Roman" w:hAnsi="Times New Roman"/>
          <w:color w:val="000000"/>
          <w:spacing w:val="-1"/>
          <w:sz w:val="28"/>
          <w:szCs w:val="28"/>
          <w:lang w:eastAsia="ru-RU"/>
        </w:rPr>
        <w:t>1) неисполнение или ненадлежащее исполнение должностных обязанностей, определен</w:t>
      </w:r>
      <w:r w:rsidR="00F06640">
        <w:rPr>
          <w:rFonts w:ascii="Times New Roman" w:eastAsia="Times New Roman" w:hAnsi="Times New Roman"/>
          <w:color w:val="000000"/>
          <w:spacing w:val="-1"/>
          <w:sz w:val="28"/>
          <w:szCs w:val="28"/>
          <w:lang w:eastAsia="ru-RU"/>
        </w:rPr>
        <w:t xml:space="preserve">ных должностной инструкцией – на </w:t>
      </w:r>
      <w:r w:rsidRPr="00523433">
        <w:rPr>
          <w:rFonts w:ascii="Times New Roman" w:eastAsia="Times New Roman" w:hAnsi="Times New Roman"/>
          <w:color w:val="000000"/>
          <w:spacing w:val="-1"/>
          <w:sz w:val="28"/>
          <w:szCs w:val="28"/>
          <w:lang w:eastAsia="ru-RU"/>
        </w:rPr>
        <w:t>50 процентов;</w:t>
      </w:r>
    </w:p>
    <w:p w14:paraId="3AAD100C"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b/>
          <w:color w:val="000000"/>
          <w:spacing w:val="-1"/>
          <w:sz w:val="28"/>
          <w:szCs w:val="28"/>
          <w:lang w:eastAsia="ru-RU"/>
        </w:rPr>
      </w:pPr>
      <w:r w:rsidRPr="001F43C6">
        <w:rPr>
          <w:rFonts w:ascii="Times New Roman" w:eastAsia="Times New Roman" w:hAnsi="Times New Roman"/>
          <w:color w:val="000000"/>
          <w:spacing w:val="-1"/>
          <w:sz w:val="28"/>
          <w:szCs w:val="28"/>
          <w:lang w:eastAsia="ru-RU"/>
        </w:rPr>
        <w:t>2) несвоевременное или некачественное выполнение заданий, распоряжени</w:t>
      </w:r>
      <w:r w:rsidR="00F06640">
        <w:rPr>
          <w:rFonts w:ascii="Times New Roman" w:eastAsia="Times New Roman" w:hAnsi="Times New Roman"/>
          <w:color w:val="000000"/>
          <w:spacing w:val="-1"/>
          <w:sz w:val="28"/>
          <w:szCs w:val="28"/>
          <w:lang w:eastAsia="ru-RU"/>
        </w:rPr>
        <w:t>й вышестоящего руководителя - на</w:t>
      </w:r>
      <w:r w:rsidRPr="001F43C6">
        <w:rPr>
          <w:rFonts w:ascii="Times New Roman" w:eastAsia="Times New Roman" w:hAnsi="Times New Roman"/>
          <w:color w:val="000000"/>
          <w:spacing w:val="-1"/>
          <w:sz w:val="28"/>
          <w:szCs w:val="28"/>
          <w:lang w:eastAsia="ru-RU"/>
        </w:rPr>
        <w:t xml:space="preserve"> 50 процентов;</w:t>
      </w:r>
    </w:p>
    <w:p w14:paraId="1C4D7920"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b/>
          <w:color w:val="000000"/>
          <w:spacing w:val="-1"/>
          <w:sz w:val="28"/>
          <w:szCs w:val="28"/>
          <w:lang w:eastAsia="ru-RU"/>
        </w:rPr>
      </w:pPr>
      <w:r w:rsidRPr="001F43C6">
        <w:rPr>
          <w:rFonts w:ascii="Times New Roman" w:eastAsia="Times New Roman" w:hAnsi="Times New Roman"/>
          <w:color w:val="000000"/>
          <w:spacing w:val="-1"/>
          <w:sz w:val="28"/>
          <w:szCs w:val="28"/>
          <w:lang w:eastAsia="ru-RU"/>
        </w:rPr>
        <w:t>3) нарушение сроков ответов на пи</w:t>
      </w:r>
      <w:r w:rsidR="00F06640">
        <w:rPr>
          <w:rFonts w:ascii="Times New Roman" w:eastAsia="Times New Roman" w:hAnsi="Times New Roman"/>
          <w:color w:val="000000"/>
          <w:spacing w:val="-1"/>
          <w:sz w:val="28"/>
          <w:szCs w:val="28"/>
          <w:lang w:eastAsia="ru-RU"/>
        </w:rPr>
        <w:t>сьма, жалобы, обращения – на</w:t>
      </w:r>
      <w:r>
        <w:rPr>
          <w:rFonts w:ascii="Times New Roman" w:eastAsia="Times New Roman" w:hAnsi="Times New Roman"/>
          <w:color w:val="000000"/>
          <w:spacing w:val="-1"/>
          <w:sz w:val="28"/>
          <w:szCs w:val="28"/>
          <w:lang w:eastAsia="ru-RU"/>
        </w:rPr>
        <w:t xml:space="preserve"> 50</w:t>
      </w:r>
      <w:r w:rsidRPr="001F43C6">
        <w:rPr>
          <w:rFonts w:ascii="Times New Roman" w:eastAsia="Times New Roman" w:hAnsi="Times New Roman"/>
          <w:color w:val="000000"/>
          <w:spacing w:val="-1"/>
          <w:sz w:val="28"/>
          <w:szCs w:val="28"/>
          <w:lang w:eastAsia="ru-RU"/>
        </w:rPr>
        <w:t xml:space="preserve"> процентов;</w:t>
      </w:r>
    </w:p>
    <w:p w14:paraId="632C6F27"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b/>
          <w:color w:val="000000"/>
          <w:spacing w:val="-1"/>
          <w:sz w:val="28"/>
          <w:szCs w:val="28"/>
          <w:lang w:eastAsia="ru-RU"/>
        </w:rPr>
      </w:pPr>
      <w:r w:rsidRPr="001F43C6">
        <w:rPr>
          <w:rFonts w:ascii="Times New Roman" w:eastAsia="Times New Roman" w:hAnsi="Times New Roman"/>
          <w:color w:val="000000"/>
          <w:spacing w:val="-1"/>
          <w:sz w:val="28"/>
          <w:szCs w:val="28"/>
          <w:lang w:eastAsia="ru-RU"/>
        </w:rPr>
        <w:t>4) нарушение сроков и (или) порядка согласования проектов правовых актов, про</w:t>
      </w:r>
      <w:r w:rsidR="00F06640">
        <w:rPr>
          <w:rFonts w:ascii="Times New Roman" w:eastAsia="Times New Roman" w:hAnsi="Times New Roman"/>
          <w:color w:val="000000"/>
          <w:spacing w:val="-1"/>
          <w:sz w:val="28"/>
          <w:szCs w:val="28"/>
          <w:lang w:eastAsia="ru-RU"/>
        </w:rPr>
        <w:t>ведения правовой экспертизы - на</w:t>
      </w:r>
      <w:r w:rsidRPr="001F43C6">
        <w:rPr>
          <w:rFonts w:ascii="Times New Roman" w:eastAsia="Times New Roman" w:hAnsi="Times New Roman"/>
          <w:color w:val="000000"/>
          <w:spacing w:val="-1"/>
          <w:sz w:val="28"/>
          <w:szCs w:val="28"/>
          <w:lang w:eastAsia="ru-RU"/>
        </w:rPr>
        <w:t xml:space="preserve"> 50 процентов;</w:t>
      </w:r>
    </w:p>
    <w:p w14:paraId="3AB123A7"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5) наложение на Работодателя</w:t>
      </w:r>
      <w:r w:rsidRPr="001F43C6">
        <w:rPr>
          <w:rFonts w:ascii="Times New Roman" w:eastAsia="Times New Roman" w:hAnsi="Times New Roman"/>
          <w:b/>
          <w:color w:val="000000"/>
          <w:spacing w:val="-1"/>
          <w:sz w:val="28"/>
          <w:szCs w:val="28"/>
          <w:lang w:eastAsia="ru-RU"/>
        </w:rPr>
        <w:t xml:space="preserve"> </w:t>
      </w:r>
      <w:r w:rsidRPr="001F43C6">
        <w:rPr>
          <w:rFonts w:ascii="Times New Roman" w:eastAsia="Times New Roman" w:hAnsi="Times New Roman"/>
          <w:color w:val="000000"/>
          <w:spacing w:val="-1"/>
          <w:sz w:val="28"/>
          <w:szCs w:val="28"/>
          <w:lang w:eastAsia="ru-RU"/>
        </w:rPr>
        <w:t>административного взыскания из-за виновных действий (бездействи</w:t>
      </w:r>
      <w:r w:rsidR="00F06640">
        <w:rPr>
          <w:rFonts w:ascii="Times New Roman" w:eastAsia="Times New Roman" w:hAnsi="Times New Roman"/>
          <w:color w:val="000000"/>
          <w:spacing w:val="-1"/>
          <w:sz w:val="28"/>
          <w:szCs w:val="28"/>
          <w:lang w:eastAsia="ru-RU"/>
        </w:rPr>
        <w:t>й) муниципального служащего - на</w:t>
      </w:r>
      <w:r w:rsidRPr="001F43C6">
        <w:rPr>
          <w:rFonts w:ascii="Times New Roman" w:eastAsia="Times New Roman" w:hAnsi="Times New Roman"/>
          <w:color w:val="000000"/>
          <w:spacing w:val="-1"/>
          <w:sz w:val="28"/>
          <w:szCs w:val="28"/>
          <w:lang w:eastAsia="ru-RU"/>
        </w:rPr>
        <w:t xml:space="preserve"> 50 процентов;</w:t>
      </w:r>
    </w:p>
    <w:p w14:paraId="38B19A81" w14:textId="77777777" w:rsidR="008F421A" w:rsidRPr="001F43C6" w:rsidRDefault="008F421A" w:rsidP="00960F89">
      <w:pPr>
        <w:shd w:val="clear" w:color="auto" w:fill="FFFFFF"/>
        <w:tabs>
          <w:tab w:val="left" w:pos="1276"/>
        </w:tabs>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6) нарушение применения федерального законодательства, законодательства Амурской области, правовых актов органов местного самоуправления и их отраслев</w:t>
      </w:r>
      <w:r w:rsidR="00F06640">
        <w:rPr>
          <w:rFonts w:ascii="Times New Roman" w:eastAsia="Times New Roman" w:hAnsi="Times New Roman"/>
          <w:color w:val="000000"/>
          <w:spacing w:val="-1"/>
          <w:sz w:val="28"/>
          <w:szCs w:val="28"/>
          <w:lang w:eastAsia="ru-RU"/>
        </w:rPr>
        <w:t>ых (функциональных) органов – на</w:t>
      </w:r>
      <w:r w:rsidRPr="001F43C6">
        <w:rPr>
          <w:rFonts w:ascii="Times New Roman" w:eastAsia="Times New Roman" w:hAnsi="Times New Roman"/>
          <w:color w:val="000000"/>
          <w:spacing w:val="-1"/>
          <w:sz w:val="28"/>
          <w:szCs w:val="28"/>
          <w:lang w:eastAsia="ru-RU"/>
        </w:rPr>
        <w:t xml:space="preserve"> 50 процентов;</w:t>
      </w:r>
    </w:p>
    <w:p w14:paraId="108122BB"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b/>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7)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r w:rsidRPr="001F43C6">
        <w:rPr>
          <w:rFonts w:ascii="Times New Roman" w:eastAsia="Times New Roman" w:hAnsi="Times New Roman"/>
          <w:color w:val="000000"/>
          <w:spacing w:val="-1"/>
          <w:sz w:val="28"/>
          <w:szCs w:val="28"/>
          <w:lang w:eastAsia="ru-RU"/>
        </w:rPr>
        <w:lastRenderedPageBreak/>
        <w:t>законодательством, законодательством Амурской области, муниципальными правовыми актами органов местного самоуправл</w:t>
      </w:r>
      <w:r w:rsidR="00F06640">
        <w:rPr>
          <w:rFonts w:ascii="Times New Roman" w:eastAsia="Times New Roman" w:hAnsi="Times New Roman"/>
          <w:color w:val="000000"/>
          <w:spacing w:val="-1"/>
          <w:sz w:val="28"/>
          <w:szCs w:val="28"/>
          <w:lang w:eastAsia="ru-RU"/>
        </w:rPr>
        <w:t>ения – на</w:t>
      </w:r>
      <w:r>
        <w:rPr>
          <w:rFonts w:ascii="Times New Roman" w:eastAsia="Times New Roman" w:hAnsi="Times New Roman"/>
          <w:color w:val="000000"/>
          <w:spacing w:val="-1"/>
          <w:sz w:val="28"/>
          <w:szCs w:val="28"/>
          <w:lang w:eastAsia="ru-RU"/>
        </w:rPr>
        <w:t xml:space="preserve"> 50</w:t>
      </w:r>
      <w:r w:rsidRPr="001F43C6">
        <w:rPr>
          <w:rFonts w:ascii="Times New Roman" w:eastAsia="Times New Roman" w:hAnsi="Times New Roman"/>
          <w:color w:val="000000"/>
          <w:spacing w:val="-1"/>
          <w:sz w:val="28"/>
          <w:szCs w:val="28"/>
          <w:lang w:eastAsia="ru-RU"/>
        </w:rPr>
        <w:t xml:space="preserve"> процентов;</w:t>
      </w:r>
    </w:p>
    <w:p w14:paraId="451E0792"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 xml:space="preserve">8) </w:t>
      </w:r>
      <w:r w:rsidRPr="00523433">
        <w:rPr>
          <w:rFonts w:ascii="Times New Roman" w:eastAsia="Times New Roman" w:hAnsi="Times New Roman"/>
          <w:color w:val="000000"/>
          <w:spacing w:val="-1"/>
          <w:sz w:val="28"/>
          <w:szCs w:val="28"/>
          <w:lang w:eastAsia="ru-RU"/>
        </w:rPr>
        <w:t>нарушение правил внутреннего трудового распорядка, превышение полномочий, установленных должностной инструкцией, доверенностью, несобл</w:t>
      </w:r>
      <w:r w:rsidR="00F06640">
        <w:rPr>
          <w:rFonts w:ascii="Times New Roman" w:eastAsia="Times New Roman" w:hAnsi="Times New Roman"/>
          <w:color w:val="000000"/>
          <w:spacing w:val="-1"/>
          <w:sz w:val="28"/>
          <w:szCs w:val="28"/>
          <w:lang w:eastAsia="ru-RU"/>
        </w:rPr>
        <w:t>юдение норм служебной этики - на</w:t>
      </w:r>
      <w:r w:rsidRPr="00523433">
        <w:rPr>
          <w:rFonts w:ascii="Times New Roman" w:eastAsia="Times New Roman" w:hAnsi="Times New Roman"/>
          <w:color w:val="000000"/>
          <w:spacing w:val="-1"/>
          <w:sz w:val="28"/>
          <w:szCs w:val="28"/>
          <w:lang w:eastAsia="ru-RU"/>
        </w:rPr>
        <w:t xml:space="preserve"> 50 процентов;</w:t>
      </w:r>
    </w:p>
    <w:p w14:paraId="2C154940" w14:textId="77777777" w:rsidR="008F421A" w:rsidRPr="001F43C6" w:rsidRDefault="008F421A" w:rsidP="00A617D0">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9) использование в неслужебных целях средств материально-технического, финансового и информационного обеспечения, другого муниципального имуще</w:t>
      </w:r>
      <w:r w:rsidR="00F06640">
        <w:rPr>
          <w:rFonts w:ascii="Times New Roman" w:eastAsia="Times New Roman" w:hAnsi="Times New Roman"/>
          <w:color w:val="000000"/>
          <w:spacing w:val="-1"/>
          <w:sz w:val="28"/>
          <w:szCs w:val="28"/>
          <w:lang w:eastAsia="ru-RU"/>
        </w:rPr>
        <w:t>ства и служебной информации - на</w:t>
      </w:r>
      <w:r w:rsidRPr="001F43C6">
        <w:rPr>
          <w:rFonts w:ascii="Times New Roman" w:eastAsia="Times New Roman" w:hAnsi="Times New Roman"/>
          <w:color w:val="000000"/>
          <w:spacing w:val="-1"/>
          <w:sz w:val="28"/>
          <w:szCs w:val="28"/>
          <w:lang w:eastAsia="ru-RU"/>
        </w:rPr>
        <w:t xml:space="preserve"> 50 процентов;</w:t>
      </w:r>
    </w:p>
    <w:p w14:paraId="47A7F497" w14:textId="77777777" w:rsidR="008F421A" w:rsidRDefault="008F421A" w:rsidP="00A617D0">
      <w:pPr>
        <w:shd w:val="clear" w:color="auto" w:fill="FFFFFF"/>
        <w:spacing w:after="0" w:line="240" w:lineRule="auto"/>
        <w:ind w:right="10" w:firstLine="851"/>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color w:val="000000"/>
          <w:spacing w:val="-1"/>
          <w:sz w:val="28"/>
          <w:szCs w:val="28"/>
          <w:lang w:eastAsia="ru-RU"/>
        </w:rPr>
        <w:t>10) применение к муниципальному служащему дисциплинарного в</w:t>
      </w:r>
      <w:r w:rsidR="00F06640">
        <w:rPr>
          <w:rFonts w:ascii="Times New Roman" w:eastAsia="Times New Roman" w:hAnsi="Times New Roman"/>
          <w:color w:val="000000"/>
          <w:spacing w:val="-1"/>
          <w:sz w:val="28"/>
          <w:szCs w:val="28"/>
          <w:lang w:eastAsia="ru-RU"/>
        </w:rPr>
        <w:t>зыскания в виде выговора - на</w:t>
      </w:r>
      <w:r>
        <w:rPr>
          <w:rFonts w:ascii="Times New Roman" w:eastAsia="Times New Roman" w:hAnsi="Times New Roman"/>
          <w:color w:val="000000"/>
          <w:spacing w:val="-1"/>
          <w:sz w:val="28"/>
          <w:szCs w:val="28"/>
          <w:lang w:eastAsia="ru-RU"/>
        </w:rPr>
        <w:t xml:space="preserve"> 9</w:t>
      </w:r>
      <w:r w:rsidRPr="001F43C6">
        <w:rPr>
          <w:rFonts w:ascii="Times New Roman" w:eastAsia="Times New Roman" w:hAnsi="Times New Roman"/>
          <w:color w:val="000000"/>
          <w:spacing w:val="-1"/>
          <w:sz w:val="28"/>
          <w:szCs w:val="28"/>
          <w:lang w:eastAsia="ru-RU"/>
        </w:rPr>
        <w:t>0 процентов.</w:t>
      </w:r>
    </w:p>
    <w:p w14:paraId="115F249E" w14:textId="77777777" w:rsidR="008F421A" w:rsidRDefault="008F421A" w:rsidP="00DB2338">
      <w:pPr>
        <w:shd w:val="clear" w:color="auto" w:fill="FFFFFF"/>
        <w:tabs>
          <w:tab w:val="left" w:pos="993"/>
          <w:tab w:val="left" w:pos="1134"/>
          <w:tab w:val="left" w:pos="1560"/>
        </w:tabs>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6</w:t>
      </w:r>
      <w:r w:rsidRPr="00EB19D2">
        <w:rPr>
          <w:rFonts w:ascii="Times New Roman" w:eastAsia="Times New Roman" w:hAnsi="Times New Roman"/>
          <w:color w:val="000000"/>
          <w:spacing w:val="-1"/>
          <w:sz w:val="28"/>
          <w:szCs w:val="28"/>
          <w:lang w:eastAsia="ru-RU"/>
        </w:rPr>
        <w:t>. Снижение размера ежемесячного денежного поощрения осуществляется Работодателем по собственной инициативе и (или) по предложению непосредственного руководителя муниципального служащего на основании распоряжения (приказа) Работодателя</w:t>
      </w:r>
      <w:r w:rsidR="00F06640">
        <w:rPr>
          <w:rFonts w:ascii="Times New Roman" w:eastAsia="Times New Roman" w:hAnsi="Times New Roman"/>
          <w:color w:val="000000"/>
          <w:spacing w:val="-1"/>
          <w:sz w:val="28"/>
          <w:szCs w:val="28"/>
          <w:lang w:eastAsia="ru-RU"/>
        </w:rPr>
        <w:t>.</w:t>
      </w:r>
    </w:p>
    <w:p w14:paraId="0A0C7A1F" w14:textId="77777777" w:rsidR="00DB5507" w:rsidRDefault="00DB5507"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1BB5BDFF" w14:textId="77777777" w:rsidR="00DB5507" w:rsidRDefault="00DB5507" w:rsidP="00E3435F">
      <w:pPr>
        <w:shd w:val="clear" w:color="auto" w:fill="FFFFFF"/>
        <w:spacing w:after="0" w:line="240" w:lineRule="auto"/>
        <w:ind w:right="10" w:firstLine="709"/>
        <w:jc w:val="both"/>
        <w:rPr>
          <w:rFonts w:ascii="Times New Roman" w:eastAsia="Times New Roman" w:hAnsi="Times New Roman"/>
          <w:sz w:val="28"/>
          <w:szCs w:val="28"/>
          <w:lang w:eastAsia="ru-RU"/>
        </w:rPr>
      </w:pPr>
      <w:r>
        <w:rPr>
          <w:rFonts w:ascii="Times New Roman" w:eastAsia="Times New Roman" w:hAnsi="Times New Roman"/>
          <w:color w:val="000000"/>
          <w:spacing w:val="-1"/>
          <w:sz w:val="28"/>
          <w:szCs w:val="28"/>
          <w:lang w:eastAsia="ru-RU"/>
        </w:rPr>
        <w:t xml:space="preserve">Статья 8. </w:t>
      </w:r>
      <w:r>
        <w:rPr>
          <w:rFonts w:ascii="Times New Roman" w:eastAsia="Times New Roman" w:hAnsi="Times New Roman"/>
          <w:sz w:val="28"/>
          <w:szCs w:val="28"/>
          <w:lang w:eastAsia="ru-RU"/>
        </w:rPr>
        <w:t>Е</w:t>
      </w:r>
      <w:r w:rsidRPr="00966668">
        <w:rPr>
          <w:rFonts w:ascii="Times New Roman" w:eastAsia="Times New Roman" w:hAnsi="Times New Roman"/>
          <w:sz w:val="28"/>
          <w:szCs w:val="28"/>
          <w:lang w:eastAsia="ru-RU"/>
        </w:rPr>
        <w:t>диновременная выплата</w:t>
      </w:r>
      <w:r w:rsidR="00CC2B8A">
        <w:rPr>
          <w:rFonts w:ascii="Times New Roman" w:eastAsia="Times New Roman" w:hAnsi="Times New Roman"/>
          <w:sz w:val="28"/>
          <w:szCs w:val="28"/>
          <w:lang w:eastAsia="ru-RU"/>
        </w:rPr>
        <w:t xml:space="preserve"> и материальная помощь</w:t>
      </w:r>
      <w:r w:rsidRPr="00966668">
        <w:rPr>
          <w:rFonts w:ascii="Times New Roman" w:eastAsia="Times New Roman" w:hAnsi="Times New Roman"/>
          <w:sz w:val="28"/>
          <w:szCs w:val="28"/>
          <w:lang w:eastAsia="ru-RU"/>
        </w:rPr>
        <w:t xml:space="preserve"> при предоставлении ежегодного оплачиваемого отпуска</w:t>
      </w:r>
    </w:p>
    <w:p w14:paraId="2646A519" w14:textId="77777777" w:rsidR="00DB5507" w:rsidRDefault="00DB5507" w:rsidP="00E3435F">
      <w:pPr>
        <w:shd w:val="clear" w:color="auto" w:fill="FFFFFF"/>
        <w:spacing w:after="0" w:line="240" w:lineRule="auto"/>
        <w:ind w:right="10" w:firstLine="709"/>
        <w:jc w:val="both"/>
        <w:rPr>
          <w:rFonts w:ascii="Times New Roman" w:eastAsia="Times New Roman" w:hAnsi="Times New Roman"/>
          <w:sz w:val="28"/>
          <w:szCs w:val="28"/>
          <w:lang w:eastAsia="ru-RU"/>
        </w:rPr>
      </w:pPr>
    </w:p>
    <w:p w14:paraId="7F38722A" w14:textId="77777777" w:rsidR="00DB5507" w:rsidRPr="00197AC6" w:rsidRDefault="00DB5507" w:rsidP="00DB2338">
      <w:pPr>
        <w:shd w:val="clear" w:color="auto" w:fill="FFFFFF"/>
        <w:tabs>
          <w:tab w:val="left" w:pos="1134"/>
        </w:tabs>
        <w:spacing w:after="0" w:line="240" w:lineRule="auto"/>
        <w:ind w:left="10" w:right="29" w:firstLine="709"/>
        <w:jc w:val="both"/>
        <w:rPr>
          <w:rFonts w:ascii="Times New Roman" w:eastAsia="Times New Roman" w:hAnsi="Times New Roman"/>
          <w:color w:val="000000"/>
          <w:sz w:val="28"/>
          <w:szCs w:val="28"/>
          <w:lang w:eastAsia="ru-RU"/>
        </w:rPr>
      </w:pPr>
      <w:r w:rsidRPr="00197AC6">
        <w:rPr>
          <w:rFonts w:ascii="Times New Roman" w:eastAsia="Times New Roman" w:hAnsi="Times New Roman"/>
          <w:color w:val="000000"/>
          <w:sz w:val="28"/>
          <w:szCs w:val="28"/>
          <w:lang w:eastAsia="ru-RU"/>
        </w:rPr>
        <w:t>1. Единовременная выплата при предоставлении ежегодного оплачивае</w:t>
      </w:r>
      <w:r w:rsidRPr="00197AC6">
        <w:rPr>
          <w:rFonts w:ascii="Times New Roman" w:eastAsia="Times New Roman" w:hAnsi="Times New Roman"/>
          <w:color w:val="000000"/>
          <w:sz w:val="28"/>
          <w:szCs w:val="28"/>
          <w:lang w:eastAsia="ru-RU"/>
        </w:rPr>
        <w:softHyphen/>
        <w:t>мого отпуска выплачивается в размере двух должностных окладов муниципального служащего на основании распоряжения (приказа) Работодателя и производится единовременно по письменному за</w:t>
      </w:r>
      <w:r w:rsidRPr="00197AC6">
        <w:rPr>
          <w:rFonts w:ascii="Times New Roman" w:eastAsia="Times New Roman" w:hAnsi="Times New Roman"/>
          <w:color w:val="000000"/>
          <w:sz w:val="28"/>
          <w:szCs w:val="28"/>
          <w:lang w:eastAsia="ru-RU"/>
        </w:rPr>
        <w:softHyphen/>
        <w:t>явлению муниципального служащего при предоставлении ежегодного оплачи</w:t>
      </w:r>
      <w:r w:rsidRPr="00197AC6">
        <w:rPr>
          <w:rFonts w:ascii="Times New Roman" w:eastAsia="Times New Roman" w:hAnsi="Times New Roman"/>
          <w:color w:val="000000"/>
          <w:sz w:val="28"/>
          <w:szCs w:val="28"/>
          <w:lang w:eastAsia="ru-RU"/>
        </w:rPr>
        <w:softHyphen/>
        <w:t>ваемого отпуска или его части за текущий календарный год.</w:t>
      </w:r>
    </w:p>
    <w:p w14:paraId="3380BD67" w14:textId="7E845F28" w:rsidR="00DB5507" w:rsidRPr="00197AC6" w:rsidRDefault="00DB5507" w:rsidP="00E3435F">
      <w:pPr>
        <w:shd w:val="clear" w:color="auto" w:fill="FFFFFF"/>
        <w:tabs>
          <w:tab w:val="left" w:pos="1522"/>
        </w:tabs>
        <w:spacing w:after="0" w:line="240" w:lineRule="auto"/>
        <w:ind w:left="14" w:firstLine="709"/>
        <w:jc w:val="both"/>
        <w:rPr>
          <w:rFonts w:ascii="Times New Roman" w:eastAsia="Times New Roman" w:hAnsi="Times New Roman"/>
          <w:color w:val="000000"/>
          <w:sz w:val="28"/>
          <w:szCs w:val="28"/>
          <w:lang w:eastAsia="ru-RU"/>
        </w:rPr>
      </w:pPr>
      <w:r w:rsidRPr="00197AC6">
        <w:rPr>
          <w:rFonts w:ascii="Times New Roman" w:eastAsia="Times New Roman" w:hAnsi="Times New Roman"/>
          <w:color w:val="000000"/>
          <w:sz w:val="28"/>
          <w:szCs w:val="28"/>
          <w:lang w:eastAsia="ru-RU"/>
        </w:rPr>
        <w:t>2. Материальная помощь муниципальному служащему производится один раз в год по его письменному заявлению в размере одного должностного    оклада   муниципального служащего в год.</w:t>
      </w:r>
    </w:p>
    <w:p w14:paraId="6CEEF3E7" w14:textId="77777777" w:rsidR="001664D5" w:rsidRPr="00197AC6" w:rsidRDefault="001664D5" w:rsidP="00E3435F">
      <w:pPr>
        <w:shd w:val="clear" w:color="auto" w:fill="FFFFFF"/>
        <w:tabs>
          <w:tab w:val="left" w:pos="851"/>
        </w:tabs>
        <w:spacing w:after="0" w:line="240" w:lineRule="auto"/>
        <w:ind w:left="14" w:firstLine="709"/>
        <w:jc w:val="both"/>
        <w:rPr>
          <w:rFonts w:ascii="Times New Roman" w:eastAsia="Times New Roman" w:hAnsi="Times New Roman"/>
          <w:color w:val="000000"/>
          <w:sz w:val="28"/>
          <w:szCs w:val="28"/>
          <w:lang w:eastAsia="ru-RU"/>
        </w:rPr>
      </w:pPr>
      <w:r w:rsidRPr="00197AC6">
        <w:rPr>
          <w:rFonts w:ascii="Times New Roman" w:eastAsia="Times New Roman" w:hAnsi="Times New Roman"/>
          <w:color w:val="000000"/>
          <w:sz w:val="28"/>
          <w:szCs w:val="28"/>
          <w:lang w:eastAsia="ru-RU"/>
        </w:rPr>
        <w:t>При делении отпуска на части единовременная выплата производится при предост</w:t>
      </w:r>
      <w:r w:rsidR="00FB0B25">
        <w:rPr>
          <w:rFonts w:ascii="Times New Roman" w:eastAsia="Times New Roman" w:hAnsi="Times New Roman"/>
          <w:color w:val="000000"/>
          <w:sz w:val="28"/>
          <w:szCs w:val="28"/>
          <w:lang w:eastAsia="ru-RU"/>
        </w:rPr>
        <w:t>авлении одной из частей отпуска, составляющая не менее 14 календарных дней.</w:t>
      </w:r>
    </w:p>
    <w:p w14:paraId="260FDCCE" w14:textId="3AEC3A68" w:rsidR="00DB5507" w:rsidRPr="00197AC6" w:rsidRDefault="00DB5507" w:rsidP="00E3435F">
      <w:pPr>
        <w:shd w:val="clear" w:color="auto" w:fill="FFFFFF"/>
        <w:tabs>
          <w:tab w:val="left" w:pos="1440"/>
        </w:tabs>
        <w:spacing w:after="0" w:line="240" w:lineRule="auto"/>
        <w:ind w:left="14" w:firstLine="709"/>
        <w:jc w:val="both"/>
        <w:rPr>
          <w:rFonts w:ascii="Times New Roman" w:eastAsia="Times New Roman" w:hAnsi="Times New Roman"/>
          <w:color w:val="000000"/>
          <w:sz w:val="28"/>
          <w:szCs w:val="28"/>
          <w:lang w:eastAsia="ru-RU"/>
        </w:rPr>
      </w:pPr>
      <w:r w:rsidRPr="00197AC6">
        <w:rPr>
          <w:rFonts w:ascii="Times New Roman" w:eastAsia="Times New Roman" w:hAnsi="Times New Roman"/>
          <w:color w:val="000000"/>
          <w:sz w:val="28"/>
          <w:szCs w:val="28"/>
          <w:lang w:eastAsia="ru-RU"/>
        </w:rPr>
        <w:t>3. Основанием для выплаты материальной помощи является распо</w:t>
      </w:r>
      <w:r w:rsidRPr="00197AC6">
        <w:rPr>
          <w:rFonts w:ascii="Times New Roman" w:eastAsia="Times New Roman" w:hAnsi="Times New Roman"/>
          <w:color w:val="000000"/>
          <w:sz w:val="28"/>
          <w:szCs w:val="28"/>
          <w:lang w:eastAsia="ru-RU"/>
        </w:rPr>
        <w:softHyphen/>
        <w:t xml:space="preserve">ряжение (приказ) Работодателя.  </w:t>
      </w:r>
    </w:p>
    <w:p w14:paraId="4996964A" w14:textId="77777777" w:rsidR="00DB5507" w:rsidRPr="00197AC6" w:rsidRDefault="00DB5507" w:rsidP="00E3435F">
      <w:pPr>
        <w:shd w:val="clear" w:color="auto" w:fill="FFFFFF"/>
        <w:tabs>
          <w:tab w:val="left" w:pos="1440"/>
        </w:tabs>
        <w:spacing w:after="0" w:line="240" w:lineRule="auto"/>
        <w:ind w:firstLine="709"/>
        <w:jc w:val="both"/>
        <w:rPr>
          <w:rFonts w:ascii="Times New Roman" w:eastAsia="Times New Roman" w:hAnsi="Times New Roman"/>
          <w:color w:val="000000"/>
          <w:sz w:val="28"/>
          <w:szCs w:val="28"/>
          <w:lang w:eastAsia="ru-RU"/>
        </w:rPr>
      </w:pPr>
      <w:r w:rsidRPr="00197AC6">
        <w:rPr>
          <w:rFonts w:ascii="Times New Roman" w:eastAsia="Times New Roman" w:hAnsi="Times New Roman"/>
          <w:color w:val="000000"/>
          <w:sz w:val="28"/>
          <w:szCs w:val="28"/>
          <w:lang w:eastAsia="ru-RU"/>
        </w:rPr>
        <w:t xml:space="preserve">4. При увольнении   муниципального служащего ранее выплаченная материальная помощь подлежит удержанию пропорционально отработанному </w:t>
      </w:r>
      <w:proofErr w:type="gramStart"/>
      <w:r w:rsidRPr="00197AC6">
        <w:rPr>
          <w:rFonts w:ascii="Times New Roman" w:eastAsia="Times New Roman" w:hAnsi="Times New Roman"/>
          <w:color w:val="000000"/>
          <w:sz w:val="28"/>
          <w:szCs w:val="28"/>
          <w:lang w:eastAsia="ru-RU"/>
        </w:rPr>
        <w:t>времени.</w:t>
      </w:r>
      <w:r w:rsidRPr="00197AC6">
        <w:rPr>
          <w:rFonts w:ascii="Times New Roman" w:eastAsia="Times New Roman" w:hAnsi="Times New Roman"/>
          <w:color w:val="000000"/>
          <w:sz w:val="28"/>
          <w:szCs w:val="28"/>
          <w:lang w:eastAsia="ru-RU"/>
        </w:rPr>
        <w:softHyphen/>
      </w:r>
      <w:proofErr w:type="gramEnd"/>
    </w:p>
    <w:p w14:paraId="31106B5A" w14:textId="77777777" w:rsidR="00DB5507" w:rsidRPr="00197AC6" w:rsidRDefault="00DB5507"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197AC6">
        <w:rPr>
          <w:rFonts w:ascii="Times New Roman" w:eastAsia="Times New Roman" w:hAnsi="Times New Roman"/>
          <w:color w:val="000000"/>
          <w:sz w:val="28"/>
          <w:szCs w:val="28"/>
          <w:lang w:eastAsia="ru-RU"/>
        </w:rPr>
        <w:t>5</w:t>
      </w:r>
      <w:r w:rsidR="00935C60">
        <w:rPr>
          <w:rFonts w:ascii="Times New Roman" w:eastAsia="Times New Roman" w:hAnsi="Times New Roman"/>
          <w:color w:val="000000"/>
          <w:sz w:val="28"/>
          <w:szCs w:val="28"/>
          <w:lang w:eastAsia="ru-RU"/>
        </w:rPr>
        <w:t>.</w:t>
      </w:r>
      <w:r w:rsidRPr="00197AC6">
        <w:rPr>
          <w:rFonts w:ascii="Times New Roman" w:eastAsia="Times New Roman" w:hAnsi="Times New Roman"/>
          <w:color w:val="000000"/>
          <w:sz w:val="28"/>
          <w:szCs w:val="28"/>
          <w:lang w:eastAsia="ru-RU"/>
        </w:rPr>
        <w:t xml:space="preserve"> Неиспользованная муниципальным служащим до 10 декабря текущего календарно</w:t>
      </w:r>
      <w:r w:rsidRPr="00197AC6">
        <w:rPr>
          <w:rFonts w:ascii="Times New Roman" w:eastAsia="Times New Roman" w:hAnsi="Times New Roman"/>
          <w:color w:val="000000"/>
          <w:sz w:val="28"/>
          <w:szCs w:val="28"/>
          <w:lang w:eastAsia="ru-RU"/>
        </w:rPr>
        <w:softHyphen/>
        <w:t xml:space="preserve">го года материальная </w:t>
      </w:r>
      <w:r w:rsidR="00935C60">
        <w:rPr>
          <w:rFonts w:ascii="Times New Roman" w:eastAsia="Times New Roman" w:hAnsi="Times New Roman"/>
          <w:color w:val="000000"/>
          <w:sz w:val="28"/>
          <w:szCs w:val="28"/>
          <w:lang w:eastAsia="ru-RU"/>
        </w:rPr>
        <w:t>помощь</w:t>
      </w:r>
      <w:r w:rsidRPr="00197AC6">
        <w:rPr>
          <w:rFonts w:ascii="Times New Roman" w:eastAsia="Times New Roman" w:hAnsi="Times New Roman"/>
          <w:color w:val="000000"/>
          <w:sz w:val="28"/>
          <w:szCs w:val="28"/>
          <w:lang w:eastAsia="ru-RU"/>
        </w:rPr>
        <w:t xml:space="preserve"> выплачивается ему без письменного его заявления не позднее 31 декабря текущего го</w:t>
      </w:r>
      <w:r w:rsidRPr="00197AC6">
        <w:rPr>
          <w:rFonts w:ascii="Times New Roman" w:eastAsia="Times New Roman" w:hAnsi="Times New Roman"/>
          <w:color w:val="000000"/>
          <w:sz w:val="28"/>
          <w:szCs w:val="28"/>
          <w:lang w:eastAsia="ru-RU"/>
        </w:rPr>
        <w:softHyphen/>
        <w:t>да одновременно с денежным содержанием.</w:t>
      </w:r>
    </w:p>
    <w:p w14:paraId="5DF326B2" w14:textId="77777777" w:rsidR="00DB5507" w:rsidRDefault="00DB5507"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5420740C" w14:textId="77777777" w:rsidR="00DB5507" w:rsidRDefault="00DB5507"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Статья 9. </w:t>
      </w:r>
      <w:r w:rsidR="00CC2B8A">
        <w:rPr>
          <w:rFonts w:ascii="Times New Roman" w:eastAsia="Times New Roman" w:hAnsi="Times New Roman"/>
          <w:color w:val="000000"/>
          <w:spacing w:val="-1"/>
          <w:sz w:val="28"/>
          <w:szCs w:val="28"/>
          <w:lang w:eastAsia="ru-RU"/>
        </w:rPr>
        <w:t>Ежемесячная надбавка к должностному окладу за классный чин</w:t>
      </w:r>
    </w:p>
    <w:p w14:paraId="7C10D416" w14:textId="77777777" w:rsidR="005F3AEF" w:rsidRDefault="005F3AEF"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2CA54721" w14:textId="77777777" w:rsidR="00552A25" w:rsidRDefault="00552A25" w:rsidP="005D1C8F">
      <w:pPr>
        <w:numPr>
          <w:ilvl w:val="0"/>
          <w:numId w:val="9"/>
        </w:numPr>
        <w:shd w:val="clear" w:color="auto" w:fill="FFFFFF"/>
        <w:tabs>
          <w:tab w:val="left" w:pos="1134"/>
        </w:tabs>
        <w:spacing w:after="0" w:line="240" w:lineRule="auto"/>
        <w:ind w:left="0" w:right="10" w:firstLine="709"/>
        <w:jc w:val="both"/>
        <w:rPr>
          <w:rFonts w:ascii="Times New Roman" w:eastAsia="Times New Roman" w:hAnsi="Times New Roman"/>
          <w:color w:val="000000"/>
          <w:spacing w:val="-1"/>
          <w:sz w:val="28"/>
          <w:szCs w:val="28"/>
          <w:lang w:eastAsia="ru-RU"/>
        </w:rPr>
      </w:pPr>
      <w:r w:rsidRPr="001F43C6">
        <w:rPr>
          <w:rFonts w:ascii="Times New Roman" w:eastAsia="Times New Roman" w:hAnsi="Times New Roman"/>
          <w:sz w:val="28"/>
          <w:szCs w:val="28"/>
          <w:lang w:eastAsia="ru-RU"/>
        </w:rPr>
        <w:t xml:space="preserve">Ежемесячная надбавка к должностному окладу за классный чин устанавливается распоряжением (приказом) Работодателя и </w:t>
      </w:r>
      <w:r w:rsidRPr="001F43C6">
        <w:rPr>
          <w:rFonts w:ascii="Times New Roman" w:eastAsia="Times New Roman" w:hAnsi="Times New Roman"/>
          <w:color w:val="000000"/>
          <w:spacing w:val="-1"/>
          <w:sz w:val="28"/>
          <w:szCs w:val="28"/>
          <w:lang w:eastAsia="ru-RU"/>
        </w:rPr>
        <w:t xml:space="preserve">выплачивается муниципальному служащему ежемесячно со дня присвоения ему </w:t>
      </w:r>
      <w:r w:rsidRPr="001F43C6">
        <w:rPr>
          <w:rFonts w:ascii="Times New Roman" w:eastAsia="Times New Roman" w:hAnsi="Times New Roman"/>
          <w:color w:val="000000"/>
          <w:spacing w:val="-1"/>
          <w:sz w:val="28"/>
          <w:szCs w:val="28"/>
          <w:lang w:eastAsia="ru-RU"/>
        </w:rPr>
        <w:lastRenderedPageBreak/>
        <w:t>соответствующего классного чина в размере, установленном</w:t>
      </w:r>
      <w:r w:rsidR="007813C5">
        <w:rPr>
          <w:rFonts w:ascii="Times New Roman" w:eastAsia="Times New Roman" w:hAnsi="Times New Roman"/>
          <w:color w:val="000000"/>
          <w:spacing w:val="-1"/>
          <w:sz w:val="28"/>
          <w:szCs w:val="28"/>
          <w:lang w:eastAsia="ru-RU"/>
        </w:rPr>
        <w:t xml:space="preserve"> </w:t>
      </w:r>
      <w:r w:rsidR="00935C60" w:rsidRPr="00BE078C">
        <w:rPr>
          <w:rFonts w:ascii="Times New Roman" w:eastAsia="Times New Roman" w:hAnsi="Times New Roman"/>
          <w:color w:val="000000"/>
          <w:spacing w:val="-1"/>
          <w:sz w:val="28"/>
          <w:szCs w:val="28"/>
          <w:lang w:eastAsia="ru-RU"/>
        </w:rPr>
        <w:t>П</w:t>
      </w:r>
      <w:r w:rsidR="007813C5" w:rsidRPr="00BE078C">
        <w:rPr>
          <w:rFonts w:ascii="Times New Roman" w:eastAsia="Times New Roman" w:hAnsi="Times New Roman"/>
          <w:color w:val="000000"/>
          <w:spacing w:val="-1"/>
          <w:sz w:val="28"/>
          <w:szCs w:val="28"/>
          <w:lang w:eastAsia="ru-RU"/>
        </w:rPr>
        <w:t>риложение</w:t>
      </w:r>
      <w:r w:rsidR="00935C60" w:rsidRPr="00BE078C">
        <w:rPr>
          <w:rFonts w:ascii="Times New Roman" w:eastAsia="Times New Roman" w:hAnsi="Times New Roman"/>
          <w:color w:val="000000"/>
          <w:spacing w:val="-1"/>
          <w:sz w:val="28"/>
          <w:szCs w:val="28"/>
          <w:lang w:eastAsia="ru-RU"/>
        </w:rPr>
        <w:t>м</w:t>
      </w:r>
      <w:r w:rsidR="007813C5" w:rsidRPr="00BE078C">
        <w:rPr>
          <w:rFonts w:ascii="Times New Roman" w:eastAsia="Times New Roman" w:hAnsi="Times New Roman"/>
          <w:color w:val="000000"/>
          <w:spacing w:val="-1"/>
          <w:sz w:val="28"/>
          <w:szCs w:val="28"/>
          <w:lang w:eastAsia="ru-RU"/>
        </w:rPr>
        <w:t xml:space="preserve"> №2</w:t>
      </w:r>
      <w:r w:rsidR="007813C5">
        <w:rPr>
          <w:rFonts w:ascii="Times New Roman" w:eastAsia="Times New Roman" w:hAnsi="Times New Roman"/>
          <w:color w:val="000000"/>
          <w:spacing w:val="-1"/>
          <w:sz w:val="28"/>
          <w:szCs w:val="28"/>
          <w:lang w:eastAsia="ru-RU"/>
        </w:rPr>
        <w:t xml:space="preserve"> к настоящему нормативному правовому акту</w:t>
      </w:r>
      <w:r w:rsidRPr="001F43C6">
        <w:rPr>
          <w:rFonts w:ascii="Times New Roman" w:eastAsia="Times New Roman" w:hAnsi="Times New Roman"/>
          <w:color w:val="000000"/>
          <w:spacing w:val="-1"/>
          <w:sz w:val="28"/>
          <w:szCs w:val="28"/>
          <w:lang w:eastAsia="ru-RU"/>
        </w:rPr>
        <w:t>.</w:t>
      </w:r>
      <w:r w:rsidR="00BE786E">
        <w:rPr>
          <w:rFonts w:ascii="Times New Roman" w:eastAsia="Times New Roman" w:hAnsi="Times New Roman"/>
          <w:color w:val="000000"/>
          <w:spacing w:val="-1"/>
          <w:sz w:val="28"/>
          <w:szCs w:val="28"/>
          <w:lang w:eastAsia="ru-RU"/>
        </w:rPr>
        <w:t xml:space="preserve"> Классный чин сохран</w:t>
      </w:r>
      <w:r w:rsidR="00047D95">
        <w:rPr>
          <w:rFonts w:ascii="Times New Roman" w:eastAsia="Times New Roman" w:hAnsi="Times New Roman"/>
          <w:color w:val="000000"/>
          <w:spacing w:val="-1"/>
          <w:sz w:val="28"/>
          <w:szCs w:val="28"/>
          <w:lang w:eastAsia="ru-RU"/>
        </w:rPr>
        <w:t>яется за муниципальным служащим</w:t>
      </w:r>
      <w:r w:rsidR="00BE786E">
        <w:rPr>
          <w:rFonts w:ascii="Times New Roman" w:eastAsia="Times New Roman" w:hAnsi="Times New Roman"/>
          <w:color w:val="000000"/>
          <w:spacing w:val="-1"/>
          <w:sz w:val="28"/>
          <w:szCs w:val="28"/>
          <w:lang w:eastAsia="ru-RU"/>
        </w:rPr>
        <w:t xml:space="preserve"> в случае</w:t>
      </w:r>
      <w:r w:rsidR="00047D95">
        <w:rPr>
          <w:rFonts w:ascii="Times New Roman" w:eastAsia="Times New Roman" w:hAnsi="Times New Roman"/>
          <w:color w:val="000000"/>
          <w:spacing w:val="-1"/>
          <w:sz w:val="28"/>
          <w:szCs w:val="28"/>
          <w:lang w:eastAsia="ru-RU"/>
        </w:rPr>
        <w:t>,</w:t>
      </w:r>
      <w:r w:rsidR="00BE786E">
        <w:rPr>
          <w:rFonts w:ascii="Times New Roman" w:eastAsia="Times New Roman" w:hAnsi="Times New Roman"/>
          <w:color w:val="000000"/>
          <w:spacing w:val="-1"/>
          <w:sz w:val="28"/>
          <w:szCs w:val="28"/>
          <w:lang w:eastAsia="ru-RU"/>
        </w:rPr>
        <w:t xml:space="preserve"> если ранее был присвоен.</w:t>
      </w:r>
    </w:p>
    <w:p w14:paraId="5BA68FA2" w14:textId="77777777" w:rsidR="00BE786E" w:rsidRPr="001F43C6" w:rsidRDefault="00BE786E" w:rsidP="005D1C8F">
      <w:pPr>
        <w:numPr>
          <w:ilvl w:val="0"/>
          <w:numId w:val="9"/>
        </w:numPr>
        <w:shd w:val="clear" w:color="auto" w:fill="FFFFFF"/>
        <w:tabs>
          <w:tab w:val="left" w:pos="1134"/>
        </w:tabs>
        <w:spacing w:after="0" w:line="240" w:lineRule="auto"/>
        <w:ind w:left="0"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Прекращение выплаты надбавки к должностному окладу в соответствии с присвоенным муниципальному служащему классным чином производится </w:t>
      </w:r>
      <w:r w:rsidR="00AD5533">
        <w:rPr>
          <w:rFonts w:ascii="Times New Roman" w:eastAsia="Times New Roman" w:hAnsi="Times New Roman"/>
          <w:color w:val="000000"/>
          <w:spacing w:val="-1"/>
          <w:sz w:val="28"/>
          <w:szCs w:val="28"/>
          <w:lang w:eastAsia="ru-RU"/>
        </w:rPr>
        <w:t>только в случае лишения муниципального служащего классного чина в соответствии со вступившим в законную силу решением суда.</w:t>
      </w:r>
    </w:p>
    <w:p w14:paraId="1FE1211B" w14:textId="77777777" w:rsidR="00552A25" w:rsidRDefault="00AD5533"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3</w:t>
      </w:r>
      <w:r w:rsidR="00552A25" w:rsidRPr="001F43C6">
        <w:rPr>
          <w:rFonts w:ascii="Times New Roman" w:eastAsia="Times New Roman" w:hAnsi="Times New Roman"/>
          <w:color w:val="000000"/>
          <w:spacing w:val="-1"/>
          <w:sz w:val="28"/>
          <w:szCs w:val="28"/>
          <w:lang w:eastAsia="ru-RU"/>
        </w:rPr>
        <w:t>. Ежемесячная надбавка к должностному окладу за классный чин выплачивается</w:t>
      </w:r>
      <w:r w:rsidR="00552A25">
        <w:rPr>
          <w:rFonts w:ascii="Times New Roman" w:eastAsia="Times New Roman" w:hAnsi="Times New Roman"/>
          <w:color w:val="000000"/>
          <w:spacing w:val="-1"/>
          <w:sz w:val="28"/>
          <w:szCs w:val="28"/>
          <w:lang w:eastAsia="ru-RU"/>
        </w:rPr>
        <w:t xml:space="preserve"> за фактически отработанное время</w:t>
      </w:r>
      <w:r w:rsidR="00552A25" w:rsidRPr="001F43C6">
        <w:rPr>
          <w:rFonts w:ascii="Times New Roman" w:eastAsia="Times New Roman" w:hAnsi="Times New Roman"/>
          <w:color w:val="000000"/>
          <w:spacing w:val="-1"/>
          <w:sz w:val="28"/>
          <w:szCs w:val="28"/>
          <w:lang w:eastAsia="ru-RU"/>
        </w:rPr>
        <w:t xml:space="preserve"> одновременно с денежным содержанием муниципального служащего за истекший месяц.</w:t>
      </w:r>
    </w:p>
    <w:p w14:paraId="1ABFC7D3" w14:textId="77777777" w:rsidR="00552A25" w:rsidRDefault="00552A25" w:rsidP="00E3435F">
      <w:pPr>
        <w:shd w:val="clear" w:color="auto" w:fill="FFFFFF"/>
        <w:spacing w:after="0" w:line="240" w:lineRule="auto"/>
        <w:ind w:right="10" w:firstLine="709"/>
        <w:jc w:val="both"/>
        <w:rPr>
          <w:rFonts w:ascii="Times New Roman" w:eastAsia="Times New Roman" w:hAnsi="Times New Roman"/>
          <w:color w:val="000000"/>
          <w:spacing w:val="-1"/>
          <w:sz w:val="28"/>
          <w:szCs w:val="28"/>
          <w:lang w:eastAsia="ru-RU"/>
        </w:rPr>
      </w:pPr>
    </w:p>
    <w:p w14:paraId="4A61BA46" w14:textId="77777777" w:rsidR="006E0893" w:rsidRPr="00047D95" w:rsidRDefault="00552A25" w:rsidP="00E3435F">
      <w:pPr>
        <w:widowControl w:val="0"/>
        <w:shd w:val="clear" w:color="auto" w:fill="FFFFFF"/>
        <w:autoSpaceDE w:val="0"/>
        <w:autoSpaceDN w:val="0"/>
        <w:adjustRightInd w:val="0"/>
        <w:spacing w:after="0" w:line="240" w:lineRule="auto"/>
        <w:ind w:firstLine="709"/>
        <w:rPr>
          <w:rFonts w:ascii="Times New Roman" w:eastAsia="Times New Roman" w:hAnsi="Times New Roman"/>
          <w:color w:val="000000"/>
          <w:sz w:val="28"/>
          <w:szCs w:val="28"/>
          <w:lang w:eastAsia="ru-RU"/>
        </w:rPr>
      </w:pPr>
      <w:r w:rsidRPr="00047D95">
        <w:rPr>
          <w:rFonts w:ascii="Times New Roman" w:eastAsia="Times New Roman" w:hAnsi="Times New Roman"/>
          <w:color w:val="000000"/>
          <w:sz w:val="28"/>
          <w:szCs w:val="28"/>
          <w:lang w:eastAsia="ru-RU"/>
        </w:rPr>
        <w:t xml:space="preserve">Статья 10. </w:t>
      </w:r>
      <w:r w:rsidR="006E0893" w:rsidRPr="00047D95">
        <w:rPr>
          <w:rFonts w:ascii="Times New Roman" w:eastAsia="Times New Roman" w:hAnsi="Times New Roman"/>
          <w:color w:val="000000"/>
          <w:sz w:val="28"/>
          <w:szCs w:val="28"/>
          <w:lang w:eastAsia="ru-RU"/>
        </w:rPr>
        <w:t>Ежемесячная надбавка за правовую экспертизу</w:t>
      </w:r>
    </w:p>
    <w:p w14:paraId="2233FA5B" w14:textId="77777777" w:rsidR="006E0893" w:rsidRPr="00047D95" w:rsidRDefault="006E0893" w:rsidP="00E3435F">
      <w:pPr>
        <w:widowControl w:val="0"/>
        <w:shd w:val="clear" w:color="auto" w:fill="FFFFFF"/>
        <w:autoSpaceDE w:val="0"/>
        <w:autoSpaceDN w:val="0"/>
        <w:adjustRightInd w:val="0"/>
        <w:spacing w:after="0" w:line="240" w:lineRule="auto"/>
        <w:ind w:firstLine="709"/>
        <w:rPr>
          <w:rFonts w:ascii="Times New Roman" w:eastAsia="Times New Roman" w:hAnsi="Times New Roman"/>
          <w:color w:val="000000"/>
          <w:sz w:val="28"/>
          <w:szCs w:val="28"/>
          <w:lang w:eastAsia="ru-RU"/>
        </w:rPr>
      </w:pPr>
    </w:p>
    <w:p w14:paraId="3F183041" w14:textId="77777777" w:rsidR="006E0893" w:rsidRPr="00047D95" w:rsidRDefault="006E0893"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47D95">
        <w:rPr>
          <w:rFonts w:ascii="Times New Roman" w:eastAsia="Times New Roman" w:hAnsi="Times New Roman"/>
          <w:color w:val="000000"/>
          <w:sz w:val="28"/>
          <w:szCs w:val="28"/>
          <w:lang w:eastAsia="ru-RU"/>
        </w:rPr>
        <w:t>1. Ежемесячная надбавка за правовую экспертизу (далее – надбавка) устанавливается муниципальному служащему, замещающему должность в юридической службе, имеющему высшее юридическое образование, в размере до 50 процентов должностного оклада.</w:t>
      </w:r>
    </w:p>
    <w:p w14:paraId="1DFFF420" w14:textId="77777777" w:rsidR="006E0893" w:rsidRPr="00047D95" w:rsidRDefault="006E0893"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47D95">
        <w:rPr>
          <w:rFonts w:ascii="Times New Roman" w:eastAsia="Times New Roman" w:hAnsi="Times New Roman"/>
          <w:color w:val="000000"/>
          <w:sz w:val="28"/>
          <w:szCs w:val="28"/>
          <w:lang w:eastAsia="ru-RU"/>
        </w:rPr>
        <w:t xml:space="preserve">2.  Критериями, определяющими право муниципального служащего на установление надбавки,  являются </w:t>
      </w:r>
      <w:r w:rsidRPr="00BE078C">
        <w:rPr>
          <w:rFonts w:ascii="Times New Roman" w:eastAsia="Times New Roman" w:hAnsi="Times New Roman"/>
          <w:color w:val="000000"/>
          <w:sz w:val="28"/>
          <w:szCs w:val="28"/>
          <w:lang w:eastAsia="ru-RU"/>
        </w:rPr>
        <w:t>определен</w:t>
      </w:r>
      <w:r w:rsidR="008A7E5F" w:rsidRPr="00BE078C">
        <w:rPr>
          <w:rFonts w:ascii="Times New Roman" w:eastAsia="Times New Roman" w:hAnsi="Times New Roman"/>
          <w:color w:val="000000"/>
          <w:sz w:val="28"/>
          <w:szCs w:val="28"/>
          <w:lang w:eastAsia="ru-RU"/>
        </w:rPr>
        <w:t>ные</w:t>
      </w:r>
      <w:r w:rsidRPr="00BE078C">
        <w:rPr>
          <w:rFonts w:ascii="Times New Roman" w:eastAsia="Times New Roman" w:hAnsi="Times New Roman"/>
          <w:color w:val="000000"/>
          <w:sz w:val="28"/>
          <w:szCs w:val="28"/>
          <w:lang w:eastAsia="ru-RU"/>
        </w:rPr>
        <w:t xml:space="preserve"> должностной инструкцией  обязанност</w:t>
      </w:r>
      <w:r w:rsidR="008A7E5F" w:rsidRPr="00BE078C">
        <w:rPr>
          <w:rFonts w:ascii="Times New Roman" w:eastAsia="Times New Roman" w:hAnsi="Times New Roman"/>
          <w:color w:val="000000"/>
          <w:sz w:val="28"/>
          <w:szCs w:val="28"/>
          <w:lang w:eastAsia="ru-RU"/>
        </w:rPr>
        <w:t>и</w:t>
      </w:r>
      <w:r w:rsidRPr="00BE078C">
        <w:rPr>
          <w:rFonts w:ascii="Times New Roman" w:eastAsia="Times New Roman" w:hAnsi="Times New Roman"/>
          <w:color w:val="000000"/>
          <w:sz w:val="28"/>
          <w:szCs w:val="28"/>
          <w:lang w:eastAsia="ru-RU"/>
        </w:rPr>
        <w:t xml:space="preserve"> по проведению правовой экспертизы правовых актов и проектов правовых актов, подготовке и редактированию проектов правовых актов и их визировани</w:t>
      </w:r>
      <w:r w:rsidR="008A7E5F" w:rsidRPr="00BE078C">
        <w:rPr>
          <w:rFonts w:ascii="Times New Roman" w:eastAsia="Times New Roman" w:hAnsi="Times New Roman"/>
          <w:color w:val="000000"/>
          <w:sz w:val="28"/>
          <w:szCs w:val="28"/>
          <w:lang w:eastAsia="ru-RU"/>
        </w:rPr>
        <w:t>ю</w:t>
      </w:r>
      <w:r w:rsidRPr="00BE078C">
        <w:rPr>
          <w:rFonts w:ascii="Times New Roman" w:eastAsia="Times New Roman" w:hAnsi="Times New Roman"/>
          <w:color w:val="000000"/>
          <w:sz w:val="28"/>
          <w:szCs w:val="28"/>
          <w:lang w:eastAsia="ru-RU"/>
        </w:rPr>
        <w:t xml:space="preserve"> в качестве юриста или исполнителя.</w:t>
      </w:r>
    </w:p>
    <w:p w14:paraId="7F45202D" w14:textId="77777777" w:rsidR="006E0893" w:rsidRPr="00047D95" w:rsidRDefault="005D1C8F"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6E0893" w:rsidRPr="00047D95">
        <w:rPr>
          <w:rFonts w:ascii="Times New Roman" w:eastAsia="Times New Roman" w:hAnsi="Times New Roman"/>
          <w:color w:val="000000"/>
          <w:sz w:val="28"/>
          <w:szCs w:val="28"/>
          <w:lang w:eastAsia="ru-RU"/>
        </w:rPr>
        <w:t xml:space="preserve"> </w:t>
      </w:r>
      <w:r w:rsidR="002664A3">
        <w:rPr>
          <w:rFonts w:ascii="Times New Roman" w:eastAsia="Times New Roman" w:hAnsi="Times New Roman"/>
          <w:color w:val="000000"/>
          <w:sz w:val="28"/>
          <w:szCs w:val="28"/>
          <w:lang w:eastAsia="ru-RU"/>
        </w:rPr>
        <w:t>Н</w:t>
      </w:r>
      <w:r w:rsidR="006E0893" w:rsidRPr="00047D95">
        <w:rPr>
          <w:rFonts w:ascii="Times New Roman" w:eastAsia="Times New Roman" w:hAnsi="Times New Roman"/>
          <w:color w:val="000000"/>
          <w:sz w:val="28"/>
          <w:szCs w:val="28"/>
          <w:lang w:eastAsia="ru-RU"/>
        </w:rPr>
        <w:t>адбавка устанавливается на календарный год распоряжением (приказом) Работодателя.</w:t>
      </w:r>
    </w:p>
    <w:p w14:paraId="19F0532A" w14:textId="77777777" w:rsidR="006E0893" w:rsidRPr="00047D95" w:rsidRDefault="006E0893"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47D95">
        <w:rPr>
          <w:rFonts w:ascii="Times New Roman" w:eastAsia="Times New Roman" w:hAnsi="Times New Roman"/>
          <w:color w:val="000000"/>
          <w:sz w:val="28"/>
          <w:szCs w:val="28"/>
          <w:lang w:eastAsia="ru-RU"/>
        </w:rPr>
        <w:t>4. Работодатель по собственной инициативе и (или) по предложению непосредственного руководителя муниципального служащего в течение календарного года  может изменить как в сторону увеличения, так и в сторону уменьшения размер надбавки</w:t>
      </w:r>
      <w:r w:rsidR="002664A3">
        <w:rPr>
          <w:rFonts w:ascii="Times New Roman" w:eastAsia="Times New Roman" w:hAnsi="Times New Roman"/>
          <w:color w:val="000000"/>
          <w:sz w:val="28"/>
          <w:szCs w:val="28"/>
          <w:lang w:eastAsia="ru-RU"/>
        </w:rPr>
        <w:t>,</w:t>
      </w:r>
      <w:r w:rsidRPr="00047D95">
        <w:rPr>
          <w:rFonts w:ascii="Times New Roman" w:eastAsia="Times New Roman" w:hAnsi="Times New Roman"/>
          <w:color w:val="000000"/>
          <w:sz w:val="28"/>
          <w:szCs w:val="28"/>
          <w:lang w:eastAsia="ru-RU"/>
        </w:rPr>
        <w:t xml:space="preserve"> или отменить ее установление (в случае, если обязанности не отвечают критериям, определенным</w:t>
      </w:r>
      <w:r w:rsidR="00CD4A86" w:rsidRPr="00047D95">
        <w:rPr>
          <w:rFonts w:ascii="Times New Roman" w:eastAsia="Times New Roman" w:hAnsi="Times New Roman"/>
          <w:color w:val="000000"/>
          <w:sz w:val="28"/>
          <w:szCs w:val="28"/>
          <w:lang w:eastAsia="ru-RU"/>
        </w:rPr>
        <w:t xml:space="preserve">  частью 2  настоящей статьи</w:t>
      </w:r>
      <w:r w:rsidRPr="00047D95">
        <w:rPr>
          <w:rFonts w:ascii="Times New Roman" w:eastAsia="Times New Roman" w:hAnsi="Times New Roman"/>
          <w:color w:val="000000"/>
          <w:sz w:val="28"/>
          <w:szCs w:val="28"/>
          <w:lang w:eastAsia="ru-RU"/>
        </w:rPr>
        <w:t>).</w:t>
      </w:r>
    </w:p>
    <w:p w14:paraId="33B32CA1" w14:textId="77777777" w:rsidR="006E0893" w:rsidRPr="00047D95" w:rsidRDefault="006E0893"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047D95">
        <w:rPr>
          <w:rFonts w:ascii="Times New Roman" w:eastAsia="Times New Roman" w:hAnsi="Times New Roman"/>
          <w:color w:val="000000"/>
          <w:sz w:val="28"/>
          <w:szCs w:val="28"/>
          <w:lang w:eastAsia="ru-RU"/>
        </w:rPr>
        <w:t xml:space="preserve">5. </w:t>
      </w:r>
      <w:r w:rsidR="002664A3">
        <w:rPr>
          <w:rFonts w:ascii="Times New Roman" w:eastAsia="Times New Roman" w:hAnsi="Times New Roman"/>
          <w:color w:val="000000"/>
          <w:sz w:val="28"/>
          <w:szCs w:val="28"/>
          <w:lang w:eastAsia="ru-RU"/>
        </w:rPr>
        <w:t>Н</w:t>
      </w:r>
      <w:r w:rsidRPr="00047D95">
        <w:rPr>
          <w:rFonts w:ascii="Times New Roman" w:eastAsia="Times New Roman" w:hAnsi="Times New Roman"/>
          <w:color w:val="000000"/>
          <w:sz w:val="28"/>
          <w:szCs w:val="28"/>
          <w:lang w:eastAsia="ru-RU"/>
        </w:rPr>
        <w:t>адбавка начисляется за фактически отработанное время и выплачивается одновременно с денежным содержанием.</w:t>
      </w:r>
    </w:p>
    <w:p w14:paraId="7BC3E311" w14:textId="77777777" w:rsidR="00CD4A86" w:rsidRDefault="00CD4A86"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pacing w:val="-13"/>
          <w:sz w:val="28"/>
          <w:szCs w:val="28"/>
          <w:lang w:eastAsia="ru-RU"/>
        </w:rPr>
      </w:pPr>
    </w:p>
    <w:p w14:paraId="24EB076D" w14:textId="77777777" w:rsidR="006E0893" w:rsidRPr="002664A3" w:rsidRDefault="00AF7EC1"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2664A3">
        <w:rPr>
          <w:rFonts w:ascii="Times New Roman" w:eastAsia="Times New Roman" w:hAnsi="Times New Roman"/>
          <w:color w:val="000000"/>
          <w:sz w:val="28"/>
          <w:szCs w:val="28"/>
          <w:lang w:eastAsia="ru-RU"/>
        </w:rPr>
        <w:t xml:space="preserve">Статья 11. Доплаты за работу в условиях, отклоняющихся от нормальных, за совмещение профессий (должностей), расширение зон обслуживания, увеличение объема работы или исполнения обязанностей временно отсутствующего муниципального служащего без освобождения от работы, определенной </w:t>
      </w:r>
      <w:r w:rsidR="00CF1BED">
        <w:rPr>
          <w:rFonts w:ascii="Times New Roman" w:eastAsia="Times New Roman" w:hAnsi="Times New Roman"/>
          <w:color w:val="000000"/>
          <w:sz w:val="28"/>
          <w:szCs w:val="28"/>
          <w:lang w:eastAsia="ru-RU"/>
        </w:rPr>
        <w:t>трудовым договором (контрактом)</w:t>
      </w:r>
    </w:p>
    <w:p w14:paraId="6788AB00" w14:textId="77777777" w:rsidR="006E0893" w:rsidRDefault="006E0893" w:rsidP="00E3435F">
      <w:pPr>
        <w:widowControl w:val="0"/>
        <w:shd w:val="clear" w:color="auto" w:fill="FFFFFF"/>
        <w:autoSpaceDE w:val="0"/>
        <w:autoSpaceDN w:val="0"/>
        <w:adjustRightInd w:val="0"/>
        <w:spacing w:after="0" w:line="240" w:lineRule="auto"/>
        <w:ind w:firstLine="709"/>
        <w:rPr>
          <w:rFonts w:ascii="Times New Roman" w:eastAsia="Times New Roman" w:hAnsi="Times New Roman"/>
          <w:color w:val="000000"/>
          <w:spacing w:val="-13"/>
          <w:sz w:val="28"/>
          <w:szCs w:val="28"/>
          <w:lang w:eastAsia="ru-RU"/>
        </w:rPr>
      </w:pPr>
    </w:p>
    <w:p w14:paraId="01150701" w14:textId="77777777" w:rsidR="00AF7EC1" w:rsidRPr="001F43C6" w:rsidRDefault="00AF7EC1"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 xml:space="preserve">1. </w:t>
      </w:r>
      <w:r w:rsidRPr="001F43C6">
        <w:rPr>
          <w:rFonts w:ascii="Times New Roman" w:eastAsia="Times New Roman" w:hAnsi="Times New Roman"/>
          <w:bCs/>
          <w:color w:val="000000"/>
          <w:sz w:val="28"/>
          <w:szCs w:val="28"/>
          <w:lang w:eastAsia="ru-RU"/>
        </w:rPr>
        <w:t xml:space="preserve">Размер  доплаты  за  совмещение  профессий  (должностей),   за расширение зон обслуживания,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и срок (не более 12 месяцев), на который она устанавливается, определяется по соглашению сторон трудового договора с учетом содержания и (или) объема дополнительной работы, </w:t>
      </w:r>
      <w:r w:rsidRPr="001F43C6">
        <w:rPr>
          <w:rFonts w:ascii="Times New Roman" w:eastAsia="Times New Roman" w:hAnsi="Times New Roman"/>
          <w:color w:val="000000"/>
          <w:sz w:val="28"/>
          <w:szCs w:val="28"/>
          <w:lang w:eastAsia="ru-RU"/>
        </w:rPr>
        <w:lastRenderedPageBreak/>
        <w:t xml:space="preserve">финансово-экономического положения органа местного самоуправления, </w:t>
      </w:r>
      <w:r w:rsidRPr="00523433">
        <w:rPr>
          <w:rFonts w:ascii="Times New Roman" w:eastAsia="Times New Roman" w:hAnsi="Times New Roman"/>
          <w:color w:val="000000"/>
          <w:sz w:val="28"/>
          <w:szCs w:val="28"/>
          <w:lang w:eastAsia="ru-RU"/>
        </w:rPr>
        <w:t>и устанавливается в процентом выражении от должностного оклада по основной должности или в абсолютных величинах.</w:t>
      </w:r>
    </w:p>
    <w:p w14:paraId="1EBA6956" w14:textId="77777777" w:rsidR="00AF7EC1" w:rsidRPr="001F43C6" w:rsidRDefault="00AF7EC1"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Pr="001F43C6">
        <w:rPr>
          <w:rFonts w:ascii="Times New Roman" w:eastAsia="Times New Roman" w:hAnsi="Times New Roman"/>
          <w:color w:val="000000"/>
          <w:sz w:val="28"/>
          <w:szCs w:val="28"/>
          <w:lang w:eastAsia="ru-RU"/>
        </w:rPr>
        <w:t>. Иные выплаты компенсационного характера устанавливаются и производятся в соответствии с трудовым законодательством.</w:t>
      </w:r>
    </w:p>
    <w:p w14:paraId="7067D604" w14:textId="77777777" w:rsidR="00AF7EC1" w:rsidRDefault="00AF7EC1"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r w:rsidR="005D1C8F">
        <w:rPr>
          <w:rFonts w:ascii="Times New Roman" w:eastAsia="Times New Roman" w:hAnsi="Times New Roman"/>
          <w:color w:val="000000"/>
          <w:sz w:val="28"/>
          <w:szCs w:val="28"/>
          <w:lang w:eastAsia="ru-RU"/>
        </w:rPr>
        <w:t xml:space="preserve">. </w:t>
      </w:r>
      <w:r w:rsidRPr="001F43C6">
        <w:rPr>
          <w:rFonts w:ascii="Times New Roman" w:eastAsia="Times New Roman" w:hAnsi="Times New Roman"/>
          <w:color w:val="000000"/>
          <w:sz w:val="28"/>
          <w:szCs w:val="28"/>
          <w:lang w:eastAsia="ru-RU"/>
        </w:rPr>
        <w:t xml:space="preserve">Указанные в настоящем разделе выплаты устанавливаются на основании распоряжения (приказа) Работодателя и выплачиваются </w:t>
      </w:r>
      <w:r>
        <w:rPr>
          <w:rFonts w:ascii="Times New Roman" w:eastAsia="Times New Roman" w:hAnsi="Times New Roman"/>
          <w:color w:val="000000"/>
          <w:sz w:val="28"/>
          <w:szCs w:val="28"/>
          <w:lang w:eastAsia="ru-RU"/>
        </w:rPr>
        <w:t xml:space="preserve">за фактически отработанное время </w:t>
      </w:r>
      <w:r w:rsidRPr="001F43C6">
        <w:rPr>
          <w:rFonts w:ascii="Times New Roman" w:eastAsia="Times New Roman" w:hAnsi="Times New Roman"/>
          <w:color w:val="000000"/>
          <w:sz w:val="28"/>
          <w:szCs w:val="28"/>
          <w:lang w:eastAsia="ru-RU"/>
        </w:rPr>
        <w:t>одновременно с денежным содержанием.</w:t>
      </w:r>
    </w:p>
    <w:p w14:paraId="5A8A519F" w14:textId="77777777" w:rsidR="00AF7EC1" w:rsidRDefault="00AF7EC1"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14:paraId="076A343B" w14:textId="77777777" w:rsidR="00AF7EC1" w:rsidRPr="003544F9" w:rsidRDefault="00AF7EC1"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FF0000"/>
          <w:sz w:val="28"/>
          <w:szCs w:val="28"/>
          <w:lang w:eastAsia="ru-RU"/>
        </w:rPr>
      </w:pPr>
      <w:r>
        <w:rPr>
          <w:rFonts w:ascii="Times New Roman" w:eastAsia="Times New Roman" w:hAnsi="Times New Roman"/>
          <w:color w:val="000000"/>
          <w:sz w:val="28"/>
          <w:szCs w:val="28"/>
          <w:lang w:eastAsia="ru-RU"/>
        </w:rPr>
        <w:t xml:space="preserve">Статья 12. </w:t>
      </w:r>
      <w:r w:rsidR="002C246B">
        <w:rPr>
          <w:rFonts w:ascii="Times New Roman" w:eastAsia="Times New Roman" w:hAnsi="Times New Roman"/>
          <w:color w:val="000000"/>
          <w:sz w:val="28"/>
          <w:szCs w:val="28"/>
          <w:lang w:eastAsia="ru-RU"/>
        </w:rPr>
        <w:t xml:space="preserve">Выплаты за счет экономии </w:t>
      </w:r>
      <w:r w:rsidR="002C246B" w:rsidRPr="00BE078C">
        <w:rPr>
          <w:rFonts w:ascii="Times New Roman" w:eastAsia="Times New Roman" w:hAnsi="Times New Roman"/>
          <w:sz w:val="28"/>
          <w:szCs w:val="28"/>
          <w:lang w:eastAsia="ru-RU"/>
        </w:rPr>
        <w:t xml:space="preserve">по </w:t>
      </w:r>
      <w:r w:rsidR="003544F9" w:rsidRPr="00BE078C">
        <w:rPr>
          <w:rFonts w:ascii="Times New Roman" w:eastAsia="Times New Roman" w:hAnsi="Times New Roman"/>
          <w:sz w:val="28"/>
          <w:szCs w:val="28"/>
          <w:lang w:eastAsia="ru-RU"/>
        </w:rPr>
        <w:t xml:space="preserve">фонду </w:t>
      </w:r>
      <w:r w:rsidR="002C246B" w:rsidRPr="00BE078C">
        <w:rPr>
          <w:rFonts w:ascii="Times New Roman" w:eastAsia="Times New Roman" w:hAnsi="Times New Roman"/>
          <w:sz w:val="28"/>
          <w:szCs w:val="28"/>
          <w:lang w:eastAsia="ru-RU"/>
        </w:rPr>
        <w:t>оплат</w:t>
      </w:r>
      <w:r w:rsidR="003544F9" w:rsidRPr="00BE078C">
        <w:rPr>
          <w:rFonts w:ascii="Times New Roman" w:eastAsia="Times New Roman" w:hAnsi="Times New Roman"/>
          <w:sz w:val="28"/>
          <w:szCs w:val="28"/>
          <w:lang w:eastAsia="ru-RU"/>
        </w:rPr>
        <w:t>ы</w:t>
      </w:r>
      <w:r w:rsidR="002C246B" w:rsidRPr="00BE078C">
        <w:rPr>
          <w:rFonts w:ascii="Times New Roman" w:eastAsia="Times New Roman" w:hAnsi="Times New Roman"/>
          <w:sz w:val="28"/>
          <w:szCs w:val="28"/>
          <w:lang w:eastAsia="ru-RU"/>
        </w:rPr>
        <w:t xml:space="preserve"> труда</w:t>
      </w:r>
      <w:r w:rsidR="003544F9">
        <w:rPr>
          <w:rFonts w:ascii="Times New Roman" w:eastAsia="Times New Roman" w:hAnsi="Times New Roman"/>
          <w:color w:val="000000"/>
          <w:sz w:val="28"/>
          <w:szCs w:val="28"/>
          <w:lang w:eastAsia="ru-RU"/>
        </w:rPr>
        <w:t xml:space="preserve"> </w:t>
      </w:r>
    </w:p>
    <w:p w14:paraId="10626B64" w14:textId="77777777" w:rsidR="002C246B" w:rsidRDefault="002C246B" w:rsidP="00E3435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14:paraId="2ABE9865" w14:textId="77777777" w:rsidR="002C246B" w:rsidRPr="00CC0B30" w:rsidRDefault="002C246B" w:rsidP="00DB2338">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CC0B30">
        <w:rPr>
          <w:rFonts w:ascii="Times New Roman" w:eastAsia="Times New Roman" w:hAnsi="Times New Roman"/>
          <w:color w:val="000000"/>
          <w:sz w:val="28"/>
          <w:szCs w:val="28"/>
          <w:lang w:eastAsia="ru-RU"/>
        </w:rPr>
        <w:t>1. Муниципальному служащему может быть выплачена дополнительная материальная помощь при наличии экономии по фонду оплаты труда в сле</w:t>
      </w:r>
      <w:r w:rsidRPr="00CC0B30">
        <w:rPr>
          <w:rFonts w:ascii="Times New Roman" w:eastAsia="Times New Roman" w:hAnsi="Times New Roman"/>
          <w:color w:val="000000"/>
          <w:sz w:val="28"/>
          <w:szCs w:val="28"/>
          <w:lang w:eastAsia="ru-RU"/>
        </w:rPr>
        <w:softHyphen/>
        <w:t>дующих случаях:</w:t>
      </w:r>
    </w:p>
    <w:p w14:paraId="6CE935F4" w14:textId="77777777" w:rsidR="002C246B" w:rsidRPr="00CC0B30" w:rsidRDefault="002C246B" w:rsidP="00CC0B30">
      <w:pPr>
        <w:shd w:val="clear" w:color="auto" w:fill="FFFFFF"/>
        <w:spacing w:after="0" w:line="240" w:lineRule="auto"/>
        <w:ind w:left="24" w:right="19" w:firstLine="827"/>
        <w:jc w:val="both"/>
        <w:rPr>
          <w:rFonts w:ascii="Times New Roman" w:eastAsia="Times New Roman" w:hAnsi="Times New Roman"/>
          <w:sz w:val="28"/>
          <w:szCs w:val="28"/>
          <w:lang w:eastAsia="ru-RU"/>
        </w:rPr>
      </w:pPr>
      <w:r w:rsidRPr="00CC0B30">
        <w:rPr>
          <w:rFonts w:ascii="Times New Roman" w:eastAsia="Times New Roman" w:hAnsi="Times New Roman"/>
          <w:color w:val="000000"/>
          <w:sz w:val="28"/>
          <w:szCs w:val="28"/>
          <w:lang w:eastAsia="ru-RU"/>
        </w:rPr>
        <w:t>1)  тяжелое материальное положение муниципального служащего в связи с утратой или по</w:t>
      </w:r>
      <w:r w:rsidRPr="00CC0B30">
        <w:rPr>
          <w:rFonts w:ascii="Times New Roman" w:eastAsia="Times New Roman" w:hAnsi="Times New Roman"/>
          <w:color w:val="000000"/>
          <w:sz w:val="28"/>
          <w:szCs w:val="28"/>
          <w:lang w:eastAsia="ru-RU"/>
        </w:rPr>
        <w:softHyphen/>
        <w:t>вреждением имущества в результате стихийного бедствия и иных непредви</w:t>
      </w:r>
      <w:r w:rsidRPr="00CC0B30">
        <w:rPr>
          <w:rFonts w:ascii="Times New Roman" w:eastAsia="Times New Roman" w:hAnsi="Times New Roman"/>
          <w:color w:val="000000"/>
          <w:sz w:val="28"/>
          <w:szCs w:val="28"/>
          <w:lang w:eastAsia="ru-RU"/>
        </w:rPr>
        <w:softHyphen/>
        <w:t>денных обстоятельств (пожар, квартирная кража, авария систем водоснабже</w:t>
      </w:r>
      <w:r w:rsidRPr="00CC0B30">
        <w:rPr>
          <w:rFonts w:ascii="Times New Roman" w:eastAsia="Times New Roman" w:hAnsi="Times New Roman"/>
          <w:color w:val="000000"/>
          <w:sz w:val="28"/>
          <w:szCs w:val="28"/>
          <w:lang w:eastAsia="ru-RU"/>
        </w:rPr>
        <w:softHyphen/>
        <w:t xml:space="preserve">ния, отопления и другие обстоятельства) </w:t>
      </w:r>
      <w:r w:rsidR="00954266">
        <w:rPr>
          <w:rFonts w:ascii="Times New Roman" w:eastAsia="Times New Roman" w:hAnsi="Times New Roman"/>
          <w:color w:val="000000"/>
          <w:sz w:val="28"/>
          <w:szCs w:val="28"/>
          <w:lang w:eastAsia="ru-RU"/>
        </w:rPr>
        <w:t xml:space="preserve">- </w:t>
      </w:r>
      <w:r w:rsidRPr="00CC0B30">
        <w:rPr>
          <w:rFonts w:ascii="Times New Roman" w:eastAsia="Times New Roman" w:hAnsi="Times New Roman"/>
          <w:color w:val="000000"/>
          <w:sz w:val="28"/>
          <w:szCs w:val="28"/>
          <w:lang w:eastAsia="ru-RU"/>
        </w:rPr>
        <w:t xml:space="preserve">до 10 тысяч рублей; </w:t>
      </w:r>
    </w:p>
    <w:p w14:paraId="49C7B49F" w14:textId="77777777" w:rsidR="002C246B" w:rsidRPr="00CC0B30" w:rsidRDefault="002C246B" w:rsidP="00CC0B30">
      <w:pPr>
        <w:shd w:val="clear" w:color="auto" w:fill="FFFFFF"/>
        <w:tabs>
          <w:tab w:val="left" w:pos="9077"/>
        </w:tabs>
        <w:spacing w:after="0" w:line="240" w:lineRule="auto"/>
        <w:ind w:left="24" w:right="29" w:firstLine="827"/>
        <w:jc w:val="both"/>
        <w:rPr>
          <w:rFonts w:ascii="Times New Roman" w:eastAsia="Times New Roman" w:hAnsi="Times New Roman"/>
          <w:sz w:val="28"/>
          <w:szCs w:val="28"/>
          <w:lang w:eastAsia="ru-RU"/>
        </w:rPr>
      </w:pPr>
      <w:r w:rsidRPr="00CC0B30">
        <w:rPr>
          <w:rFonts w:ascii="Times New Roman" w:eastAsia="Times New Roman" w:hAnsi="Times New Roman"/>
          <w:color w:val="000000"/>
          <w:sz w:val="28"/>
          <w:szCs w:val="28"/>
          <w:lang w:eastAsia="ru-RU"/>
        </w:rPr>
        <w:t>2) смерть муниципального служащего (по письменному заявлению одного из родственников или близких умершего) до 10 тысяч рублей;</w:t>
      </w:r>
      <w:r w:rsidRPr="00CC0B30">
        <w:rPr>
          <w:rFonts w:ascii="Times New Roman" w:eastAsia="Times New Roman" w:hAnsi="Times New Roman"/>
          <w:color w:val="000000"/>
          <w:sz w:val="28"/>
          <w:szCs w:val="28"/>
          <w:lang w:eastAsia="ru-RU"/>
        </w:rPr>
        <w:tab/>
      </w:r>
    </w:p>
    <w:p w14:paraId="0D690FA8" w14:textId="77777777" w:rsidR="002C246B" w:rsidRPr="00CC0B30" w:rsidRDefault="002C246B" w:rsidP="00CC0B30">
      <w:pPr>
        <w:shd w:val="clear" w:color="auto" w:fill="FFFFFF"/>
        <w:spacing w:before="5" w:after="0" w:line="240" w:lineRule="auto"/>
        <w:ind w:left="29" w:right="38" w:firstLine="827"/>
        <w:jc w:val="both"/>
        <w:rPr>
          <w:rFonts w:ascii="Times New Roman" w:eastAsia="Times New Roman" w:hAnsi="Times New Roman"/>
          <w:sz w:val="28"/>
          <w:szCs w:val="28"/>
          <w:lang w:eastAsia="ru-RU"/>
        </w:rPr>
      </w:pPr>
      <w:r w:rsidRPr="00CC0B30">
        <w:rPr>
          <w:rFonts w:ascii="Times New Roman" w:eastAsia="Times New Roman" w:hAnsi="Times New Roman"/>
          <w:color w:val="000000"/>
          <w:sz w:val="28"/>
          <w:szCs w:val="28"/>
          <w:lang w:eastAsia="ru-RU"/>
        </w:rPr>
        <w:t xml:space="preserve">3) смерть близких родственников (близкими родственниками считаются муж, жена, дети, родители, родные брат, сестра) </w:t>
      </w:r>
      <w:r w:rsidR="00954266">
        <w:rPr>
          <w:rFonts w:ascii="Times New Roman" w:eastAsia="Times New Roman" w:hAnsi="Times New Roman"/>
          <w:color w:val="000000"/>
          <w:sz w:val="28"/>
          <w:szCs w:val="28"/>
          <w:lang w:eastAsia="ru-RU"/>
        </w:rPr>
        <w:t xml:space="preserve">- </w:t>
      </w:r>
      <w:r w:rsidRPr="00CC0B30">
        <w:rPr>
          <w:rFonts w:ascii="Times New Roman" w:eastAsia="Times New Roman" w:hAnsi="Times New Roman"/>
          <w:color w:val="000000"/>
          <w:sz w:val="28"/>
          <w:szCs w:val="28"/>
          <w:lang w:eastAsia="ru-RU"/>
        </w:rPr>
        <w:t>до 10 тысяч рублей;</w:t>
      </w:r>
    </w:p>
    <w:p w14:paraId="128A55FC" w14:textId="77777777" w:rsidR="002C246B" w:rsidRPr="00CC0B30" w:rsidRDefault="002C246B" w:rsidP="00CC0B30">
      <w:pPr>
        <w:shd w:val="clear" w:color="auto" w:fill="FFFFFF"/>
        <w:spacing w:after="0" w:line="240" w:lineRule="auto"/>
        <w:ind w:firstLine="851"/>
        <w:jc w:val="both"/>
        <w:rPr>
          <w:rFonts w:ascii="Times New Roman" w:eastAsia="Times New Roman" w:hAnsi="Times New Roman"/>
          <w:color w:val="000000"/>
          <w:sz w:val="28"/>
          <w:szCs w:val="28"/>
          <w:lang w:eastAsia="ru-RU"/>
        </w:rPr>
      </w:pPr>
      <w:r w:rsidRPr="00CC0B30">
        <w:rPr>
          <w:rFonts w:ascii="Times New Roman" w:eastAsia="Times New Roman" w:hAnsi="Times New Roman"/>
          <w:color w:val="000000"/>
          <w:sz w:val="28"/>
          <w:szCs w:val="28"/>
          <w:lang w:eastAsia="ru-RU"/>
        </w:rPr>
        <w:t xml:space="preserve">4)  рождение ребенка </w:t>
      </w:r>
      <w:r w:rsidR="00954266">
        <w:rPr>
          <w:rFonts w:ascii="Times New Roman" w:eastAsia="Times New Roman" w:hAnsi="Times New Roman"/>
          <w:color w:val="000000"/>
          <w:sz w:val="28"/>
          <w:szCs w:val="28"/>
          <w:lang w:eastAsia="ru-RU"/>
        </w:rPr>
        <w:t xml:space="preserve">- </w:t>
      </w:r>
      <w:r w:rsidRPr="00CC0B30">
        <w:rPr>
          <w:rFonts w:ascii="Times New Roman" w:eastAsia="Times New Roman" w:hAnsi="Times New Roman"/>
          <w:color w:val="000000"/>
          <w:sz w:val="28"/>
          <w:szCs w:val="28"/>
          <w:lang w:eastAsia="ru-RU"/>
        </w:rPr>
        <w:t>до 5 тысяч рублей;</w:t>
      </w:r>
    </w:p>
    <w:p w14:paraId="60114FA1" w14:textId="77777777" w:rsidR="002C246B" w:rsidRPr="00CC0B30" w:rsidRDefault="002C246B" w:rsidP="00CC0B30">
      <w:pPr>
        <w:shd w:val="clear" w:color="auto" w:fill="FFFFFF"/>
        <w:spacing w:after="0" w:line="240" w:lineRule="auto"/>
        <w:ind w:firstLine="851"/>
        <w:jc w:val="both"/>
        <w:rPr>
          <w:rFonts w:ascii="Times New Roman" w:eastAsia="Times New Roman" w:hAnsi="Times New Roman"/>
          <w:sz w:val="28"/>
          <w:szCs w:val="28"/>
          <w:lang w:eastAsia="ru-RU"/>
        </w:rPr>
      </w:pPr>
      <w:r w:rsidRPr="00CC0B30">
        <w:rPr>
          <w:rFonts w:ascii="Times New Roman" w:eastAsia="Times New Roman" w:hAnsi="Times New Roman"/>
          <w:color w:val="000000"/>
          <w:sz w:val="28"/>
          <w:szCs w:val="28"/>
          <w:lang w:eastAsia="ru-RU"/>
        </w:rPr>
        <w:t xml:space="preserve">5)  регистрации брака </w:t>
      </w:r>
      <w:r w:rsidR="00954266">
        <w:rPr>
          <w:rFonts w:ascii="Times New Roman" w:eastAsia="Times New Roman" w:hAnsi="Times New Roman"/>
          <w:color w:val="000000"/>
          <w:sz w:val="28"/>
          <w:szCs w:val="28"/>
          <w:lang w:eastAsia="ru-RU"/>
        </w:rPr>
        <w:t xml:space="preserve">- </w:t>
      </w:r>
      <w:r w:rsidRPr="00CC0B30">
        <w:rPr>
          <w:rFonts w:ascii="Times New Roman" w:eastAsia="Times New Roman" w:hAnsi="Times New Roman"/>
          <w:color w:val="000000"/>
          <w:sz w:val="28"/>
          <w:szCs w:val="28"/>
          <w:lang w:eastAsia="ru-RU"/>
        </w:rPr>
        <w:t>до 5 тысяч рублей</w:t>
      </w:r>
      <w:r w:rsidR="00954266">
        <w:rPr>
          <w:rFonts w:ascii="Times New Roman" w:eastAsia="Times New Roman" w:hAnsi="Times New Roman"/>
          <w:color w:val="000000"/>
          <w:sz w:val="28"/>
          <w:szCs w:val="28"/>
          <w:lang w:eastAsia="ru-RU"/>
        </w:rPr>
        <w:t>.</w:t>
      </w:r>
    </w:p>
    <w:p w14:paraId="1328BE57" w14:textId="77777777" w:rsidR="002C246B" w:rsidRPr="00CC0B30" w:rsidRDefault="002C246B" w:rsidP="00E3435F">
      <w:pPr>
        <w:widowControl w:val="0"/>
        <w:shd w:val="clear" w:color="auto" w:fill="FFFFFF"/>
        <w:tabs>
          <w:tab w:val="left" w:pos="1210"/>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CC0B30">
        <w:rPr>
          <w:rFonts w:ascii="Times New Roman" w:eastAsia="Times New Roman" w:hAnsi="Times New Roman"/>
          <w:color w:val="000000"/>
          <w:sz w:val="28"/>
          <w:szCs w:val="28"/>
          <w:lang w:eastAsia="ru-RU"/>
        </w:rPr>
        <w:t xml:space="preserve">2. В случае образования экономии по фонду оплаты труда муниципальному служащему могут производиться выплаты дополнительных премий:  </w:t>
      </w:r>
    </w:p>
    <w:p w14:paraId="1D1AC3D5" w14:textId="77777777" w:rsidR="002C246B" w:rsidRPr="00CC0B30" w:rsidRDefault="002C246B" w:rsidP="00954266">
      <w:pPr>
        <w:widowControl w:val="0"/>
        <w:shd w:val="clear" w:color="auto" w:fill="FFFFFF"/>
        <w:tabs>
          <w:tab w:val="left" w:pos="720"/>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CC0B30">
        <w:rPr>
          <w:rFonts w:ascii="Times New Roman" w:eastAsia="Times New Roman" w:hAnsi="Times New Roman"/>
          <w:color w:val="000000"/>
          <w:sz w:val="28"/>
          <w:szCs w:val="28"/>
          <w:lang w:eastAsia="ru-RU"/>
        </w:rPr>
        <w:t xml:space="preserve">1) при освобождении от замещаемой должности по всем основаниям (кроме виновных) за продолжительную и безупречную службу с выслугой 20 лет и более  и стажем работы в районах Крайнего Севера и приравненных к ним местностях  не менее 15 лет -   до </w:t>
      </w:r>
      <w:r w:rsidR="00A731CE">
        <w:rPr>
          <w:rFonts w:ascii="Times New Roman" w:eastAsia="Times New Roman" w:hAnsi="Times New Roman"/>
          <w:color w:val="000000"/>
          <w:sz w:val="28"/>
          <w:szCs w:val="28"/>
          <w:lang w:eastAsia="ru-RU"/>
        </w:rPr>
        <w:t>3</w:t>
      </w:r>
      <w:r w:rsidRPr="00CC0B30">
        <w:rPr>
          <w:rFonts w:ascii="Times New Roman" w:eastAsia="Times New Roman" w:hAnsi="Times New Roman"/>
          <w:color w:val="000000"/>
          <w:sz w:val="28"/>
          <w:szCs w:val="28"/>
          <w:lang w:eastAsia="ru-RU"/>
        </w:rPr>
        <w:t xml:space="preserve"> должностных окладов</w:t>
      </w:r>
      <w:r w:rsidRPr="00CC0B30">
        <w:rPr>
          <w:rFonts w:ascii="Times New Roman" w:eastAsia="Times New Roman" w:hAnsi="Times New Roman"/>
          <w:b/>
          <w:color w:val="000000"/>
          <w:sz w:val="28"/>
          <w:szCs w:val="28"/>
          <w:lang w:eastAsia="ru-RU"/>
        </w:rPr>
        <w:t xml:space="preserve"> </w:t>
      </w:r>
      <w:r w:rsidRPr="00CC0B30">
        <w:rPr>
          <w:rFonts w:ascii="Times New Roman" w:eastAsia="Times New Roman" w:hAnsi="Times New Roman"/>
          <w:color w:val="000000"/>
          <w:sz w:val="28"/>
          <w:szCs w:val="28"/>
          <w:lang w:eastAsia="ru-RU"/>
        </w:rPr>
        <w:t>(по письменному заявлению муниципального служащего и без права повторной выплаты);</w:t>
      </w:r>
    </w:p>
    <w:p w14:paraId="26D78D02" w14:textId="77777777" w:rsidR="002C246B" w:rsidRPr="00CC0B30" w:rsidRDefault="002C246B" w:rsidP="00954266">
      <w:pPr>
        <w:widowControl w:val="0"/>
        <w:shd w:val="clear" w:color="auto" w:fill="FFFFFF"/>
        <w:tabs>
          <w:tab w:val="left" w:pos="720"/>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CC0B30">
        <w:rPr>
          <w:rFonts w:ascii="Times New Roman" w:eastAsia="Times New Roman" w:hAnsi="Times New Roman"/>
          <w:color w:val="000000"/>
          <w:sz w:val="28"/>
          <w:szCs w:val="28"/>
          <w:lang w:eastAsia="ru-RU"/>
        </w:rPr>
        <w:t>2) по итогам службы (работы) за год (дифференцированно на основании письменного распоряжения (приказа) Работодателя) – до 10 должностных окладов;</w:t>
      </w:r>
    </w:p>
    <w:p w14:paraId="36495C45" w14:textId="77777777" w:rsidR="002C246B" w:rsidRPr="00CC0B30" w:rsidRDefault="002C246B" w:rsidP="00954266">
      <w:pPr>
        <w:widowControl w:val="0"/>
        <w:shd w:val="clear" w:color="auto" w:fill="FFFFFF"/>
        <w:tabs>
          <w:tab w:val="left" w:pos="720"/>
        </w:tabs>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CC0B30">
        <w:rPr>
          <w:rFonts w:ascii="Times New Roman" w:eastAsia="Times New Roman" w:hAnsi="Times New Roman"/>
          <w:color w:val="000000"/>
          <w:sz w:val="28"/>
          <w:szCs w:val="28"/>
          <w:lang w:eastAsia="ru-RU"/>
        </w:rPr>
        <w:t xml:space="preserve">3) по случаю дня рождения к юбилейным датам 50, 55, 60, 65 лет – не более </w:t>
      </w:r>
      <w:r w:rsidR="00A731CE">
        <w:rPr>
          <w:rFonts w:ascii="Times New Roman" w:eastAsia="Times New Roman" w:hAnsi="Times New Roman"/>
          <w:color w:val="000000"/>
          <w:sz w:val="28"/>
          <w:szCs w:val="28"/>
          <w:lang w:eastAsia="ru-RU"/>
        </w:rPr>
        <w:t>2</w:t>
      </w:r>
      <w:r w:rsidRPr="00CC0B30">
        <w:rPr>
          <w:rFonts w:ascii="Times New Roman" w:eastAsia="Times New Roman" w:hAnsi="Times New Roman"/>
          <w:b/>
          <w:color w:val="000000"/>
          <w:sz w:val="28"/>
          <w:szCs w:val="28"/>
          <w:lang w:eastAsia="ru-RU"/>
        </w:rPr>
        <w:t xml:space="preserve"> </w:t>
      </w:r>
      <w:r w:rsidRPr="00CC0B30">
        <w:rPr>
          <w:rFonts w:ascii="Times New Roman" w:eastAsia="Times New Roman" w:hAnsi="Times New Roman"/>
          <w:color w:val="000000"/>
          <w:sz w:val="28"/>
          <w:szCs w:val="28"/>
          <w:lang w:eastAsia="ru-RU"/>
        </w:rPr>
        <w:t xml:space="preserve">должностных окладов; </w:t>
      </w:r>
    </w:p>
    <w:p w14:paraId="3765950A" w14:textId="77777777" w:rsidR="002C246B" w:rsidRPr="00CC0B30" w:rsidRDefault="002C246B" w:rsidP="00954266">
      <w:pPr>
        <w:autoSpaceDE w:val="0"/>
        <w:autoSpaceDN w:val="0"/>
        <w:adjustRightInd w:val="0"/>
        <w:spacing w:after="0" w:line="240" w:lineRule="auto"/>
        <w:ind w:firstLine="851"/>
        <w:jc w:val="both"/>
        <w:rPr>
          <w:rFonts w:ascii="Times New Roman" w:hAnsi="Times New Roman"/>
          <w:sz w:val="28"/>
          <w:szCs w:val="28"/>
          <w:lang w:eastAsia="ru-RU"/>
        </w:rPr>
      </w:pPr>
      <w:r w:rsidRPr="00CC0B30">
        <w:rPr>
          <w:rFonts w:ascii="Times New Roman" w:eastAsia="Times New Roman" w:hAnsi="Times New Roman"/>
          <w:color w:val="000000"/>
          <w:sz w:val="28"/>
          <w:szCs w:val="28"/>
          <w:lang w:eastAsia="ru-RU"/>
        </w:rPr>
        <w:t xml:space="preserve">4) к Международному женскому дню - 8 Марта, Дню защитника Отечества - 23 Февраля, к Дню местного самоуправления – не более </w:t>
      </w:r>
      <w:r w:rsidR="00A731CE">
        <w:rPr>
          <w:rFonts w:ascii="Times New Roman" w:eastAsia="Times New Roman" w:hAnsi="Times New Roman"/>
          <w:color w:val="000000"/>
          <w:sz w:val="28"/>
          <w:szCs w:val="28"/>
          <w:lang w:eastAsia="ru-RU"/>
        </w:rPr>
        <w:t>2</w:t>
      </w:r>
      <w:r w:rsidR="00362BF9">
        <w:rPr>
          <w:rFonts w:ascii="Times New Roman" w:eastAsia="Times New Roman" w:hAnsi="Times New Roman"/>
          <w:b/>
          <w:color w:val="000000"/>
          <w:sz w:val="28"/>
          <w:szCs w:val="28"/>
          <w:lang w:eastAsia="ru-RU"/>
        </w:rPr>
        <w:t xml:space="preserve"> </w:t>
      </w:r>
      <w:r w:rsidRPr="00CC0B30">
        <w:rPr>
          <w:rFonts w:ascii="Times New Roman" w:eastAsia="Times New Roman" w:hAnsi="Times New Roman"/>
          <w:color w:val="000000"/>
          <w:sz w:val="28"/>
          <w:szCs w:val="28"/>
          <w:lang w:eastAsia="ru-RU"/>
        </w:rPr>
        <w:t>должностных окладов. Д</w:t>
      </w:r>
      <w:r w:rsidRPr="00CC0B30">
        <w:rPr>
          <w:rFonts w:ascii="Times New Roman" w:hAnsi="Times New Roman"/>
          <w:sz w:val="28"/>
          <w:szCs w:val="28"/>
          <w:lang w:eastAsia="ru-RU"/>
        </w:rPr>
        <w:t>ополнительные премии, указанные в настоящем подпункте, выплачиваются в одинаковом размере.</w:t>
      </w:r>
    </w:p>
    <w:p w14:paraId="4F136F88" w14:textId="77777777" w:rsidR="002C246B" w:rsidRPr="00CC0B30" w:rsidRDefault="002C246B" w:rsidP="00E3435F">
      <w:pPr>
        <w:autoSpaceDE w:val="0"/>
        <w:autoSpaceDN w:val="0"/>
        <w:adjustRightInd w:val="0"/>
        <w:spacing w:after="0" w:line="240" w:lineRule="auto"/>
        <w:ind w:firstLine="709"/>
        <w:jc w:val="both"/>
        <w:outlineLvl w:val="0"/>
        <w:rPr>
          <w:rFonts w:ascii="Times New Roman" w:eastAsia="Times New Roman" w:hAnsi="Times New Roman"/>
          <w:color w:val="000000"/>
          <w:sz w:val="28"/>
          <w:szCs w:val="28"/>
          <w:lang w:eastAsia="ru-RU"/>
        </w:rPr>
      </w:pPr>
    </w:p>
    <w:p w14:paraId="37AA9883" w14:textId="77777777" w:rsidR="009472E0" w:rsidRPr="002C246B" w:rsidRDefault="002C246B" w:rsidP="00E3435F">
      <w:pPr>
        <w:autoSpaceDE w:val="0"/>
        <w:autoSpaceDN w:val="0"/>
        <w:adjustRightInd w:val="0"/>
        <w:spacing w:after="0" w:line="360" w:lineRule="auto"/>
        <w:ind w:firstLine="709"/>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Статья 13. Фонд оплаты труда муниципальных служащих</w:t>
      </w:r>
    </w:p>
    <w:p w14:paraId="26A9A6D8" w14:textId="77777777" w:rsidR="00BF441F" w:rsidRPr="002C246B" w:rsidRDefault="00CC532F" w:rsidP="00E3435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lastRenderedPageBreak/>
        <w:t xml:space="preserve">1.  </w:t>
      </w:r>
      <w:r w:rsidR="000C0EA6" w:rsidRPr="002C246B">
        <w:rPr>
          <w:rFonts w:ascii="Times New Roman" w:hAnsi="Times New Roman"/>
          <w:color w:val="000000"/>
          <w:sz w:val="28"/>
          <w:szCs w:val="28"/>
          <w:lang w:eastAsia="ru-RU"/>
        </w:rPr>
        <w:t xml:space="preserve">Фонд оплаты труда муниципальных служащих формируется с учетом требований, установленных </w:t>
      </w:r>
      <w:hyperlink r:id="rId9" w:history="1">
        <w:r w:rsidR="000C0EA6" w:rsidRPr="002C246B">
          <w:rPr>
            <w:rFonts w:ascii="Times New Roman" w:hAnsi="Times New Roman"/>
            <w:color w:val="000000"/>
            <w:sz w:val="28"/>
            <w:szCs w:val="28"/>
            <w:lang w:eastAsia="ru-RU"/>
          </w:rPr>
          <w:t>частью 2 статьи 136</w:t>
        </w:r>
      </w:hyperlink>
      <w:r w:rsidR="000C0EA6" w:rsidRPr="002C246B">
        <w:rPr>
          <w:rFonts w:ascii="Times New Roman" w:hAnsi="Times New Roman"/>
          <w:color w:val="000000"/>
          <w:sz w:val="28"/>
          <w:szCs w:val="28"/>
          <w:lang w:eastAsia="ru-RU"/>
        </w:rPr>
        <w:t xml:space="preserve"> Бюджетного кодекса Российской Федерации.</w:t>
      </w:r>
    </w:p>
    <w:p w14:paraId="55726A5C" w14:textId="77777777" w:rsidR="00BF441F" w:rsidRPr="002C246B" w:rsidRDefault="005D1C8F" w:rsidP="00E3435F">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bookmarkStart w:id="0" w:name="Par1"/>
      <w:bookmarkEnd w:id="0"/>
      <w:r>
        <w:rPr>
          <w:rFonts w:ascii="Times New Roman" w:eastAsia="Times New Roman" w:hAnsi="Times New Roman"/>
          <w:color w:val="000000"/>
          <w:sz w:val="28"/>
          <w:szCs w:val="28"/>
          <w:lang w:eastAsia="ru-RU"/>
        </w:rPr>
        <w:t>2.</w:t>
      </w:r>
      <w:r w:rsidR="000C0EA6" w:rsidRPr="002C246B">
        <w:rPr>
          <w:rFonts w:ascii="Times New Roman" w:eastAsia="Times New Roman" w:hAnsi="Times New Roman"/>
          <w:color w:val="000000"/>
          <w:sz w:val="28"/>
          <w:szCs w:val="28"/>
          <w:lang w:eastAsia="ru-RU"/>
        </w:rPr>
        <w:t xml:space="preserve"> </w:t>
      </w:r>
      <w:r w:rsidR="00BF441F" w:rsidRPr="002C246B">
        <w:rPr>
          <w:rFonts w:ascii="Times New Roman" w:eastAsia="Times New Roman" w:hAnsi="Times New Roman"/>
          <w:color w:val="000000"/>
          <w:sz w:val="28"/>
          <w:szCs w:val="28"/>
          <w:lang w:eastAsia="ru-RU"/>
        </w:rPr>
        <w:t>Фонд оплаты труда муниципальных служащих не должен превышать с учетом части 1 настоящей статьи следующих средств на выплату (в расчете на</w:t>
      </w:r>
      <w:r w:rsidR="000C0EA6" w:rsidRPr="002C246B">
        <w:rPr>
          <w:rFonts w:ascii="Times New Roman" w:eastAsia="Times New Roman" w:hAnsi="Times New Roman"/>
          <w:color w:val="000000"/>
          <w:sz w:val="28"/>
          <w:szCs w:val="28"/>
          <w:lang w:eastAsia="ru-RU"/>
        </w:rPr>
        <w:t xml:space="preserve"> одного муниципального служащего за</w:t>
      </w:r>
      <w:r w:rsidR="00BF441F" w:rsidRPr="002C246B">
        <w:rPr>
          <w:rFonts w:ascii="Times New Roman" w:eastAsia="Times New Roman" w:hAnsi="Times New Roman"/>
          <w:color w:val="000000"/>
          <w:sz w:val="28"/>
          <w:szCs w:val="28"/>
          <w:lang w:eastAsia="ru-RU"/>
        </w:rPr>
        <w:t xml:space="preserve"> год):</w:t>
      </w:r>
    </w:p>
    <w:p w14:paraId="2167269D" w14:textId="77777777" w:rsidR="00BF441F" w:rsidRPr="002C246B" w:rsidRDefault="00BF441F"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1) должностных окладов - двенадцати должностных окладов;</w:t>
      </w:r>
    </w:p>
    <w:p w14:paraId="0D410AB0" w14:textId="77777777" w:rsidR="00BF441F" w:rsidRPr="002C246B" w:rsidRDefault="00BF441F"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2) ежемесячной надбавки к должностному окладу за классный чин - четырех должностных окладов;</w:t>
      </w:r>
    </w:p>
    <w:p w14:paraId="1343B784" w14:textId="77777777" w:rsidR="00BF441F" w:rsidRPr="002C246B" w:rsidRDefault="00BF441F"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3) ежемесячной надбавки к должностному окладу за выслугу лет на муниципальной службе - трех должностных окладов;</w:t>
      </w:r>
    </w:p>
    <w:p w14:paraId="27E3F18F" w14:textId="77777777" w:rsidR="00BF441F" w:rsidRPr="002C246B" w:rsidRDefault="00BF441F"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4) ежемесячной надбавки к должностному окладу за особые условия муниципальной службы - четырнадцати должностных окладов;</w:t>
      </w:r>
    </w:p>
    <w:p w14:paraId="6EB6D409" w14:textId="77777777" w:rsidR="00BF441F" w:rsidRPr="002C246B" w:rsidRDefault="00BF441F"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5) ежемесячной процентной надбавки к должностному окладу за работу со сведениями, составляющими государственную тайну, - полутора должностных окладов;</w:t>
      </w:r>
    </w:p>
    <w:p w14:paraId="76F15C58" w14:textId="77777777" w:rsidR="00BF441F" w:rsidRPr="002C246B" w:rsidRDefault="00A662C9"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6) премии</w:t>
      </w:r>
      <w:r w:rsidR="00BF441F" w:rsidRPr="002C246B">
        <w:rPr>
          <w:rFonts w:ascii="Times New Roman" w:eastAsia="Times New Roman" w:hAnsi="Times New Roman"/>
          <w:color w:val="000000"/>
          <w:sz w:val="28"/>
          <w:szCs w:val="28"/>
          <w:lang w:eastAsia="ru-RU"/>
        </w:rPr>
        <w:t xml:space="preserve"> за выполнение особо важных и сложных заданий - трех должностных окладов;</w:t>
      </w:r>
    </w:p>
    <w:p w14:paraId="24709E92" w14:textId="77777777" w:rsidR="00BF441F" w:rsidRPr="002C246B" w:rsidRDefault="00BF441F"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7) ежемесячного денежного поощрения - тридцати трех должностных окладов;</w:t>
      </w:r>
    </w:p>
    <w:p w14:paraId="0F801199" w14:textId="77777777" w:rsidR="00BF441F" w:rsidRPr="002C246B" w:rsidRDefault="00BF441F" w:rsidP="00A731CE">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8) единовременной выплаты при предоставлении ежегодного оплачиваемого отпуска и материальной помощи - трех должностных окладов.</w:t>
      </w:r>
    </w:p>
    <w:p w14:paraId="3F2FC3CB" w14:textId="77777777" w:rsidR="00BF441F" w:rsidRPr="002C246B" w:rsidRDefault="005D1C8F" w:rsidP="00362BF9">
      <w:pPr>
        <w:tabs>
          <w:tab w:val="left" w:pos="993"/>
        </w:tabs>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BF441F" w:rsidRPr="002C246B">
        <w:rPr>
          <w:rFonts w:ascii="Times New Roman" w:eastAsia="Times New Roman" w:hAnsi="Times New Roman"/>
          <w:color w:val="000000"/>
          <w:sz w:val="28"/>
          <w:szCs w:val="28"/>
          <w:lang w:eastAsia="ru-RU"/>
        </w:rPr>
        <w:t>В фонде оплаты труда муниципальных служащих предусматриваются также средства на:</w:t>
      </w:r>
    </w:p>
    <w:p w14:paraId="267718D7" w14:textId="77777777" w:rsidR="00BF441F" w:rsidRPr="002C246B" w:rsidRDefault="00BF441F" w:rsidP="00A57614">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1) выплату районного коэффициента, процентной надбавки к заработной плате за работу в местностях, приравненных к районам Крайнего Севера;</w:t>
      </w:r>
    </w:p>
    <w:p w14:paraId="4200BEA1" w14:textId="77777777" w:rsidR="00BF441F" w:rsidRPr="002C246B" w:rsidRDefault="00BF441F" w:rsidP="00A57614">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2) иные выплаты (надбавку за ученую степень, надбавку за проведение правовой экспертизы правовых актов и проектов правовых актов, подготовку и редактирование проектов правовых актов и их визирование в качестве юриста или исполнителя, имеющего высшее юридическое образование)</w:t>
      </w:r>
      <w:r w:rsidR="00BE2425" w:rsidRPr="002C246B">
        <w:rPr>
          <w:rFonts w:ascii="Times New Roman" w:eastAsia="Times New Roman" w:hAnsi="Times New Roman"/>
          <w:color w:val="000000"/>
          <w:sz w:val="28"/>
          <w:szCs w:val="28"/>
          <w:lang w:eastAsia="ru-RU"/>
        </w:rPr>
        <w:t xml:space="preserve"> в соответствии с настоящим нормативным правовым актом</w:t>
      </w:r>
      <w:r w:rsidRPr="002C246B">
        <w:rPr>
          <w:rFonts w:ascii="Times New Roman" w:eastAsia="Times New Roman" w:hAnsi="Times New Roman"/>
          <w:color w:val="000000"/>
          <w:sz w:val="28"/>
          <w:szCs w:val="28"/>
          <w:lang w:eastAsia="ru-RU"/>
        </w:rPr>
        <w:t xml:space="preserve">, предусмотренные федеральными законами и иными нормативными правовыми актами Российской Федерации и </w:t>
      </w:r>
      <w:r w:rsidR="002240FC" w:rsidRPr="002C246B">
        <w:rPr>
          <w:rFonts w:ascii="Times New Roman" w:eastAsia="Times New Roman" w:hAnsi="Times New Roman"/>
          <w:color w:val="000000"/>
          <w:sz w:val="28"/>
          <w:szCs w:val="28"/>
          <w:lang w:eastAsia="ru-RU"/>
        </w:rPr>
        <w:t xml:space="preserve">Амурской </w:t>
      </w:r>
      <w:r w:rsidRPr="002C246B">
        <w:rPr>
          <w:rFonts w:ascii="Times New Roman" w:eastAsia="Times New Roman" w:hAnsi="Times New Roman"/>
          <w:color w:val="000000"/>
          <w:sz w:val="28"/>
          <w:szCs w:val="28"/>
          <w:lang w:eastAsia="ru-RU"/>
        </w:rPr>
        <w:t>области.</w:t>
      </w:r>
    </w:p>
    <w:p w14:paraId="319E0E1E" w14:textId="77777777" w:rsidR="00BF441F" w:rsidRPr="002C246B" w:rsidRDefault="00BF441F" w:rsidP="00E3435F">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4</w:t>
      </w:r>
      <w:r w:rsidR="00BE2425" w:rsidRPr="002C246B">
        <w:rPr>
          <w:rFonts w:ascii="Times New Roman" w:eastAsia="Times New Roman" w:hAnsi="Times New Roman"/>
          <w:color w:val="000000"/>
          <w:sz w:val="28"/>
          <w:szCs w:val="28"/>
          <w:lang w:eastAsia="ru-RU"/>
        </w:rPr>
        <w:t xml:space="preserve">. </w:t>
      </w:r>
      <w:r w:rsidRPr="002C246B">
        <w:rPr>
          <w:rFonts w:ascii="Times New Roman" w:eastAsia="Times New Roman" w:hAnsi="Times New Roman"/>
          <w:color w:val="000000"/>
          <w:sz w:val="28"/>
          <w:szCs w:val="28"/>
          <w:lang w:eastAsia="ru-RU"/>
        </w:rPr>
        <w:t xml:space="preserve">Руководитель </w:t>
      </w:r>
      <w:r w:rsidR="009472E0" w:rsidRPr="002C246B">
        <w:rPr>
          <w:rFonts w:ascii="Times New Roman" w:eastAsia="Times New Roman" w:hAnsi="Times New Roman"/>
          <w:color w:val="000000"/>
          <w:sz w:val="28"/>
          <w:szCs w:val="28"/>
          <w:lang w:eastAsia="ru-RU"/>
        </w:rPr>
        <w:t xml:space="preserve">соответствующего </w:t>
      </w:r>
      <w:r w:rsidRPr="002C246B">
        <w:rPr>
          <w:rFonts w:ascii="Times New Roman" w:eastAsia="Times New Roman" w:hAnsi="Times New Roman"/>
          <w:color w:val="000000"/>
          <w:sz w:val="28"/>
          <w:szCs w:val="28"/>
          <w:lang w:eastAsia="ru-RU"/>
        </w:rPr>
        <w:t>органа</w:t>
      </w:r>
      <w:r w:rsidR="009472E0" w:rsidRPr="002C246B">
        <w:rPr>
          <w:rFonts w:ascii="Times New Roman" w:eastAsia="Times New Roman" w:hAnsi="Times New Roman"/>
          <w:color w:val="000000"/>
          <w:sz w:val="28"/>
          <w:szCs w:val="28"/>
          <w:lang w:eastAsia="ru-RU"/>
        </w:rPr>
        <w:t xml:space="preserve"> местного самоуправления</w:t>
      </w:r>
      <w:r w:rsidR="005654F3" w:rsidRPr="002C246B">
        <w:rPr>
          <w:rFonts w:ascii="Times New Roman" w:eastAsia="Times New Roman" w:hAnsi="Times New Roman"/>
          <w:color w:val="000000"/>
          <w:sz w:val="28"/>
          <w:szCs w:val="28"/>
          <w:lang w:eastAsia="ru-RU"/>
        </w:rPr>
        <w:t>,</w:t>
      </w:r>
      <w:r w:rsidR="009472E0" w:rsidRPr="002C246B">
        <w:rPr>
          <w:rFonts w:ascii="Times New Roman" w:eastAsia="Times New Roman" w:hAnsi="Times New Roman"/>
          <w:color w:val="000000"/>
          <w:sz w:val="28"/>
          <w:szCs w:val="28"/>
          <w:lang w:eastAsia="ru-RU"/>
        </w:rPr>
        <w:t xml:space="preserve"> </w:t>
      </w:r>
      <w:r w:rsidR="005654F3" w:rsidRPr="002C246B">
        <w:rPr>
          <w:rFonts w:ascii="Times New Roman" w:eastAsia="Times New Roman" w:hAnsi="Times New Roman"/>
          <w:color w:val="000000"/>
          <w:sz w:val="28"/>
          <w:szCs w:val="28"/>
          <w:lang w:eastAsia="ru-RU"/>
        </w:rPr>
        <w:t>отраслевого (функционального) органа</w:t>
      </w:r>
      <w:r w:rsidR="00BE147D" w:rsidRPr="002C246B">
        <w:rPr>
          <w:rFonts w:ascii="Times New Roman" w:eastAsia="Times New Roman" w:hAnsi="Times New Roman"/>
          <w:color w:val="000000"/>
          <w:sz w:val="28"/>
          <w:szCs w:val="28"/>
          <w:lang w:eastAsia="ru-RU"/>
        </w:rPr>
        <w:t xml:space="preserve"> города Тынды</w:t>
      </w:r>
      <w:r w:rsidR="005654F3" w:rsidRPr="002C246B">
        <w:rPr>
          <w:rFonts w:ascii="Times New Roman" w:eastAsia="Times New Roman" w:hAnsi="Times New Roman"/>
          <w:color w:val="000000"/>
          <w:sz w:val="28"/>
          <w:szCs w:val="28"/>
          <w:lang w:eastAsia="ru-RU"/>
        </w:rPr>
        <w:t>, обладающего правами юридического лица (далее – органов местного самоуправления)</w:t>
      </w:r>
      <w:r w:rsidR="00BE147D" w:rsidRPr="002C246B">
        <w:rPr>
          <w:rFonts w:ascii="Times New Roman" w:eastAsia="Times New Roman" w:hAnsi="Times New Roman"/>
          <w:color w:val="000000"/>
          <w:sz w:val="28"/>
          <w:szCs w:val="28"/>
          <w:lang w:eastAsia="ru-RU"/>
        </w:rPr>
        <w:t>,</w:t>
      </w:r>
      <w:r w:rsidR="009472E0" w:rsidRPr="002C246B">
        <w:rPr>
          <w:rFonts w:ascii="Times New Roman" w:eastAsia="Times New Roman" w:hAnsi="Times New Roman"/>
          <w:color w:val="000000"/>
          <w:sz w:val="28"/>
          <w:szCs w:val="28"/>
          <w:lang w:eastAsia="ru-RU"/>
        </w:rPr>
        <w:t xml:space="preserve"> </w:t>
      </w:r>
      <w:r w:rsidRPr="002C246B">
        <w:rPr>
          <w:rFonts w:ascii="Times New Roman" w:eastAsia="Times New Roman" w:hAnsi="Times New Roman"/>
          <w:color w:val="000000"/>
          <w:sz w:val="28"/>
          <w:szCs w:val="28"/>
          <w:lang w:eastAsia="ru-RU"/>
        </w:rPr>
        <w:t>вправе перераспределять средства фонда оплаты труда муниципальных служащих между выплатами, предусмотренными частью 2 настоящей статьи.</w:t>
      </w:r>
    </w:p>
    <w:p w14:paraId="17905065" w14:textId="77777777" w:rsidR="00A662C9" w:rsidRPr="002C246B" w:rsidRDefault="00A662C9" w:rsidP="00E3435F">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 xml:space="preserve">5.  </w:t>
      </w:r>
      <w:r w:rsidRPr="002C246B">
        <w:rPr>
          <w:rFonts w:ascii="Times New Roman" w:hAnsi="Times New Roman"/>
          <w:color w:val="000000"/>
          <w:sz w:val="28"/>
          <w:szCs w:val="28"/>
          <w:lang w:eastAsia="ru-RU"/>
        </w:rPr>
        <w:t>За счет экономии фонда оплаты труда муниципальному служащему могут осуществляться иные дополнительные выплаты (премии, дополнительное поощрение, материальная помощь, а также иные выплаты, предусмотренные федеральным законодательством)</w:t>
      </w:r>
    </w:p>
    <w:p w14:paraId="1668EEB6" w14:textId="77777777" w:rsidR="003F66D5" w:rsidRPr="002C246B" w:rsidRDefault="00A662C9" w:rsidP="00E3435F">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2C246B">
        <w:rPr>
          <w:rFonts w:ascii="Times New Roman" w:eastAsia="Times New Roman" w:hAnsi="Times New Roman"/>
          <w:color w:val="000000"/>
          <w:sz w:val="28"/>
          <w:szCs w:val="28"/>
          <w:lang w:eastAsia="ru-RU"/>
        </w:rPr>
        <w:t xml:space="preserve">6. </w:t>
      </w:r>
      <w:r w:rsidR="00BE2425" w:rsidRPr="002C246B">
        <w:rPr>
          <w:rFonts w:ascii="Times New Roman" w:eastAsia="Times New Roman" w:hAnsi="Times New Roman"/>
          <w:color w:val="000000"/>
          <w:sz w:val="28"/>
          <w:szCs w:val="28"/>
          <w:lang w:eastAsia="ru-RU"/>
        </w:rPr>
        <w:t xml:space="preserve">Экономия по фонду оплаты труда остается в распоряжении </w:t>
      </w:r>
      <w:r w:rsidR="009472E0" w:rsidRPr="002C246B">
        <w:rPr>
          <w:rFonts w:ascii="Times New Roman" w:eastAsia="Times New Roman" w:hAnsi="Times New Roman"/>
          <w:color w:val="000000"/>
          <w:sz w:val="28"/>
          <w:szCs w:val="28"/>
          <w:lang w:eastAsia="ru-RU"/>
        </w:rPr>
        <w:t xml:space="preserve">соответствующего </w:t>
      </w:r>
      <w:r w:rsidR="00BE2425" w:rsidRPr="002C246B">
        <w:rPr>
          <w:rFonts w:ascii="Times New Roman" w:eastAsia="Times New Roman" w:hAnsi="Times New Roman"/>
          <w:color w:val="000000"/>
          <w:sz w:val="28"/>
          <w:szCs w:val="28"/>
          <w:lang w:eastAsia="ru-RU"/>
        </w:rPr>
        <w:t xml:space="preserve">органа местного самоуправления и используется в </w:t>
      </w:r>
      <w:r w:rsidR="00BE2425" w:rsidRPr="002C246B">
        <w:rPr>
          <w:rFonts w:ascii="Times New Roman" w:eastAsia="Times New Roman" w:hAnsi="Times New Roman"/>
          <w:color w:val="000000"/>
          <w:sz w:val="28"/>
          <w:szCs w:val="28"/>
          <w:lang w:eastAsia="ru-RU"/>
        </w:rPr>
        <w:lastRenderedPageBreak/>
        <w:t xml:space="preserve">соответствии </w:t>
      </w:r>
      <w:r w:rsidR="00585A3E" w:rsidRPr="002C246B">
        <w:rPr>
          <w:rFonts w:ascii="Times New Roman" w:eastAsia="Times New Roman" w:hAnsi="Times New Roman"/>
          <w:color w:val="000000"/>
          <w:sz w:val="28"/>
          <w:szCs w:val="28"/>
          <w:lang w:eastAsia="ru-RU"/>
        </w:rPr>
        <w:t>с настоящим нормативным правовым актом, другими муниципальными правовыми актами</w:t>
      </w:r>
      <w:r w:rsidR="008B6976" w:rsidRPr="002C246B">
        <w:rPr>
          <w:rFonts w:ascii="Times New Roman" w:eastAsia="Times New Roman" w:hAnsi="Times New Roman"/>
          <w:color w:val="000000"/>
          <w:sz w:val="28"/>
          <w:szCs w:val="28"/>
          <w:lang w:eastAsia="ru-RU"/>
        </w:rPr>
        <w:t>.</w:t>
      </w:r>
    </w:p>
    <w:p w14:paraId="529A828D" w14:textId="77777777" w:rsidR="003F66D5" w:rsidRPr="002E3C0A" w:rsidRDefault="003F66D5" w:rsidP="008B5C2A">
      <w:pPr>
        <w:autoSpaceDE w:val="0"/>
        <w:autoSpaceDN w:val="0"/>
        <w:adjustRightInd w:val="0"/>
        <w:spacing w:after="0" w:line="240" w:lineRule="auto"/>
        <w:jc w:val="both"/>
        <w:rPr>
          <w:rFonts w:ascii="Times New Roman" w:eastAsia="Times New Roman" w:hAnsi="Times New Roman"/>
          <w:b/>
          <w:color w:val="FF0000"/>
          <w:sz w:val="28"/>
          <w:szCs w:val="28"/>
          <w:lang w:eastAsia="ru-RU"/>
        </w:rPr>
      </w:pPr>
    </w:p>
    <w:p w14:paraId="0C8F2B2D" w14:textId="77777777" w:rsidR="001D5072" w:rsidRDefault="00796D1C" w:rsidP="001D5072">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 xml:space="preserve">Глава 4. </w:t>
      </w:r>
      <w:r w:rsidR="008B5C2A" w:rsidRPr="00841AB3">
        <w:rPr>
          <w:rFonts w:ascii="Times New Roman" w:eastAsia="Times New Roman" w:hAnsi="Times New Roman"/>
          <w:color w:val="000000"/>
          <w:sz w:val="28"/>
          <w:szCs w:val="28"/>
          <w:lang w:eastAsia="ru-RU"/>
        </w:rPr>
        <w:t xml:space="preserve">Оплата </w:t>
      </w:r>
      <w:proofErr w:type="gramStart"/>
      <w:r w:rsidR="008B5C2A" w:rsidRPr="00841AB3">
        <w:rPr>
          <w:rFonts w:ascii="Times New Roman" w:eastAsia="Times New Roman" w:hAnsi="Times New Roman"/>
          <w:color w:val="000000"/>
          <w:sz w:val="28"/>
          <w:szCs w:val="28"/>
          <w:lang w:eastAsia="ru-RU"/>
        </w:rPr>
        <w:t xml:space="preserve">труда </w:t>
      </w:r>
      <w:r w:rsidR="00C539E2" w:rsidRPr="00841AB3">
        <w:rPr>
          <w:rFonts w:ascii="Times New Roman" w:eastAsia="Times New Roman" w:hAnsi="Times New Roman"/>
          <w:b/>
          <w:color w:val="000000"/>
          <w:sz w:val="28"/>
          <w:szCs w:val="28"/>
          <w:lang w:eastAsia="ru-RU"/>
        </w:rPr>
        <w:t xml:space="preserve"> </w:t>
      </w:r>
      <w:r w:rsidR="00553A5F" w:rsidRPr="00841AB3">
        <w:rPr>
          <w:rFonts w:ascii="Times New Roman" w:eastAsia="Times New Roman" w:hAnsi="Times New Roman"/>
          <w:color w:val="000000"/>
          <w:sz w:val="28"/>
          <w:szCs w:val="28"/>
          <w:lang w:eastAsia="ru-RU"/>
        </w:rPr>
        <w:t>лиц</w:t>
      </w:r>
      <w:proofErr w:type="gramEnd"/>
      <w:r w:rsidR="00553A5F" w:rsidRPr="00841AB3">
        <w:rPr>
          <w:rFonts w:ascii="Times New Roman" w:eastAsia="Times New Roman" w:hAnsi="Times New Roman"/>
          <w:color w:val="000000"/>
          <w:sz w:val="28"/>
          <w:szCs w:val="28"/>
          <w:lang w:eastAsia="ru-RU"/>
        </w:rPr>
        <w:t xml:space="preserve">, замещающих </w:t>
      </w:r>
    </w:p>
    <w:p w14:paraId="6B78098E" w14:textId="77777777" w:rsidR="003F66D5" w:rsidRPr="00841AB3" w:rsidRDefault="00553A5F" w:rsidP="001D5072">
      <w:pPr>
        <w:widowControl w:val="0"/>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841AB3">
        <w:rPr>
          <w:rFonts w:ascii="Times New Roman" w:eastAsia="Times New Roman" w:hAnsi="Times New Roman"/>
          <w:color w:val="000000"/>
          <w:sz w:val="28"/>
          <w:szCs w:val="28"/>
          <w:lang w:eastAsia="ru-RU"/>
        </w:rPr>
        <w:t>муниципальные должности</w:t>
      </w:r>
    </w:p>
    <w:p w14:paraId="77136CDE" w14:textId="77777777" w:rsidR="003F66D5" w:rsidRPr="00841AB3" w:rsidRDefault="003F66D5" w:rsidP="00841AB3">
      <w:pPr>
        <w:autoSpaceDE w:val="0"/>
        <w:autoSpaceDN w:val="0"/>
        <w:adjustRightInd w:val="0"/>
        <w:spacing w:after="0" w:line="240" w:lineRule="auto"/>
        <w:jc w:val="both"/>
        <w:rPr>
          <w:rFonts w:ascii="Times New Roman" w:eastAsia="Times New Roman" w:hAnsi="Times New Roman"/>
          <w:color w:val="000000"/>
          <w:sz w:val="28"/>
          <w:szCs w:val="28"/>
          <w:lang w:eastAsia="ru-RU"/>
        </w:rPr>
      </w:pPr>
    </w:p>
    <w:p w14:paraId="3F446A39" w14:textId="77777777" w:rsidR="003F66D5" w:rsidRPr="00841AB3" w:rsidRDefault="002C246B"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Статья 14</w:t>
      </w:r>
      <w:r w:rsidR="00841AB3" w:rsidRPr="00841AB3">
        <w:rPr>
          <w:rFonts w:ascii="Times New Roman" w:eastAsia="Times New Roman" w:hAnsi="Times New Roman"/>
          <w:color w:val="000000"/>
          <w:sz w:val="28"/>
          <w:szCs w:val="28"/>
          <w:lang w:eastAsia="ru-RU"/>
        </w:rPr>
        <w:t>. Условия и п</w:t>
      </w:r>
      <w:r w:rsidR="001D5072">
        <w:rPr>
          <w:rFonts w:ascii="Times New Roman" w:eastAsia="Times New Roman" w:hAnsi="Times New Roman"/>
          <w:color w:val="000000"/>
          <w:sz w:val="28"/>
          <w:szCs w:val="28"/>
          <w:lang w:eastAsia="ru-RU"/>
        </w:rPr>
        <w:t xml:space="preserve">орядок выплат лицам, замещающим </w:t>
      </w:r>
      <w:r w:rsidR="00841AB3" w:rsidRPr="00841AB3">
        <w:rPr>
          <w:rFonts w:ascii="Times New Roman" w:eastAsia="Times New Roman" w:hAnsi="Times New Roman"/>
          <w:color w:val="000000"/>
          <w:sz w:val="28"/>
          <w:szCs w:val="28"/>
          <w:lang w:eastAsia="ru-RU"/>
        </w:rPr>
        <w:t>муниципальные должности</w:t>
      </w:r>
    </w:p>
    <w:p w14:paraId="3EABE400" w14:textId="77777777" w:rsidR="00841AB3" w:rsidRPr="00841AB3" w:rsidRDefault="00841AB3" w:rsidP="001D5072">
      <w:pPr>
        <w:autoSpaceDE w:val="0"/>
        <w:autoSpaceDN w:val="0"/>
        <w:adjustRightInd w:val="0"/>
        <w:spacing w:after="0" w:line="240" w:lineRule="auto"/>
        <w:ind w:firstLine="709"/>
        <w:rPr>
          <w:rFonts w:ascii="Times New Roman" w:eastAsia="Times New Roman" w:hAnsi="Times New Roman"/>
          <w:color w:val="000000"/>
          <w:sz w:val="28"/>
          <w:szCs w:val="28"/>
          <w:lang w:eastAsia="ru-RU"/>
        </w:rPr>
      </w:pPr>
    </w:p>
    <w:p w14:paraId="63569EED" w14:textId="77777777" w:rsidR="001949C0" w:rsidRPr="00841AB3" w:rsidRDefault="003F66D5" w:rsidP="001D5072">
      <w:pPr>
        <w:widowControl w:val="0"/>
        <w:autoSpaceDE w:val="0"/>
        <w:autoSpaceDN w:val="0"/>
        <w:adjustRightInd w:val="0"/>
        <w:spacing w:after="0" w:line="240" w:lineRule="auto"/>
        <w:ind w:firstLine="709"/>
        <w:jc w:val="both"/>
        <w:rPr>
          <w:rFonts w:ascii="Times New Roman" w:eastAsia="Times New Roman" w:hAnsi="Times New Roman"/>
          <w:b/>
          <w:color w:val="000000"/>
          <w:sz w:val="28"/>
          <w:szCs w:val="28"/>
          <w:lang w:eastAsia="ru-RU"/>
        </w:rPr>
      </w:pPr>
      <w:r w:rsidRPr="00841AB3">
        <w:rPr>
          <w:rFonts w:ascii="Times New Roman" w:eastAsia="Times New Roman" w:hAnsi="Times New Roman"/>
          <w:color w:val="000000"/>
          <w:sz w:val="28"/>
          <w:szCs w:val="28"/>
          <w:lang w:eastAsia="ru-RU"/>
        </w:rPr>
        <w:t>1.</w:t>
      </w:r>
      <w:r w:rsidR="00E92222" w:rsidRPr="00841AB3">
        <w:rPr>
          <w:rFonts w:ascii="Times New Roman" w:eastAsia="Times New Roman" w:hAnsi="Times New Roman"/>
          <w:color w:val="000000"/>
          <w:sz w:val="28"/>
          <w:szCs w:val="28"/>
          <w:lang w:eastAsia="ru-RU"/>
        </w:rPr>
        <w:t xml:space="preserve"> </w:t>
      </w:r>
      <w:r w:rsidR="00431817" w:rsidRPr="00841AB3">
        <w:rPr>
          <w:rFonts w:ascii="Times New Roman" w:eastAsia="Times New Roman" w:hAnsi="Times New Roman"/>
          <w:color w:val="000000"/>
          <w:sz w:val="28"/>
          <w:szCs w:val="28"/>
          <w:lang w:eastAsia="ru-RU"/>
        </w:rPr>
        <w:t>Оплата труда</w:t>
      </w:r>
      <w:r w:rsidR="00796D1C" w:rsidRPr="00841AB3">
        <w:rPr>
          <w:rFonts w:ascii="Times New Roman" w:eastAsia="Times New Roman" w:hAnsi="Times New Roman"/>
          <w:b/>
          <w:color w:val="000000"/>
          <w:sz w:val="28"/>
          <w:szCs w:val="28"/>
          <w:lang w:eastAsia="ru-RU"/>
        </w:rPr>
        <w:t xml:space="preserve"> </w:t>
      </w:r>
      <w:r w:rsidR="00553A5F" w:rsidRPr="00841AB3">
        <w:rPr>
          <w:rFonts w:ascii="Times New Roman" w:eastAsia="Times New Roman" w:hAnsi="Times New Roman"/>
          <w:color w:val="000000"/>
          <w:sz w:val="28"/>
          <w:szCs w:val="28"/>
          <w:lang w:eastAsia="ru-RU"/>
        </w:rPr>
        <w:t>лиц, замещающих муниципальные должности,</w:t>
      </w:r>
      <w:r w:rsidR="00553A5F" w:rsidRPr="00841AB3">
        <w:rPr>
          <w:rFonts w:ascii="Times New Roman" w:eastAsia="Times New Roman" w:hAnsi="Times New Roman"/>
          <w:b/>
          <w:color w:val="000000"/>
          <w:sz w:val="28"/>
          <w:szCs w:val="28"/>
          <w:lang w:eastAsia="ru-RU"/>
        </w:rPr>
        <w:t xml:space="preserve"> </w:t>
      </w:r>
      <w:r w:rsidR="00431817" w:rsidRPr="00841AB3">
        <w:rPr>
          <w:rFonts w:ascii="Times New Roman" w:eastAsia="Times New Roman" w:hAnsi="Times New Roman"/>
          <w:color w:val="000000"/>
          <w:sz w:val="28"/>
          <w:szCs w:val="28"/>
          <w:lang w:eastAsia="ru-RU"/>
        </w:rPr>
        <w:t>производится в виде</w:t>
      </w:r>
      <w:r w:rsidR="00C539E2" w:rsidRPr="00841AB3">
        <w:rPr>
          <w:rFonts w:ascii="Times New Roman" w:eastAsia="Times New Roman" w:hAnsi="Times New Roman"/>
          <w:color w:val="000000"/>
          <w:sz w:val="28"/>
          <w:szCs w:val="28"/>
          <w:lang w:eastAsia="ru-RU"/>
        </w:rPr>
        <w:t xml:space="preserve"> </w:t>
      </w:r>
      <w:r w:rsidR="00431817" w:rsidRPr="00841AB3">
        <w:rPr>
          <w:rFonts w:ascii="Times New Roman" w:eastAsia="Times New Roman" w:hAnsi="Times New Roman"/>
          <w:color w:val="000000"/>
          <w:sz w:val="28"/>
          <w:szCs w:val="28"/>
          <w:lang w:eastAsia="ru-RU"/>
        </w:rPr>
        <w:t xml:space="preserve">ежемесячного денежного вознаграждения, которое состоит из базового денежного вознаграждения </w:t>
      </w:r>
      <w:r w:rsidR="00EA5518" w:rsidRPr="00841AB3">
        <w:rPr>
          <w:rFonts w:ascii="Times New Roman" w:eastAsia="Times New Roman" w:hAnsi="Times New Roman"/>
          <w:color w:val="000000"/>
          <w:sz w:val="28"/>
          <w:szCs w:val="28"/>
          <w:lang w:eastAsia="ru-RU"/>
        </w:rPr>
        <w:t>в соответствии с замещаемыми</w:t>
      </w:r>
      <w:r w:rsidR="00431817" w:rsidRPr="00841AB3">
        <w:rPr>
          <w:rFonts w:ascii="Times New Roman" w:eastAsia="Times New Roman" w:hAnsi="Times New Roman"/>
          <w:color w:val="000000"/>
          <w:sz w:val="28"/>
          <w:szCs w:val="28"/>
          <w:lang w:eastAsia="ru-RU"/>
        </w:rPr>
        <w:t xml:space="preserve"> им</w:t>
      </w:r>
      <w:r w:rsidR="00EA5518" w:rsidRPr="00841AB3">
        <w:rPr>
          <w:rFonts w:ascii="Times New Roman" w:eastAsia="Times New Roman" w:hAnsi="Times New Roman"/>
          <w:color w:val="000000"/>
          <w:sz w:val="28"/>
          <w:szCs w:val="28"/>
          <w:lang w:eastAsia="ru-RU"/>
        </w:rPr>
        <w:t>и</w:t>
      </w:r>
      <w:r w:rsidR="00431817" w:rsidRPr="00841AB3">
        <w:rPr>
          <w:rFonts w:ascii="Times New Roman" w:eastAsia="Times New Roman" w:hAnsi="Times New Roman"/>
          <w:color w:val="000000"/>
          <w:sz w:val="28"/>
          <w:szCs w:val="28"/>
          <w:lang w:eastAsia="ru-RU"/>
        </w:rPr>
        <w:t xml:space="preserve"> </w:t>
      </w:r>
      <w:r w:rsidR="00EA5518" w:rsidRPr="00841AB3">
        <w:rPr>
          <w:rFonts w:ascii="Times New Roman" w:eastAsia="Times New Roman" w:hAnsi="Times New Roman"/>
          <w:color w:val="000000"/>
          <w:sz w:val="28"/>
          <w:szCs w:val="28"/>
          <w:lang w:eastAsia="ru-RU"/>
        </w:rPr>
        <w:t>муниципальными</w:t>
      </w:r>
      <w:r w:rsidR="001949C0" w:rsidRPr="00841AB3">
        <w:rPr>
          <w:rFonts w:ascii="Times New Roman" w:eastAsia="Times New Roman" w:hAnsi="Times New Roman"/>
          <w:color w:val="000000"/>
          <w:sz w:val="28"/>
          <w:szCs w:val="28"/>
          <w:lang w:eastAsia="ru-RU"/>
        </w:rPr>
        <w:t xml:space="preserve"> </w:t>
      </w:r>
      <w:r w:rsidR="00EA5518" w:rsidRPr="00841AB3">
        <w:rPr>
          <w:rFonts w:ascii="Times New Roman" w:eastAsia="Times New Roman" w:hAnsi="Times New Roman"/>
          <w:color w:val="000000"/>
          <w:sz w:val="28"/>
          <w:szCs w:val="28"/>
          <w:lang w:eastAsia="ru-RU"/>
        </w:rPr>
        <w:t>должностями</w:t>
      </w:r>
      <w:r w:rsidR="00431817" w:rsidRPr="00841AB3">
        <w:rPr>
          <w:rFonts w:ascii="Times New Roman" w:eastAsia="Times New Roman" w:hAnsi="Times New Roman"/>
          <w:color w:val="000000"/>
          <w:sz w:val="28"/>
          <w:szCs w:val="28"/>
          <w:lang w:eastAsia="ru-RU"/>
        </w:rPr>
        <w:t>, а также из дополнительных выплат</w:t>
      </w:r>
      <w:r w:rsidR="001949C0" w:rsidRPr="00841AB3">
        <w:rPr>
          <w:rFonts w:ascii="Times New Roman" w:eastAsia="Times New Roman" w:hAnsi="Times New Roman"/>
          <w:color w:val="000000"/>
          <w:sz w:val="28"/>
          <w:szCs w:val="28"/>
          <w:lang w:eastAsia="ru-RU"/>
        </w:rPr>
        <w:t>.</w:t>
      </w:r>
    </w:p>
    <w:p w14:paraId="0D1BDC84" w14:textId="77777777" w:rsidR="001949C0" w:rsidRPr="00841AB3" w:rsidRDefault="00991689"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2.</w:t>
      </w:r>
      <w:r w:rsidR="00E92222" w:rsidRPr="00841AB3">
        <w:rPr>
          <w:rFonts w:ascii="Times New Roman" w:eastAsia="Times New Roman" w:hAnsi="Times New Roman"/>
          <w:color w:val="000000"/>
          <w:sz w:val="28"/>
          <w:szCs w:val="28"/>
          <w:lang w:eastAsia="ru-RU"/>
        </w:rPr>
        <w:t xml:space="preserve"> </w:t>
      </w:r>
      <w:r w:rsidR="001949C0" w:rsidRPr="00841AB3">
        <w:rPr>
          <w:rFonts w:ascii="Times New Roman" w:eastAsia="Times New Roman" w:hAnsi="Times New Roman"/>
          <w:color w:val="000000"/>
          <w:sz w:val="28"/>
          <w:szCs w:val="28"/>
          <w:lang w:eastAsia="ru-RU"/>
        </w:rPr>
        <w:t xml:space="preserve">Размеры базовых денежных вознаграждений устанавливаются </w:t>
      </w:r>
      <w:r w:rsidR="00B628D0" w:rsidRPr="00BE078C">
        <w:rPr>
          <w:rFonts w:ascii="Times New Roman" w:eastAsia="Times New Roman" w:hAnsi="Times New Roman"/>
          <w:color w:val="000000"/>
          <w:sz w:val="28"/>
          <w:szCs w:val="28"/>
          <w:lang w:eastAsia="ru-RU"/>
        </w:rPr>
        <w:t>П</w:t>
      </w:r>
      <w:r w:rsidR="001949C0" w:rsidRPr="00BE078C">
        <w:rPr>
          <w:rFonts w:ascii="Times New Roman" w:eastAsia="Times New Roman" w:hAnsi="Times New Roman"/>
          <w:color w:val="000000"/>
          <w:sz w:val="28"/>
          <w:szCs w:val="28"/>
          <w:lang w:eastAsia="ru-RU"/>
        </w:rPr>
        <w:t>риложением</w:t>
      </w:r>
      <w:r w:rsidR="00841AB3" w:rsidRPr="00BE078C">
        <w:rPr>
          <w:rFonts w:ascii="Times New Roman" w:eastAsia="Times New Roman" w:hAnsi="Times New Roman"/>
          <w:color w:val="000000"/>
          <w:sz w:val="28"/>
          <w:szCs w:val="28"/>
          <w:lang w:eastAsia="ru-RU"/>
        </w:rPr>
        <w:t xml:space="preserve"> </w:t>
      </w:r>
      <w:r w:rsidR="00B628D0" w:rsidRPr="00BE078C">
        <w:rPr>
          <w:rFonts w:ascii="Times New Roman" w:eastAsia="Times New Roman" w:hAnsi="Times New Roman"/>
          <w:color w:val="000000"/>
          <w:sz w:val="28"/>
          <w:szCs w:val="28"/>
          <w:lang w:eastAsia="ru-RU"/>
        </w:rPr>
        <w:t>№</w:t>
      </w:r>
      <w:r w:rsidR="00841AB3" w:rsidRPr="00BE078C">
        <w:rPr>
          <w:rFonts w:ascii="Times New Roman" w:eastAsia="Times New Roman" w:hAnsi="Times New Roman"/>
          <w:color w:val="000000"/>
          <w:sz w:val="28"/>
          <w:szCs w:val="28"/>
          <w:lang w:eastAsia="ru-RU"/>
        </w:rPr>
        <w:t>3</w:t>
      </w:r>
      <w:r w:rsidR="001949C0" w:rsidRPr="00841AB3">
        <w:rPr>
          <w:rFonts w:ascii="Times New Roman" w:eastAsia="Times New Roman" w:hAnsi="Times New Roman"/>
          <w:color w:val="000000"/>
          <w:sz w:val="28"/>
          <w:szCs w:val="28"/>
          <w:lang w:eastAsia="ru-RU"/>
        </w:rPr>
        <w:t xml:space="preserve"> к настоящему нормативному правовому акту.</w:t>
      </w:r>
    </w:p>
    <w:p w14:paraId="00E77572" w14:textId="77777777" w:rsidR="00241E9E" w:rsidRPr="00841AB3" w:rsidRDefault="003F66D5"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3.</w:t>
      </w:r>
      <w:r w:rsidR="00E92222" w:rsidRPr="00841AB3">
        <w:rPr>
          <w:rFonts w:ascii="Times New Roman" w:eastAsia="Times New Roman" w:hAnsi="Times New Roman"/>
          <w:color w:val="000000"/>
          <w:sz w:val="28"/>
          <w:szCs w:val="28"/>
          <w:lang w:eastAsia="ru-RU"/>
        </w:rPr>
        <w:t xml:space="preserve"> </w:t>
      </w:r>
      <w:r w:rsidR="00241E9E" w:rsidRPr="00841AB3">
        <w:rPr>
          <w:rFonts w:ascii="Times New Roman" w:eastAsia="Times New Roman" w:hAnsi="Times New Roman"/>
          <w:color w:val="000000"/>
          <w:sz w:val="28"/>
          <w:szCs w:val="28"/>
          <w:lang w:eastAsia="ru-RU"/>
        </w:rPr>
        <w:t>Лицу, замещающему муниципальную должность, производятся следующие дополнительные выплаты в процентах от базового денежного вознаграждения:</w:t>
      </w:r>
    </w:p>
    <w:p w14:paraId="4A914073" w14:textId="77777777" w:rsidR="00241E9E" w:rsidRPr="00841AB3" w:rsidRDefault="00241E9E" w:rsidP="00B628D0">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1) единовременная выплата при предоставлении ежегодного опл</w:t>
      </w:r>
      <w:r w:rsidR="00E4240C" w:rsidRPr="00841AB3">
        <w:rPr>
          <w:rFonts w:ascii="Times New Roman" w:eastAsia="Times New Roman" w:hAnsi="Times New Roman"/>
          <w:color w:val="000000"/>
          <w:sz w:val="28"/>
          <w:szCs w:val="28"/>
          <w:lang w:eastAsia="ru-RU"/>
        </w:rPr>
        <w:t>ачиваемого отпуска в размере 50 процентов</w:t>
      </w:r>
      <w:r w:rsidRPr="00841AB3">
        <w:rPr>
          <w:rFonts w:ascii="Times New Roman" w:eastAsia="Times New Roman" w:hAnsi="Times New Roman"/>
          <w:color w:val="000000"/>
          <w:sz w:val="28"/>
          <w:szCs w:val="28"/>
          <w:lang w:eastAsia="ru-RU"/>
        </w:rPr>
        <w:t>;</w:t>
      </w:r>
    </w:p>
    <w:p w14:paraId="416251CC" w14:textId="77777777" w:rsidR="00241E9E" w:rsidRPr="00841AB3" w:rsidRDefault="00241E9E" w:rsidP="00B628D0">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2) ежемесячная процентная надбавка за работу со сведениями, сост</w:t>
      </w:r>
      <w:r w:rsidR="00FE6CB6" w:rsidRPr="00841AB3">
        <w:rPr>
          <w:rFonts w:ascii="Times New Roman" w:eastAsia="Times New Roman" w:hAnsi="Times New Roman"/>
          <w:color w:val="000000"/>
          <w:sz w:val="28"/>
          <w:szCs w:val="28"/>
          <w:lang w:eastAsia="ru-RU"/>
        </w:rPr>
        <w:t>авляющими государственную тайну</w:t>
      </w:r>
      <w:r w:rsidR="00C1752C" w:rsidRPr="00841AB3">
        <w:rPr>
          <w:rFonts w:ascii="Times New Roman" w:eastAsia="Times New Roman" w:hAnsi="Times New Roman"/>
          <w:color w:val="000000"/>
          <w:sz w:val="28"/>
          <w:szCs w:val="28"/>
          <w:lang w:eastAsia="ru-RU"/>
        </w:rPr>
        <w:t xml:space="preserve">, </w:t>
      </w:r>
      <w:r w:rsidR="00FE6CB6" w:rsidRPr="00841AB3">
        <w:rPr>
          <w:rFonts w:ascii="Times New Roman" w:eastAsia="Times New Roman" w:hAnsi="Times New Roman"/>
          <w:color w:val="000000"/>
          <w:sz w:val="28"/>
          <w:szCs w:val="28"/>
          <w:lang w:eastAsia="ru-RU"/>
        </w:rPr>
        <w:t>устанавливается распоряжением Мэра города</w:t>
      </w:r>
      <w:r w:rsidRPr="00841AB3">
        <w:rPr>
          <w:rFonts w:ascii="Times New Roman" w:eastAsia="Times New Roman" w:hAnsi="Times New Roman"/>
          <w:color w:val="000000"/>
          <w:sz w:val="28"/>
          <w:szCs w:val="28"/>
          <w:lang w:eastAsia="ru-RU"/>
        </w:rPr>
        <w:t xml:space="preserve"> в размерах</w:t>
      </w:r>
      <w:r w:rsidR="00FE6CB6" w:rsidRPr="00841AB3">
        <w:rPr>
          <w:rFonts w:ascii="Times New Roman" w:eastAsia="Times New Roman" w:hAnsi="Times New Roman"/>
          <w:color w:val="000000"/>
          <w:sz w:val="28"/>
          <w:szCs w:val="28"/>
          <w:lang w:eastAsia="ru-RU"/>
        </w:rPr>
        <w:t>: Мэру города Тынды</w:t>
      </w:r>
      <w:r w:rsidRPr="00841AB3">
        <w:rPr>
          <w:rFonts w:ascii="Times New Roman" w:eastAsia="Times New Roman" w:hAnsi="Times New Roman"/>
          <w:color w:val="000000"/>
          <w:sz w:val="28"/>
          <w:szCs w:val="28"/>
          <w:lang w:eastAsia="ru-RU"/>
        </w:rPr>
        <w:t xml:space="preserve"> </w:t>
      </w:r>
      <w:r w:rsidR="00FE6CB6" w:rsidRPr="00841AB3">
        <w:rPr>
          <w:rFonts w:ascii="Times New Roman" w:eastAsia="Times New Roman" w:hAnsi="Times New Roman"/>
          <w:color w:val="000000"/>
          <w:sz w:val="28"/>
          <w:szCs w:val="28"/>
          <w:lang w:eastAsia="ru-RU"/>
        </w:rPr>
        <w:t>– 9,833 процентов, Председателю Тындинской городской Думы – 5,9 процентов в порядке, определяемом</w:t>
      </w:r>
      <w:r w:rsidRPr="00841AB3">
        <w:rPr>
          <w:rFonts w:ascii="Times New Roman" w:eastAsia="Times New Roman" w:hAnsi="Times New Roman"/>
          <w:color w:val="000000"/>
          <w:sz w:val="28"/>
          <w:szCs w:val="28"/>
          <w:lang w:eastAsia="ru-RU"/>
        </w:rPr>
        <w:t xml:space="preserve"> законодательством Российской Федерации;</w:t>
      </w:r>
    </w:p>
    <w:p w14:paraId="73E8D221" w14:textId="77777777" w:rsidR="00241E9E" w:rsidRPr="00841AB3" w:rsidRDefault="00241E9E" w:rsidP="00B628D0">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3) ежемесячная надбавка за ученую степень</w:t>
      </w:r>
      <w:r w:rsidR="00E4240C" w:rsidRPr="00841AB3">
        <w:rPr>
          <w:rFonts w:ascii="Times New Roman" w:eastAsia="Times New Roman" w:hAnsi="Times New Roman"/>
          <w:color w:val="000000"/>
          <w:sz w:val="28"/>
          <w:szCs w:val="28"/>
          <w:lang w:eastAsia="ru-RU"/>
        </w:rPr>
        <w:t xml:space="preserve"> в размере</w:t>
      </w:r>
      <w:r w:rsidRPr="00841AB3">
        <w:rPr>
          <w:rFonts w:ascii="Times New Roman" w:eastAsia="Times New Roman" w:hAnsi="Times New Roman"/>
          <w:color w:val="000000"/>
          <w:sz w:val="28"/>
          <w:szCs w:val="28"/>
          <w:lang w:eastAsia="ru-RU"/>
        </w:rPr>
        <w:t>:</w:t>
      </w:r>
    </w:p>
    <w:p w14:paraId="45D21FB8" w14:textId="77777777" w:rsidR="00241E9E" w:rsidRPr="00841AB3" w:rsidRDefault="00E92222" w:rsidP="00B628D0">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 xml:space="preserve">  -  </w:t>
      </w:r>
      <w:r w:rsidR="00E4240C" w:rsidRPr="00841AB3">
        <w:rPr>
          <w:rFonts w:ascii="Times New Roman" w:eastAsia="Times New Roman" w:hAnsi="Times New Roman"/>
          <w:color w:val="000000"/>
          <w:sz w:val="28"/>
          <w:szCs w:val="28"/>
          <w:lang w:eastAsia="ru-RU"/>
        </w:rPr>
        <w:t>кандидата наук – 2 процентов</w:t>
      </w:r>
      <w:r w:rsidR="00241E9E" w:rsidRPr="00841AB3">
        <w:rPr>
          <w:rFonts w:ascii="Times New Roman" w:eastAsia="Times New Roman" w:hAnsi="Times New Roman"/>
          <w:color w:val="000000"/>
          <w:sz w:val="28"/>
          <w:szCs w:val="28"/>
          <w:lang w:eastAsia="ru-RU"/>
        </w:rPr>
        <w:t>;</w:t>
      </w:r>
    </w:p>
    <w:p w14:paraId="2917A6B1" w14:textId="77777777" w:rsidR="00241E9E" w:rsidRPr="00841AB3" w:rsidRDefault="00E92222" w:rsidP="00B628D0">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 xml:space="preserve">  - </w:t>
      </w:r>
      <w:r w:rsidR="00E4240C" w:rsidRPr="00841AB3">
        <w:rPr>
          <w:rFonts w:ascii="Times New Roman" w:eastAsia="Times New Roman" w:hAnsi="Times New Roman"/>
          <w:color w:val="000000"/>
          <w:sz w:val="28"/>
          <w:szCs w:val="28"/>
          <w:lang w:eastAsia="ru-RU"/>
        </w:rPr>
        <w:t>доктора наук – 4 процентов</w:t>
      </w:r>
      <w:r w:rsidR="00241E9E" w:rsidRPr="00841AB3">
        <w:rPr>
          <w:rFonts w:ascii="Times New Roman" w:eastAsia="Times New Roman" w:hAnsi="Times New Roman"/>
          <w:color w:val="000000"/>
          <w:sz w:val="28"/>
          <w:szCs w:val="28"/>
          <w:lang w:eastAsia="ru-RU"/>
        </w:rPr>
        <w:t>.</w:t>
      </w:r>
    </w:p>
    <w:p w14:paraId="0B62ADC5" w14:textId="77777777" w:rsidR="002B3EA9" w:rsidRPr="00841AB3" w:rsidRDefault="005D1C8F" w:rsidP="001D5072">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eastAsia="Times New Roman" w:hAnsi="Times New Roman"/>
          <w:color w:val="000000"/>
          <w:sz w:val="28"/>
          <w:szCs w:val="28"/>
          <w:lang w:eastAsia="ru-RU"/>
        </w:rPr>
        <w:t>4.</w:t>
      </w:r>
      <w:r w:rsidR="002B3EA9" w:rsidRPr="00841AB3">
        <w:rPr>
          <w:rFonts w:ascii="Times New Roman" w:eastAsia="Times New Roman" w:hAnsi="Times New Roman"/>
          <w:color w:val="000000"/>
          <w:sz w:val="28"/>
          <w:szCs w:val="28"/>
          <w:lang w:eastAsia="ru-RU"/>
        </w:rPr>
        <w:t xml:space="preserve"> </w:t>
      </w:r>
      <w:r w:rsidR="002B3EA9" w:rsidRPr="00841AB3">
        <w:rPr>
          <w:rFonts w:ascii="Times New Roman" w:hAnsi="Times New Roman"/>
          <w:color w:val="000000"/>
          <w:sz w:val="28"/>
          <w:szCs w:val="28"/>
          <w:lang w:eastAsia="ru-RU"/>
        </w:rPr>
        <w:t>Единовременная выплата при предоставлении ежегодного оплачиваемого отпуска (далее - единовременная выплата) выплачивается на календарный год в пределах утвержденного фонда оплаты труда.</w:t>
      </w:r>
    </w:p>
    <w:p w14:paraId="63B10D65" w14:textId="77777777" w:rsidR="002B3EA9" w:rsidRPr="00841AB3" w:rsidRDefault="002B3EA9" w:rsidP="001D507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41AB3">
        <w:rPr>
          <w:rFonts w:ascii="Times New Roman" w:hAnsi="Times New Roman"/>
          <w:color w:val="000000"/>
          <w:sz w:val="28"/>
          <w:szCs w:val="28"/>
          <w:lang w:eastAsia="ru-RU"/>
        </w:rPr>
        <w:t xml:space="preserve"> В случае</w:t>
      </w:r>
      <w:r w:rsidR="00472C2B">
        <w:rPr>
          <w:rFonts w:ascii="Times New Roman" w:hAnsi="Times New Roman"/>
          <w:color w:val="000000"/>
          <w:sz w:val="28"/>
          <w:szCs w:val="28"/>
          <w:lang w:eastAsia="ru-RU"/>
        </w:rPr>
        <w:t>,</w:t>
      </w:r>
      <w:r w:rsidRPr="00841AB3">
        <w:rPr>
          <w:rFonts w:ascii="Times New Roman" w:hAnsi="Times New Roman"/>
          <w:color w:val="000000"/>
          <w:sz w:val="28"/>
          <w:szCs w:val="28"/>
          <w:lang w:eastAsia="ru-RU"/>
        </w:rPr>
        <w:t xml:space="preserve"> если со дня вступления в должность в текущем году лицо замещает муниципальную должность менее 12 календарных месяцев, то единовременная выплата производится пропорционально отработанному времени за каждый полный месяц в календарном году.</w:t>
      </w:r>
    </w:p>
    <w:p w14:paraId="1A5BC9B0" w14:textId="77777777" w:rsidR="002B3EA9" w:rsidRPr="00841AB3" w:rsidRDefault="002B3EA9" w:rsidP="001D507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41AB3">
        <w:rPr>
          <w:rFonts w:ascii="Times New Roman" w:hAnsi="Times New Roman"/>
          <w:color w:val="000000"/>
          <w:sz w:val="28"/>
          <w:szCs w:val="28"/>
          <w:lang w:eastAsia="ru-RU"/>
        </w:rPr>
        <w:t xml:space="preserve"> В случае</w:t>
      </w:r>
      <w:r w:rsidR="00472C2B">
        <w:rPr>
          <w:rFonts w:ascii="Times New Roman" w:hAnsi="Times New Roman"/>
          <w:color w:val="000000"/>
          <w:sz w:val="28"/>
          <w:szCs w:val="28"/>
          <w:lang w:eastAsia="ru-RU"/>
        </w:rPr>
        <w:t>,</w:t>
      </w:r>
      <w:r w:rsidRPr="00841AB3">
        <w:rPr>
          <w:rFonts w:ascii="Times New Roman" w:hAnsi="Times New Roman"/>
          <w:color w:val="000000"/>
          <w:sz w:val="28"/>
          <w:szCs w:val="28"/>
          <w:lang w:eastAsia="ru-RU"/>
        </w:rPr>
        <w:t xml:space="preserve"> если единовременная выплата была выплачена в календарном году, а лицо замещало муниципальную должность менее 12 календарных месяцев, то</w:t>
      </w:r>
      <w:r w:rsidR="00472C2B">
        <w:rPr>
          <w:rFonts w:ascii="Times New Roman" w:hAnsi="Times New Roman"/>
          <w:color w:val="000000"/>
          <w:sz w:val="28"/>
          <w:szCs w:val="28"/>
          <w:lang w:eastAsia="ru-RU"/>
        </w:rPr>
        <w:t>,</w:t>
      </w:r>
      <w:r w:rsidRPr="00841AB3">
        <w:rPr>
          <w:rFonts w:ascii="Times New Roman" w:hAnsi="Times New Roman"/>
          <w:color w:val="000000"/>
          <w:sz w:val="28"/>
          <w:szCs w:val="28"/>
          <w:lang w:eastAsia="ru-RU"/>
        </w:rPr>
        <w:t xml:space="preserve"> при прекращении полномочий в связи с вступлением в должность вновь избранного лица на муниципальную должность</w:t>
      </w:r>
      <w:r w:rsidR="00605E61">
        <w:rPr>
          <w:rFonts w:ascii="Times New Roman" w:hAnsi="Times New Roman"/>
          <w:color w:val="000000"/>
          <w:sz w:val="28"/>
          <w:szCs w:val="28"/>
          <w:lang w:eastAsia="ru-RU"/>
        </w:rPr>
        <w:t>,</w:t>
      </w:r>
      <w:r w:rsidRPr="00841AB3">
        <w:rPr>
          <w:rFonts w:ascii="Times New Roman" w:hAnsi="Times New Roman"/>
          <w:color w:val="000000"/>
          <w:sz w:val="28"/>
          <w:szCs w:val="28"/>
          <w:lang w:eastAsia="ru-RU"/>
        </w:rPr>
        <w:t xml:space="preserve"> выплаченная сумма удержанию не подлежит.</w:t>
      </w:r>
    </w:p>
    <w:p w14:paraId="4E55314A" w14:textId="77777777" w:rsidR="002B3EA9" w:rsidRPr="00841AB3" w:rsidRDefault="002B3EA9" w:rsidP="001D507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41AB3">
        <w:rPr>
          <w:rFonts w:ascii="Times New Roman" w:hAnsi="Times New Roman"/>
          <w:color w:val="000000"/>
          <w:sz w:val="28"/>
          <w:szCs w:val="28"/>
          <w:lang w:eastAsia="ru-RU"/>
        </w:rPr>
        <w:t xml:space="preserve"> При исчислении единовременной выплаты в расчет принимается базовое денежное вознаграждение, установленное нормативным правовым актом города Тынды на дату подписания распоряжения о единовременной выплате.</w:t>
      </w:r>
    </w:p>
    <w:p w14:paraId="3550C13F" w14:textId="77777777" w:rsidR="002B3EA9" w:rsidRPr="00841AB3" w:rsidRDefault="002B3EA9" w:rsidP="001D507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41AB3">
        <w:rPr>
          <w:rFonts w:ascii="Times New Roman" w:hAnsi="Times New Roman"/>
          <w:color w:val="000000"/>
          <w:sz w:val="28"/>
          <w:szCs w:val="28"/>
          <w:lang w:eastAsia="ru-RU"/>
        </w:rPr>
        <w:lastRenderedPageBreak/>
        <w:t xml:space="preserve"> Единовременная выплата выплачивается на основании распоряжения </w:t>
      </w:r>
      <w:r w:rsidR="00605E61">
        <w:rPr>
          <w:rFonts w:ascii="Times New Roman" w:hAnsi="Times New Roman"/>
          <w:color w:val="000000"/>
          <w:sz w:val="28"/>
          <w:szCs w:val="28"/>
          <w:lang w:eastAsia="ru-RU"/>
        </w:rPr>
        <w:t>А</w:t>
      </w:r>
      <w:r w:rsidRPr="00841AB3">
        <w:rPr>
          <w:rFonts w:ascii="Times New Roman" w:hAnsi="Times New Roman"/>
          <w:color w:val="000000"/>
          <w:sz w:val="28"/>
          <w:szCs w:val="28"/>
          <w:lang w:eastAsia="ru-RU"/>
        </w:rPr>
        <w:t xml:space="preserve">дминистрации города Тынды - </w:t>
      </w:r>
      <w:r w:rsidR="00605E61">
        <w:rPr>
          <w:rFonts w:ascii="Times New Roman" w:hAnsi="Times New Roman"/>
          <w:color w:val="000000"/>
          <w:sz w:val="28"/>
          <w:szCs w:val="28"/>
          <w:lang w:eastAsia="ru-RU"/>
        </w:rPr>
        <w:t>М</w:t>
      </w:r>
      <w:r w:rsidRPr="00841AB3">
        <w:rPr>
          <w:rFonts w:ascii="Times New Roman" w:hAnsi="Times New Roman"/>
          <w:color w:val="000000"/>
          <w:sz w:val="28"/>
          <w:szCs w:val="28"/>
          <w:lang w:eastAsia="ru-RU"/>
        </w:rPr>
        <w:t xml:space="preserve">эру города Тынды, распоряжения </w:t>
      </w:r>
      <w:r w:rsidR="00605E61">
        <w:rPr>
          <w:rFonts w:ascii="Times New Roman" w:hAnsi="Times New Roman"/>
          <w:color w:val="000000"/>
          <w:sz w:val="28"/>
          <w:szCs w:val="28"/>
          <w:lang w:eastAsia="ru-RU"/>
        </w:rPr>
        <w:t>П</w:t>
      </w:r>
      <w:r w:rsidRPr="00841AB3">
        <w:rPr>
          <w:rFonts w:ascii="Times New Roman" w:hAnsi="Times New Roman"/>
          <w:color w:val="000000"/>
          <w:sz w:val="28"/>
          <w:szCs w:val="28"/>
          <w:lang w:eastAsia="ru-RU"/>
        </w:rPr>
        <w:t>редседателя Тындинской городской Думы - лицу, замещающему муниципальную должность в Тындинской городской Думе, распоряжения Контрольно-счетной палаты города Тынды – лицу, замещающему муниципальную должность в Контрольно-счетной палат</w:t>
      </w:r>
      <w:r w:rsidR="00605E61">
        <w:rPr>
          <w:rFonts w:ascii="Times New Roman" w:hAnsi="Times New Roman"/>
          <w:color w:val="000000"/>
          <w:sz w:val="28"/>
          <w:szCs w:val="28"/>
          <w:lang w:eastAsia="ru-RU"/>
        </w:rPr>
        <w:t>е</w:t>
      </w:r>
      <w:r w:rsidRPr="00841AB3">
        <w:rPr>
          <w:rFonts w:ascii="Times New Roman" w:hAnsi="Times New Roman"/>
          <w:color w:val="000000"/>
          <w:sz w:val="28"/>
          <w:szCs w:val="28"/>
          <w:lang w:eastAsia="ru-RU"/>
        </w:rPr>
        <w:t xml:space="preserve"> города Тынды.</w:t>
      </w:r>
    </w:p>
    <w:p w14:paraId="76124DCC" w14:textId="77777777" w:rsidR="003327C5" w:rsidRPr="00841AB3" w:rsidRDefault="002B3EA9"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5</w:t>
      </w:r>
      <w:r w:rsidR="003327C5" w:rsidRPr="00841AB3">
        <w:rPr>
          <w:rFonts w:ascii="Times New Roman" w:eastAsia="Times New Roman" w:hAnsi="Times New Roman"/>
          <w:color w:val="000000"/>
          <w:sz w:val="28"/>
          <w:szCs w:val="28"/>
          <w:lang w:eastAsia="ru-RU"/>
        </w:rPr>
        <w:t>. Выплата ежемесячного денежного вознаграждения осуществляется с применением районного коэффициента и процентной надбавки к заработной плате за работу в местностях, приравненных к районам Крайнего Севера</w:t>
      </w:r>
      <w:r w:rsidR="00CC532F" w:rsidRPr="00841AB3">
        <w:rPr>
          <w:rFonts w:ascii="Times New Roman" w:eastAsia="Times New Roman" w:hAnsi="Times New Roman"/>
          <w:color w:val="000000"/>
          <w:sz w:val="28"/>
          <w:szCs w:val="28"/>
          <w:lang w:eastAsia="ru-RU"/>
        </w:rPr>
        <w:t>.</w:t>
      </w:r>
    </w:p>
    <w:p w14:paraId="373F88FD" w14:textId="77777777" w:rsidR="002B3EA9" w:rsidRPr="00841AB3" w:rsidRDefault="002B3EA9" w:rsidP="001D507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841AB3">
        <w:rPr>
          <w:rFonts w:ascii="Times New Roman" w:eastAsia="Times New Roman" w:hAnsi="Times New Roman"/>
          <w:color w:val="000000"/>
          <w:sz w:val="28"/>
          <w:szCs w:val="28"/>
          <w:lang w:eastAsia="ru-RU"/>
        </w:rPr>
        <w:t xml:space="preserve">6. </w:t>
      </w:r>
      <w:r w:rsidRPr="00841AB3">
        <w:rPr>
          <w:rFonts w:ascii="Times New Roman" w:hAnsi="Times New Roman"/>
          <w:color w:val="000000"/>
          <w:sz w:val="28"/>
          <w:szCs w:val="28"/>
          <w:lang w:eastAsia="ru-RU"/>
        </w:rPr>
        <w:t>Удержание излишне выплаченной единовременной выплаты при предоставлении ежегодного отпуска лицу, замещающему муниципальную должность, не производится в случае досрочного прекращения полномочий, за исключением случаев, если полномочия лица, замещающего муниципальную должность, прекратились досрочно по следующим основаниям:</w:t>
      </w:r>
    </w:p>
    <w:p w14:paraId="1B7731BF" w14:textId="77777777" w:rsidR="002B3EA9" w:rsidRPr="00841AB3" w:rsidRDefault="002B3EA9" w:rsidP="00FF3B33">
      <w:pPr>
        <w:pStyle w:val="ae"/>
        <w:ind w:firstLine="851"/>
        <w:jc w:val="both"/>
        <w:rPr>
          <w:rFonts w:ascii="Times New Roman" w:hAnsi="Times New Roman"/>
          <w:color w:val="000000"/>
          <w:sz w:val="28"/>
          <w:szCs w:val="28"/>
        </w:rPr>
      </w:pPr>
      <w:r w:rsidRPr="00841AB3">
        <w:rPr>
          <w:rFonts w:ascii="Times New Roman" w:hAnsi="Times New Roman"/>
          <w:color w:val="000000"/>
          <w:sz w:val="28"/>
          <w:szCs w:val="28"/>
        </w:rPr>
        <w:t>1) вступление в отношении него в законную силу обвинительного приговора суда;</w:t>
      </w:r>
    </w:p>
    <w:p w14:paraId="46BC2C13" w14:textId="77777777" w:rsidR="00FC33FC" w:rsidRPr="00841AB3" w:rsidRDefault="002B3EA9" w:rsidP="00FF3B33">
      <w:pPr>
        <w:pStyle w:val="ae"/>
        <w:ind w:firstLine="851"/>
        <w:jc w:val="both"/>
        <w:rPr>
          <w:rFonts w:ascii="Times New Roman" w:hAnsi="Times New Roman"/>
          <w:color w:val="000000"/>
          <w:sz w:val="28"/>
          <w:szCs w:val="28"/>
        </w:rPr>
      </w:pPr>
      <w:r w:rsidRPr="00841AB3">
        <w:rPr>
          <w:rFonts w:ascii="Times New Roman" w:hAnsi="Times New Roman"/>
          <w:color w:val="000000"/>
          <w:sz w:val="28"/>
          <w:szCs w:val="28"/>
        </w:rPr>
        <w:t>2) отзыв избирателями;</w:t>
      </w:r>
    </w:p>
    <w:p w14:paraId="3BF3BDE1" w14:textId="77777777" w:rsidR="00FC33FC" w:rsidRPr="00841AB3" w:rsidRDefault="002B3EA9" w:rsidP="00FF3B33">
      <w:pPr>
        <w:pStyle w:val="ae"/>
        <w:ind w:firstLine="851"/>
        <w:jc w:val="both"/>
        <w:rPr>
          <w:rFonts w:ascii="Times New Roman" w:hAnsi="Times New Roman"/>
          <w:color w:val="000000"/>
          <w:sz w:val="28"/>
          <w:szCs w:val="28"/>
        </w:rPr>
      </w:pPr>
      <w:r w:rsidRPr="00841AB3">
        <w:rPr>
          <w:rFonts w:ascii="Times New Roman" w:hAnsi="Times New Roman"/>
          <w:color w:val="000000"/>
          <w:sz w:val="28"/>
          <w:szCs w:val="28"/>
        </w:rPr>
        <w:t>3) выезд за пределы Российской Федерации на постоянное место жительства;</w:t>
      </w:r>
    </w:p>
    <w:p w14:paraId="10C82693" w14:textId="77777777" w:rsidR="00FC33FC" w:rsidRPr="00841AB3" w:rsidRDefault="002B3EA9" w:rsidP="00FF3B33">
      <w:pPr>
        <w:pStyle w:val="ae"/>
        <w:ind w:firstLine="851"/>
        <w:jc w:val="both"/>
        <w:rPr>
          <w:rFonts w:ascii="Times New Roman" w:hAnsi="Times New Roman"/>
          <w:color w:val="000000"/>
          <w:sz w:val="28"/>
          <w:szCs w:val="28"/>
        </w:rPr>
      </w:pPr>
      <w:r w:rsidRPr="00841AB3">
        <w:rPr>
          <w:rFonts w:ascii="Times New Roman" w:hAnsi="Times New Roman"/>
          <w:color w:val="000000"/>
          <w:sz w:val="28"/>
          <w:szCs w:val="28"/>
        </w:rPr>
        <w:t>4)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697C93F7" w14:textId="77777777" w:rsidR="00FC33FC" w:rsidRPr="00841AB3" w:rsidRDefault="002B3EA9" w:rsidP="00FF3B33">
      <w:pPr>
        <w:pStyle w:val="ae"/>
        <w:ind w:firstLine="851"/>
        <w:jc w:val="both"/>
        <w:rPr>
          <w:rFonts w:ascii="Times New Roman" w:hAnsi="Times New Roman"/>
          <w:color w:val="000000"/>
          <w:sz w:val="28"/>
          <w:szCs w:val="28"/>
        </w:rPr>
      </w:pPr>
      <w:r w:rsidRPr="00841AB3">
        <w:rPr>
          <w:rFonts w:ascii="Times New Roman" w:hAnsi="Times New Roman"/>
          <w:color w:val="000000"/>
          <w:sz w:val="28"/>
          <w:szCs w:val="28"/>
        </w:rPr>
        <w:t>5) вступление в силу нормативного акта об отрешении от должности либо об удалении в отставку Мэра города Тынды (досрочного прекращения полномочий Тындинской городской Думы</w:t>
      </w:r>
      <w:r w:rsidR="00FC33FC" w:rsidRPr="00841AB3">
        <w:rPr>
          <w:rFonts w:ascii="Times New Roman" w:hAnsi="Times New Roman"/>
          <w:color w:val="000000"/>
          <w:sz w:val="28"/>
          <w:szCs w:val="28"/>
        </w:rPr>
        <w:t>, лиц, замещающих муниципальные должности</w:t>
      </w:r>
      <w:r w:rsidR="00FC33FC" w:rsidRPr="00841AB3">
        <w:rPr>
          <w:rFonts w:ascii="Times New Roman" w:hAnsi="Times New Roman"/>
          <w:color w:val="000000"/>
          <w:sz w:val="28"/>
          <w:szCs w:val="28"/>
          <w:lang w:eastAsia="ru-RU"/>
        </w:rPr>
        <w:t xml:space="preserve"> Контрольно-счетной палаты города Тынды</w:t>
      </w:r>
      <w:r w:rsidRPr="00841AB3">
        <w:rPr>
          <w:rFonts w:ascii="Times New Roman" w:hAnsi="Times New Roman"/>
          <w:color w:val="000000"/>
          <w:sz w:val="28"/>
          <w:szCs w:val="28"/>
        </w:rPr>
        <w:t>).</w:t>
      </w:r>
    </w:p>
    <w:p w14:paraId="6B455E44" w14:textId="77777777" w:rsidR="002B3EA9" w:rsidRPr="00841AB3" w:rsidRDefault="002E4285" w:rsidP="001D5072">
      <w:pPr>
        <w:pStyle w:val="ae"/>
        <w:ind w:firstLine="709"/>
        <w:jc w:val="both"/>
        <w:rPr>
          <w:rFonts w:ascii="Times New Roman" w:hAnsi="Times New Roman"/>
          <w:color w:val="000000"/>
          <w:sz w:val="28"/>
          <w:szCs w:val="28"/>
        </w:rPr>
      </w:pPr>
      <w:r w:rsidRPr="00841AB3">
        <w:rPr>
          <w:rFonts w:ascii="Times New Roman" w:hAnsi="Times New Roman"/>
          <w:color w:val="000000"/>
          <w:sz w:val="28"/>
          <w:szCs w:val="28"/>
          <w:lang w:eastAsia="ru-RU"/>
        </w:rPr>
        <w:t>7</w:t>
      </w:r>
      <w:r w:rsidR="002B3EA9" w:rsidRPr="00841AB3">
        <w:rPr>
          <w:rFonts w:ascii="Times New Roman" w:hAnsi="Times New Roman"/>
          <w:color w:val="000000"/>
          <w:sz w:val="28"/>
          <w:szCs w:val="28"/>
          <w:lang w:eastAsia="ru-RU"/>
        </w:rPr>
        <w:t>. Удержание излишне выплаченной единовременной выплаты при предоставлении ежегодного отпуска лицам, замещающим муниципальные должности, производится за период со дня, следующего за днем досрочного прекращения полномочий, до окончания текущего календарного года.</w:t>
      </w:r>
    </w:p>
    <w:p w14:paraId="5F3E5A5A" w14:textId="77777777" w:rsidR="003F66D5" w:rsidRPr="002E3C0A" w:rsidRDefault="003F66D5" w:rsidP="001D5072">
      <w:pPr>
        <w:autoSpaceDE w:val="0"/>
        <w:autoSpaceDN w:val="0"/>
        <w:adjustRightInd w:val="0"/>
        <w:spacing w:after="0" w:line="240" w:lineRule="auto"/>
        <w:ind w:firstLine="709"/>
        <w:jc w:val="both"/>
        <w:rPr>
          <w:rFonts w:ascii="Times New Roman" w:eastAsia="Times New Roman" w:hAnsi="Times New Roman"/>
          <w:color w:val="FF0000"/>
          <w:sz w:val="28"/>
          <w:szCs w:val="28"/>
          <w:lang w:eastAsia="ru-RU"/>
        </w:rPr>
      </w:pPr>
    </w:p>
    <w:p w14:paraId="761D0E13" w14:textId="77777777" w:rsidR="003F66D5" w:rsidRPr="00FA3B83" w:rsidRDefault="00841AB3"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Статья 15. Фонд оплаты труда лиц, замещающих муниципальные должности</w:t>
      </w:r>
    </w:p>
    <w:p w14:paraId="53B1F7DF" w14:textId="77777777" w:rsidR="00FA3B83" w:rsidRPr="00FA3B83" w:rsidRDefault="00FA3B83"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14:paraId="6D7F0159" w14:textId="77777777" w:rsidR="00654D6D" w:rsidRPr="00FA3B83" w:rsidRDefault="003F66D5"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lastRenderedPageBreak/>
        <w:t xml:space="preserve">1. </w:t>
      </w:r>
      <w:r w:rsidR="00654D6D" w:rsidRPr="00FA3B83">
        <w:rPr>
          <w:rFonts w:ascii="Times New Roman" w:eastAsia="Times New Roman" w:hAnsi="Times New Roman"/>
          <w:color w:val="000000"/>
          <w:sz w:val="28"/>
          <w:szCs w:val="28"/>
          <w:lang w:eastAsia="ru-RU"/>
        </w:rPr>
        <w:t xml:space="preserve">Фонд оплаты труда лиц, замещающих муниципальные должности, формируется </w:t>
      </w:r>
      <w:r w:rsidR="00406E3C" w:rsidRPr="00FA3B83">
        <w:rPr>
          <w:rFonts w:ascii="Times New Roman" w:hAnsi="Times New Roman"/>
          <w:color w:val="000000"/>
          <w:sz w:val="28"/>
          <w:szCs w:val="28"/>
          <w:lang w:eastAsia="ru-RU"/>
        </w:rPr>
        <w:t>с учетом требований</w:t>
      </w:r>
      <w:r w:rsidR="00654D6D" w:rsidRPr="00FA3B83">
        <w:rPr>
          <w:rFonts w:ascii="Times New Roman" w:eastAsia="Times New Roman" w:hAnsi="Times New Roman"/>
          <w:color w:val="000000"/>
          <w:sz w:val="28"/>
          <w:szCs w:val="28"/>
          <w:lang w:eastAsia="ru-RU"/>
        </w:rPr>
        <w:t xml:space="preserve">, установленных в соответствии </w:t>
      </w:r>
      <w:r w:rsidR="00B91C63" w:rsidRPr="00FA3B83">
        <w:rPr>
          <w:rFonts w:ascii="Times New Roman" w:eastAsia="Times New Roman" w:hAnsi="Times New Roman"/>
          <w:color w:val="000000"/>
          <w:sz w:val="28"/>
          <w:szCs w:val="28"/>
          <w:lang w:eastAsia="ru-RU"/>
        </w:rPr>
        <w:t>со статьей</w:t>
      </w:r>
      <w:r w:rsidR="00654D6D" w:rsidRPr="00FA3B83">
        <w:rPr>
          <w:rFonts w:ascii="Times New Roman" w:eastAsia="Times New Roman" w:hAnsi="Times New Roman"/>
          <w:color w:val="000000"/>
          <w:sz w:val="28"/>
          <w:szCs w:val="28"/>
          <w:lang w:eastAsia="ru-RU"/>
        </w:rPr>
        <w:t xml:space="preserve"> 136 Бюджетного кодекса Российской Федерации.</w:t>
      </w:r>
    </w:p>
    <w:p w14:paraId="3C639D48" w14:textId="77777777" w:rsidR="00CC532F" w:rsidRPr="00FA3B83" w:rsidRDefault="00654D6D"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 xml:space="preserve">2. </w:t>
      </w:r>
      <w:r w:rsidR="00CC532F" w:rsidRPr="00FA3B83">
        <w:rPr>
          <w:rFonts w:ascii="Times New Roman" w:eastAsia="Times New Roman" w:hAnsi="Times New Roman"/>
          <w:color w:val="000000"/>
          <w:sz w:val="28"/>
          <w:szCs w:val="28"/>
          <w:lang w:eastAsia="ru-RU"/>
        </w:rPr>
        <w:t>При формировании фонда оплаты труда лица, замещающего муниципальную должность, сверх суммы средств, направляемых для выплаты базового денежного вознаграждения лицу, предусматриваются следующие средства для выплаты (в расчете на год):</w:t>
      </w:r>
    </w:p>
    <w:p w14:paraId="5495A700" w14:textId="77777777" w:rsidR="00654D6D" w:rsidRPr="00FA3B83" w:rsidRDefault="00654D6D" w:rsidP="00AC4DE2">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1) единовременной выплаты при предоставлении ежегодного оплачиваемого отпуска - 0,5 базового денежного вознаграждения;</w:t>
      </w:r>
    </w:p>
    <w:p w14:paraId="0C348EA8" w14:textId="77777777" w:rsidR="00100253" w:rsidRPr="00FA3B83" w:rsidRDefault="00654D6D" w:rsidP="00AC4DE2">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 xml:space="preserve">2) </w:t>
      </w:r>
      <w:r w:rsidR="00100253" w:rsidRPr="00FA3B83">
        <w:rPr>
          <w:rFonts w:ascii="Times New Roman" w:eastAsia="Times New Roman" w:hAnsi="Times New Roman"/>
          <w:color w:val="000000"/>
          <w:sz w:val="28"/>
          <w:szCs w:val="28"/>
          <w:lang w:eastAsia="ru-RU"/>
        </w:rPr>
        <w:t>ежемесячной процентной надбавки за работу со сведениями,</w:t>
      </w:r>
      <w:r w:rsidR="00100253" w:rsidRPr="00FA3B83">
        <w:rPr>
          <w:rFonts w:ascii="Times New Roman" w:eastAsia="Times New Roman" w:hAnsi="Times New Roman"/>
          <w:color w:val="000000"/>
          <w:sz w:val="28"/>
          <w:szCs w:val="28"/>
          <w:lang w:eastAsia="ru-RU"/>
        </w:rPr>
        <w:br/>
        <w:t>составляющими государственную тайну, - 1,18 базового денежного вознаграждения</w:t>
      </w:r>
      <w:r w:rsidR="00AC4DE2">
        <w:rPr>
          <w:rFonts w:ascii="Times New Roman" w:eastAsia="Times New Roman" w:hAnsi="Times New Roman"/>
          <w:color w:val="000000"/>
          <w:sz w:val="28"/>
          <w:szCs w:val="28"/>
          <w:lang w:eastAsia="ru-RU"/>
        </w:rPr>
        <w:t xml:space="preserve"> – Мэру города Тынды, - </w:t>
      </w:r>
      <w:r w:rsidR="00EA5518" w:rsidRPr="00FA3B83">
        <w:rPr>
          <w:rFonts w:ascii="Times New Roman" w:eastAsia="Times New Roman" w:hAnsi="Times New Roman"/>
          <w:color w:val="000000"/>
          <w:sz w:val="28"/>
          <w:szCs w:val="28"/>
          <w:lang w:eastAsia="ru-RU"/>
        </w:rPr>
        <w:t>0,708 базового денежного вознаграждения – Председателю Тындинской городской Думы</w:t>
      </w:r>
      <w:r w:rsidR="00100253" w:rsidRPr="00FA3B83">
        <w:rPr>
          <w:rFonts w:ascii="Times New Roman" w:eastAsia="Times New Roman" w:hAnsi="Times New Roman"/>
          <w:color w:val="000000"/>
          <w:sz w:val="28"/>
          <w:szCs w:val="28"/>
          <w:lang w:eastAsia="ru-RU"/>
        </w:rPr>
        <w:t>.</w:t>
      </w:r>
    </w:p>
    <w:p w14:paraId="57518CD6" w14:textId="77777777" w:rsidR="00100253" w:rsidRPr="00FA3B83" w:rsidRDefault="00100253"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3.</w:t>
      </w:r>
      <w:r w:rsidR="00362BF9">
        <w:rPr>
          <w:rFonts w:ascii="Times New Roman" w:eastAsia="Times New Roman" w:hAnsi="Times New Roman"/>
          <w:color w:val="000000"/>
          <w:sz w:val="28"/>
          <w:szCs w:val="28"/>
          <w:lang w:eastAsia="ru-RU"/>
        </w:rPr>
        <w:t xml:space="preserve"> </w:t>
      </w:r>
      <w:r w:rsidRPr="00FA3B83">
        <w:rPr>
          <w:rFonts w:ascii="Times New Roman" w:eastAsia="Times New Roman" w:hAnsi="Times New Roman"/>
          <w:color w:val="000000"/>
          <w:sz w:val="28"/>
          <w:szCs w:val="28"/>
          <w:lang w:eastAsia="ru-RU"/>
        </w:rPr>
        <w:t>Фонд оплаты труда лица, замещающего муниципальную должность, формируется за счет средств, предусмотренных частью 2 настоящей</w:t>
      </w:r>
      <w:r w:rsidR="00BE3AB3" w:rsidRPr="00FA3B83">
        <w:rPr>
          <w:rFonts w:ascii="Times New Roman" w:eastAsia="Times New Roman" w:hAnsi="Times New Roman"/>
          <w:color w:val="000000"/>
          <w:sz w:val="28"/>
          <w:szCs w:val="28"/>
          <w:lang w:eastAsia="ru-RU"/>
        </w:rPr>
        <w:t xml:space="preserve"> </w:t>
      </w:r>
      <w:r w:rsidRPr="00FA3B83">
        <w:rPr>
          <w:rFonts w:ascii="Times New Roman" w:eastAsia="Times New Roman" w:hAnsi="Times New Roman"/>
          <w:color w:val="000000"/>
          <w:sz w:val="28"/>
          <w:szCs w:val="28"/>
          <w:lang w:eastAsia="ru-RU"/>
        </w:rPr>
        <w:t>статьи, а также за счет средств:</w:t>
      </w:r>
    </w:p>
    <w:p w14:paraId="6E94C45B" w14:textId="77777777" w:rsidR="00100253" w:rsidRPr="00FA3B83" w:rsidRDefault="00100253" w:rsidP="00AC4DE2">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 xml:space="preserve">1)  на   выплату   районного   </w:t>
      </w:r>
      <w:proofErr w:type="gramStart"/>
      <w:r w:rsidRPr="00FA3B83">
        <w:rPr>
          <w:rFonts w:ascii="Times New Roman" w:eastAsia="Times New Roman" w:hAnsi="Times New Roman"/>
          <w:color w:val="000000"/>
          <w:sz w:val="28"/>
          <w:szCs w:val="28"/>
          <w:lang w:eastAsia="ru-RU"/>
        </w:rPr>
        <w:t>коэффициента,  процентной</w:t>
      </w:r>
      <w:proofErr w:type="gramEnd"/>
      <w:r w:rsidRPr="00FA3B83">
        <w:rPr>
          <w:rFonts w:ascii="Times New Roman" w:eastAsia="Times New Roman" w:hAnsi="Times New Roman"/>
          <w:color w:val="000000"/>
          <w:sz w:val="28"/>
          <w:szCs w:val="28"/>
          <w:lang w:eastAsia="ru-RU"/>
        </w:rPr>
        <w:t xml:space="preserve">   надбавки   к заработной плате за работу в местностях, приравненных к районам Крайнего</w:t>
      </w:r>
      <w:r w:rsidRPr="00FA3B83">
        <w:rPr>
          <w:rFonts w:ascii="Times New Roman" w:eastAsia="Times New Roman" w:hAnsi="Times New Roman"/>
          <w:color w:val="000000"/>
          <w:sz w:val="28"/>
          <w:szCs w:val="28"/>
          <w:lang w:eastAsia="ru-RU"/>
        </w:rPr>
        <w:br/>
        <w:t>Севера, установленных действующим законодательством Р</w:t>
      </w:r>
      <w:r w:rsidR="00BE3AB3" w:rsidRPr="00FA3B83">
        <w:rPr>
          <w:rFonts w:ascii="Times New Roman" w:eastAsia="Times New Roman" w:hAnsi="Times New Roman"/>
          <w:color w:val="000000"/>
          <w:sz w:val="28"/>
          <w:szCs w:val="28"/>
          <w:lang w:eastAsia="ru-RU"/>
        </w:rPr>
        <w:t xml:space="preserve">оссийской </w:t>
      </w:r>
      <w:r w:rsidRPr="00FA3B83">
        <w:rPr>
          <w:rFonts w:ascii="Times New Roman" w:eastAsia="Times New Roman" w:hAnsi="Times New Roman"/>
          <w:color w:val="000000"/>
          <w:sz w:val="28"/>
          <w:szCs w:val="28"/>
          <w:lang w:eastAsia="ru-RU"/>
        </w:rPr>
        <w:t>Ф</w:t>
      </w:r>
      <w:r w:rsidR="00BE3AB3" w:rsidRPr="00FA3B83">
        <w:rPr>
          <w:rFonts w:ascii="Times New Roman" w:eastAsia="Times New Roman" w:hAnsi="Times New Roman"/>
          <w:color w:val="000000"/>
          <w:sz w:val="28"/>
          <w:szCs w:val="28"/>
          <w:lang w:eastAsia="ru-RU"/>
        </w:rPr>
        <w:t>едерации</w:t>
      </w:r>
      <w:r w:rsidRPr="00FA3B83">
        <w:rPr>
          <w:rFonts w:ascii="Times New Roman" w:eastAsia="Times New Roman" w:hAnsi="Times New Roman"/>
          <w:color w:val="000000"/>
          <w:sz w:val="28"/>
          <w:szCs w:val="28"/>
          <w:lang w:eastAsia="ru-RU"/>
        </w:rPr>
        <w:t>;</w:t>
      </w:r>
    </w:p>
    <w:p w14:paraId="5C3DD65C" w14:textId="77777777" w:rsidR="00100253" w:rsidRPr="00FA3B83" w:rsidRDefault="00100253" w:rsidP="00AC4DE2">
      <w:pPr>
        <w:autoSpaceDE w:val="0"/>
        <w:autoSpaceDN w:val="0"/>
        <w:adjustRightInd w:val="0"/>
        <w:spacing w:after="0" w:line="240" w:lineRule="auto"/>
        <w:ind w:firstLine="851"/>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2)  на выплату надбавки за ученую степень.</w:t>
      </w:r>
    </w:p>
    <w:p w14:paraId="4B5578A3" w14:textId="77777777" w:rsidR="00100253" w:rsidRPr="00FA3B83" w:rsidRDefault="00100253" w:rsidP="001D5072">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4.  Иные   условия   формирования   фонда   оплаты   труда лица, замещающего муниципальную</w:t>
      </w:r>
      <w:r w:rsidR="00BE3AB3" w:rsidRPr="00FA3B83">
        <w:rPr>
          <w:rFonts w:ascii="Times New Roman" w:eastAsia="Times New Roman" w:hAnsi="Times New Roman"/>
          <w:color w:val="000000"/>
          <w:sz w:val="28"/>
          <w:szCs w:val="28"/>
          <w:lang w:eastAsia="ru-RU"/>
        </w:rPr>
        <w:t xml:space="preserve"> </w:t>
      </w:r>
      <w:r w:rsidRPr="00FA3B83">
        <w:rPr>
          <w:rFonts w:ascii="Times New Roman" w:eastAsia="Times New Roman" w:hAnsi="Times New Roman"/>
          <w:color w:val="000000"/>
          <w:sz w:val="28"/>
          <w:szCs w:val="28"/>
          <w:lang w:eastAsia="ru-RU"/>
        </w:rPr>
        <w:t>должность,</w:t>
      </w:r>
      <w:r w:rsidR="00BE3AB3" w:rsidRPr="00FA3B83">
        <w:rPr>
          <w:rFonts w:ascii="Times New Roman" w:eastAsia="Times New Roman" w:hAnsi="Times New Roman"/>
          <w:color w:val="000000"/>
          <w:sz w:val="28"/>
          <w:szCs w:val="28"/>
          <w:lang w:eastAsia="ru-RU"/>
        </w:rPr>
        <w:t xml:space="preserve"> </w:t>
      </w:r>
      <w:r w:rsidRPr="00FA3B83">
        <w:rPr>
          <w:rFonts w:ascii="Times New Roman" w:eastAsia="Times New Roman" w:hAnsi="Times New Roman"/>
          <w:color w:val="000000"/>
          <w:sz w:val="28"/>
          <w:szCs w:val="28"/>
          <w:lang w:eastAsia="ru-RU"/>
        </w:rPr>
        <w:t>могут</w:t>
      </w:r>
      <w:r w:rsidR="00BE3AB3" w:rsidRPr="00FA3B83">
        <w:rPr>
          <w:rFonts w:ascii="Times New Roman" w:eastAsia="Times New Roman" w:hAnsi="Times New Roman"/>
          <w:color w:val="000000"/>
          <w:sz w:val="28"/>
          <w:szCs w:val="28"/>
          <w:lang w:eastAsia="ru-RU"/>
        </w:rPr>
        <w:t xml:space="preserve"> </w:t>
      </w:r>
      <w:r w:rsidRPr="00FA3B83">
        <w:rPr>
          <w:rFonts w:ascii="Times New Roman" w:eastAsia="Times New Roman" w:hAnsi="Times New Roman"/>
          <w:color w:val="000000"/>
          <w:sz w:val="28"/>
          <w:szCs w:val="28"/>
          <w:lang w:eastAsia="ru-RU"/>
        </w:rPr>
        <w:t>устанавливаться</w:t>
      </w:r>
      <w:r w:rsidR="00BE3AB3" w:rsidRPr="00FA3B83">
        <w:rPr>
          <w:rFonts w:ascii="Times New Roman" w:eastAsia="Times New Roman" w:hAnsi="Times New Roman"/>
          <w:color w:val="000000"/>
          <w:sz w:val="28"/>
          <w:szCs w:val="28"/>
          <w:lang w:eastAsia="ru-RU"/>
        </w:rPr>
        <w:t xml:space="preserve"> федеральными законами </w:t>
      </w:r>
      <w:r w:rsidRPr="00FA3B83">
        <w:rPr>
          <w:rFonts w:ascii="Times New Roman" w:eastAsia="Times New Roman" w:hAnsi="Times New Roman"/>
          <w:color w:val="000000"/>
          <w:sz w:val="28"/>
          <w:szCs w:val="28"/>
          <w:lang w:eastAsia="ru-RU"/>
        </w:rPr>
        <w:t>и законами Амурской области.</w:t>
      </w:r>
    </w:p>
    <w:p w14:paraId="2901F0AA" w14:textId="77777777" w:rsidR="00500B32" w:rsidRPr="00FA3B83" w:rsidRDefault="006733CC" w:rsidP="001D507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 xml:space="preserve">5. </w:t>
      </w:r>
      <w:r w:rsidR="0037434F" w:rsidRPr="00FA3B83">
        <w:rPr>
          <w:rFonts w:ascii="Times New Roman" w:hAnsi="Times New Roman"/>
          <w:color w:val="000000"/>
          <w:sz w:val="28"/>
          <w:szCs w:val="28"/>
          <w:lang w:eastAsia="ru-RU"/>
        </w:rPr>
        <w:t>Экономия по фонду оплаты труда остается в распоряжении органа местного самоуправления города и может направляться на основании</w:t>
      </w:r>
      <w:r w:rsidR="00994EAA">
        <w:rPr>
          <w:rFonts w:ascii="Times New Roman" w:hAnsi="Times New Roman"/>
          <w:color w:val="000000"/>
          <w:sz w:val="28"/>
          <w:szCs w:val="28"/>
          <w:lang w:eastAsia="ru-RU"/>
        </w:rPr>
        <w:t>,</w:t>
      </w:r>
      <w:r w:rsidR="0037434F" w:rsidRPr="00FA3B83">
        <w:rPr>
          <w:rFonts w:ascii="Times New Roman" w:hAnsi="Times New Roman"/>
          <w:color w:val="000000"/>
          <w:sz w:val="28"/>
          <w:szCs w:val="28"/>
          <w:lang w:eastAsia="ru-RU"/>
        </w:rPr>
        <w:t xml:space="preserve"> соответственно</w:t>
      </w:r>
      <w:r w:rsidR="00994EAA">
        <w:rPr>
          <w:rFonts w:ascii="Times New Roman" w:hAnsi="Times New Roman"/>
          <w:color w:val="000000"/>
          <w:sz w:val="28"/>
          <w:szCs w:val="28"/>
          <w:lang w:eastAsia="ru-RU"/>
        </w:rPr>
        <w:t>,</w:t>
      </w:r>
      <w:r w:rsidR="0037434F" w:rsidRPr="00FA3B83">
        <w:rPr>
          <w:rFonts w:ascii="Times New Roman" w:hAnsi="Times New Roman"/>
          <w:color w:val="000000"/>
          <w:sz w:val="28"/>
          <w:szCs w:val="28"/>
          <w:lang w:eastAsia="ru-RU"/>
        </w:rPr>
        <w:t xml:space="preserve"> распоряжения </w:t>
      </w:r>
      <w:r w:rsidR="00994EAA">
        <w:rPr>
          <w:rFonts w:ascii="Times New Roman" w:hAnsi="Times New Roman"/>
          <w:color w:val="000000"/>
          <w:sz w:val="28"/>
          <w:szCs w:val="28"/>
          <w:lang w:eastAsia="ru-RU"/>
        </w:rPr>
        <w:t>А</w:t>
      </w:r>
      <w:r w:rsidR="0037434F" w:rsidRPr="00FA3B83">
        <w:rPr>
          <w:rFonts w:ascii="Times New Roman" w:hAnsi="Times New Roman"/>
          <w:color w:val="000000"/>
          <w:sz w:val="28"/>
          <w:szCs w:val="28"/>
          <w:lang w:eastAsia="ru-RU"/>
        </w:rPr>
        <w:t xml:space="preserve">дминистрации города Тынды, </w:t>
      </w:r>
      <w:r w:rsidR="00994EAA" w:rsidRPr="00994EAA">
        <w:rPr>
          <w:rFonts w:ascii="Times New Roman" w:hAnsi="Times New Roman"/>
          <w:color w:val="000000"/>
          <w:sz w:val="28"/>
          <w:szCs w:val="28"/>
          <w:lang w:eastAsia="ru-RU"/>
        </w:rPr>
        <w:t xml:space="preserve">распоряжения </w:t>
      </w:r>
      <w:r w:rsidR="00994EAA">
        <w:rPr>
          <w:rFonts w:ascii="Times New Roman" w:hAnsi="Times New Roman"/>
          <w:color w:val="000000"/>
          <w:sz w:val="28"/>
          <w:szCs w:val="28"/>
          <w:lang w:eastAsia="ru-RU"/>
        </w:rPr>
        <w:t>П</w:t>
      </w:r>
      <w:r w:rsidR="0037434F" w:rsidRPr="00FA3B83">
        <w:rPr>
          <w:rFonts w:ascii="Times New Roman" w:hAnsi="Times New Roman"/>
          <w:color w:val="000000"/>
          <w:sz w:val="28"/>
          <w:szCs w:val="28"/>
          <w:lang w:eastAsia="ru-RU"/>
        </w:rPr>
        <w:t>редседателя Тындинской городской Думы, распоряжения Контрольно-счетной палаты города Тынды на материальное стимулирование профессиональной деятельности лиц, замещающих муниципальные должности, оказание материальной помощи и другие выплаты, носящие единовременный характер.</w:t>
      </w:r>
    </w:p>
    <w:p w14:paraId="4A7A6F5E" w14:textId="77777777" w:rsidR="0037434F" w:rsidRPr="00FA3B83" w:rsidRDefault="0037434F" w:rsidP="0037434F">
      <w:pPr>
        <w:autoSpaceDE w:val="0"/>
        <w:autoSpaceDN w:val="0"/>
        <w:adjustRightInd w:val="0"/>
        <w:spacing w:after="0" w:line="240" w:lineRule="auto"/>
        <w:jc w:val="both"/>
        <w:rPr>
          <w:rFonts w:ascii="Times New Roman" w:hAnsi="Times New Roman"/>
          <w:color w:val="000000"/>
          <w:sz w:val="28"/>
          <w:szCs w:val="28"/>
          <w:lang w:eastAsia="ru-RU"/>
        </w:rPr>
      </w:pPr>
    </w:p>
    <w:p w14:paraId="560F392C" w14:textId="77777777" w:rsidR="00500B32" w:rsidRPr="00FA3B83" w:rsidRDefault="004D5B8E" w:rsidP="00994EAA">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Глава 5</w:t>
      </w:r>
      <w:r w:rsidR="00FA3B83" w:rsidRPr="00FA3B83">
        <w:rPr>
          <w:rFonts w:ascii="Times New Roman" w:eastAsia="Times New Roman" w:hAnsi="Times New Roman"/>
          <w:color w:val="000000"/>
          <w:sz w:val="28"/>
          <w:szCs w:val="28"/>
          <w:lang w:eastAsia="ru-RU"/>
        </w:rPr>
        <w:t xml:space="preserve">. </w:t>
      </w:r>
      <w:r w:rsidR="00500B32" w:rsidRPr="00FA3B83">
        <w:rPr>
          <w:rFonts w:ascii="Times New Roman" w:eastAsia="Times New Roman" w:hAnsi="Times New Roman"/>
          <w:color w:val="000000"/>
          <w:sz w:val="28"/>
          <w:szCs w:val="28"/>
          <w:lang w:eastAsia="ru-RU"/>
        </w:rPr>
        <w:t>Финансирование   расходов   на   оплату труда муниципальных служащих, лиц, замещающих муниципальные должности</w:t>
      </w:r>
    </w:p>
    <w:p w14:paraId="21112687" w14:textId="77777777" w:rsidR="004D5B8E" w:rsidRDefault="003F66D5" w:rsidP="00FA3B83">
      <w:pPr>
        <w:autoSpaceDE w:val="0"/>
        <w:autoSpaceDN w:val="0"/>
        <w:adjustRightInd w:val="0"/>
        <w:spacing w:after="0" w:line="360" w:lineRule="auto"/>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 xml:space="preserve">   </w:t>
      </w:r>
    </w:p>
    <w:p w14:paraId="29FFBED8" w14:textId="77777777" w:rsidR="00FA3B83" w:rsidRPr="00FA3B83" w:rsidRDefault="004D5B8E" w:rsidP="00994EAA">
      <w:pPr>
        <w:autoSpaceDE w:val="0"/>
        <w:autoSpaceDN w:val="0"/>
        <w:adjustRightInd w:val="0"/>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Статья 16. </w:t>
      </w:r>
      <w:r w:rsidR="00004CFF">
        <w:rPr>
          <w:rFonts w:ascii="Times New Roman" w:eastAsia="Times New Roman" w:hAnsi="Times New Roman"/>
          <w:color w:val="000000"/>
          <w:sz w:val="28"/>
          <w:szCs w:val="28"/>
          <w:lang w:eastAsia="ru-RU"/>
        </w:rPr>
        <w:t>Порядок финансирования расходов</w:t>
      </w:r>
      <w:r w:rsidR="003F66D5" w:rsidRPr="00FA3B83">
        <w:rPr>
          <w:rFonts w:ascii="Times New Roman" w:eastAsia="Times New Roman" w:hAnsi="Times New Roman"/>
          <w:color w:val="000000"/>
          <w:sz w:val="28"/>
          <w:szCs w:val="28"/>
          <w:lang w:eastAsia="ru-RU"/>
        </w:rPr>
        <w:t xml:space="preserve">     </w:t>
      </w:r>
    </w:p>
    <w:p w14:paraId="534927FA" w14:textId="77777777" w:rsidR="00BE3AB3" w:rsidRPr="00FA3B83" w:rsidRDefault="005D1C8F" w:rsidP="00994EAA">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r w:rsidR="003F66D5" w:rsidRPr="00FA3B83">
        <w:rPr>
          <w:rFonts w:ascii="Times New Roman" w:eastAsia="Times New Roman" w:hAnsi="Times New Roman"/>
          <w:color w:val="000000"/>
          <w:sz w:val="28"/>
          <w:szCs w:val="28"/>
          <w:lang w:eastAsia="ru-RU"/>
        </w:rPr>
        <w:t xml:space="preserve"> </w:t>
      </w:r>
      <w:r w:rsidR="00500B32" w:rsidRPr="00FA3B83">
        <w:rPr>
          <w:rFonts w:ascii="Times New Roman" w:eastAsia="Times New Roman" w:hAnsi="Times New Roman"/>
          <w:color w:val="000000"/>
          <w:sz w:val="28"/>
          <w:szCs w:val="28"/>
          <w:lang w:eastAsia="ru-RU"/>
        </w:rPr>
        <w:t>Финансирование расходов на оплату труда муниципальных служащих, лиц, замещающи</w:t>
      </w:r>
      <w:r w:rsidR="00BE3AB3" w:rsidRPr="00FA3B83">
        <w:rPr>
          <w:rFonts w:ascii="Times New Roman" w:eastAsia="Times New Roman" w:hAnsi="Times New Roman"/>
          <w:color w:val="000000"/>
          <w:sz w:val="28"/>
          <w:szCs w:val="28"/>
          <w:lang w:eastAsia="ru-RU"/>
        </w:rPr>
        <w:t>х муниципальные должности</w:t>
      </w:r>
      <w:r w:rsidR="00500B32" w:rsidRPr="00FA3B83">
        <w:rPr>
          <w:rFonts w:ascii="Times New Roman" w:eastAsia="Times New Roman" w:hAnsi="Times New Roman"/>
          <w:color w:val="000000"/>
          <w:sz w:val="28"/>
          <w:szCs w:val="28"/>
          <w:lang w:eastAsia="ru-RU"/>
        </w:rPr>
        <w:t>, осуществляется за счет средств</w:t>
      </w:r>
      <w:r w:rsidR="00BE3AB3" w:rsidRPr="00FA3B83">
        <w:rPr>
          <w:rFonts w:ascii="Times New Roman" w:eastAsia="Times New Roman" w:hAnsi="Times New Roman"/>
          <w:color w:val="000000"/>
          <w:sz w:val="28"/>
          <w:szCs w:val="28"/>
          <w:lang w:eastAsia="ru-RU"/>
        </w:rPr>
        <w:t xml:space="preserve"> бюджета города.</w:t>
      </w:r>
    </w:p>
    <w:p w14:paraId="388F94E9" w14:textId="77777777" w:rsidR="00541E7D" w:rsidRPr="00FA3B83" w:rsidRDefault="00541E7D" w:rsidP="00994EAA">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 xml:space="preserve">2.  Обеспечение повышения уровня реального содержания заработной платы включает </w:t>
      </w:r>
      <w:r w:rsidR="00BE3AB3" w:rsidRPr="00FA3B83">
        <w:rPr>
          <w:rFonts w:cs="Calibri"/>
          <w:color w:val="000000"/>
        </w:rPr>
        <w:t xml:space="preserve"> </w:t>
      </w:r>
      <w:r w:rsidR="00BE3AB3" w:rsidRPr="00FA3B83">
        <w:rPr>
          <w:rFonts w:ascii="Times New Roman" w:hAnsi="Times New Roman"/>
          <w:color w:val="000000"/>
          <w:sz w:val="28"/>
          <w:szCs w:val="28"/>
        </w:rPr>
        <w:t xml:space="preserve">в соответствии с </w:t>
      </w:r>
      <w:r w:rsidR="00935218" w:rsidRPr="00FA3B83">
        <w:rPr>
          <w:rFonts w:ascii="Times New Roman" w:hAnsi="Times New Roman"/>
          <w:color w:val="000000"/>
          <w:sz w:val="28"/>
          <w:szCs w:val="28"/>
        </w:rPr>
        <w:t xml:space="preserve">принятым </w:t>
      </w:r>
      <w:r w:rsidR="00BE3AB3" w:rsidRPr="00FA3B83">
        <w:rPr>
          <w:rFonts w:ascii="Times New Roman" w:hAnsi="Times New Roman"/>
          <w:color w:val="000000"/>
          <w:sz w:val="28"/>
          <w:szCs w:val="28"/>
        </w:rPr>
        <w:t xml:space="preserve">нормативным правовым актом города Тынды о  городском бюджете на очередной финансовый год и плановый период </w:t>
      </w:r>
      <w:r w:rsidR="00245AB8" w:rsidRPr="00FA3B83">
        <w:rPr>
          <w:rFonts w:ascii="Times New Roman" w:eastAsia="Times New Roman" w:hAnsi="Times New Roman"/>
          <w:color w:val="000000"/>
          <w:sz w:val="28"/>
          <w:szCs w:val="28"/>
          <w:lang w:eastAsia="ru-RU"/>
        </w:rPr>
        <w:t xml:space="preserve">ежегодное увеличение (индексацию) </w:t>
      </w:r>
      <w:r w:rsidRPr="00FA3B83">
        <w:rPr>
          <w:rFonts w:ascii="Times New Roman" w:eastAsia="Times New Roman" w:hAnsi="Times New Roman"/>
          <w:color w:val="000000"/>
          <w:sz w:val="28"/>
          <w:szCs w:val="28"/>
          <w:lang w:eastAsia="ru-RU"/>
        </w:rPr>
        <w:t xml:space="preserve">денежного </w:t>
      </w:r>
      <w:r w:rsidRPr="00FA3B83">
        <w:rPr>
          <w:rFonts w:ascii="Times New Roman" w:eastAsia="Times New Roman" w:hAnsi="Times New Roman"/>
          <w:color w:val="000000"/>
          <w:sz w:val="28"/>
          <w:szCs w:val="28"/>
          <w:lang w:eastAsia="ru-RU"/>
        </w:rPr>
        <w:lastRenderedPageBreak/>
        <w:t>содержания муниципальных служащих, ежемесячного денежного вознаграждения лиц, замещающих муниципальные должности,</w:t>
      </w:r>
      <w:r w:rsidR="00BE3AB3" w:rsidRPr="00FA3B83">
        <w:rPr>
          <w:rFonts w:ascii="Times New Roman" w:eastAsia="Times New Roman" w:hAnsi="Times New Roman"/>
          <w:color w:val="000000"/>
          <w:sz w:val="28"/>
          <w:szCs w:val="28"/>
          <w:lang w:eastAsia="ru-RU"/>
        </w:rPr>
        <w:t xml:space="preserve"> </w:t>
      </w:r>
      <w:r w:rsidRPr="00FA3B83">
        <w:rPr>
          <w:rFonts w:ascii="Times New Roman" w:eastAsia="Times New Roman" w:hAnsi="Times New Roman"/>
          <w:color w:val="000000"/>
          <w:sz w:val="28"/>
          <w:szCs w:val="28"/>
          <w:lang w:eastAsia="ru-RU"/>
        </w:rPr>
        <w:t>в связи с ростом потребительских цен на товары и услуги.</w:t>
      </w:r>
    </w:p>
    <w:p w14:paraId="7750887B" w14:textId="77777777" w:rsidR="00935218" w:rsidRPr="00FA3B83" w:rsidRDefault="005D1C8F" w:rsidP="00994EAA">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sidR="00245AB8" w:rsidRPr="00FA3B83">
        <w:rPr>
          <w:rFonts w:ascii="Times New Roman" w:eastAsia="Times New Roman" w:hAnsi="Times New Roman"/>
          <w:color w:val="000000"/>
          <w:sz w:val="28"/>
          <w:szCs w:val="28"/>
          <w:lang w:eastAsia="ru-RU"/>
        </w:rPr>
        <w:t>Увеличению (индексации) подлежат должностной оклад, ежемесячная надбавка к должностному окладу за классный чин - муниципальным служащим, базовое денежное вознаграждение - лицам, замещающим муниципальные должности.</w:t>
      </w:r>
    </w:p>
    <w:p w14:paraId="6790CEB7" w14:textId="77777777" w:rsidR="00545B50" w:rsidRPr="00FA3B83" w:rsidRDefault="00935218" w:rsidP="00994EAA">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FA3B83">
        <w:rPr>
          <w:rFonts w:ascii="Times New Roman" w:eastAsia="Times New Roman" w:hAnsi="Times New Roman"/>
          <w:color w:val="000000"/>
          <w:sz w:val="28"/>
          <w:szCs w:val="28"/>
          <w:lang w:eastAsia="ru-RU"/>
        </w:rPr>
        <w:t xml:space="preserve">При увеличении (индексации) должностного оклада, ежемесячной надбавки к должностному окладу за классный чин - муниципальным служащим, базового денежного вознаграждения - лицам, замещающим муниципальные должности, </w:t>
      </w:r>
      <w:r w:rsidRPr="00FA3B83">
        <w:rPr>
          <w:rFonts w:ascii="Times New Roman" w:hAnsi="Times New Roman"/>
          <w:color w:val="000000"/>
          <w:sz w:val="28"/>
          <w:szCs w:val="28"/>
        </w:rPr>
        <w:t>их размеры подлежат округлению до целого рубля в сторону увеличения.</w:t>
      </w:r>
    </w:p>
    <w:p w14:paraId="39574262" w14:textId="77777777" w:rsidR="00553A5F" w:rsidRPr="0026042E" w:rsidRDefault="00553A5F" w:rsidP="00553A5F">
      <w:pPr>
        <w:autoSpaceDE w:val="0"/>
        <w:autoSpaceDN w:val="0"/>
        <w:adjustRightInd w:val="0"/>
        <w:spacing w:after="0" w:line="240" w:lineRule="auto"/>
        <w:jc w:val="both"/>
        <w:rPr>
          <w:rFonts w:ascii="Times New Roman" w:eastAsia="Times New Roman" w:hAnsi="Times New Roman"/>
          <w:b/>
          <w:color w:val="000000"/>
          <w:sz w:val="28"/>
          <w:szCs w:val="28"/>
          <w:lang w:eastAsia="ru-RU"/>
        </w:rPr>
      </w:pPr>
    </w:p>
    <w:p w14:paraId="639A85C3" w14:textId="77777777" w:rsidR="00545B50" w:rsidRPr="0026042E" w:rsidRDefault="00004CFF" w:rsidP="0026042E">
      <w:pPr>
        <w:autoSpaceDE w:val="0"/>
        <w:autoSpaceDN w:val="0"/>
        <w:adjustRightInd w:val="0"/>
        <w:spacing w:after="0" w:line="360" w:lineRule="auto"/>
        <w:jc w:val="center"/>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Глава 6</w:t>
      </w:r>
      <w:r w:rsidR="003F66D5" w:rsidRPr="0026042E">
        <w:rPr>
          <w:rFonts w:ascii="Times New Roman" w:eastAsia="Times New Roman" w:hAnsi="Times New Roman"/>
          <w:sz w:val="28"/>
          <w:szCs w:val="28"/>
          <w:lang w:eastAsia="ru-RU"/>
        </w:rPr>
        <w:t>.   Заключительные положения</w:t>
      </w:r>
    </w:p>
    <w:p w14:paraId="3A0A73B7" w14:textId="77777777" w:rsidR="003F66D5" w:rsidRDefault="00935218" w:rsidP="0026042E">
      <w:pPr>
        <w:autoSpaceDE w:val="0"/>
        <w:autoSpaceDN w:val="0"/>
        <w:adjustRightInd w:val="0"/>
        <w:spacing w:after="0" w:line="240" w:lineRule="auto"/>
        <w:ind w:firstLine="709"/>
        <w:jc w:val="both"/>
        <w:rPr>
          <w:rFonts w:ascii="Times New Roman" w:hAnsi="Times New Roman"/>
          <w:color w:val="000000"/>
          <w:sz w:val="28"/>
          <w:szCs w:val="28"/>
        </w:rPr>
      </w:pPr>
      <w:r w:rsidRPr="0026042E">
        <w:rPr>
          <w:rFonts w:ascii="Times New Roman" w:eastAsia="Times New Roman" w:hAnsi="Times New Roman"/>
          <w:sz w:val="28"/>
          <w:szCs w:val="28"/>
          <w:lang w:eastAsia="ru-RU"/>
        </w:rPr>
        <w:t xml:space="preserve"> </w:t>
      </w:r>
      <w:r w:rsidR="00FA3B83" w:rsidRPr="0026042E">
        <w:rPr>
          <w:rFonts w:ascii="Times New Roman" w:eastAsia="Times New Roman" w:hAnsi="Times New Roman"/>
          <w:sz w:val="28"/>
          <w:szCs w:val="28"/>
          <w:lang w:eastAsia="ru-RU"/>
        </w:rPr>
        <w:t xml:space="preserve">Статья 17. </w:t>
      </w:r>
      <w:r w:rsidR="008E56C1" w:rsidRPr="0026042E">
        <w:rPr>
          <w:rFonts w:ascii="Times New Roman" w:eastAsia="Times New Roman" w:hAnsi="Times New Roman"/>
          <w:sz w:val="28"/>
          <w:szCs w:val="28"/>
          <w:lang w:eastAsia="ru-RU"/>
        </w:rPr>
        <w:t xml:space="preserve"> </w:t>
      </w:r>
      <w:r w:rsidR="004E7328" w:rsidRPr="0026042E">
        <w:rPr>
          <w:rFonts w:ascii="Times New Roman" w:hAnsi="Times New Roman"/>
          <w:sz w:val="28"/>
          <w:szCs w:val="28"/>
        </w:rPr>
        <w:t xml:space="preserve">Опубликование </w:t>
      </w:r>
      <w:r w:rsidR="004E7328" w:rsidRPr="0026042E">
        <w:rPr>
          <w:rFonts w:ascii="Times New Roman" w:hAnsi="Times New Roman"/>
          <w:color w:val="000000"/>
          <w:sz w:val="28"/>
          <w:szCs w:val="28"/>
        </w:rPr>
        <w:t>и вступление в силу настоящего нормативного правового акта</w:t>
      </w:r>
    </w:p>
    <w:p w14:paraId="3E060035" w14:textId="77777777" w:rsidR="0026042E" w:rsidRPr="0026042E" w:rsidRDefault="0026042E" w:rsidP="0026042E">
      <w:pPr>
        <w:autoSpaceDE w:val="0"/>
        <w:autoSpaceDN w:val="0"/>
        <w:adjustRightInd w:val="0"/>
        <w:spacing w:after="0" w:line="240" w:lineRule="auto"/>
        <w:ind w:firstLine="709"/>
        <w:jc w:val="both"/>
        <w:rPr>
          <w:rFonts w:ascii="Times New Roman" w:eastAsia="Times New Roman" w:hAnsi="Times New Roman"/>
          <w:color w:val="FF0000"/>
          <w:sz w:val="28"/>
          <w:szCs w:val="28"/>
          <w:lang w:eastAsia="ru-RU"/>
        </w:rPr>
      </w:pPr>
    </w:p>
    <w:p w14:paraId="0742CB19" w14:textId="77777777" w:rsidR="003F66D5" w:rsidRPr="0026042E" w:rsidRDefault="00DA5AE6" w:rsidP="0026042E">
      <w:pPr>
        <w:spacing w:after="0" w:line="240" w:lineRule="auto"/>
        <w:ind w:firstLine="709"/>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 xml:space="preserve">1. Настоящий нормативный правовой акт подлежит опубликованию в официальном периодическом печатном издании города Тынды газете «Авангард» и размещению на официальном сайте Администрации города Тынды в сети </w:t>
      </w:r>
      <w:r w:rsidR="00275488">
        <w:rPr>
          <w:rFonts w:ascii="Times New Roman" w:eastAsia="Times New Roman" w:hAnsi="Times New Roman"/>
          <w:sz w:val="28"/>
          <w:szCs w:val="28"/>
          <w:lang w:eastAsia="ru-RU"/>
        </w:rPr>
        <w:t>«</w:t>
      </w:r>
      <w:r w:rsidRPr="0026042E">
        <w:rPr>
          <w:rFonts w:ascii="Times New Roman" w:eastAsia="Times New Roman" w:hAnsi="Times New Roman"/>
          <w:sz w:val="28"/>
          <w:szCs w:val="28"/>
          <w:lang w:eastAsia="ru-RU"/>
        </w:rPr>
        <w:t>Интернет</w:t>
      </w:r>
      <w:r w:rsidR="00275488">
        <w:rPr>
          <w:rFonts w:ascii="Times New Roman" w:eastAsia="Times New Roman" w:hAnsi="Times New Roman"/>
          <w:sz w:val="28"/>
          <w:szCs w:val="28"/>
          <w:lang w:eastAsia="ru-RU"/>
        </w:rPr>
        <w:t>»</w:t>
      </w:r>
      <w:r w:rsidRPr="0026042E">
        <w:rPr>
          <w:rFonts w:ascii="Times New Roman" w:eastAsia="Times New Roman" w:hAnsi="Times New Roman"/>
          <w:sz w:val="28"/>
          <w:szCs w:val="28"/>
          <w:lang w:eastAsia="ru-RU"/>
        </w:rPr>
        <w:t xml:space="preserve">: </w:t>
      </w:r>
      <w:proofErr w:type="spellStart"/>
      <w:r w:rsidRPr="0026042E">
        <w:rPr>
          <w:rFonts w:ascii="Times New Roman" w:eastAsia="Times New Roman" w:hAnsi="Times New Roman"/>
          <w:sz w:val="28"/>
          <w:szCs w:val="28"/>
          <w:lang w:val="en-US" w:eastAsia="ru-RU"/>
        </w:rPr>
        <w:t>gorod</w:t>
      </w:r>
      <w:proofErr w:type="spellEnd"/>
      <w:r w:rsidRPr="0026042E">
        <w:rPr>
          <w:rFonts w:ascii="Times New Roman" w:eastAsia="Times New Roman" w:hAnsi="Times New Roman"/>
          <w:sz w:val="28"/>
          <w:szCs w:val="28"/>
          <w:lang w:eastAsia="ru-RU"/>
        </w:rPr>
        <w:t>.</w:t>
      </w:r>
      <w:proofErr w:type="spellStart"/>
      <w:r w:rsidRPr="0026042E">
        <w:rPr>
          <w:rFonts w:ascii="Times New Roman" w:eastAsia="Times New Roman" w:hAnsi="Times New Roman"/>
          <w:sz w:val="28"/>
          <w:szCs w:val="28"/>
          <w:lang w:val="en-US" w:eastAsia="ru-RU"/>
        </w:rPr>
        <w:t>tynda</w:t>
      </w:r>
      <w:proofErr w:type="spellEnd"/>
      <w:r w:rsidRPr="0026042E">
        <w:rPr>
          <w:rFonts w:ascii="Times New Roman" w:eastAsia="Times New Roman" w:hAnsi="Times New Roman"/>
          <w:sz w:val="28"/>
          <w:szCs w:val="28"/>
          <w:lang w:eastAsia="ru-RU"/>
        </w:rPr>
        <w:t>.</w:t>
      </w:r>
      <w:r w:rsidRPr="0026042E">
        <w:rPr>
          <w:rFonts w:ascii="Times New Roman" w:eastAsia="Times New Roman" w:hAnsi="Times New Roman"/>
          <w:sz w:val="28"/>
          <w:szCs w:val="28"/>
          <w:lang w:val="en-US" w:eastAsia="ru-RU"/>
        </w:rPr>
        <w:t>ru</w:t>
      </w:r>
      <w:r w:rsidRPr="0026042E">
        <w:rPr>
          <w:rFonts w:ascii="Times New Roman" w:eastAsia="Times New Roman" w:hAnsi="Times New Roman"/>
          <w:sz w:val="28"/>
          <w:szCs w:val="28"/>
          <w:lang w:eastAsia="ru-RU"/>
        </w:rPr>
        <w:t>.</w:t>
      </w:r>
      <w:r w:rsidR="003F66D5" w:rsidRPr="0026042E">
        <w:rPr>
          <w:rFonts w:ascii="Times New Roman" w:eastAsia="Times New Roman" w:hAnsi="Times New Roman"/>
          <w:sz w:val="28"/>
          <w:szCs w:val="28"/>
          <w:lang w:eastAsia="ru-RU"/>
        </w:rPr>
        <w:t xml:space="preserve">                                                                                                                                       </w:t>
      </w:r>
    </w:p>
    <w:p w14:paraId="28762964" w14:textId="77777777" w:rsidR="003F66D5" w:rsidRPr="0026042E" w:rsidRDefault="003F66D5" w:rsidP="0026042E">
      <w:pPr>
        <w:autoSpaceDE w:val="0"/>
        <w:autoSpaceDN w:val="0"/>
        <w:adjustRightInd w:val="0"/>
        <w:spacing w:after="0" w:line="240" w:lineRule="auto"/>
        <w:ind w:firstLine="709"/>
        <w:jc w:val="both"/>
        <w:rPr>
          <w:rFonts w:ascii="Times New Roman" w:hAnsi="Times New Roman"/>
          <w:sz w:val="28"/>
          <w:szCs w:val="28"/>
          <w:lang w:eastAsia="ru-RU"/>
        </w:rPr>
      </w:pPr>
      <w:r w:rsidRPr="0026042E">
        <w:rPr>
          <w:rFonts w:ascii="Times New Roman" w:eastAsia="Times New Roman" w:hAnsi="Times New Roman"/>
          <w:sz w:val="28"/>
          <w:szCs w:val="28"/>
          <w:lang w:eastAsia="ru-RU"/>
        </w:rPr>
        <w:t>2.   Настоящий нормативный правовой акт</w:t>
      </w:r>
      <w:r w:rsidR="00DA5AE6" w:rsidRPr="0026042E">
        <w:rPr>
          <w:rFonts w:ascii="Times New Roman" w:eastAsia="Times New Roman" w:hAnsi="Times New Roman"/>
          <w:sz w:val="28"/>
          <w:szCs w:val="28"/>
          <w:lang w:eastAsia="ru-RU"/>
        </w:rPr>
        <w:t xml:space="preserve"> </w:t>
      </w:r>
      <w:r w:rsidRPr="0026042E">
        <w:rPr>
          <w:rFonts w:ascii="Times New Roman" w:eastAsia="Times New Roman" w:hAnsi="Times New Roman"/>
          <w:sz w:val="28"/>
          <w:szCs w:val="28"/>
          <w:lang w:eastAsia="ru-RU"/>
        </w:rPr>
        <w:t xml:space="preserve">вступает в силу </w:t>
      </w:r>
      <w:r w:rsidR="00DA5AE6" w:rsidRPr="0026042E">
        <w:rPr>
          <w:rFonts w:ascii="Times New Roman" w:hAnsi="Times New Roman"/>
          <w:sz w:val="28"/>
          <w:szCs w:val="28"/>
          <w:lang w:eastAsia="ru-RU"/>
        </w:rPr>
        <w:t>после дня его официального опубликования.</w:t>
      </w:r>
    </w:p>
    <w:p w14:paraId="581EBAB7" w14:textId="77777777" w:rsidR="003F66D5" w:rsidRPr="0026042E" w:rsidRDefault="003F66D5" w:rsidP="0026042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3. Со дня вступления в силу настоящего нормативного правового акта утрачивают свое действие:</w:t>
      </w:r>
    </w:p>
    <w:p w14:paraId="2DEDF312" w14:textId="77777777" w:rsidR="004A2EBC" w:rsidRPr="0026042E" w:rsidRDefault="004A2EBC" w:rsidP="00275488">
      <w:pPr>
        <w:autoSpaceDE w:val="0"/>
        <w:autoSpaceDN w:val="0"/>
        <w:adjustRightInd w:val="0"/>
        <w:spacing w:after="0" w:line="240" w:lineRule="auto"/>
        <w:ind w:firstLine="851"/>
        <w:jc w:val="both"/>
        <w:rPr>
          <w:rFonts w:ascii="Times New Roman" w:hAnsi="Times New Roman"/>
          <w:sz w:val="28"/>
          <w:szCs w:val="28"/>
          <w:lang w:eastAsia="ru-RU"/>
        </w:rPr>
      </w:pPr>
      <w:r w:rsidRPr="0026042E">
        <w:rPr>
          <w:rFonts w:ascii="Times New Roman" w:eastAsia="Times New Roman" w:hAnsi="Times New Roman"/>
          <w:sz w:val="28"/>
          <w:szCs w:val="28"/>
          <w:lang w:eastAsia="ru-RU"/>
        </w:rPr>
        <w:t xml:space="preserve">1) </w:t>
      </w:r>
      <w:r w:rsidRPr="0026042E">
        <w:rPr>
          <w:rFonts w:ascii="Times New Roman" w:hAnsi="Times New Roman"/>
          <w:sz w:val="28"/>
          <w:szCs w:val="28"/>
        </w:rPr>
        <w:t xml:space="preserve">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w:t>
      </w:r>
    </w:p>
    <w:p w14:paraId="1C92C54B" w14:textId="77777777" w:rsidR="00DA5AE6" w:rsidRPr="0026042E" w:rsidRDefault="004A2EBC" w:rsidP="00275488">
      <w:pPr>
        <w:autoSpaceDE w:val="0"/>
        <w:autoSpaceDN w:val="0"/>
        <w:adjustRightInd w:val="0"/>
        <w:spacing w:after="0" w:line="240" w:lineRule="auto"/>
        <w:ind w:firstLine="851"/>
        <w:jc w:val="both"/>
        <w:rPr>
          <w:rFonts w:ascii="Times New Roman" w:hAnsi="Times New Roman"/>
          <w:sz w:val="28"/>
          <w:szCs w:val="28"/>
        </w:rPr>
      </w:pPr>
      <w:r w:rsidRPr="0026042E">
        <w:rPr>
          <w:rFonts w:ascii="Times New Roman" w:eastAsia="Times New Roman" w:hAnsi="Times New Roman"/>
          <w:sz w:val="28"/>
          <w:szCs w:val="28"/>
          <w:lang w:eastAsia="ru-RU"/>
        </w:rPr>
        <w:t>2</w:t>
      </w:r>
      <w:r w:rsidR="00DA5AE6" w:rsidRPr="0026042E">
        <w:rPr>
          <w:rFonts w:ascii="Times New Roman" w:eastAsia="Times New Roman" w:hAnsi="Times New Roman"/>
          <w:sz w:val="28"/>
          <w:szCs w:val="28"/>
          <w:lang w:eastAsia="ru-RU"/>
        </w:rPr>
        <w:t xml:space="preserve">) </w:t>
      </w:r>
      <w:r w:rsidR="00DA5AE6" w:rsidRPr="0026042E">
        <w:rPr>
          <w:rFonts w:ascii="Times New Roman" w:hAnsi="Times New Roman"/>
          <w:sz w:val="28"/>
          <w:szCs w:val="28"/>
        </w:rPr>
        <w:t>нормативный правовой  акт  от 09.10.2018 №4-НПА</w:t>
      </w:r>
      <w:r w:rsidRPr="0026042E">
        <w:rPr>
          <w:rFonts w:ascii="Times New Roman" w:hAnsi="Times New Roman"/>
          <w:sz w:val="28"/>
          <w:szCs w:val="28"/>
        </w:rPr>
        <w:t xml:space="preserve"> «О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 xml:space="preserve">» </w:t>
      </w:r>
      <w:r w:rsidR="00DA5AE6" w:rsidRPr="0026042E">
        <w:rPr>
          <w:rFonts w:ascii="Times New Roman" w:hAnsi="Times New Roman"/>
          <w:sz w:val="28"/>
          <w:szCs w:val="28"/>
        </w:rPr>
        <w:t xml:space="preserve"> </w:t>
      </w:r>
      <w:r w:rsidRPr="0026042E">
        <w:rPr>
          <w:rFonts w:ascii="Times New Roman" w:hAnsi="Times New Roman"/>
          <w:sz w:val="28"/>
          <w:szCs w:val="28"/>
        </w:rPr>
        <w:t>(решение</w:t>
      </w:r>
      <w:r w:rsidR="00DA5AE6" w:rsidRPr="0026042E">
        <w:rPr>
          <w:rFonts w:ascii="Times New Roman" w:hAnsi="Times New Roman"/>
          <w:sz w:val="28"/>
          <w:szCs w:val="28"/>
        </w:rPr>
        <w:t xml:space="preserve"> Тындинской городской Думы от 09.10.2018 №12-Р-ТГД-</w:t>
      </w:r>
      <w:r w:rsidR="00DA5AE6" w:rsidRPr="0026042E">
        <w:rPr>
          <w:rFonts w:ascii="Times New Roman" w:hAnsi="Times New Roman"/>
          <w:sz w:val="28"/>
          <w:szCs w:val="28"/>
          <w:lang w:val="en-US"/>
        </w:rPr>
        <w:t>VII</w:t>
      </w:r>
      <w:r w:rsidRPr="0026042E">
        <w:rPr>
          <w:rFonts w:ascii="Times New Roman" w:hAnsi="Times New Roman"/>
          <w:sz w:val="28"/>
          <w:szCs w:val="28"/>
        </w:rPr>
        <w:t>)</w:t>
      </w:r>
      <w:r w:rsidR="00DA5AE6" w:rsidRPr="0026042E">
        <w:rPr>
          <w:rFonts w:ascii="Times New Roman" w:hAnsi="Times New Roman"/>
          <w:sz w:val="28"/>
          <w:szCs w:val="28"/>
        </w:rPr>
        <w:t>;</w:t>
      </w:r>
    </w:p>
    <w:p w14:paraId="45A79A39" w14:textId="77777777" w:rsidR="00DA5AE6" w:rsidRPr="0026042E" w:rsidRDefault="004A2EBC" w:rsidP="00275488">
      <w:pPr>
        <w:autoSpaceDE w:val="0"/>
        <w:autoSpaceDN w:val="0"/>
        <w:adjustRightInd w:val="0"/>
        <w:spacing w:after="0" w:line="240" w:lineRule="auto"/>
        <w:ind w:firstLine="851"/>
        <w:jc w:val="both"/>
        <w:rPr>
          <w:rFonts w:ascii="Times New Roman" w:hAnsi="Times New Roman"/>
          <w:sz w:val="28"/>
          <w:szCs w:val="28"/>
        </w:rPr>
      </w:pPr>
      <w:r w:rsidRPr="0026042E">
        <w:rPr>
          <w:rFonts w:ascii="Times New Roman" w:hAnsi="Times New Roman"/>
          <w:sz w:val="28"/>
          <w:szCs w:val="28"/>
        </w:rPr>
        <w:t>3</w:t>
      </w:r>
      <w:r w:rsidR="00DA5AE6" w:rsidRPr="0026042E">
        <w:rPr>
          <w:rFonts w:ascii="Times New Roman" w:hAnsi="Times New Roman"/>
          <w:sz w:val="28"/>
          <w:szCs w:val="28"/>
        </w:rPr>
        <w:t>)  нормативный правовой  акт  от 13.12.2018 № 19-НПА</w:t>
      </w:r>
      <w:r w:rsidRPr="0026042E">
        <w:rPr>
          <w:rFonts w:ascii="Times New Roman" w:hAnsi="Times New Roman"/>
          <w:sz w:val="28"/>
          <w:szCs w:val="28"/>
        </w:rPr>
        <w:t xml:space="preserve"> «О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 (решение</w:t>
      </w:r>
      <w:r w:rsidR="00DA5AE6" w:rsidRPr="0026042E">
        <w:rPr>
          <w:rFonts w:ascii="Times New Roman" w:hAnsi="Times New Roman"/>
          <w:sz w:val="28"/>
          <w:szCs w:val="28"/>
        </w:rPr>
        <w:t xml:space="preserve"> Тындинской городской Думы от 13.12.2018 № 50-Р-ТГД-</w:t>
      </w:r>
      <w:r w:rsidR="00DA5AE6" w:rsidRPr="0026042E">
        <w:rPr>
          <w:rFonts w:ascii="Times New Roman" w:hAnsi="Times New Roman"/>
          <w:sz w:val="28"/>
          <w:szCs w:val="28"/>
          <w:lang w:val="en-US"/>
        </w:rPr>
        <w:t>VII</w:t>
      </w:r>
      <w:r w:rsidRPr="0026042E">
        <w:rPr>
          <w:rFonts w:ascii="Times New Roman" w:hAnsi="Times New Roman"/>
          <w:sz w:val="28"/>
          <w:szCs w:val="28"/>
        </w:rPr>
        <w:t>)</w:t>
      </w:r>
      <w:r w:rsidR="00DA5AE6" w:rsidRPr="0026042E">
        <w:rPr>
          <w:rFonts w:ascii="Times New Roman" w:hAnsi="Times New Roman"/>
          <w:sz w:val="28"/>
          <w:szCs w:val="28"/>
        </w:rPr>
        <w:t>;</w:t>
      </w:r>
    </w:p>
    <w:p w14:paraId="49D45D97" w14:textId="77777777" w:rsidR="00DA5AE6" w:rsidRPr="0026042E" w:rsidRDefault="004A2EBC" w:rsidP="00275488">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26042E">
        <w:rPr>
          <w:rFonts w:ascii="Times New Roman" w:hAnsi="Times New Roman"/>
          <w:sz w:val="28"/>
          <w:szCs w:val="28"/>
        </w:rPr>
        <w:lastRenderedPageBreak/>
        <w:t>4</w:t>
      </w:r>
      <w:r w:rsidR="00DA5AE6" w:rsidRPr="0026042E">
        <w:rPr>
          <w:rFonts w:ascii="Times New Roman" w:hAnsi="Times New Roman"/>
          <w:sz w:val="28"/>
          <w:szCs w:val="28"/>
        </w:rPr>
        <w:t xml:space="preserve">)  нормативный правовой  акт  </w:t>
      </w:r>
      <w:r w:rsidR="00DA5AE6" w:rsidRPr="0026042E">
        <w:rPr>
          <w:rFonts w:ascii="Times New Roman" w:eastAsia="Times New Roman" w:hAnsi="Times New Roman"/>
          <w:sz w:val="28"/>
          <w:szCs w:val="28"/>
          <w:lang w:eastAsia="ru-RU"/>
        </w:rPr>
        <w:t>от 28.09.2019 № 25-НПА</w:t>
      </w:r>
      <w:r w:rsidRPr="0026042E">
        <w:rPr>
          <w:rFonts w:ascii="Times New Roman" w:eastAsia="Times New Roman" w:hAnsi="Times New Roman"/>
          <w:sz w:val="28"/>
          <w:szCs w:val="28"/>
          <w:lang w:eastAsia="ru-RU"/>
        </w:rPr>
        <w:t xml:space="preserve"> </w:t>
      </w:r>
      <w:r w:rsidRPr="0026042E">
        <w:rPr>
          <w:rFonts w:ascii="Times New Roman" w:hAnsi="Times New Roman"/>
          <w:sz w:val="28"/>
          <w:szCs w:val="28"/>
        </w:rPr>
        <w:t xml:space="preserve">«О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w:t>
      </w:r>
      <w:r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решение Тындинской городской Думы от 28.09.2019 №166-Р-ТГД-</w:t>
      </w:r>
      <w:r w:rsidR="00DA5AE6" w:rsidRPr="0026042E">
        <w:rPr>
          <w:rFonts w:ascii="Times New Roman" w:eastAsia="Times New Roman" w:hAnsi="Times New Roman"/>
          <w:sz w:val="28"/>
          <w:szCs w:val="28"/>
          <w:lang w:val="en-US" w:eastAsia="ru-RU"/>
        </w:rPr>
        <w:t>VII</w:t>
      </w:r>
      <w:r w:rsidR="00DA5AE6" w:rsidRPr="0026042E">
        <w:rPr>
          <w:rFonts w:ascii="Times New Roman" w:eastAsia="Times New Roman" w:hAnsi="Times New Roman"/>
          <w:sz w:val="28"/>
          <w:szCs w:val="28"/>
          <w:lang w:eastAsia="ru-RU"/>
        </w:rPr>
        <w:t>);</w:t>
      </w:r>
    </w:p>
    <w:p w14:paraId="73173E5F" w14:textId="77777777" w:rsidR="007D4B5A" w:rsidRPr="0026042E" w:rsidRDefault="004A2EBC" w:rsidP="00275488">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5</w:t>
      </w:r>
      <w:r w:rsidR="007D4B5A" w:rsidRPr="0026042E">
        <w:rPr>
          <w:rFonts w:ascii="Times New Roman" w:eastAsia="Times New Roman" w:hAnsi="Times New Roman"/>
          <w:sz w:val="28"/>
          <w:szCs w:val="28"/>
          <w:lang w:eastAsia="ru-RU"/>
        </w:rPr>
        <w:t xml:space="preserve">) </w:t>
      </w:r>
      <w:r w:rsidR="007D4B5A" w:rsidRPr="0026042E">
        <w:rPr>
          <w:rFonts w:ascii="Times New Roman" w:hAnsi="Times New Roman"/>
          <w:sz w:val="28"/>
          <w:szCs w:val="28"/>
        </w:rPr>
        <w:t>нормативный правовой  акт</w:t>
      </w:r>
      <w:r w:rsidR="007D4B5A" w:rsidRPr="0026042E">
        <w:rPr>
          <w:rFonts w:ascii="Times New Roman" w:eastAsia="Times New Roman" w:hAnsi="Times New Roman"/>
          <w:sz w:val="28"/>
          <w:szCs w:val="28"/>
          <w:lang w:eastAsia="ru-RU"/>
        </w:rPr>
        <w:t xml:space="preserve"> от 21.12.2019 № 40-НПА</w:t>
      </w:r>
      <w:r w:rsidRPr="0026042E">
        <w:rPr>
          <w:rFonts w:ascii="Times New Roman" w:eastAsia="Times New Roman" w:hAnsi="Times New Roman"/>
          <w:sz w:val="28"/>
          <w:szCs w:val="28"/>
          <w:lang w:eastAsia="ru-RU"/>
        </w:rPr>
        <w:t xml:space="preserve"> </w:t>
      </w:r>
      <w:r w:rsidRPr="0026042E">
        <w:rPr>
          <w:rFonts w:ascii="Times New Roman" w:hAnsi="Times New Roman"/>
          <w:sz w:val="28"/>
          <w:szCs w:val="28"/>
        </w:rPr>
        <w:t xml:space="preserve">«О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w:t>
      </w:r>
      <w:r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решение Тындинской городской Думы от 21.12.2019 №197-Р-ТГД-</w:t>
      </w:r>
      <w:r w:rsidR="00DA5AE6" w:rsidRPr="0026042E">
        <w:rPr>
          <w:rFonts w:ascii="Times New Roman" w:eastAsia="Times New Roman" w:hAnsi="Times New Roman"/>
          <w:sz w:val="28"/>
          <w:szCs w:val="28"/>
          <w:lang w:val="en-US" w:eastAsia="ru-RU"/>
        </w:rPr>
        <w:t>VII</w:t>
      </w:r>
      <w:r w:rsidRPr="0026042E">
        <w:rPr>
          <w:rFonts w:ascii="Times New Roman" w:eastAsia="Times New Roman" w:hAnsi="Times New Roman"/>
          <w:sz w:val="28"/>
          <w:szCs w:val="28"/>
          <w:lang w:eastAsia="ru-RU"/>
        </w:rPr>
        <w:t>)</w:t>
      </w:r>
      <w:r w:rsidR="007D4B5A" w:rsidRPr="0026042E">
        <w:rPr>
          <w:rFonts w:ascii="Times New Roman" w:eastAsia="Times New Roman" w:hAnsi="Times New Roman"/>
          <w:sz w:val="28"/>
          <w:szCs w:val="28"/>
          <w:lang w:eastAsia="ru-RU"/>
        </w:rPr>
        <w:t>;</w:t>
      </w:r>
    </w:p>
    <w:p w14:paraId="5DC0BE84" w14:textId="77777777" w:rsidR="007D4B5A" w:rsidRPr="0026042E" w:rsidRDefault="004A2EBC" w:rsidP="00275488">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6</w:t>
      </w:r>
      <w:r w:rsidR="007D4B5A"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 xml:space="preserve"> </w:t>
      </w:r>
      <w:r w:rsidR="007D4B5A" w:rsidRPr="0026042E">
        <w:rPr>
          <w:rFonts w:ascii="Times New Roman" w:hAnsi="Times New Roman"/>
          <w:sz w:val="28"/>
          <w:szCs w:val="28"/>
        </w:rPr>
        <w:t>нормативный правовой  акт</w:t>
      </w:r>
      <w:r w:rsidR="007D4B5A" w:rsidRPr="0026042E">
        <w:rPr>
          <w:rFonts w:ascii="Times New Roman" w:eastAsia="Times New Roman" w:hAnsi="Times New Roman"/>
          <w:sz w:val="28"/>
          <w:szCs w:val="28"/>
          <w:lang w:eastAsia="ru-RU"/>
        </w:rPr>
        <w:t xml:space="preserve"> от 27.06.2020 № 24-НПА</w:t>
      </w:r>
      <w:r w:rsidRPr="0026042E">
        <w:rPr>
          <w:rFonts w:ascii="Times New Roman" w:eastAsia="Times New Roman" w:hAnsi="Times New Roman"/>
          <w:sz w:val="28"/>
          <w:szCs w:val="28"/>
          <w:lang w:eastAsia="ru-RU"/>
        </w:rPr>
        <w:t xml:space="preserve"> </w:t>
      </w:r>
      <w:r w:rsidRPr="0026042E">
        <w:rPr>
          <w:rFonts w:ascii="Times New Roman" w:hAnsi="Times New Roman"/>
          <w:sz w:val="28"/>
          <w:szCs w:val="28"/>
        </w:rPr>
        <w:t xml:space="preserve">«О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w:t>
      </w:r>
      <w:r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решение Тындинской городской Думы от 27.06.2020 №262-Р-ТГД-</w:t>
      </w:r>
      <w:r w:rsidR="00DA5AE6" w:rsidRPr="0026042E">
        <w:rPr>
          <w:rFonts w:ascii="Times New Roman" w:eastAsia="Times New Roman" w:hAnsi="Times New Roman"/>
          <w:sz w:val="28"/>
          <w:szCs w:val="28"/>
          <w:lang w:val="en-US" w:eastAsia="ru-RU"/>
        </w:rPr>
        <w:t>VII</w:t>
      </w:r>
      <w:r w:rsidR="007D4B5A" w:rsidRPr="0026042E">
        <w:rPr>
          <w:rFonts w:ascii="Times New Roman" w:eastAsia="Times New Roman" w:hAnsi="Times New Roman"/>
          <w:sz w:val="28"/>
          <w:szCs w:val="28"/>
          <w:lang w:eastAsia="ru-RU"/>
        </w:rPr>
        <w:t>);</w:t>
      </w:r>
    </w:p>
    <w:p w14:paraId="4659BF78" w14:textId="77777777" w:rsidR="007D4B5A" w:rsidRPr="0026042E" w:rsidRDefault="004A2EBC" w:rsidP="00275488">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7</w:t>
      </w:r>
      <w:r w:rsidR="007D4B5A" w:rsidRPr="0026042E">
        <w:rPr>
          <w:rFonts w:ascii="Times New Roman" w:eastAsia="Times New Roman" w:hAnsi="Times New Roman"/>
          <w:sz w:val="28"/>
          <w:szCs w:val="28"/>
          <w:lang w:eastAsia="ru-RU"/>
        </w:rPr>
        <w:t xml:space="preserve">) </w:t>
      </w:r>
      <w:r w:rsidR="007D4B5A" w:rsidRPr="0026042E">
        <w:rPr>
          <w:rFonts w:ascii="Times New Roman" w:hAnsi="Times New Roman"/>
          <w:sz w:val="28"/>
          <w:szCs w:val="28"/>
        </w:rPr>
        <w:t>нормативный правовой  акт</w:t>
      </w:r>
      <w:r w:rsidR="007D4B5A" w:rsidRPr="0026042E">
        <w:rPr>
          <w:rFonts w:ascii="Times New Roman" w:eastAsia="Times New Roman" w:hAnsi="Times New Roman"/>
          <w:sz w:val="28"/>
          <w:szCs w:val="28"/>
          <w:lang w:eastAsia="ru-RU"/>
        </w:rPr>
        <w:t xml:space="preserve"> от 12.11.2020 № 36-НПА</w:t>
      </w:r>
      <w:r w:rsidRPr="0026042E">
        <w:rPr>
          <w:rFonts w:ascii="Times New Roman" w:eastAsia="Times New Roman" w:hAnsi="Times New Roman"/>
          <w:sz w:val="28"/>
          <w:szCs w:val="28"/>
          <w:lang w:eastAsia="ru-RU"/>
        </w:rPr>
        <w:t xml:space="preserve"> </w:t>
      </w:r>
      <w:r w:rsidRPr="0026042E">
        <w:rPr>
          <w:rFonts w:ascii="Times New Roman" w:hAnsi="Times New Roman"/>
          <w:sz w:val="28"/>
          <w:szCs w:val="28"/>
        </w:rPr>
        <w:t xml:space="preserve">«О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w:t>
      </w:r>
      <w:r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решение Тындинской городской Думы от 12.11.2020  №285-Р-ТГД-</w:t>
      </w:r>
      <w:r w:rsidR="00DA5AE6" w:rsidRPr="0026042E">
        <w:rPr>
          <w:rFonts w:ascii="Times New Roman" w:eastAsia="Times New Roman" w:hAnsi="Times New Roman"/>
          <w:sz w:val="28"/>
          <w:szCs w:val="28"/>
          <w:lang w:val="en-US" w:eastAsia="ru-RU"/>
        </w:rPr>
        <w:t>VII</w:t>
      </w:r>
      <w:r w:rsidRPr="0026042E">
        <w:rPr>
          <w:rFonts w:ascii="Times New Roman" w:eastAsia="Times New Roman" w:hAnsi="Times New Roman"/>
          <w:sz w:val="28"/>
          <w:szCs w:val="28"/>
          <w:lang w:eastAsia="ru-RU"/>
        </w:rPr>
        <w:t>)</w:t>
      </w:r>
      <w:r w:rsidR="007D4B5A" w:rsidRPr="0026042E">
        <w:rPr>
          <w:rFonts w:ascii="Times New Roman" w:eastAsia="Times New Roman" w:hAnsi="Times New Roman"/>
          <w:sz w:val="28"/>
          <w:szCs w:val="28"/>
          <w:lang w:eastAsia="ru-RU"/>
        </w:rPr>
        <w:t>;</w:t>
      </w:r>
    </w:p>
    <w:p w14:paraId="7C133F8C" w14:textId="77777777" w:rsidR="007D4B5A" w:rsidRPr="0026042E" w:rsidRDefault="004A2EBC" w:rsidP="00275488">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8</w:t>
      </w:r>
      <w:r w:rsidR="007D4B5A" w:rsidRPr="0026042E">
        <w:rPr>
          <w:rFonts w:ascii="Times New Roman" w:eastAsia="Times New Roman" w:hAnsi="Times New Roman"/>
          <w:sz w:val="28"/>
          <w:szCs w:val="28"/>
          <w:lang w:eastAsia="ru-RU"/>
        </w:rPr>
        <w:t xml:space="preserve">) </w:t>
      </w:r>
      <w:r w:rsidR="007D4B5A" w:rsidRPr="0026042E">
        <w:rPr>
          <w:rFonts w:ascii="Times New Roman" w:hAnsi="Times New Roman"/>
          <w:sz w:val="28"/>
          <w:szCs w:val="28"/>
        </w:rPr>
        <w:t>нормативный правовой  акт</w:t>
      </w:r>
      <w:r w:rsidR="007D4B5A" w:rsidRPr="0026042E">
        <w:rPr>
          <w:rFonts w:ascii="Times New Roman" w:eastAsia="Times New Roman" w:hAnsi="Times New Roman"/>
          <w:sz w:val="28"/>
          <w:szCs w:val="28"/>
          <w:lang w:eastAsia="ru-RU"/>
        </w:rPr>
        <w:t xml:space="preserve"> от 15.05.2021 № 10-НПА</w:t>
      </w:r>
      <w:r w:rsidRPr="0026042E">
        <w:rPr>
          <w:rFonts w:ascii="Times New Roman" w:eastAsia="Times New Roman" w:hAnsi="Times New Roman"/>
          <w:sz w:val="28"/>
          <w:szCs w:val="28"/>
          <w:lang w:eastAsia="ru-RU"/>
        </w:rPr>
        <w:t xml:space="preserve"> </w:t>
      </w:r>
      <w:r w:rsidRPr="0026042E">
        <w:rPr>
          <w:rFonts w:ascii="Times New Roman" w:hAnsi="Times New Roman"/>
          <w:sz w:val="28"/>
          <w:szCs w:val="28"/>
        </w:rPr>
        <w:t xml:space="preserve">«О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w:t>
      </w:r>
      <w:r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решение Тындинской городской Думы от 15.05.2021  №359-Р-ТГД-</w:t>
      </w:r>
      <w:r w:rsidR="00DA5AE6" w:rsidRPr="0026042E">
        <w:rPr>
          <w:rFonts w:ascii="Times New Roman" w:eastAsia="Times New Roman" w:hAnsi="Times New Roman"/>
          <w:sz w:val="28"/>
          <w:szCs w:val="28"/>
          <w:lang w:val="en-US" w:eastAsia="ru-RU"/>
        </w:rPr>
        <w:t>VII</w:t>
      </w:r>
      <w:r w:rsidRPr="0026042E">
        <w:rPr>
          <w:rFonts w:ascii="Times New Roman" w:eastAsia="Times New Roman" w:hAnsi="Times New Roman"/>
          <w:sz w:val="28"/>
          <w:szCs w:val="28"/>
          <w:lang w:eastAsia="ru-RU"/>
        </w:rPr>
        <w:t>)</w:t>
      </w:r>
      <w:r w:rsidR="007D4B5A" w:rsidRPr="0026042E">
        <w:rPr>
          <w:rFonts w:ascii="Times New Roman" w:eastAsia="Times New Roman" w:hAnsi="Times New Roman"/>
          <w:sz w:val="28"/>
          <w:szCs w:val="28"/>
          <w:lang w:eastAsia="ru-RU"/>
        </w:rPr>
        <w:t>;</w:t>
      </w:r>
    </w:p>
    <w:p w14:paraId="0979DFB7" w14:textId="77777777" w:rsidR="003F66D5" w:rsidRPr="0026042E" w:rsidRDefault="004A2EBC" w:rsidP="00275488">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9</w:t>
      </w:r>
      <w:r w:rsidR="007D4B5A"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 xml:space="preserve"> </w:t>
      </w:r>
      <w:r w:rsidR="007D4B5A" w:rsidRPr="0026042E">
        <w:rPr>
          <w:rFonts w:ascii="Times New Roman" w:hAnsi="Times New Roman"/>
          <w:sz w:val="28"/>
          <w:szCs w:val="28"/>
        </w:rPr>
        <w:t>нормативный правовой  акт</w:t>
      </w:r>
      <w:r w:rsidR="007D4B5A" w:rsidRPr="0026042E">
        <w:rPr>
          <w:rFonts w:ascii="Times New Roman" w:eastAsia="Times New Roman" w:hAnsi="Times New Roman"/>
          <w:sz w:val="28"/>
          <w:szCs w:val="28"/>
          <w:lang w:eastAsia="ru-RU"/>
        </w:rPr>
        <w:t xml:space="preserve"> от 09.07.2021 № 16-НПА</w:t>
      </w:r>
      <w:r w:rsidRPr="0026042E">
        <w:rPr>
          <w:rFonts w:ascii="Times New Roman" w:eastAsia="Times New Roman" w:hAnsi="Times New Roman"/>
          <w:sz w:val="28"/>
          <w:szCs w:val="28"/>
          <w:lang w:eastAsia="ru-RU"/>
        </w:rPr>
        <w:t xml:space="preserve"> </w:t>
      </w:r>
      <w:r w:rsidRPr="0026042E">
        <w:rPr>
          <w:rFonts w:ascii="Times New Roman" w:hAnsi="Times New Roman"/>
          <w:sz w:val="28"/>
          <w:szCs w:val="28"/>
        </w:rPr>
        <w:t xml:space="preserve">«О внесении изменений в нормативный правовой  акт  от 14.12.2017 №45-НПА «Об установлении </w:t>
      </w:r>
      <w:r w:rsidRPr="0026042E">
        <w:rPr>
          <w:rFonts w:ascii="Times New Roman" w:hAnsi="Times New Roman"/>
          <w:sz w:val="28"/>
          <w:szCs w:val="28"/>
          <w:lang w:eastAsia="ru-RU"/>
        </w:rPr>
        <w:t>размеров и условий оплаты труда муниципальных служащих, 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№671-Р-ТГД-</w:t>
      </w:r>
      <w:r w:rsidRPr="0026042E">
        <w:rPr>
          <w:rFonts w:ascii="Times New Roman" w:hAnsi="Times New Roman"/>
          <w:sz w:val="28"/>
          <w:szCs w:val="28"/>
          <w:lang w:val="en-US"/>
        </w:rPr>
        <w:t>VI</w:t>
      </w:r>
      <w:r w:rsidRPr="0026042E">
        <w:rPr>
          <w:rFonts w:ascii="Times New Roman" w:hAnsi="Times New Roman"/>
          <w:sz w:val="28"/>
          <w:szCs w:val="28"/>
        </w:rPr>
        <w:t>»</w:t>
      </w:r>
      <w:r w:rsidRPr="0026042E">
        <w:rPr>
          <w:rFonts w:ascii="Times New Roman" w:eastAsia="Times New Roman" w:hAnsi="Times New Roman"/>
          <w:sz w:val="28"/>
          <w:szCs w:val="28"/>
          <w:lang w:eastAsia="ru-RU"/>
        </w:rPr>
        <w:t xml:space="preserve"> (</w:t>
      </w:r>
      <w:r w:rsidR="00DA5AE6" w:rsidRPr="0026042E">
        <w:rPr>
          <w:rFonts w:ascii="Times New Roman" w:eastAsia="Times New Roman" w:hAnsi="Times New Roman"/>
          <w:sz w:val="28"/>
          <w:szCs w:val="28"/>
          <w:lang w:eastAsia="ru-RU"/>
        </w:rPr>
        <w:t>решение Тындинской городской Думы</w:t>
      </w:r>
      <w:r w:rsidR="007D4B5A" w:rsidRPr="0026042E">
        <w:rPr>
          <w:rFonts w:ascii="Times New Roman" w:eastAsia="Times New Roman" w:hAnsi="Times New Roman"/>
          <w:sz w:val="28"/>
          <w:szCs w:val="28"/>
          <w:lang w:eastAsia="ru-RU"/>
        </w:rPr>
        <w:t xml:space="preserve"> от 09.07</w:t>
      </w:r>
      <w:r w:rsidR="00DA5AE6" w:rsidRPr="0026042E">
        <w:rPr>
          <w:rFonts w:ascii="Times New Roman" w:eastAsia="Times New Roman" w:hAnsi="Times New Roman"/>
          <w:sz w:val="28"/>
          <w:szCs w:val="28"/>
          <w:lang w:eastAsia="ru-RU"/>
        </w:rPr>
        <w:t>.2021  №382-Р-ТГД-</w:t>
      </w:r>
      <w:r w:rsidR="00DA5AE6" w:rsidRPr="0026042E">
        <w:rPr>
          <w:rFonts w:ascii="Times New Roman" w:eastAsia="Times New Roman" w:hAnsi="Times New Roman"/>
          <w:sz w:val="28"/>
          <w:szCs w:val="28"/>
          <w:lang w:val="en-US" w:eastAsia="ru-RU"/>
        </w:rPr>
        <w:t>VII</w:t>
      </w:r>
      <w:r w:rsidRPr="0026042E">
        <w:rPr>
          <w:rFonts w:ascii="Times New Roman" w:eastAsia="Times New Roman" w:hAnsi="Times New Roman"/>
          <w:sz w:val="28"/>
          <w:szCs w:val="28"/>
          <w:lang w:eastAsia="ru-RU"/>
        </w:rPr>
        <w:t>)</w:t>
      </w:r>
      <w:r w:rsidR="007D4B5A" w:rsidRPr="0026042E">
        <w:rPr>
          <w:rFonts w:ascii="Times New Roman" w:eastAsia="Times New Roman" w:hAnsi="Times New Roman"/>
          <w:sz w:val="28"/>
          <w:szCs w:val="28"/>
          <w:lang w:eastAsia="ru-RU"/>
        </w:rPr>
        <w:t>;</w:t>
      </w:r>
    </w:p>
    <w:p w14:paraId="23881AB7" w14:textId="77777777" w:rsidR="007D4B5A" w:rsidRPr="0026042E" w:rsidRDefault="004A2EBC" w:rsidP="00275488">
      <w:pPr>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26042E">
        <w:rPr>
          <w:rFonts w:ascii="Times New Roman" w:eastAsia="Times New Roman" w:hAnsi="Times New Roman"/>
          <w:sz w:val="28"/>
          <w:szCs w:val="28"/>
          <w:lang w:eastAsia="ru-RU"/>
        </w:rPr>
        <w:t>10</w:t>
      </w:r>
      <w:r w:rsidR="007D4B5A" w:rsidRPr="0026042E">
        <w:rPr>
          <w:rFonts w:ascii="Times New Roman" w:eastAsia="Times New Roman" w:hAnsi="Times New Roman"/>
          <w:sz w:val="28"/>
          <w:szCs w:val="28"/>
          <w:lang w:eastAsia="ru-RU"/>
        </w:rPr>
        <w:t xml:space="preserve">)  </w:t>
      </w:r>
      <w:r w:rsidR="007D4B5A" w:rsidRPr="0026042E">
        <w:rPr>
          <w:rFonts w:ascii="Times New Roman" w:hAnsi="Times New Roman"/>
          <w:sz w:val="28"/>
          <w:szCs w:val="28"/>
        </w:rPr>
        <w:t>нормативный правовой  акт</w:t>
      </w:r>
      <w:r w:rsidRPr="0026042E">
        <w:rPr>
          <w:rFonts w:ascii="Times New Roman" w:eastAsia="Times New Roman" w:hAnsi="Times New Roman"/>
          <w:sz w:val="28"/>
          <w:szCs w:val="28"/>
          <w:lang w:eastAsia="ru-RU"/>
        </w:rPr>
        <w:t xml:space="preserve"> от 20.11.2021 № 24-НПА </w:t>
      </w:r>
      <w:r w:rsidRPr="0026042E">
        <w:rPr>
          <w:rFonts w:ascii="Times New Roman" w:hAnsi="Times New Roman"/>
          <w:sz w:val="28"/>
          <w:szCs w:val="28"/>
        </w:rPr>
        <w:t xml:space="preserve">«О внесении изменений в нормативный правовой  акт  от 14.12.2017 №45-НПА «Об установлении </w:t>
      </w:r>
      <w:r w:rsidRPr="0026042E">
        <w:rPr>
          <w:rFonts w:ascii="Times New Roman" w:hAnsi="Times New Roman"/>
          <w:sz w:val="28"/>
          <w:szCs w:val="28"/>
          <w:lang w:eastAsia="ru-RU"/>
        </w:rPr>
        <w:t xml:space="preserve">размеров и условий оплаты труда муниципальных служащих, </w:t>
      </w:r>
      <w:r w:rsidRPr="0026042E">
        <w:rPr>
          <w:rFonts w:ascii="Times New Roman" w:hAnsi="Times New Roman"/>
          <w:sz w:val="28"/>
          <w:szCs w:val="28"/>
          <w:lang w:eastAsia="ru-RU"/>
        </w:rPr>
        <w:lastRenderedPageBreak/>
        <w:t>выборных должностных лиц местного самоуправления, депутатов, осуществляющих свои полномочия на постоянной основе»</w:t>
      </w:r>
      <w:r w:rsidRPr="0026042E">
        <w:rPr>
          <w:rFonts w:ascii="Times New Roman" w:hAnsi="Times New Roman"/>
          <w:sz w:val="28"/>
          <w:szCs w:val="28"/>
        </w:rPr>
        <w:t>, принятый решением Тындинской городской Думы от 14.12.2017 № 671-Р-ТГД-</w:t>
      </w:r>
      <w:r w:rsidRPr="0026042E">
        <w:rPr>
          <w:rFonts w:ascii="Times New Roman" w:hAnsi="Times New Roman"/>
          <w:sz w:val="28"/>
          <w:szCs w:val="28"/>
          <w:lang w:val="en-US"/>
        </w:rPr>
        <w:t>VI</w:t>
      </w:r>
      <w:r w:rsidRPr="0026042E">
        <w:rPr>
          <w:rFonts w:ascii="Times New Roman" w:hAnsi="Times New Roman"/>
          <w:sz w:val="28"/>
          <w:szCs w:val="28"/>
        </w:rPr>
        <w:t>»</w:t>
      </w:r>
      <w:r w:rsidR="007D4B5A" w:rsidRPr="0026042E">
        <w:rPr>
          <w:rFonts w:ascii="Times New Roman" w:eastAsia="Times New Roman" w:hAnsi="Times New Roman"/>
          <w:sz w:val="28"/>
          <w:szCs w:val="28"/>
          <w:lang w:eastAsia="ru-RU"/>
        </w:rPr>
        <w:t xml:space="preserve"> </w:t>
      </w:r>
      <w:r w:rsidRPr="0026042E">
        <w:rPr>
          <w:rFonts w:ascii="Times New Roman" w:eastAsia="Times New Roman" w:hAnsi="Times New Roman"/>
          <w:sz w:val="28"/>
          <w:szCs w:val="28"/>
          <w:lang w:eastAsia="ru-RU"/>
        </w:rPr>
        <w:t>(</w:t>
      </w:r>
      <w:r w:rsidR="007D4B5A" w:rsidRPr="0026042E">
        <w:rPr>
          <w:rFonts w:ascii="Times New Roman" w:eastAsia="Times New Roman" w:hAnsi="Times New Roman"/>
          <w:sz w:val="28"/>
          <w:szCs w:val="28"/>
          <w:lang w:eastAsia="ru-RU"/>
        </w:rPr>
        <w:t>решение Тындинской городской Думы от 20.11.2021  №417-Р-ТГД-</w:t>
      </w:r>
      <w:r w:rsidR="007D4B5A" w:rsidRPr="0026042E">
        <w:rPr>
          <w:rFonts w:ascii="Times New Roman" w:eastAsia="Times New Roman" w:hAnsi="Times New Roman"/>
          <w:sz w:val="28"/>
          <w:szCs w:val="28"/>
          <w:lang w:val="en-US" w:eastAsia="ru-RU"/>
        </w:rPr>
        <w:t>VII</w:t>
      </w:r>
      <w:r w:rsidRPr="0026042E">
        <w:rPr>
          <w:rFonts w:ascii="Times New Roman" w:eastAsia="Times New Roman" w:hAnsi="Times New Roman"/>
          <w:sz w:val="28"/>
          <w:szCs w:val="28"/>
          <w:lang w:eastAsia="ru-RU"/>
        </w:rPr>
        <w:t>)</w:t>
      </w:r>
      <w:r w:rsidR="007D4B5A" w:rsidRPr="0026042E">
        <w:rPr>
          <w:rFonts w:ascii="Times New Roman" w:eastAsia="Times New Roman" w:hAnsi="Times New Roman"/>
          <w:sz w:val="28"/>
          <w:szCs w:val="28"/>
          <w:lang w:eastAsia="ru-RU"/>
        </w:rPr>
        <w:t>.</w:t>
      </w:r>
    </w:p>
    <w:p w14:paraId="3775B0E7" w14:textId="77777777" w:rsidR="001864FB" w:rsidRPr="004E7328" w:rsidRDefault="001864FB" w:rsidP="001F78C7">
      <w:pPr>
        <w:autoSpaceDE w:val="0"/>
        <w:autoSpaceDN w:val="0"/>
        <w:adjustRightInd w:val="0"/>
        <w:spacing w:after="0" w:line="240" w:lineRule="auto"/>
        <w:jc w:val="both"/>
        <w:rPr>
          <w:rFonts w:ascii="Times New Roman" w:eastAsia="Times New Roman" w:hAnsi="Times New Roman"/>
          <w:sz w:val="28"/>
          <w:szCs w:val="28"/>
          <w:lang w:eastAsia="ru-RU"/>
        </w:rPr>
      </w:pPr>
    </w:p>
    <w:p w14:paraId="39106044" w14:textId="2359105B" w:rsidR="00236551" w:rsidRPr="004E7328" w:rsidRDefault="00236551" w:rsidP="00236551">
      <w:pPr>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4E7328">
        <w:rPr>
          <w:rFonts w:ascii="Times New Roman" w:eastAsia="Times New Roman" w:hAnsi="Times New Roman"/>
          <w:sz w:val="28"/>
          <w:szCs w:val="28"/>
          <w:lang w:eastAsia="ru-RU"/>
        </w:rPr>
        <w:t xml:space="preserve">Мэр города Тынды                                                                   </w:t>
      </w:r>
      <w:bookmarkStart w:id="1" w:name="_GoBack"/>
      <w:bookmarkEnd w:id="1"/>
      <w:r w:rsidRPr="004E7328">
        <w:rPr>
          <w:rFonts w:ascii="Times New Roman" w:eastAsia="Times New Roman" w:hAnsi="Times New Roman"/>
          <w:sz w:val="28"/>
          <w:szCs w:val="28"/>
          <w:lang w:eastAsia="ru-RU"/>
        </w:rPr>
        <w:t xml:space="preserve">   М.В.Михайлова</w:t>
      </w:r>
    </w:p>
    <w:p w14:paraId="4449DC15" w14:textId="77777777" w:rsidR="00236551" w:rsidRPr="004E7328" w:rsidRDefault="00236551" w:rsidP="00236551">
      <w:pPr>
        <w:autoSpaceDE w:val="0"/>
        <w:autoSpaceDN w:val="0"/>
        <w:adjustRightInd w:val="0"/>
        <w:spacing w:after="0" w:line="240" w:lineRule="auto"/>
        <w:outlineLvl w:val="1"/>
        <w:rPr>
          <w:rFonts w:ascii="Times New Roman" w:eastAsia="Times New Roman" w:hAnsi="Times New Roman"/>
          <w:sz w:val="24"/>
          <w:szCs w:val="24"/>
          <w:lang w:eastAsia="ru-RU"/>
        </w:rPr>
      </w:pPr>
    </w:p>
    <w:p w14:paraId="608CE120" w14:textId="77777777" w:rsidR="00236551" w:rsidRPr="004E7328" w:rsidRDefault="00236551" w:rsidP="00236551">
      <w:pPr>
        <w:autoSpaceDE w:val="0"/>
        <w:autoSpaceDN w:val="0"/>
        <w:adjustRightInd w:val="0"/>
        <w:spacing w:after="0" w:line="240" w:lineRule="auto"/>
        <w:outlineLvl w:val="1"/>
        <w:rPr>
          <w:rFonts w:ascii="Times New Roman" w:eastAsia="Times New Roman" w:hAnsi="Times New Roman"/>
          <w:sz w:val="28"/>
          <w:szCs w:val="28"/>
          <w:lang w:eastAsia="ru-RU"/>
        </w:rPr>
      </w:pPr>
      <w:r w:rsidRPr="004E7328">
        <w:rPr>
          <w:rFonts w:ascii="Times New Roman" w:eastAsia="Times New Roman" w:hAnsi="Times New Roman"/>
          <w:sz w:val="28"/>
          <w:szCs w:val="28"/>
          <w:lang w:eastAsia="ru-RU"/>
        </w:rPr>
        <w:t>город Тында</w:t>
      </w:r>
      <w:r w:rsidR="000758BD">
        <w:rPr>
          <w:rFonts w:ascii="Times New Roman" w:eastAsia="Times New Roman" w:hAnsi="Times New Roman"/>
          <w:sz w:val="28"/>
          <w:szCs w:val="28"/>
          <w:lang w:eastAsia="ru-RU"/>
        </w:rPr>
        <w:t>,</w:t>
      </w:r>
      <w:r w:rsidRPr="004E7328">
        <w:rPr>
          <w:rFonts w:ascii="Times New Roman" w:eastAsia="Times New Roman" w:hAnsi="Times New Roman"/>
          <w:sz w:val="28"/>
          <w:szCs w:val="28"/>
          <w:lang w:eastAsia="ru-RU"/>
        </w:rPr>
        <w:t xml:space="preserve"> «</w:t>
      </w:r>
      <w:r w:rsidR="00B10467">
        <w:rPr>
          <w:rFonts w:ascii="Times New Roman" w:eastAsia="Times New Roman" w:hAnsi="Times New Roman"/>
          <w:sz w:val="28"/>
          <w:szCs w:val="28"/>
          <w:lang w:eastAsia="ru-RU"/>
        </w:rPr>
        <w:t>18</w:t>
      </w:r>
      <w:r w:rsidRPr="004E7328">
        <w:rPr>
          <w:rFonts w:ascii="Times New Roman" w:eastAsia="Times New Roman" w:hAnsi="Times New Roman"/>
          <w:sz w:val="28"/>
          <w:szCs w:val="28"/>
          <w:lang w:eastAsia="ru-RU"/>
        </w:rPr>
        <w:t xml:space="preserve">» </w:t>
      </w:r>
      <w:r w:rsidR="00B10467">
        <w:rPr>
          <w:rFonts w:ascii="Times New Roman" w:eastAsia="Times New Roman" w:hAnsi="Times New Roman"/>
          <w:sz w:val="28"/>
          <w:szCs w:val="28"/>
          <w:lang w:eastAsia="ru-RU"/>
        </w:rPr>
        <w:t>декабря</w:t>
      </w:r>
      <w:r w:rsidRPr="004E7328">
        <w:rPr>
          <w:rFonts w:ascii="Times New Roman" w:eastAsia="Times New Roman" w:hAnsi="Times New Roman"/>
          <w:sz w:val="28"/>
          <w:szCs w:val="28"/>
          <w:lang w:eastAsia="ru-RU"/>
        </w:rPr>
        <w:t xml:space="preserve"> 2021 года</w:t>
      </w:r>
    </w:p>
    <w:p w14:paraId="17A57E1E" w14:textId="77777777" w:rsidR="00236551" w:rsidRPr="004E7328" w:rsidRDefault="00236551" w:rsidP="00236551">
      <w:pPr>
        <w:autoSpaceDE w:val="0"/>
        <w:autoSpaceDN w:val="0"/>
        <w:adjustRightInd w:val="0"/>
        <w:spacing w:after="0" w:line="240" w:lineRule="auto"/>
        <w:outlineLvl w:val="0"/>
        <w:rPr>
          <w:rFonts w:ascii="Times New Roman" w:eastAsia="Times New Roman" w:hAnsi="Times New Roman"/>
          <w:sz w:val="28"/>
          <w:szCs w:val="28"/>
          <w:lang w:eastAsia="ru-RU"/>
        </w:rPr>
      </w:pPr>
      <w:r w:rsidRPr="004E7328">
        <w:rPr>
          <w:rFonts w:ascii="Times New Roman" w:eastAsia="Times New Roman" w:hAnsi="Times New Roman"/>
          <w:sz w:val="28"/>
          <w:szCs w:val="28"/>
          <w:lang w:eastAsia="ru-RU"/>
        </w:rPr>
        <w:t>№</w:t>
      </w:r>
      <w:r w:rsidR="00BA4791">
        <w:rPr>
          <w:rFonts w:ascii="Times New Roman" w:eastAsia="Times New Roman" w:hAnsi="Times New Roman"/>
          <w:sz w:val="28"/>
          <w:szCs w:val="28"/>
          <w:lang w:eastAsia="ru-RU"/>
        </w:rPr>
        <w:t>40</w:t>
      </w:r>
      <w:r w:rsidRPr="004E7328">
        <w:rPr>
          <w:rFonts w:ascii="Times New Roman" w:eastAsia="Times New Roman" w:hAnsi="Times New Roman"/>
          <w:sz w:val="28"/>
          <w:szCs w:val="28"/>
          <w:lang w:eastAsia="ru-RU"/>
        </w:rPr>
        <w:t>-НПА</w:t>
      </w:r>
    </w:p>
    <w:p w14:paraId="42E3F12E" w14:textId="77777777" w:rsidR="001864FB" w:rsidRPr="002E3C0A" w:rsidRDefault="001864FB" w:rsidP="00236551">
      <w:pPr>
        <w:autoSpaceDE w:val="0"/>
        <w:autoSpaceDN w:val="0"/>
        <w:adjustRightInd w:val="0"/>
        <w:spacing w:after="0" w:line="240" w:lineRule="auto"/>
        <w:jc w:val="both"/>
        <w:rPr>
          <w:rFonts w:ascii="Times New Roman" w:eastAsia="Times New Roman" w:hAnsi="Times New Roman"/>
          <w:color w:val="FF0000"/>
          <w:sz w:val="28"/>
          <w:szCs w:val="28"/>
          <w:lang w:eastAsia="ru-RU"/>
        </w:rPr>
      </w:pPr>
    </w:p>
    <w:p w14:paraId="3DA858F6" w14:textId="77777777" w:rsidR="001864FB" w:rsidRPr="002E3C0A" w:rsidRDefault="001864FB"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7E69BABE" w14:textId="77777777" w:rsidR="001864FB" w:rsidRPr="002E3C0A" w:rsidRDefault="001864FB"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392E0203" w14:textId="77777777" w:rsidR="001864FB" w:rsidRPr="002E3C0A" w:rsidRDefault="001864FB"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350FF1A6" w14:textId="77777777" w:rsidR="001C49B8" w:rsidRPr="002E3C0A" w:rsidRDefault="001C49B8" w:rsidP="001D4120">
      <w:pPr>
        <w:autoSpaceDE w:val="0"/>
        <w:autoSpaceDN w:val="0"/>
        <w:adjustRightInd w:val="0"/>
        <w:spacing w:after="0" w:line="240" w:lineRule="auto"/>
        <w:jc w:val="both"/>
        <w:rPr>
          <w:rFonts w:ascii="Times New Roman" w:eastAsia="Times New Roman" w:hAnsi="Times New Roman"/>
          <w:color w:val="FF0000"/>
          <w:sz w:val="28"/>
          <w:szCs w:val="28"/>
          <w:lang w:eastAsia="ru-RU"/>
        </w:rPr>
      </w:pPr>
    </w:p>
    <w:p w14:paraId="3FB64EDD" w14:textId="77777777" w:rsidR="00236551" w:rsidRPr="002E3C0A" w:rsidRDefault="00236551" w:rsidP="001D4120">
      <w:pPr>
        <w:autoSpaceDE w:val="0"/>
        <w:autoSpaceDN w:val="0"/>
        <w:adjustRightInd w:val="0"/>
        <w:spacing w:after="0" w:line="240" w:lineRule="auto"/>
        <w:jc w:val="both"/>
        <w:rPr>
          <w:rFonts w:ascii="Times New Roman" w:eastAsia="Times New Roman" w:hAnsi="Times New Roman"/>
          <w:color w:val="FF0000"/>
          <w:sz w:val="28"/>
          <w:szCs w:val="28"/>
          <w:lang w:eastAsia="ru-RU"/>
        </w:rPr>
      </w:pPr>
    </w:p>
    <w:p w14:paraId="4FFC3ACB" w14:textId="77777777" w:rsidR="001864FB" w:rsidRPr="002E3C0A" w:rsidRDefault="001864FB"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1A6854AA" w14:textId="77777777" w:rsidR="001864FB" w:rsidRPr="002E3C0A" w:rsidRDefault="001864FB"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2F84CC36" w14:textId="77777777" w:rsidR="001864FB" w:rsidRDefault="001864FB"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149AEDEA"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16A5E9A0"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76005AC4"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06A70186"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4FF22FF2"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19262E95"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68D5D189"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6DD45294"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0570E17E"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56875DA3"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22201F44"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455C4081"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7F2375AB"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0E66150A"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7D41D41B"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617307D8"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1500C303" w14:textId="77777777" w:rsidR="000F0226" w:rsidRDefault="000F0226"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5945FFE3" w14:textId="77777777" w:rsidR="000F0226" w:rsidRDefault="000F0226"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6D769156"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78B28354"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73652DB7"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0B97BD98"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57512A49" w14:textId="77777777" w:rsidR="000758BD" w:rsidRDefault="000758BD" w:rsidP="00DA5AE6">
      <w:pPr>
        <w:autoSpaceDE w:val="0"/>
        <w:autoSpaceDN w:val="0"/>
        <w:adjustRightInd w:val="0"/>
        <w:spacing w:after="0" w:line="240" w:lineRule="auto"/>
        <w:ind w:firstLine="708"/>
        <w:jc w:val="both"/>
        <w:rPr>
          <w:rFonts w:ascii="Times New Roman" w:eastAsia="Times New Roman" w:hAnsi="Times New Roman"/>
          <w:color w:val="FF0000"/>
          <w:sz w:val="28"/>
          <w:szCs w:val="28"/>
          <w:lang w:eastAsia="ru-RU"/>
        </w:rPr>
      </w:pPr>
    </w:p>
    <w:p w14:paraId="5FD029F4" w14:textId="77777777" w:rsidR="000F0226" w:rsidRDefault="000F0226" w:rsidP="00DA5AE6">
      <w:pPr>
        <w:autoSpaceDE w:val="0"/>
        <w:autoSpaceDN w:val="0"/>
        <w:adjustRightInd w:val="0"/>
        <w:spacing w:after="0" w:line="240" w:lineRule="auto"/>
        <w:ind w:firstLine="708"/>
        <w:jc w:val="both"/>
        <w:rPr>
          <w:rFonts w:ascii="Times New Roman" w:eastAsia="Times New Roman" w:hAnsi="Times New Roman"/>
          <w:color w:val="000000"/>
          <w:sz w:val="26"/>
          <w:szCs w:val="26"/>
          <w:lang w:eastAsia="ru-RU"/>
        </w:rPr>
      </w:pPr>
    </w:p>
    <w:p w14:paraId="4FE66402" w14:textId="77777777" w:rsidR="000F0226" w:rsidRPr="002E3C0A" w:rsidRDefault="000F0226" w:rsidP="00DA5AE6">
      <w:pPr>
        <w:autoSpaceDE w:val="0"/>
        <w:autoSpaceDN w:val="0"/>
        <w:adjustRightInd w:val="0"/>
        <w:spacing w:after="0" w:line="240" w:lineRule="auto"/>
        <w:ind w:firstLine="708"/>
        <w:jc w:val="both"/>
        <w:rPr>
          <w:rFonts w:ascii="Times New Roman" w:eastAsia="Times New Roman" w:hAnsi="Times New Roman"/>
          <w:color w:val="000000"/>
          <w:sz w:val="26"/>
          <w:szCs w:val="26"/>
          <w:lang w:eastAsia="ru-RU"/>
        </w:rPr>
      </w:pPr>
    </w:p>
    <w:p w14:paraId="54978FEB" w14:textId="77777777" w:rsidR="002E3C0A" w:rsidRDefault="002E3C0A">
      <w:pPr>
        <w:autoSpaceDE w:val="0"/>
        <w:autoSpaceDN w:val="0"/>
        <w:adjustRightInd w:val="0"/>
        <w:spacing w:after="0" w:line="240" w:lineRule="auto"/>
        <w:ind w:firstLine="708"/>
        <w:jc w:val="both"/>
        <w:rPr>
          <w:rFonts w:ascii="Times New Roman" w:eastAsia="Times New Roman" w:hAnsi="Times New Roman"/>
          <w:color w:val="000000"/>
          <w:sz w:val="26"/>
          <w:szCs w:val="26"/>
          <w:lang w:eastAsia="ru-RU"/>
        </w:rPr>
      </w:pPr>
    </w:p>
    <w:p w14:paraId="5579197D" w14:textId="77777777" w:rsidR="005969F3" w:rsidRDefault="005D4C1F" w:rsidP="005D4C1F">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14:paraId="21D3B890" w14:textId="77777777" w:rsidR="00B10467" w:rsidRDefault="005D4C1F" w:rsidP="005D4C1F">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14:paraId="525C3238" w14:textId="77777777" w:rsidR="00B10467" w:rsidRDefault="00B10467" w:rsidP="005D4C1F">
      <w:pPr>
        <w:spacing w:after="0" w:line="240" w:lineRule="auto"/>
        <w:jc w:val="right"/>
        <w:rPr>
          <w:rFonts w:ascii="Times New Roman" w:eastAsia="Times New Roman" w:hAnsi="Times New Roman"/>
          <w:sz w:val="24"/>
          <w:szCs w:val="24"/>
          <w:lang w:eastAsia="ru-RU"/>
        </w:rPr>
      </w:pPr>
    </w:p>
    <w:p w14:paraId="35FF7A3E"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1</w:t>
      </w:r>
    </w:p>
    <w:p w14:paraId="25016595"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r w:rsidRPr="001F43C6">
        <w:rPr>
          <w:rFonts w:ascii="Times New Roman" w:eastAsia="Times New Roman" w:hAnsi="Times New Roman"/>
          <w:sz w:val="24"/>
          <w:szCs w:val="24"/>
          <w:lang w:eastAsia="ru-RU"/>
        </w:rPr>
        <w:t xml:space="preserve">                                             </w:t>
      </w:r>
      <w:r w:rsidR="005969F3">
        <w:rPr>
          <w:rFonts w:ascii="Times New Roman" w:eastAsia="Times New Roman" w:hAnsi="Times New Roman"/>
          <w:sz w:val="24"/>
          <w:szCs w:val="24"/>
          <w:lang w:eastAsia="ru-RU"/>
        </w:rPr>
        <w:t xml:space="preserve">                           </w:t>
      </w:r>
      <w:r w:rsidRPr="001F43C6">
        <w:rPr>
          <w:rFonts w:ascii="Times New Roman" w:eastAsia="Times New Roman" w:hAnsi="Times New Roman"/>
          <w:sz w:val="24"/>
          <w:szCs w:val="24"/>
          <w:lang w:eastAsia="ru-RU"/>
        </w:rPr>
        <w:t xml:space="preserve">  к нормативному правовому акту города Тынды</w:t>
      </w:r>
    </w:p>
    <w:p w14:paraId="41A2BC6D"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r w:rsidRPr="001F43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от «</w:t>
      </w:r>
      <w:r w:rsidR="00B10467" w:rsidRPr="00B10467">
        <w:rPr>
          <w:rFonts w:ascii="Times New Roman" w:eastAsia="Times New Roman" w:hAnsi="Times New Roman"/>
          <w:sz w:val="24"/>
          <w:szCs w:val="24"/>
          <w:lang w:eastAsia="ru-RU"/>
        </w:rPr>
        <w:t>18</w:t>
      </w:r>
      <w:r>
        <w:rPr>
          <w:rFonts w:ascii="Times New Roman" w:eastAsia="Times New Roman" w:hAnsi="Times New Roman"/>
          <w:sz w:val="24"/>
          <w:szCs w:val="24"/>
          <w:lang w:eastAsia="ru-RU"/>
        </w:rPr>
        <w:t>»</w:t>
      </w:r>
      <w:r w:rsidR="00B10467">
        <w:rPr>
          <w:rFonts w:ascii="Times New Roman" w:eastAsia="Times New Roman" w:hAnsi="Times New Roman"/>
          <w:sz w:val="24"/>
          <w:szCs w:val="24"/>
          <w:lang w:eastAsia="ru-RU"/>
        </w:rPr>
        <w:t xml:space="preserve"> декабря </w:t>
      </w:r>
      <w:r>
        <w:rPr>
          <w:rFonts w:ascii="Times New Roman" w:eastAsia="Times New Roman" w:hAnsi="Times New Roman"/>
          <w:sz w:val="24"/>
          <w:szCs w:val="24"/>
          <w:lang w:eastAsia="ru-RU"/>
        </w:rPr>
        <w:t>2021</w:t>
      </w:r>
      <w:r w:rsidRPr="001F43C6">
        <w:rPr>
          <w:rFonts w:ascii="Times New Roman" w:eastAsia="Times New Roman" w:hAnsi="Times New Roman"/>
          <w:sz w:val="24"/>
          <w:szCs w:val="24"/>
          <w:lang w:eastAsia="ru-RU"/>
        </w:rPr>
        <w:t xml:space="preserve"> года №</w:t>
      </w:r>
      <w:r w:rsidR="00BA4791">
        <w:rPr>
          <w:rFonts w:ascii="Times New Roman" w:eastAsia="Times New Roman" w:hAnsi="Times New Roman"/>
          <w:sz w:val="24"/>
          <w:szCs w:val="24"/>
          <w:lang w:eastAsia="ru-RU"/>
        </w:rPr>
        <w:t>40</w:t>
      </w:r>
      <w:r w:rsidRPr="001F43C6">
        <w:rPr>
          <w:rFonts w:ascii="Times New Roman" w:eastAsia="Times New Roman" w:hAnsi="Times New Roman"/>
          <w:sz w:val="24"/>
          <w:szCs w:val="24"/>
          <w:lang w:eastAsia="ru-RU"/>
        </w:rPr>
        <w:t>- НПА</w:t>
      </w:r>
    </w:p>
    <w:p w14:paraId="1B237D63"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p>
    <w:p w14:paraId="3B8E05FF" w14:textId="77777777" w:rsidR="005969F3" w:rsidRDefault="005D4C1F" w:rsidP="005D4C1F">
      <w:pPr>
        <w:shd w:val="clear" w:color="auto" w:fill="FFFFFF"/>
        <w:spacing w:after="0" w:line="240" w:lineRule="auto"/>
        <w:ind w:left="34"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 xml:space="preserve">          </w:t>
      </w:r>
    </w:p>
    <w:p w14:paraId="5288E8F8" w14:textId="77777777" w:rsidR="005D4C1F" w:rsidRPr="00BD43F5" w:rsidRDefault="005D4C1F" w:rsidP="005D4C1F">
      <w:pPr>
        <w:shd w:val="clear" w:color="auto" w:fill="FFFFFF"/>
        <w:spacing w:after="0" w:line="240" w:lineRule="auto"/>
        <w:ind w:left="34"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Размеры должностных окладов</w:t>
      </w:r>
    </w:p>
    <w:p w14:paraId="695E4A0F" w14:textId="77777777" w:rsidR="005D4C1F" w:rsidRPr="00BD43F5" w:rsidRDefault="005D4C1F" w:rsidP="005D4C1F">
      <w:pPr>
        <w:shd w:val="clear" w:color="auto" w:fill="FFFFFF"/>
        <w:spacing w:after="0" w:line="360" w:lineRule="auto"/>
        <w:ind w:left="34"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 xml:space="preserve">          муниципальных служащих города</w:t>
      </w:r>
    </w:p>
    <w:p w14:paraId="614C04BA" w14:textId="77777777" w:rsidR="005D4C1F" w:rsidRPr="00BD43F5" w:rsidRDefault="005D4C1F" w:rsidP="005D4C1F">
      <w:pPr>
        <w:shd w:val="clear" w:color="auto" w:fill="FFFFFF"/>
        <w:spacing w:after="0" w:line="360" w:lineRule="auto"/>
        <w:ind w:left="34" w:right="5"/>
        <w:jc w:val="center"/>
        <w:rPr>
          <w:rFonts w:ascii="Times New Roman" w:eastAsia="Times New Roman" w:hAnsi="Times New Roman"/>
          <w:b/>
          <w:color w:val="000000"/>
          <w:spacing w:val="-1"/>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6763"/>
        <w:gridCol w:w="1982"/>
      </w:tblGrid>
      <w:tr w:rsidR="005D4C1F" w:rsidRPr="00BD43F5" w14:paraId="386EBCDD" w14:textId="77777777" w:rsidTr="006D17EA">
        <w:tc>
          <w:tcPr>
            <w:tcW w:w="720" w:type="dxa"/>
            <w:shd w:val="clear" w:color="auto" w:fill="auto"/>
          </w:tcPr>
          <w:p w14:paraId="3C5E4743" w14:textId="77777777" w:rsidR="005D4C1F" w:rsidRPr="00BD43F5" w:rsidRDefault="005D4C1F" w:rsidP="006D17EA">
            <w:pPr>
              <w:spacing w:after="0" w:line="240" w:lineRule="auto"/>
              <w:ind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w:t>
            </w:r>
          </w:p>
          <w:p w14:paraId="07E09A34" w14:textId="77777777" w:rsidR="005D4C1F" w:rsidRPr="00BD43F5" w:rsidRDefault="005D4C1F" w:rsidP="006D17EA">
            <w:pPr>
              <w:spacing w:after="0" w:line="240" w:lineRule="auto"/>
              <w:ind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п/п</w:t>
            </w:r>
          </w:p>
        </w:tc>
        <w:tc>
          <w:tcPr>
            <w:tcW w:w="6935" w:type="dxa"/>
            <w:shd w:val="clear" w:color="auto" w:fill="auto"/>
          </w:tcPr>
          <w:p w14:paraId="4E886D98" w14:textId="77777777" w:rsidR="005D4C1F" w:rsidRPr="00BD43F5" w:rsidRDefault="005D4C1F" w:rsidP="006D17EA">
            <w:pPr>
              <w:spacing w:after="0" w:line="240" w:lineRule="auto"/>
              <w:ind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 xml:space="preserve"> Должность муниципальной службы</w:t>
            </w:r>
          </w:p>
        </w:tc>
        <w:tc>
          <w:tcPr>
            <w:tcW w:w="1984" w:type="dxa"/>
            <w:shd w:val="clear" w:color="auto" w:fill="auto"/>
          </w:tcPr>
          <w:p w14:paraId="62E13C9B" w14:textId="77777777" w:rsidR="005D4C1F" w:rsidRPr="00BD43F5" w:rsidRDefault="005D4C1F" w:rsidP="006D17EA">
            <w:pPr>
              <w:spacing w:after="0" w:line="240" w:lineRule="auto"/>
              <w:ind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Размеры должностных</w:t>
            </w:r>
          </w:p>
          <w:p w14:paraId="75DEDEB9" w14:textId="77777777" w:rsidR="005D4C1F" w:rsidRPr="00BD43F5" w:rsidRDefault="005D4C1F" w:rsidP="006D17EA">
            <w:pPr>
              <w:spacing w:after="0" w:line="240" w:lineRule="auto"/>
              <w:ind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окладов</w:t>
            </w:r>
          </w:p>
          <w:p w14:paraId="021345F0" w14:textId="77777777" w:rsidR="005D4C1F" w:rsidRPr="00BD43F5" w:rsidRDefault="005D4C1F" w:rsidP="006D17EA">
            <w:pPr>
              <w:spacing w:after="0" w:line="240" w:lineRule="auto"/>
              <w:ind w:right="5"/>
              <w:jc w:val="center"/>
              <w:rPr>
                <w:rFonts w:ascii="Times New Roman" w:eastAsia="Times New Roman" w:hAnsi="Times New Roman"/>
                <w:b/>
                <w:color w:val="000000"/>
                <w:spacing w:val="-1"/>
                <w:sz w:val="28"/>
                <w:szCs w:val="28"/>
                <w:lang w:eastAsia="ru-RU"/>
              </w:rPr>
            </w:pPr>
            <w:r w:rsidRPr="00BD43F5">
              <w:rPr>
                <w:rFonts w:ascii="Times New Roman" w:eastAsia="Times New Roman" w:hAnsi="Times New Roman"/>
                <w:b/>
                <w:color w:val="000000"/>
                <w:spacing w:val="-1"/>
                <w:sz w:val="28"/>
                <w:szCs w:val="28"/>
                <w:lang w:eastAsia="ru-RU"/>
              </w:rPr>
              <w:t xml:space="preserve"> (в рублях)</w:t>
            </w:r>
          </w:p>
        </w:tc>
      </w:tr>
      <w:tr w:rsidR="005D4C1F" w:rsidRPr="00BD43F5" w14:paraId="22FB5CD4" w14:textId="77777777" w:rsidTr="006D17EA">
        <w:tc>
          <w:tcPr>
            <w:tcW w:w="720" w:type="dxa"/>
            <w:shd w:val="clear" w:color="auto" w:fill="auto"/>
          </w:tcPr>
          <w:p w14:paraId="0B50385E"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1.</w:t>
            </w:r>
          </w:p>
        </w:tc>
        <w:tc>
          <w:tcPr>
            <w:tcW w:w="6935" w:type="dxa"/>
            <w:shd w:val="clear" w:color="auto" w:fill="auto"/>
          </w:tcPr>
          <w:p w14:paraId="1F8F1C9B"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Первый заместитель главы Администрации города Тынды</w:t>
            </w:r>
          </w:p>
        </w:tc>
        <w:tc>
          <w:tcPr>
            <w:tcW w:w="1984" w:type="dxa"/>
            <w:shd w:val="clear" w:color="auto" w:fill="auto"/>
          </w:tcPr>
          <w:p w14:paraId="50493176"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8258</w:t>
            </w:r>
          </w:p>
        </w:tc>
      </w:tr>
      <w:tr w:rsidR="005D4C1F" w:rsidRPr="00BD43F5" w14:paraId="4DD10685" w14:textId="77777777" w:rsidTr="006D17EA">
        <w:tc>
          <w:tcPr>
            <w:tcW w:w="720" w:type="dxa"/>
            <w:shd w:val="clear" w:color="auto" w:fill="auto"/>
          </w:tcPr>
          <w:p w14:paraId="2024E624"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2.</w:t>
            </w:r>
          </w:p>
        </w:tc>
        <w:tc>
          <w:tcPr>
            <w:tcW w:w="6935" w:type="dxa"/>
            <w:shd w:val="clear" w:color="auto" w:fill="auto"/>
          </w:tcPr>
          <w:p w14:paraId="429DC49A"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Заместитель главы Администрации города Тынды</w:t>
            </w:r>
          </w:p>
        </w:tc>
        <w:tc>
          <w:tcPr>
            <w:tcW w:w="1984" w:type="dxa"/>
            <w:shd w:val="clear" w:color="auto" w:fill="auto"/>
          </w:tcPr>
          <w:p w14:paraId="398C1366"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8258</w:t>
            </w:r>
          </w:p>
        </w:tc>
      </w:tr>
      <w:tr w:rsidR="005D4C1F" w:rsidRPr="00BD43F5" w14:paraId="0FD2875F" w14:textId="77777777" w:rsidTr="006D17EA">
        <w:tc>
          <w:tcPr>
            <w:tcW w:w="720" w:type="dxa"/>
            <w:shd w:val="clear" w:color="auto" w:fill="auto"/>
          </w:tcPr>
          <w:p w14:paraId="66F40DAE"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3.</w:t>
            </w:r>
          </w:p>
        </w:tc>
        <w:tc>
          <w:tcPr>
            <w:tcW w:w="6935" w:type="dxa"/>
            <w:shd w:val="clear" w:color="auto" w:fill="auto"/>
          </w:tcPr>
          <w:p w14:paraId="3BBDC598"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 xml:space="preserve">Руководитель аппарата </w:t>
            </w:r>
            <w:r>
              <w:rPr>
                <w:rFonts w:ascii="Times New Roman" w:eastAsia="Times New Roman" w:hAnsi="Times New Roman"/>
                <w:color w:val="000000"/>
                <w:spacing w:val="-1"/>
                <w:sz w:val="28"/>
                <w:szCs w:val="28"/>
                <w:lang w:eastAsia="ru-RU"/>
              </w:rPr>
              <w:t>главы Администрации</w:t>
            </w:r>
            <w:r w:rsidRPr="00BD43F5">
              <w:rPr>
                <w:rFonts w:ascii="Times New Roman" w:eastAsia="Times New Roman" w:hAnsi="Times New Roman"/>
                <w:color w:val="000000"/>
                <w:spacing w:val="-1"/>
                <w:sz w:val="28"/>
                <w:szCs w:val="28"/>
                <w:lang w:eastAsia="ru-RU"/>
              </w:rPr>
              <w:t xml:space="preserve"> города Тынды,</w:t>
            </w:r>
            <w:r>
              <w:rPr>
                <w:rFonts w:ascii="Times New Roman" w:eastAsia="Times New Roman" w:hAnsi="Times New Roman"/>
                <w:color w:val="000000"/>
                <w:spacing w:val="-1"/>
                <w:sz w:val="28"/>
                <w:szCs w:val="28"/>
                <w:lang w:eastAsia="ru-RU"/>
              </w:rPr>
              <w:t xml:space="preserve"> руководитель аппарата Тындинской городской Думы,</w:t>
            </w:r>
            <w:r w:rsidRPr="00BD43F5">
              <w:rPr>
                <w:rFonts w:ascii="Times New Roman" w:eastAsia="Times New Roman" w:hAnsi="Times New Roman"/>
                <w:color w:val="000000"/>
                <w:spacing w:val="-1"/>
                <w:sz w:val="28"/>
                <w:szCs w:val="28"/>
                <w:lang w:eastAsia="ru-RU"/>
              </w:rPr>
              <w:t xml:space="preserve"> Председатель Контрольно-счетной палаты города Тынды</w:t>
            </w:r>
          </w:p>
        </w:tc>
        <w:tc>
          <w:tcPr>
            <w:tcW w:w="1984" w:type="dxa"/>
            <w:shd w:val="clear" w:color="auto" w:fill="auto"/>
          </w:tcPr>
          <w:p w14:paraId="7A523BF2"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p>
          <w:p w14:paraId="3FD2AA0D"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6663</w:t>
            </w:r>
          </w:p>
        </w:tc>
      </w:tr>
      <w:tr w:rsidR="005D4C1F" w:rsidRPr="00BD43F5" w14:paraId="6045DED6" w14:textId="77777777" w:rsidTr="006D17EA">
        <w:tc>
          <w:tcPr>
            <w:tcW w:w="720" w:type="dxa"/>
            <w:shd w:val="clear" w:color="auto" w:fill="auto"/>
          </w:tcPr>
          <w:p w14:paraId="1AA00867"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4.</w:t>
            </w:r>
          </w:p>
        </w:tc>
        <w:tc>
          <w:tcPr>
            <w:tcW w:w="6935" w:type="dxa"/>
            <w:shd w:val="clear" w:color="auto" w:fill="auto"/>
          </w:tcPr>
          <w:p w14:paraId="086F1670"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Начальник управления, имеющего статус юридического лица</w:t>
            </w:r>
            <w:r>
              <w:rPr>
                <w:rFonts w:ascii="Times New Roman" w:eastAsia="Times New Roman" w:hAnsi="Times New Roman"/>
                <w:color w:val="000000"/>
                <w:spacing w:val="-1"/>
                <w:sz w:val="28"/>
                <w:szCs w:val="28"/>
                <w:lang w:eastAsia="ru-RU"/>
              </w:rPr>
              <w:t xml:space="preserve"> </w:t>
            </w:r>
          </w:p>
        </w:tc>
        <w:tc>
          <w:tcPr>
            <w:tcW w:w="1984" w:type="dxa"/>
            <w:shd w:val="clear" w:color="auto" w:fill="auto"/>
          </w:tcPr>
          <w:p w14:paraId="28BC70F3"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5905 </w:t>
            </w:r>
          </w:p>
        </w:tc>
      </w:tr>
      <w:tr w:rsidR="005D4C1F" w:rsidRPr="00BD43F5" w14:paraId="04A00D1D" w14:textId="77777777" w:rsidTr="006D17EA">
        <w:tc>
          <w:tcPr>
            <w:tcW w:w="720" w:type="dxa"/>
            <w:shd w:val="clear" w:color="auto" w:fill="auto"/>
          </w:tcPr>
          <w:p w14:paraId="7382994C"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5.</w:t>
            </w:r>
          </w:p>
        </w:tc>
        <w:tc>
          <w:tcPr>
            <w:tcW w:w="6935" w:type="dxa"/>
            <w:shd w:val="clear" w:color="auto" w:fill="auto"/>
          </w:tcPr>
          <w:p w14:paraId="743FE57A"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Заместитель </w:t>
            </w:r>
            <w:r w:rsidRPr="00BD43F5">
              <w:rPr>
                <w:rFonts w:ascii="Times New Roman" w:eastAsia="Times New Roman" w:hAnsi="Times New Roman"/>
                <w:color w:val="000000"/>
                <w:spacing w:val="-1"/>
                <w:sz w:val="28"/>
                <w:szCs w:val="28"/>
                <w:lang w:eastAsia="ru-RU"/>
              </w:rPr>
              <w:t>начальника управления, имеющего статус юридического лица</w:t>
            </w:r>
            <w:r>
              <w:rPr>
                <w:rFonts w:ascii="Times New Roman" w:eastAsia="Times New Roman" w:hAnsi="Times New Roman"/>
                <w:color w:val="000000"/>
                <w:spacing w:val="-1"/>
                <w:sz w:val="28"/>
                <w:szCs w:val="28"/>
                <w:lang w:eastAsia="ru-RU"/>
              </w:rPr>
              <w:t xml:space="preserve"> </w:t>
            </w:r>
          </w:p>
        </w:tc>
        <w:tc>
          <w:tcPr>
            <w:tcW w:w="1984" w:type="dxa"/>
            <w:shd w:val="clear" w:color="auto" w:fill="auto"/>
          </w:tcPr>
          <w:p w14:paraId="525376AD"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p>
          <w:p w14:paraId="66FCA057"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5452</w:t>
            </w:r>
          </w:p>
        </w:tc>
      </w:tr>
      <w:tr w:rsidR="005D4C1F" w:rsidRPr="00BD43F5" w14:paraId="6D0D7458" w14:textId="77777777" w:rsidTr="006D17EA">
        <w:tc>
          <w:tcPr>
            <w:tcW w:w="720" w:type="dxa"/>
            <w:shd w:val="clear" w:color="auto" w:fill="auto"/>
          </w:tcPr>
          <w:p w14:paraId="0B23CD68"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6.</w:t>
            </w:r>
          </w:p>
        </w:tc>
        <w:tc>
          <w:tcPr>
            <w:tcW w:w="6935" w:type="dxa"/>
            <w:shd w:val="clear" w:color="auto" w:fill="auto"/>
          </w:tcPr>
          <w:p w14:paraId="778BC746"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Аудитор Контрольно-счетной палаты города Тынды</w:t>
            </w:r>
            <w:r>
              <w:rPr>
                <w:rFonts w:ascii="Times New Roman" w:eastAsia="Times New Roman" w:hAnsi="Times New Roman"/>
                <w:color w:val="000000"/>
                <w:spacing w:val="-1"/>
                <w:sz w:val="28"/>
                <w:szCs w:val="28"/>
                <w:lang w:eastAsia="ru-RU"/>
              </w:rPr>
              <w:t>, начальник управления, не имеющего статус юридического лица</w:t>
            </w:r>
          </w:p>
        </w:tc>
        <w:tc>
          <w:tcPr>
            <w:tcW w:w="1984" w:type="dxa"/>
            <w:shd w:val="clear" w:color="auto" w:fill="auto"/>
          </w:tcPr>
          <w:p w14:paraId="4868C6FC"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p>
          <w:p w14:paraId="76A68371"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5167</w:t>
            </w:r>
          </w:p>
        </w:tc>
      </w:tr>
      <w:tr w:rsidR="005D4C1F" w:rsidRPr="00BD43F5" w14:paraId="5820699D" w14:textId="77777777" w:rsidTr="006D17EA">
        <w:trPr>
          <w:trHeight w:val="270"/>
        </w:trPr>
        <w:tc>
          <w:tcPr>
            <w:tcW w:w="720" w:type="dxa"/>
            <w:shd w:val="clear" w:color="auto" w:fill="auto"/>
          </w:tcPr>
          <w:p w14:paraId="38353C32"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7.</w:t>
            </w:r>
          </w:p>
        </w:tc>
        <w:tc>
          <w:tcPr>
            <w:tcW w:w="6935" w:type="dxa"/>
            <w:shd w:val="clear" w:color="auto" w:fill="auto"/>
          </w:tcPr>
          <w:p w14:paraId="6D53171D"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Начальник отдела</w:t>
            </w:r>
          </w:p>
        </w:tc>
        <w:tc>
          <w:tcPr>
            <w:tcW w:w="1984" w:type="dxa"/>
            <w:shd w:val="clear" w:color="auto" w:fill="auto"/>
          </w:tcPr>
          <w:p w14:paraId="27AAA248"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4868</w:t>
            </w:r>
          </w:p>
        </w:tc>
      </w:tr>
      <w:tr w:rsidR="005D4C1F" w:rsidRPr="00BD43F5" w14:paraId="420AD063" w14:textId="77777777" w:rsidTr="006D17EA">
        <w:trPr>
          <w:trHeight w:val="270"/>
        </w:trPr>
        <w:tc>
          <w:tcPr>
            <w:tcW w:w="720" w:type="dxa"/>
            <w:shd w:val="clear" w:color="auto" w:fill="auto"/>
          </w:tcPr>
          <w:p w14:paraId="6E80947C"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8.</w:t>
            </w:r>
          </w:p>
        </w:tc>
        <w:tc>
          <w:tcPr>
            <w:tcW w:w="6935" w:type="dxa"/>
            <w:tcBorders>
              <w:bottom w:val="single" w:sz="4" w:space="0" w:color="auto"/>
            </w:tcBorders>
            <w:shd w:val="clear" w:color="auto" w:fill="auto"/>
          </w:tcPr>
          <w:p w14:paraId="55CD3AD4"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Заместитель начальника отдела, руководитель сектора</w:t>
            </w:r>
          </w:p>
        </w:tc>
        <w:tc>
          <w:tcPr>
            <w:tcW w:w="1984" w:type="dxa"/>
            <w:shd w:val="clear" w:color="auto" w:fill="auto"/>
          </w:tcPr>
          <w:p w14:paraId="3D56B281"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4409</w:t>
            </w:r>
          </w:p>
        </w:tc>
      </w:tr>
      <w:tr w:rsidR="005D4C1F" w:rsidRPr="00BD43F5" w14:paraId="592243B1" w14:textId="77777777" w:rsidTr="006D17EA">
        <w:trPr>
          <w:trHeight w:val="306"/>
        </w:trPr>
        <w:tc>
          <w:tcPr>
            <w:tcW w:w="720" w:type="dxa"/>
            <w:tcBorders>
              <w:bottom w:val="single" w:sz="4" w:space="0" w:color="auto"/>
            </w:tcBorders>
            <w:shd w:val="clear" w:color="auto" w:fill="auto"/>
          </w:tcPr>
          <w:p w14:paraId="33E9316B"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9.</w:t>
            </w:r>
          </w:p>
        </w:tc>
        <w:tc>
          <w:tcPr>
            <w:tcW w:w="6935" w:type="dxa"/>
            <w:shd w:val="clear" w:color="auto" w:fill="auto"/>
          </w:tcPr>
          <w:p w14:paraId="1419AC57"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Советник Мэра города Тынды</w:t>
            </w:r>
          </w:p>
        </w:tc>
        <w:tc>
          <w:tcPr>
            <w:tcW w:w="1984" w:type="dxa"/>
            <w:tcBorders>
              <w:bottom w:val="single" w:sz="4" w:space="0" w:color="auto"/>
            </w:tcBorders>
            <w:shd w:val="clear" w:color="auto" w:fill="auto"/>
          </w:tcPr>
          <w:p w14:paraId="37F5509C"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4720  </w:t>
            </w:r>
          </w:p>
        </w:tc>
      </w:tr>
      <w:tr w:rsidR="005D4C1F" w:rsidRPr="00BD43F5" w14:paraId="30014A12" w14:textId="77777777" w:rsidTr="006D17EA">
        <w:tc>
          <w:tcPr>
            <w:tcW w:w="720" w:type="dxa"/>
            <w:shd w:val="clear" w:color="auto" w:fill="auto"/>
          </w:tcPr>
          <w:p w14:paraId="128BC109"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10.</w:t>
            </w:r>
          </w:p>
        </w:tc>
        <w:tc>
          <w:tcPr>
            <w:tcW w:w="6935" w:type="dxa"/>
            <w:shd w:val="clear" w:color="auto" w:fill="auto"/>
          </w:tcPr>
          <w:p w14:paraId="167920AF"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Консультант</w:t>
            </w:r>
          </w:p>
        </w:tc>
        <w:tc>
          <w:tcPr>
            <w:tcW w:w="1984" w:type="dxa"/>
            <w:shd w:val="clear" w:color="auto" w:fill="auto"/>
          </w:tcPr>
          <w:p w14:paraId="3FE785B5"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3800</w:t>
            </w:r>
          </w:p>
        </w:tc>
      </w:tr>
      <w:tr w:rsidR="005D4C1F" w:rsidRPr="00BD43F5" w14:paraId="06FF7936" w14:textId="77777777" w:rsidTr="006D17EA">
        <w:tc>
          <w:tcPr>
            <w:tcW w:w="720" w:type="dxa"/>
            <w:shd w:val="clear" w:color="auto" w:fill="auto"/>
          </w:tcPr>
          <w:p w14:paraId="3C835BCC"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11.</w:t>
            </w:r>
          </w:p>
        </w:tc>
        <w:tc>
          <w:tcPr>
            <w:tcW w:w="6935" w:type="dxa"/>
            <w:shd w:val="clear" w:color="auto" w:fill="auto"/>
          </w:tcPr>
          <w:p w14:paraId="166570FC"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Главный специалист</w:t>
            </w:r>
          </w:p>
        </w:tc>
        <w:tc>
          <w:tcPr>
            <w:tcW w:w="1984" w:type="dxa"/>
            <w:shd w:val="clear" w:color="auto" w:fill="auto"/>
          </w:tcPr>
          <w:p w14:paraId="4CAC3F26"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3727</w:t>
            </w:r>
          </w:p>
        </w:tc>
      </w:tr>
      <w:tr w:rsidR="005D4C1F" w:rsidRPr="00BD43F5" w14:paraId="6218A582" w14:textId="77777777" w:rsidTr="006D17EA">
        <w:tc>
          <w:tcPr>
            <w:tcW w:w="720" w:type="dxa"/>
            <w:shd w:val="clear" w:color="auto" w:fill="auto"/>
          </w:tcPr>
          <w:p w14:paraId="11D9CF62"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12.</w:t>
            </w:r>
          </w:p>
        </w:tc>
        <w:tc>
          <w:tcPr>
            <w:tcW w:w="6935" w:type="dxa"/>
            <w:shd w:val="clear" w:color="auto" w:fill="auto"/>
          </w:tcPr>
          <w:p w14:paraId="6BF59001"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Ведущий специалист</w:t>
            </w:r>
          </w:p>
        </w:tc>
        <w:tc>
          <w:tcPr>
            <w:tcW w:w="1984" w:type="dxa"/>
            <w:shd w:val="clear" w:color="auto" w:fill="auto"/>
          </w:tcPr>
          <w:p w14:paraId="46A2796A"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3416</w:t>
            </w:r>
          </w:p>
        </w:tc>
      </w:tr>
      <w:tr w:rsidR="005D4C1F" w:rsidRPr="00BD43F5" w14:paraId="3E32FB0F" w14:textId="77777777" w:rsidTr="006D17EA">
        <w:tc>
          <w:tcPr>
            <w:tcW w:w="720" w:type="dxa"/>
            <w:shd w:val="clear" w:color="auto" w:fill="auto"/>
          </w:tcPr>
          <w:p w14:paraId="6692496F" w14:textId="77777777" w:rsidR="005D4C1F" w:rsidRPr="00BD43F5" w:rsidRDefault="005D4C1F" w:rsidP="006D17EA">
            <w:pPr>
              <w:tabs>
                <w:tab w:val="left" w:pos="180"/>
              </w:tabs>
              <w:spacing w:after="0" w:line="240" w:lineRule="auto"/>
              <w:ind w:right="-2091"/>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 xml:space="preserve"> 13.</w:t>
            </w:r>
          </w:p>
        </w:tc>
        <w:tc>
          <w:tcPr>
            <w:tcW w:w="6935" w:type="dxa"/>
            <w:shd w:val="clear" w:color="auto" w:fill="auto"/>
          </w:tcPr>
          <w:p w14:paraId="15182608"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 xml:space="preserve">Специалист </w:t>
            </w:r>
            <w:r w:rsidRPr="00BD43F5">
              <w:rPr>
                <w:rFonts w:ascii="Times New Roman" w:eastAsia="Times New Roman" w:hAnsi="Times New Roman"/>
                <w:color w:val="000000"/>
                <w:spacing w:val="-1"/>
                <w:sz w:val="28"/>
                <w:szCs w:val="28"/>
                <w:lang w:val="en-US" w:eastAsia="ru-RU"/>
              </w:rPr>
              <w:t xml:space="preserve">I </w:t>
            </w:r>
            <w:r w:rsidRPr="00BD43F5">
              <w:rPr>
                <w:rFonts w:ascii="Times New Roman" w:eastAsia="Times New Roman" w:hAnsi="Times New Roman"/>
                <w:color w:val="000000"/>
                <w:spacing w:val="-1"/>
                <w:sz w:val="28"/>
                <w:szCs w:val="28"/>
                <w:lang w:eastAsia="ru-RU"/>
              </w:rPr>
              <w:t>категории</w:t>
            </w:r>
          </w:p>
        </w:tc>
        <w:tc>
          <w:tcPr>
            <w:tcW w:w="1984" w:type="dxa"/>
            <w:shd w:val="clear" w:color="auto" w:fill="auto"/>
          </w:tcPr>
          <w:p w14:paraId="5A77BA4D"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3031</w:t>
            </w:r>
          </w:p>
        </w:tc>
      </w:tr>
      <w:tr w:rsidR="005D4C1F" w:rsidRPr="00BD43F5" w14:paraId="5AD09157" w14:textId="77777777" w:rsidTr="006D17EA">
        <w:tc>
          <w:tcPr>
            <w:tcW w:w="720" w:type="dxa"/>
            <w:shd w:val="clear" w:color="auto" w:fill="auto"/>
          </w:tcPr>
          <w:p w14:paraId="44D6352E" w14:textId="77777777" w:rsidR="005D4C1F" w:rsidRPr="00BD43F5" w:rsidRDefault="005D4C1F" w:rsidP="006D17EA">
            <w:pPr>
              <w:tabs>
                <w:tab w:val="left" w:pos="180"/>
              </w:tabs>
              <w:spacing w:after="0" w:line="240" w:lineRule="auto"/>
              <w:ind w:right="-2091"/>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 xml:space="preserve"> 14.</w:t>
            </w:r>
            <w:r w:rsidRPr="00BD43F5">
              <w:rPr>
                <w:rFonts w:ascii="Times New Roman" w:eastAsia="Times New Roman" w:hAnsi="Times New Roman"/>
                <w:color w:val="000000"/>
                <w:spacing w:val="-1"/>
                <w:sz w:val="28"/>
                <w:szCs w:val="28"/>
                <w:lang w:eastAsia="ru-RU"/>
              </w:rPr>
              <w:tab/>
            </w:r>
          </w:p>
        </w:tc>
        <w:tc>
          <w:tcPr>
            <w:tcW w:w="6935" w:type="dxa"/>
            <w:shd w:val="clear" w:color="auto" w:fill="auto"/>
          </w:tcPr>
          <w:p w14:paraId="68C31188"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 xml:space="preserve">Специалист </w:t>
            </w:r>
            <w:r w:rsidRPr="00BD43F5">
              <w:rPr>
                <w:rFonts w:ascii="Times New Roman" w:eastAsia="Times New Roman" w:hAnsi="Times New Roman"/>
                <w:color w:val="000000"/>
                <w:spacing w:val="-1"/>
                <w:sz w:val="28"/>
                <w:szCs w:val="28"/>
                <w:lang w:val="en-US" w:eastAsia="ru-RU"/>
              </w:rPr>
              <w:t>II</w:t>
            </w:r>
            <w:r w:rsidRPr="00BD43F5">
              <w:rPr>
                <w:rFonts w:ascii="Times New Roman" w:eastAsia="Times New Roman" w:hAnsi="Times New Roman"/>
                <w:color w:val="000000"/>
                <w:spacing w:val="-1"/>
                <w:sz w:val="28"/>
                <w:szCs w:val="28"/>
                <w:lang w:eastAsia="ru-RU"/>
              </w:rPr>
              <w:t xml:space="preserve"> категории</w:t>
            </w:r>
          </w:p>
        </w:tc>
        <w:tc>
          <w:tcPr>
            <w:tcW w:w="1984" w:type="dxa"/>
            <w:shd w:val="clear" w:color="auto" w:fill="auto"/>
          </w:tcPr>
          <w:p w14:paraId="1E8476DC"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2882</w:t>
            </w:r>
          </w:p>
        </w:tc>
      </w:tr>
      <w:tr w:rsidR="005D4C1F" w:rsidRPr="00BD43F5" w14:paraId="5A35B215" w14:textId="77777777" w:rsidTr="006D17EA">
        <w:tc>
          <w:tcPr>
            <w:tcW w:w="720" w:type="dxa"/>
            <w:shd w:val="clear" w:color="auto" w:fill="auto"/>
          </w:tcPr>
          <w:p w14:paraId="0E649205" w14:textId="77777777" w:rsidR="005D4C1F" w:rsidRPr="00BD43F5" w:rsidRDefault="005D4C1F" w:rsidP="006D17EA">
            <w:pPr>
              <w:tabs>
                <w:tab w:val="left" w:pos="180"/>
                <w:tab w:val="left" w:pos="255"/>
              </w:tabs>
              <w:spacing w:after="0" w:line="240" w:lineRule="auto"/>
              <w:ind w:right="-2091"/>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 xml:space="preserve"> 15.</w:t>
            </w:r>
            <w:r w:rsidRPr="00BD43F5">
              <w:rPr>
                <w:rFonts w:ascii="Times New Roman" w:eastAsia="Times New Roman" w:hAnsi="Times New Roman"/>
                <w:color w:val="000000"/>
                <w:spacing w:val="-1"/>
                <w:sz w:val="28"/>
                <w:szCs w:val="28"/>
                <w:lang w:eastAsia="ru-RU"/>
              </w:rPr>
              <w:tab/>
            </w:r>
          </w:p>
        </w:tc>
        <w:tc>
          <w:tcPr>
            <w:tcW w:w="6935" w:type="dxa"/>
            <w:shd w:val="clear" w:color="auto" w:fill="auto"/>
          </w:tcPr>
          <w:p w14:paraId="4342945F"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Специалист</w:t>
            </w:r>
          </w:p>
        </w:tc>
        <w:tc>
          <w:tcPr>
            <w:tcW w:w="1984" w:type="dxa"/>
            <w:shd w:val="clear" w:color="auto" w:fill="auto"/>
          </w:tcPr>
          <w:p w14:paraId="6C42D015"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2727</w:t>
            </w:r>
          </w:p>
        </w:tc>
      </w:tr>
      <w:tr w:rsidR="005D4C1F" w:rsidRPr="00BD43F5" w14:paraId="3758B459" w14:textId="77777777" w:rsidTr="006D17EA">
        <w:tc>
          <w:tcPr>
            <w:tcW w:w="720" w:type="dxa"/>
            <w:shd w:val="clear" w:color="auto" w:fill="auto"/>
          </w:tcPr>
          <w:p w14:paraId="58FDC497" w14:textId="77777777" w:rsidR="005D4C1F" w:rsidRPr="00BD43F5" w:rsidRDefault="005D4C1F" w:rsidP="006D17EA">
            <w:pPr>
              <w:tabs>
                <w:tab w:val="left" w:pos="-108"/>
              </w:tabs>
              <w:spacing w:after="0" w:line="240" w:lineRule="auto"/>
              <w:ind w:right="-2091"/>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 xml:space="preserve"> 16.</w:t>
            </w:r>
          </w:p>
        </w:tc>
        <w:tc>
          <w:tcPr>
            <w:tcW w:w="6935" w:type="dxa"/>
            <w:shd w:val="clear" w:color="auto" w:fill="auto"/>
          </w:tcPr>
          <w:p w14:paraId="1A6BC374" w14:textId="77777777" w:rsidR="005D4C1F" w:rsidRPr="00BD43F5" w:rsidRDefault="005D4C1F" w:rsidP="006D17EA">
            <w:pPr>
              <w:spacing w:after="0" w:line="240" w:lineRule="auto"/>
              <w:ind w:right="5"/>
              <w:rPr>
                <w:rFonts w:ascii="Times New Roman" w:eastAsia="Times New Roman" w:hAnsi="Times New Roman"/>
                <w:color w:val="000000"/>
                <w:spacing w:val="-1"/>
                <w:sz w:val="28"/>
                <w:szCs w:val="28"/>
                <w:lang w:eastAsia="ru-RU"/>
              </w:rPr>
            </w:pPr>
            <w:r w:rsidRPr="00BD43F5">
              <w:rPr>
                <w:rFonts w:ascii="Times New Roman" w:eastAsia="Times New Roman" w:hAnsi="Times New Roman"/>
                <w:color w:val="000000"/>
                <w:spacing w:val="-1"/>
                <w:sz w:val="28"/>
                <w:szCs w:val="28"/>
                <w:lang w:eastAsia="ru-RU"/>
              </w:rPr>
              <w:t>Ведущий инспектор</w:t>
            </w:r>
          </w:p>
        </w:tc>
        <w:tc>
          <w:tcPr>
            <w:tcW w:w="1984" w:type="dxa"/>
            <w:shd w:val="clear" w:color="auto" w:fill="auto"/>
          </w:tcPr>
          <w:p w14:paraId="3335F084" w14:textId="77777777" w:rsidR="005D4C1F" w:rsidRPr="00BD43F5" w:rsidRDefault="005D4C1F" w:rsidP="006D17EA">
            <w:pPr>
              <w:spacing w:after="0" w:line="240" w:lineRule="auto"/>
              <w:ind w:right="5"/>
              <w:jc w:val="center"/>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 xml:space="preserve">2274 </w:t>
            </w:r>
          </w:p>
        </w:tc>
      </w:tr>
    </w:tbl>
    <w:p w14:paraId="610B7D3E" w14:textId="77777777" w:rsidR="005D4C1F" w:rsidRDefault="005D4C1F" w:rsidP="005D4C1F">
      <w:pPr>
        <w:spacing w:after="0" w:line="240" w:lineRule="auto"/>
        <w:rPr>
          <w:rFonts w:ascii="Times New Roman" w:eastAsia="Times New Roman" w:hAnsi="Times New Roman"/>
          <w:b/>
          <w:sz w:val="32"/>
          <w:szCs w:val="32"/>
          <w:lang w:eastAsia="ru-RU"/>
        </w:rPr>
      </w:pPr>
    </w:p>
    <w:p w14:paraId="10D0953C" w14:textId="77777777" w:rsidR="005D4C1F" w:rsidRDefault="005D4C1F" w:rsidP="005D4C1F">
      <w:pPr>
        <w:spacing w:after="0" w:line="240" w:lineRule="auto"/>
        <w:rPr>
          <w:rFonts w:ascii="Times New Roman" w:eastAsia="Times New Roman" w:hAnsi="Times New Roman"/>
          <w:b/>
          <w:sz w:val="32"/>
          <w:szCs w:val="32"/>
          <w:lang w:eastAsia="ru-RU"/>
        </w:rPr>
      </w:pPr>
    </w:p>
    <w:p w14:paraId="2CF9CCE1" w14:textId="77777777" w:rsidR="005D4C1F" w:rsidRDefault="005D4C1F" w:rsidP="005D4C1F">
      <w:pPr>
        <w:spacing w:after="0" w:line="240" w:lineRule="auto"/>
        <w:rPr>
          <w:rFonts w:ascii="Times New Roman" w:eastAsia="Times New Roman" w:hAnsi="Times New Roman"/>
          <w:b/>
          <w:sz w:val="32"/>
          <w:szCs w:val="32"/>
          <w:lang w:eastAsia="ru-RU"/>
        </w:rPr>
      </w:pPr>
    </w:p>
    <w:p w14:paraId="0635A26B" w14:textId="77777777" w:rsidR="005D4C1F" w:rsidRDefault="005D4C1F" w:rsidP="005D4C1F">
      <w:pPr>
        <w:spacing w:after="0" w:line="240" w:lineRule="auto"/>
        <w:rPr>
          <w:rFonts w:ascii="Times New Roman" w:eastAsia="Times New Roman" w:hAnsi="Times New Roman"/>
          <w:b/>
          <w:sz w:val="32"/>
          <w:szCs w:val="32"/>
          <w:lang w:eastAsia="ru-RU"/>
        </w:rPr>
      </w:pPr>
    </w:p>
    <w:p w14:paraId="52A48BB5" w14:textId="77777777" w:rsidR="005D4C1F" w:rsidRDefault="005D4C1F" w:rsidP="005D4C1F">
      <w:pPr>
        <w:spacing w:after="0" w:line="240" w:lineRule="auto"/>
        <w:rPr>
          <w:rFonts w:ascii="Times New Roman" w:eastAsia="Times New Roman" w:hAnsi="Times New Roman"/>
          <w:b/>
          <w:sz w:val="32"/>
          <w:szCs w:val="32"/>
          <w:lang w:eastAsia="ru-RU"/>
        </w:rPr>
      </w:pPr>
    </w:p>
    <w:p w14:paraId="0D90785F" w14:textId="77777777" w:rsidR="005D4C1F" w:rsidRDefault="005D4C1F" w:rsidP="005D4C1F">
      <w:pPr>
        <w:spacing w:after="0" w:line="240" w:lineRule="auto"/>
        <w:rPr>
          <w:rFonts w:ascii="Times New Roman" w:eastAsia="Times New Roman" w:hAnsi="Times New Roman"/>
          <w:b/>
          <w:sz w:val="32"/>
          <w:szCs w:val="32"/>
          <w:lang w:eastAsia="ru-RU"/>
        </w:rPr>
      </w:pPr>
    </w:p>
    <w:p w14:paraId="7A669146" w14:textId="77777777" w:rsidR="005969F3" w:rsidRDefault="005969F3" w:rsidP="005D4C1F">
      <w:pPr>
        <w:spacing w:after="0" w:line="240" w:lineRule="auto"/>
        <w:jc w:val="right"/>
        <w:rPr>
          <w:rFonts w:ascii="Times New Roman" w:eastAsia="Times New Roman" w:hAnsi="Times New Roman"/>
          <w:sz w:val="24"/>
          <w:szCs w:val="24"/>
          <w:lang w:eastAsia="ru-RU"/>
        </w:rPr>
      </w:pPr>
    </w:p>
    <w:p w14:paraId="4BE0368C" w14:textId="77777777" w:rsidR="005969F3" w:rsidRDefault="005969F3" w:rsidP="005D4C1F">
      <w:pPr>
        <w:spacing w:after="0" w:line="240" w:lineRule="auto"/>
        <w:jc w:val="right"/>
        <w:rPr>
          <w:rFonts w:ascii="Times New Roman" w:eastAsia="Times New Roman" w:hAnsi="Times New Roman"/>
          <w:sz w:val="24"/>
          <w:szCs w:val="24"/>
          <w:lang w:eastAsia="ru-RU"/>
        </w:rPr>
      </w:pPr>
    </w:p>
    <w:p w14:paraId="7399661C" w14:textId="77777777" w:rsidR="005969F3" w:rsidRDefault="005969F3" w:rsidP="005D4C1F">
      <w:pPr>
        <w:spacing w:after="0" w:line="240" w:lineRule="auto"/>
        <w:jc w:val="right"/>
        <w:rPr>
          <w:rFonts w:ascii="Times New Roman" w:eastAsia="Times New Roman" w:hAnsi="Times New Roman"/>
          <w:sz w:val="24"/>
          <w:szCs w:val="24"/>
          <w:lang w:eastAsia="ru-RU"/>
        </w:rPr>
      </w:pPr>
    </w:p>
    <w:p w14:paraId="5EEF246D"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2</w:t>
      </w:r>
    </w:p>
    <w:p w14:paraId="175544F0"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r w:rsidRPr="001F43C6">
        <w:rPr>
          <w:rFonts w:ascii="Times New Roman" w:eastAsia="Times New Roman" w:hAnsi="Times New Roman"/>
          <w:sz w:val="24"/>
          <w:szCs w:val="24"/>
          <w:lang w:eastAsia="ru-RU"/>
        </w:rPr>
        <w:t xml:space="preserve">                                               </w:t>
      </w:r>
      <w:r w:rsidR="005969F3">
        <w:rPr>
          <w:rFonts w:ascii="Times New Roman" w:eastAsia="Times New Roman" w:hAnsi="Times New Roman"/>
          <w:sz w:val="24"/>
          <w:szCs w:val="24"/>
          <w:lang w:eastAsia="ru-RU"/>
        </w:rPr>
        <w:t xml:space="preserve">                           </w:t>
      </w:r>
      <w:r w:rsidRPr="001F43C6">
        <w:rPr>
          <w:rFonts w:ascii="Times New Roman" w:eastAsia="Times New Roman" w:hAnsi="Times New Roman"/>
          <w:sz w:val="24"/>
          <w:szCs w:val="24"/>
          <w:lang w:eastAsia="ru-RU"/>
        </w:rPr>
        <w:t>к нормативному правовому акту города Тынды</w:t>
      </w:r>
    </w:p>
    <w:p w14:paraId="3D426EC6" w14:textId="77777777" w:rsidR="005D4C1F" w:rsidRDefault="005D4C1F" w:rsidP="005D4C1F">
      <w:pPr>
        <w:spacing w:after="0" w:line="240" w:lineRule="auto"/>
        <w:jc w:val="right"/>
        <w:rPr>
          <w:rFonts w:ascii="Times New Roman" w:eastAsia="Times New Roman" w:hAnsi="Times New Roman"/>
          <w:sz w:val="24"/>
          <w:szCs w:val="24"/>
          <w:lang w:eastAsia="ru-RU"/>
        </w:rPr>
      </w:pPr>
      <w:r w:rsidRPr="001F43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от «</w:t>
      </w:r>
      <w:r w:rsidR="00B10467" w:rsidRPr="00B10467">
        <w:rPr>
          <w:rFonts w:ascii="Times New Roman" w:eastAsia="Times New Roman" w:hAnsi="Times New Roman"/>
          <w:sz w:val="24"/>
          <w:szCs w:val="24"/>
          <w:lang w:eastAsia="ru-RU"/>
        </w:rPr>
        <w:t>18</w:t>
      </w:r>
      <w:r w:rsidRPr="00B10467">
        <w:rPr>
          <w:rFonts w:ascii="Times New Roman" w:eastAsia="Times New Roman" w:hAnsi="Times New Roman"/>
          <w:sz w:val="24"/>
          <w:szCs w:val="24"/>
          <w:lang w:eastAsia="ru-RU"/>
        </w:rPr>
        <w:t>»</w:t>
      </w:r>
      <w:r w:rsidR="00B10467">
        <w:rPr>
          <w:rFonts w:ascii="Times New Roman" w:eastAsia="Times New Roman" w:hAnsi="Times New Roman"/>
          <w:sz w:val="24"/>
          <w:szCs w:val="24"/>
          <w:lang w:eastAsia="ru-RU"/>
        </w:rPr>
        <w:t xml:space="preserve"> декабря</w:t>
      </w:r>
      <w:r>
        <w:rPr>
          <w:rFonts w:ascii="Times New Roman" w:eastAsia="Times New Roman" w:hAnsi="Times New Roman"/>
          <w:sz w:val="24"/>
          <w:szCs w:val="24"/>
          <w:lang w:eastAsia="ru-RU"/>
        </w:rPr>
        <w:t xml:space="preserve"> 2021</w:t>
      </w:r>
      <w:r w:rsidRPr="001F43C6">
        <w:rPr>
          <w:rFonts w:ascii="Times New Roman" w:eastAsia="Times New Roman" w:hAnsi="Times New Roman"/>
          <w:sz w:val="24"/>
          <w:szCs w:val="24"/>
          <w:lang w:eastAsia="ru-RU"/>
        </w:rPr>
        <w:t xml:space="preserve"> года №</w:t>
      </w:r>
      <w:r w:rsidR="00BA4791">
        <w:rPr>
          <w:rFonts w:ascii="Times New Roman" w:eastAsia="Times New Roman" w:hAnsi="Times New Roman"/>
          <w:sz w:val="24"/>
          <w:szCs w:val="24"/>
          <w:lang w:eastAsia="ru-RU"/>
        </w:rPr>
        <w:t>40</w:t>
      </w:r>
      <w:r w:rsidRPr="001F43C6">
        <w:rPr>
          <w:rFonts w:ascii="Times New Roman" w:eastAsia="Times New Roman" w:hAnsi="Times New Roman"/>
          <w:sz w:val="24"/>
          <w:szCs w:val="24"/>
          <w:lang w:eastAsia="ru-RU"/>
        </w:rPr>
        <w:t>- НПА</w:t>
      </w:r>
    </w:p>
    <w:p w14:paraId="38A075A0" w14:textId="77777777" w:rsidR="005D4C1F" w:rsidRDefault="005D4C1F" w:rsidP="005D4C1F">
      <w:pPr>
        <w:spacing w:after="0" w:line="240" w:lineRule="auto"/>
        <w:jc w:val="right"/>
        <w:rPr>
          <w:rFonts w:ascii="Times New Roman" w:eastAsia="Times New Roman" w:hAnsi="Times New Roman"/>
          <w:sz w:val="24"/>
          <w:szCs w:val="24"/>
          <w:lang w:eastAsia="ru-RU"/>
        </w:rPr>
      </w:pPr>
    </w:p>
    <w:p w14:paraId="7ECD50D7" w14:textId="77777777" w:rsidR="005D4C1F" w:rsidRDefault="005D4C1F" w:rsidP="005D4C1F">
      <w:pPr>
        <w:spacing w:after="0" w:line="240" w:lineRule="auto"/>
        <w:jc w:val="center"/>
        <w:rPr>
          <w:rFonts w:ascii="Times New Roman" w:eastAsia="Times New Roman" w:hAnsi="Times New Roman"/>
          <w:sz w:val="24"/>
          <w:szCs w:val="24"/>
          <w:lang w:eastAsia="ru-RU"/>
        </w:rPr>
      </w:pPr>
    </w:p>
    <w:p w14:paraId="25A34084" w14:textId="77777777" w:rsidR="005D4C1F" w:rsidRPr="00BD6DB1" w:rsidRDefault="005D4C1F" w:rsidP="005D4C1F">
      <w:pPr>
        <w:shd w:val="clear" w:color="auto" w:fill="FFFFFF"/>
        <w:spacing w:after="0" w:line="240" w:lineRule="auto"/>
        <w:ind w:left="708" w:right="5" w:hanging="674"/>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 xml:space="preserve">Размеры </w:t>
      </w:r>
    </w:p>
    <w:p w14:paraId="02EEDDE6" w14:textId="77777777" w:rsidR="005D4C1F" w:rsidRPr="00BD6DB1" w:rsidRDefault="005D4C1F" w:rsidP="005D4C1F">
      <w:pPr>
        <w:shd w:val="clear" w:color="auto" w:fill="FFFFFF"/>
        <w:spacing w:after="0" w:line="240" w:lineRule="auto"/>
        <w:ind w:left="708" w:right="5" w:hanging="674"/>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ежемесячных надбавок к должностным окладам за классный чин муниципальным служащим города</w:t>
      </w:r>
    </w:p>
    <w:p w14:paraId="20C38125" w14:textId="77777777" w:rsidR="005D4C1F" w:rsidRPr="00BD6DB1" w:rsidRDefault="005D4C1F" w:rsidP="005D4C1F">
      <w:pPr>
        <w:shd w:val="clear" w:color="auto" w:fill="FFFFFF"/>
        <w:spacing w:after="0" w:line="240" w:lineRule="auto"/>
        <w:ind w:left="708" w:right="5" w:hanging="674"/>
        <w:jc w:val="center"/>
        <w:rPr>
          <w:rFonts w:ascii="Times New Roman" w:eastAsia="Times New Roman" w:hAnsi="Times New Roman"/>
          <w:b/>
          <w:sz w:val="28"/>
          <w:szCs w:val="28"/>
          <w:lang w:eastAsia="ru-RU"/>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521"/>
        <w:gridCol w:w="2310"/>
      </w:tblGrid>
      <w:tr w:rsidR="005D4C1F" w:rsidRPr="00BD6DB1" w14:paraId="13970270" w14:textId="77777777" w:rsidTr="006D17EA">
        <w:tc>
          <w:tcPr>
            <w:tcW w:w="709" w:type="dxa"/>
            <w:shd w:val="clear" w:color="auto" w:fill="auto"/>
          </w:tcPr>
          <w:p w14:paraId="073E31F4"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w:t>
            </w:r>
          </w:p>
          <w:p w14:paraId="780F0905"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п/п</w:t>
            </w:r>
          </w:p>
        </w:tc>
        <w:tc>
          <w:tcPr>
            <w:tcW w:w="6521" w:type="dxa"/>
            <w:shd w:val="clear" w:color="auto" w:fill="auto"/>
          </w:tcPr>
          <w:p w14:paraId="73DA0B89"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p>
          <w:p w14:paraId="0EF97764"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p>
          <w:p w14:paraId="1365EB1B"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Классные чины</w:t>
            </w:r>
          </w:p>
          <w:p w14:paraId="47F931FE"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 xml:space="preserve">муниципальных служащих города </w:t>
            </w:r>
          </w:p>
        </w:tc>
        <w:tc>
          <w:tcPr>
            <w:tcW w:w="2310" w:type="dxa"/>
            <w:shd w:val="clear" w:color="auto" w:fill="auto"/>
          </w:tcPr>
          <w:p w14:paraId="3DFFA62E" w14:textId="77777777" w:rsidR="005D4C1F" w:rsidRPr="00BD6DB1" w:rsidRDefault="005D4C1F" w:rsidP="006D17EA">
            <w:pPr>
              <w:shd w:val="clear" w:color="auto" w:fill="FFFFFF"/>
              <w:spacing w:after="0" w:line="240" w:lineRule="auto"/>
              <w:ind w:left="317"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Размеры ежемесячных надбавок к должностным окладам за классный чин (в рублях)</w:t>
            </w:r>
          </w:p>
        </w:tc>
      </w:tr>
      <w:tr w:rsidR="005D4C1F" w:rsidRPr="00BD6DB1" w14:paraId="7600B5FE" w14:textId="77777777" w:rsidTr="006D17EA">
        <w:tc>
          <w:tcPr>
            <w:tcW w:w="709" w:type="dxa"/>
            <w:shd w:val="clear" w:color="auto" w:fill="auto"/>
          </w:tcPr>
          <w:p w14:paraId="2345405B"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w:t>
            </w:r>
          </w:p>
        </w:tc>
        <w:tc>
          <w:tcPr>
            <w:tcW w:w="6521" w:type="dxa"/>
            <w:shd w:val="clear" w:color="auto" w:fill="auto"/>
          </w:tcPr>
          <w:p w14:paraId="32C2A958"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Действительный муниципальный советник 1 класса</w:t>
            </w:r>
          </w:p>
        </w:tc>
        <w:tc>
          <w:tcPr>
            <w:tcW w:w="2310" w:type="dxa"/>
            <w:shd w:val="clear" w:color="auto" w:fill="auto"/>
          </w:tcPr>
          <w:p w14:paraId="70E756FA"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2820</w:t>
            </w:r>
          </w:p>
        </w:tc>
      </w:tr>
      <w:tr w:rsidR="005D4C1F" w:rsidRPr="00BD6DB1" w14:paraId="37EEDC49" w14:textId="77777777" w:rsidTr="006D17EA">
        <w:tc>
          <w:tcPr>
            <w:tcW w:w="709" w:type="dxa"/>
            <w:shd w:val="clear" w:color="auto" w:fill="auto"/>
          </w:tcPr>
          <w:p w14:paraId="1452D72C"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2</w:t>
            </w:r>
          </w:p>
        </w:tc>
        <w:tc>
          <w:tcPr>
            <w:tcW w:w="6521" w:type="dxa"/>
            <w:shd w:val="clear" w:color="auto" w:fill="auto"/>
          </w:tcPr>
          <w:p w14:paraId="49157D3D"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Действительный муниципальный советник 2 класса</w:t>
            </w:r>
          </w:p>
        </w:tc>
        <w:tc>
          <w:tcPr>
            <w:tcW w:w="2310" w:type="dxa"/>
            <w:shd w:val="clear" w:color="auto" w:fill="auto"/>
          </w:tcPr>
          <w:p w14:paraId="58726739"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2660</w:t>
            </w:r>
          </w:p>
        </w:tc>
      </w:tr>
      <w:tr w:rsidR="005D4C1F" w:rsidRPr="00BD6DB1" w14:paraId="1E1C18BA" w14:textId="77777777" w:rsidTr="006D17EA">
        <w:tc>
          <w:tcPr>
            <w:tcW w:w="709" w:type="dxa"/>
            <w:shd w:val="clear" w:color="auto" w:fill="auto"/>
          </w:tcPr>
          <w:p w14:paraId="6185A98B"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3</w:t>
            </w:r>
          </w:p>
        </w:tc>
        <w:tc>
          <w:tcPr>
            <w:tcW w:w="6521" w:type="dxa"/>
            <w:shd w:val="clear" w:color="auto" w:fill="auto"/>
          </w:tcPr>
          <w:p w14:paraId="5FC62F35"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Действительный муниципальный советник 3 класса</w:t>
            </w:r>
          </w:p>
        </w:tc>
        <w:tc>
          <w:tcPr>
            <w:tcW w:w="2310" w:type="dxa"/>
            <w:shd w:val="clear" w:color="auto" w:fill="auto"/>
          </w:tcPr>
          <w:p w14:paraId="510DEBCE"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2510</w:t>
            </w:r>
            <w:r w:rsidRPr="00BD6DB1">
              <w:rPr>
                <w:rFonts w:ascii="Times New Roman" w:eastAsia="Times New Roman" w:hAnsi="Times New Roman"/>
                <w:sz w:val="28"/>
                <w:szCs w:val="28"/>
                <w:lang w:eastAsia="ru-RU"/>
              </w:rPr>
              <w:t xml:space="preserve"> </w:t>
            </w:r>
          </w:p>
        </w:tc>
      </w:tr>
      <w:tr w:rsidR="005D4C1F" w:rsidRPr="00BD6DB1" w14:paraId="63B6051A" w14:textId="77777777" w:rsidTr="006D17EA">
        <w:tc>
          <w:tcPr>
            <w:tcW w:w="709" w:type="dxa"/>
            <w:shd w:val="clear" w:color="auto" w:fill="auto"/>
          </w:tcPr>
          <w:p w14:paraId="36ED57B6"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4</w:t>
            </w:r>
          </w:p>
        </w:tc>
        <w:tc>
          <w:tcPr>
            <w:tcW w:w="6521" w:type="dxa"/>
            <w:shd w:val="clear" w:color="auto" w:fill="auto"/>
          </w:tcPr>
          <w:p w14:paraId="4A4AA72D"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Муниципальный советник 1класса</w:t>
            </w:r>
          </w:p>
        </w:tc>
        <w:tc>
          <w:tcPr>
            <w:tcW w:w="2310" w:type="dxa"/>
            <w:shd w:val="clear" w:color="auto" w:fill="auto"/>
          </w:tcPr>
          <w:p w14:paraId="2CFC3CD2"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2286</w:t>
            </w:r>
          </w:p>
        </w:tc>
      </w:tr>
      <w:tr w:rsidR="005D4C1F" w:rsidRPr="00BD6DB1" w14:paraId="14E93166" w14:textId="77777777" w:rsidTr="006D17EA">
        <w:tc>
          <w:tcPr>
            <w:tcW w:w="709" w:type="dxa"/>
            <w:shd w:val="clear" w:color="auto" w:fill="auto"/>
          </w:tcPr>
          <w:p w14:paraId="58EE94DB"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5</w:t>
            </w:r>
          </w:p>
        </w:tc>
        <w:tc>
          <w:tcPr>
            <w:tcW w:w="6521" w:type="dxa"/>
            <w:shd w:val="clear" w:color="auto" w:fill="auto"/>
          </w:tcPr>
          <w:p w14:paraId="53D16A4D"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Муниципальный советник 2класса</w:t>
            </w:r>
          </w:p>
        </w:tc>
        <w:tc>
          <w:tcPr>
            <w:tcW w:w="2310" w:type="dxa"/>
            <w:shd w:val="clear" w:color="auto" w:fill="auto"/>
          </w:tcPr>
          <w:p w14:paraId="23E7F686"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2125</w:t>
            </w:r>
            <w:r w:rsidRPr="00BD6DB1">
              <w:rPr>
                <w:rFonts w:ascii="Times New Roman" w:eastAsia="Times New Roman" w:hAnsi="Times New Roman"/>
                <w:sz w:val="28"/>
                <w:szCs w:val="28"/>
                <w:lang w:eastAsia="ru-RU"/>
              </w:rPr>
              <w:t xml:space="preserve"> </w:t>
            </w:r>
          </w:p>
        </w:tc>
      </w:tr>
      <w:tr w:rsidR="005D4C1F" w:rsidRPr="00BD6DB1" w14:paraId="7C44BEB3" w14:textId="77777777" w:rsidTr="006D17EA">
        <w:tc>
          <w:tcPr>
            <w:tcW w:w="709" w:type="dxa"/>
            <w:shd w:val="clear" w:color="auto" w:fill="auto"/>
          </w:tcPr>
          <w:p w14:paraId="5118CACE"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6</w:t>
            </w:r>
          </w:p>
        </w:tc>
        <w:tc>
          <w:tcPr>
            <w:tcW w:w="6521" w:type="dxa"/>
            <w:shd w:val="clear" w:color="auto" w:fill="auto"/>
          </w:tcPr>
          <w:p w14:paraId="3F2915E1"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Муниципальный советник 3класса</w:t>
            </w:r>
          </w:p>
        </w:tc>
        <w:tc>
          <w:tcPr>
            <w:tcW w:w="2310" w:type="dxa"/>
            <w:shd w:val="clear" w:color="auto" w:fill="auto"/>
          </w:tcPr>
          <w:p w14:paraId="263938CC"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1977</w:t>
            </w:r>
            <w:r w:rsidRPr="00BD6DB1">
              <w:rPr>
                <w:rFonts w:ascii="Times New Roman" w:eastAsia="Times New Roman" w:hAnsi="Times New Roman"/>
                <w:sz w:val="28"/>
                <w:szCs w:val="28"/>
                <w:lang w:eastAsia="ru-RU"/>
              </w:rPr>
              <w:t xml:space="preserve">    </w:t>
            </w:r>
          </w:p>
        </w:tc>
      </w:tr>
      <w:tr w:rsidR="005D4C1F" w:rsidRPr="00BD6DB1" w14:paraId="2F370934" w14:textId="77777777" w:rsidTr="006D17EA">
        <w:tc>
          <w:tcPr>
            <w:tcW w:w="709" w:type="dxa"/>
            <w:shd w:val="clear" w:color="auto" w:fill="auto"/>
          </w:tcPr>
          <w:p w14:paraId="7454DC00"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7</w:t>
            </w:r>
          </w:p>
        </w:tc>
        <w:tc>
          <w:tcPr>
            <w:tcW w:w="6521" w:type="dxa"/>
            <w:shd w:val="clear" w:color="auto" w:fill="auto"/>
          </w:tcPr>
          <w:p w14:paraId="7688D951"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Советник муниципальной службы 1 класса</w:t>
            </w:r>
          </w:p>
        </w:tc>
        <w:tc>
          <w:tcPr>
            <w:tcW w:w="2310" w:type="dxa"/>
            <w:shd w:val="clear" w:color="auto" w:fill="auto"/>
          </w:tcPr>
          <w:p w14:paraId="7B05F939"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1754</w:t>
            </w:r>
            <w:r w:rsidRPr="00BD6DB1">
              <w:rPr>
                <w:rFonts w:ascii="Times New Roman" w:eastAsia="Times New Roman" w:hAnsi="Times New Roman"/>
                <w:sz w:val="28"/>
                <w:szCs w:val="28"/>
                <w:lang w:eastAsia="ru-RU"/>
              </w:rPr>
              <w:t xml:space="preserve">  </w:t>
            </w:r>
          </w:p>
        </w:tc>
      </w:tr>
      <w:tr w:rsidR="005D4C1F" w:rsidRPr="00BD6DB1" w14:paraId="500C5C9F" w14:textId="77777777" w:rsidTr="006D17EA">
        <w:tc>
          <w:tcPr>
            <w:tcW w:w="709" w:type="dxa"/>
            <w:shd w:val="clear" w:color="auto" w:fill="auto"/>
          </w:tcPr>
          <w:p w14:paraId="6D68CF5A"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8</w:t>
            </w:r>
          </w:p>
        </w:tc>
        <w:tc>
          <w:tcPr>
            <w:tcW w:w="6521" w:type="dxa"/>
            <w:shd w:val="clear" w:color="auto" w:fill="auto"/>
          </w:tcPr>
          <w:p w14:paraId="68E7AA20"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Советник муниципальной службы 2 класса</w:t>
            </w:r>
          </w:p>
        </w:tc>
        <w:tc>
          <w:tcPr>
            <w:tcW w:w="2310" w:type="dxa"/>
            <w:shd w:val="clear" w:color="auto" w:fill="auto"/>
          </w:tcPr>
          <w:p w14:paraId="1A768656"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1604</w:t>
            </w:r>
          </w:p>
        </w:tc>
      </w:tr>
      <w:tr w:rsidR="005D4C1F" w:rsidRPr="00BD6DB1" w14:paraId="5F6ACFA0" w14:textId="77777777" w:rsidTr="006D17EA">
        <w:tc>
          <w:tcPr>
            <w:tcW w:w="709" w:type="dxa"/>
            <w:shd w:val="clear" w:color="auto" w:fill="auto"/>
          </w:tcPr>
          <w:p w14:paraId="054A0F44"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9</w:t>
            </w:r>
          </w:p>
        </w:tc>
        <w:tc>
          <w:tcPr>
            <w:tcW w:w="6521" w:type="dxa"/>
            <w:shd w:val="clear" w:color="auto" w:fill="auto"/>
          </w:tcPr>
          <w:p w14:paraId="05384C78"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Советник муниципальной службы 3 класса</w:t>
            </w:r>
          </w:p>
        </w:tc>
        <w:tc>
          <w:tcPr>
            <w:tcW w:w="2310" w:type="dxa"/>
            <w:shd w:val="clear" w:color="auto" w:fill="auto"/>
          </w:tcPr>
          <w:p w14:paraId="5BDA43E0"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1441</w:t>
            </w:r>
            <w:r w:rsidRPr="00BD6DB1">
              <w:rPr>
                <w:rFonts w:ascii="Times New Roman" w:eastAsia="Times New Roman" w:hAnsi="Times New Roman"/>
                <w:sz w:val="28"/>
                <w:szCs w:val="28"/>
                <w:lang w:eastAsia="ru-RU"/>
              </w:rPr>
              <w:t xml:space="preserve">    </w:t>
            </w:r>
          </w:p>
        </w:tc>
      </w:tr>
      <w:tr w:rsidR="005D4C1F" w:rsidRPr="00BD6DB1" w14:paraId="277795A7" w14:textId="77777777" w:rsidTr="006D17EA">
        <w:tc>
          <w:tcPr>
            <w:tcW w:w="709" w:type="dxa"/>
            <w:shd w:val="clear" w:color="auto" w:fill="auto"/>
          </w:tcPr>
          <w:p w14:paraId="1FAC1281"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10</w:t>
            </w:r>
          </w:p>
        </w:tc>
        <w:tc>
          <w:tcPr>
            <w:tcW w:w="6521" w:type="dxa"/>
            <w:shd w:val="clear" w:color="auto" w:fill="auto"/>
          </w:tcPr>
          <w:p w14:paraId="274EAF7D"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Референт муниципальной службы 1 класса</w:t>
            </w:r>
          </w:p>
        </w:tc>
        <w:tc>
          <w:tcPr>
            <w:tcW w:w="2310" w:type="dxa"/>
            <w:shd w:val="clear" w:color="auto" w:fill="auto"/>
          </w:tcPr>
          <w:p w14:paraId="10AF12F9"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1368</w:t>
            </w:r>
            <w:r w:rsidRPr="00BD6DB1">
              <w:rPr>
                <w:rFonts w:ascii="Times New Roman" w:eastAsia="Times New Roman" w:hAnsi="Times New Roman"/>
                <w:sz w:val="28"/>
                <w:szCs w:val="28"/>
                <w:lang w:eastAsia="ru-RU"/>
              </w:rPr>
              <w:t xml:space="preserve"> </w:t>
            </w:r>
          </w:p>
        </w:tc>
      </w:tr>
      <w:tr w:rsidR="005D4C1F" w:rsidRPr="00BD6DB1" w14:paraId="3B20FED3" w14:textId="77777777" w:rsidTr="006D17EA">
        <w:tc>
          <w:tcPr>
            <w:tcW w:w="709" w:type="dxa"/>
            <w:shd w:val="clear" w:color="auto" w:fill="auto"/>
          </w:tcPr>
          <w:p w14:paraId="31B4EE2D"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11</w:t>
            </w:r>
          </w:p>
        </w:tc>
        <w:tc>
          <w:tcPr>
            <w:tcW w:w="6521" w:type="dxa"/>
            <w:shd w:val="clear" w:color="auto" w:fill="auto"/>
          </w:tcPr>
          <w:p w14:paraId="05220B45"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Референт муниципальной службы 2 класса</w:t>
            </w:r>
          </w:p>
        </w:tc>
        <w:tc>
          <w:tcPr>
            <w:tcW w:w="2310" w:type="dxa"/>
            <w:shd w:val="clear" w:color="auto" w:fill="auto"/>
          </w:tcPr>
          <w:p w14:paraId="0616FE28"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1144</w:t>
            </w:r>
            <w:r w:rsidRPr="00BD6DB1">
              <w:rPr>
                <w:rFonts w:ascii="Times New Roman" w:eastAsia="Times New Roman" w:hAnsi="Times New Roman"/>
                <w:sz w:val="28"/>
                <w:szCs w:val="28"/>
                <w:lang w:eastAsia="ru-RU"/>
              </w:rPr>
              <w:t xml:space="preserve"> </w:t>
            </w:r>
          </w:p>
        </w:tc>
      </w:tr>
      <w:tr w:rsidR="005D4C1F" w:rsidRPr="00BD6DB1" w14:paraId="367424E9" w14:textId="77777777" w:rsidTr="006D17EA">
        <w:tc>
          <w:tcPr>
            <w:tcW w:w="709" w:type="dxa"/>
            <w:shd w:val="clear" w:color="auto" w:fill="auto"/>
          </w:tcPr>
          <w:p w14:paraId="7BDCCAA0"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12</w:t>
            </w:r>
          </w:p>
        </w:tc>
        <w:tc>
          <w:tcPr>
            <w:tcW w:w="6521" w:type="dxa"/>
            <w:shd w:val="clear" w:color="auto" w:fill="auto"/>
          </w:tcPr>
          <w:p w14:paraId="6056647E"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Референт муниципальной службы 3 класса</w:t>
            </w:r>
          </w:p>
        </w:tc>
        <w:tc>
          <w:tcPr>
            <w:tcW w:w="2310" w:type="dxa"/>
            <w:shd w:val="clear" w:color="auto" w:fill="auto"/>
          </w:tcPr>
          <w:p w14:paraId="6D5A2617"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1070</w:t>
            </w:r>
          </w:p>
        </w:tc>
      </w:tr>
      <w:tr w:rsidR="005D4C1F" w:rsidRPr="00BD6DB1" w14:paraId="1558BDC5" w14:textId="77777777" w:rsidTr="006D17EA">
        <w:tc>
          <w:tcPr>
            <w:tcW w:w="709" w:type="dxa"/>
            <w:shd w:val="clear" w:color="auto" w:fill="auto"/>
          </w:tcPr>
          <w:p w14:paraId="20B8CF7F"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13</w:t>
            </w:r>
          </w:p>
        </w:tc>
        <w:tc>
          <w:tcPr>
            <w:tcW w:w="6521" w:type="dxa"/>
            <w:shd w:val="clear" w:color="auto" w:fill="auto"/>
          </w:tcPr>
          <w:p w14:paraId="6CFCEE3C"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Секретарь муниципальной службы 1 класса</w:t>
            </w:r>
          </w:p>
        </w:tc>
        <w:tc>
          <w:tcPr>
            <w:tcW w:w="2310" w:type="dxa"/>
            <w:shd w:val="clear" w:color="auto" w:fill="auto"/>
          </w:tcPr>
          <w:p w14:paraId="3E4C6F5B"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920</w:t>
            </w:r>
          </w:p>
        </w:tc>
      </w:tr>
      <w:tr w:rsidR="005D4C1F" w:rsidRPr="00BD6DB1" w14:paraId="052FFC2E" w14:textId="77777777" w:rsidTr="006D17EA">
        <w:tc>
          <w:tcPr>
            <w:tcW w:w="709" w:type="dxa"/>
            <w:shd w:val="clear" w:color="auto" w:fill="auto"/>
          </w:tcPr>
          <w:p w14:paraId="0874DB87"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14</w:t>
            </w:r>
          </w:p>
        </w:tc>
        <w:tc>
          <w:tcPr>
            <w:tcW w:w="6521" w:type="dxa"/>
            <w:shd w:val="clear" w:color="auto" w:fill="auto"/>
          </w:tcPr>
          <w:p w14:paraId="06167CEC"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Секретарь муниципальной службы 2 класса</w:t>
            </w:r>
          </w:p>
        </w:tc>
        <w:tc>
          <w:tcPr>
            <w:tcW w:w="2310" w:type="dxa"/>
            <w:shd w:val="clear" w:color="auto" w:fill="auto"/>
          </w:tcPr>
          <w:p w14:paraId="27C32A06"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834</w:t>
            </w:r>
          </w:p>
        </w:tc>
      </w:tr>
      <w:tr w:rsidR="005D4C1F" w:rsidRPr="00BD6DB1" w14:paraId="637458FF" w14:textId="77777777" w:rsidTr="006D17EA">
        <w:tc>
          <w:tcPr>
            <w:tcW w:w="709" w:type="dxa"/>
            <w:shd w:val="clear" w:color="auto" w:fill="auto"/>
          </w:tcPr>
          <w:p w14:paraId="1CEA1594"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15</w:t>
            </w:r>
          </w:p>
        </w:tc>
        <w:tc>
          <w:tcPr>
            <w:tcW w:w="6521" w:type="dxa"/>
            <w:shd w:val="clear" w:color="auto" w:fill="auto"/>
          </w:tcPr>
          <w:p w14:paraId="5B4A9054" w14:textId="77777777" w:rsidR="005D4C1F" w:rsidRPr="00BD6DB1" w:rsidRDefault="005D4C1F" w:rsidP="006D17EA">
            <w:pPr>
              <w:shd w:val="clear" w:color="auto" w:fill="FFFFFF"/>
              <w:spacing w:after="0" w:line="240" w:lineRule="auto"/>
              <w:ind w:left="708" w:right="5" w:hanging="674"/>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Секретарь муниципальной службы 3 класса</w:t>
            </w:r>
          </w:p>
        </w:tc>
        <w:tc>
          <w:tcPr>
            <w:tcW w:w="2310" w:type="dxa"/>
            <w:shd w:val="clear" w:color="auto" w:fill="auto"/>
          </w:tcPr>
          <w:p w14:paraId="568FBDE2" w14:textId="77777777" w:rsidR="005D4C1F" w:rsidRPr="00BD6DB1" w:rsidRDefault="005D4C1F" w:rsidP="006D17EA">
            <w:pPr>
              <w:shd w:val="clear" w:color="auto" w:fill="FFFFFF"/>
              <w:spacing w:after="0" w:line="240" w:lineRule="auto"/>
              <w:ind w:left="708" w:right="5" w:hanging="674"/>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685</w:t>
            </w:r>
          </w:p>
        </w:tc>
      </w:tr>
    </w:tbl>
    <w:p w14:paraId="01871CEF" w14:textId="77777777" w:rsidR="005D4C1F" w:rsidRPr="001F43C6" w:rsidRDefault="005D4C1F" w:rsidP="005D4C1F">
      <w:pPr>
        <w:spacing w:after="0" w:line="240" w:lineRule="auto"/>
        <w:jc w:val="center"/>
        <w:rPr>
          <w:rFonts w:ascii="Times New Roman" w:eastAsia="Times New Roman" w:hAnsi="Times New Roman"/>
          <w:sz w:val="24"/>
          <w:szCs w:val="24"/>
          <w:lang w:eastAsia="ru-RU"/>
        </w:rPr>
      </w:pPr>
    </w:p>
    <w:p w14:paraId="376DBEB0" w14:textId="77777777" w:rsidR="005D4C1F" w:rsidRDefault="005D4C1F" w:rsidP="005D4C1F">
      <w:pPr>
        <w:spacing w:after="0" w:line="240" w:lineRule="auto"/>
        <w:jc w:val="right"/>
        <w:rPr>
          <w:rFonts w:ascii="Times New Roman" w:eastAsia="Times New Roman" w:hAnsi="Times New Roman"/>
          <w:b/>
          <w:sz w:val="32"/>
          <w:szCs w:val="32"/>
          <w:lang w:eastAsia="ru-RU"/>
        </w:rPr>
      </w:pPr>
    </w:p>
    <w:p w14:paraId="083932D2" w14:textId="77777777" w:rsidR="005D4C1F" w:rsidRDefault="005D4C1F" w:rsidP="005D4C1F">
      <w:pPr>
        <w:spacing w:after="0" w:line="240" w:lineRule="auto"/>
        <w:jc w:val="right"/>
        <w:rPr>
          <w:rFonts w:ascii="Times New Roman" w:eastAsia="Times New Roman" w:hAnsi="Times New Roman"/>
          <w:b/>
          <w:sz w:val="32"/>
          <w:szCs w:val="32"/>
          <w:lang w:eastAsia="ru-RU"/>
        </w:rPr>
      </w:pPr>
    </w:p>
    <w:p w14:paraId="155F48CE" w14:textId="77777777" w:rsidR="005D4C1F" w:rsidRDefault="005D4C1F" w:rsidP="005D4C1F">
      <w:pPr>
        <w:spacing w:after="0" w:line="240" w:lineRule="auto"/>
        <w:jc w:val="right"/>
        <w:rPr>
          <w:rFonts w:ascii="Times New Roman" w:eastAsia="Times New Roman" w:hAnsi="Times New Roman"/>
          <w:b/>
          <w:sz w:val="32"/>
          <w:szCs w:val="32"/>
          <w:lang w:eastAsia="ru-RU"/>
        </w:rPr>
      </w:pPr>
    </w:p>
    <w:p w14:paraId="0378C841" w14:textId="77777777" w:rsidR="005D4C1F" w:rsidRDefault="005D4C1F" w:rsidP="005D4C1F">
      <w:pPr>
        <w:spacing w:after="0" w:line="240" w:lineRule="auto"/>
        <w:jc w:val="right"/>
        <w:rPr>
          <w:rFonts w:ascii="Times New Roman" w:eastAsia="Times New Roman" w:hAnsi="Times New Roman"/>
          <w:b/>
          <w:sz w:val="32"/>
          <w:szCs w:val="32"/>
          <w:lang w:eastAsia="ru-RU"/>
        </w:rPr>
      </w:pPr>
    </w:p>
    <w:p w14:paraId="4BA708AE" w14:textId="77777777" w:rsidR="005D4C1F" w:rsidRDefault="005D4C1F" w:rsidP="005D4C1F">
      <w:pPr>
        <w:spacing w:after="0" w:line="240" w:lineRule="auto"/>
        <w:jc w:val="right"/>
        <w:rPr>
          <w:rFonts w:ascii="Times New Roman" w:eastAsia="Times New Roman" w:hAnsi="Times New Roman"/>
          <w:b/>
          <w:sz w:val="32"/>
          <w:szCs w:val="32"/>
          <w:lang w:eastAsia="ru-RU"/>
        </w:rPr>
      </w:pPr>
    </w:p>
    <w:p w14:paraId="6204D559" w14:textId="77777777" w:rsidR="005D4C1F" w:rsidRDefault="005D4C1F" w:rsidP="005D4C1F">
      <w:pPr>
        <w:spacing w:after="0" w:line="240" w:lineRule="auto"/>
        <w:jc w:val="right"/>
        <w:rPr>
          <w:rFonts w:ascii="Times New Roman" w:eastAsia="Times New Roman" w:hAnsi="Times New Roman"/>
          <w:b/>
          <w:sz w:val="32"/>
          <w:szCs w:val="32"/>
          <w:lang w:eastAsia="ru-RU"/>
        </w:rPr>
      </w:pPr>
    </w:p>
    <w:p w14:paraId="6E79A4E0" w14:textId="77777777" w:rsidR="005D4C1F" w:rsidRDefault="005D4C1F" w:rsidP="005D4C1F">
      <w:pPr>
        <w:spacing w:after="0" w:line="240" w:lineRule="auto"/>
        <w:jc w:val="right"/>
        <w:rPr>
          <w:rFonts w:ascii="Times New Roman" w:eastAsia="Times New Roman" w:hAnsi="Times New Roman"/>
          <w:b/>
          <w:sz w:val="32"/>
          <w:szCs w:val="32"/>
          <w:lang w:eastAsia="ru-RU"/>
        </w:rPr>
      </w:pPr>
    </w:p>
    <w:p w14:paraId="4BB714A5" w14:textId="77777777" w:rsidR="005D4C1F" w:rsidRDefault="005D4C1F" w:rsidP="005D4C1F">
      <w:pPr>
        <w:spacing w:after="0" w:line="240" w:lineRule="auto"/>
        <w:jc w:val="right"/>
        <w:rPr>
          <w:rFonts w:ascii="Times New Roman" w:eastAsia="Times New Roman" w:hAnsi="Times New Roman"/>
          <w:sz w:val="24"/>
          <w:szCs w:val="24"/>
          <w:lang w:eastAsia="ru-RU"/>
        </w:rPr>
      </w:pPr>
    </w:p>
    <w:p w14:paraId="499FCDBD" w14:textId="77777777" w:rsidR="005D4C1F" w:rsidRDefault="005D4C1F" w:rsidP="005D4C1F">
      <w:pPr>
        <w:spacing w:after="0" w:line="240" w:lineRule="auto"/>
        <w:jc w:val="right"/>
        <w:rPr>
          <w:rFonts w:ascii="Times New Roman" w:eastAsia="Times New Roman" w:hAnsi="Times New Roman"/>
          <w:sz w:val="24"/>
          <w:szCs w:val="24"/>
          <w:lang w:eastAsia="ru-RU"/>
        </w:rPr>
      </w:pPr>
    </w:p>
    <w:p w14:paraId="12A4B6A9" w14:textId="77777777" w:rsidR="005D4C1F" w:rsidRDefault="005D4C1F" w:rsidP="005D4C1F">
      <w:pPr>
        <w:spacing w:after="0" w:line="240" w:lineRule="auto"/>
        <w:jc w:val="right"/>
        <w:rPr>
          <w:rFonts w:ascii="Times New Roman" w:eastAsia="Times New Roman" w:hAnsi="Times New Roman"/>
          <w:sz w:val="24"/>
          <w:szCs w:val="24"/>
          <w:lang w:eastAsia="ru-RU"/>
        </w:rPr>
      </w:pPr>
    </w:p>
    <w:p w14:paraId="5400338E" w14:textId="77777777" w:rsidR="000F0226" w:rsidRDefault="000F0226" w:rsidP="005D4C1F">
      <w:pPr>
        <w:spacing w:after="0" w:line="240" w:lineRule="auto"/>
        <w:jc w:val="right"/>
        <w:rPr>
          <w:rFonts w:ascii="Times New Roman" w:eastAsia="Times New Roman" w:hAnsi="Times New Roman"/>
          <w:sz w:val="24"/>
          <w:szCs w:val="24"/>
          <w:lang w:eastAsia="ru-RU"/>
        </w:rPr>
      </w:pPr>
    </w:p>
    <w:p w14:paraId="26C6B756" w14:textId="77777777" w:rsidR="000F0226" w:rsidRDefault="000F0226" w:rsidP="005D4C1F">
      <w:pPr>
        <w:spacing w:after="0" w:line="240" w:lineRule="auto"/>
        <w:jc w:val="right"/>
        <w:rPr>
          <w:rFonts w:ascii="Times New Roman" w:eastAsia="Times New Roman" w:hAnsi="Times New Roman"/>
          <w:sz w:val="24"/>
          <w:szCs w:val="24"/>
          <w:lang w:eastAsia="ru-RU"/>
        </w:rPr>
      </w:pPr>
    </w:p>
    <w:p w14:paraId="30743589" w14:textId="77777777" w:rsidR="000F0226" w:rsidRDefault="000F0226" w:rsidP="005D4C1F">
      <w:pPr>
        <w:spacing w:after="0" w:line="240" w:lineRule="auto"/>
        <w:jc w:val="right"/>
        <w:rPr>
          <w:rFonts w:ascii="Times New Roman" w:eastAsia="Times New Roman" w:hAnsi="Times New Roman"/>
          <w:sz w:val="24"/>
          <w:szCs w:val="24"/>
          <w:lang w:eastAsia="ru-RU"/>
        </w:rPr>
      </w:pPr>
    </w:p>
    <w:p w14:paraId="753693B2" w14:textId="77777777" w:rsidR="005969F3" w:rsidRDefault="005969F3" w:rsidP="005D4C1F">
      <w:pPr>
        <w:spacing w:after="0" w:line="240" w:lineRule="auto"/>
        <w:jc w:val="right"/>
        <w:rPr>
          <w:rFonts w:ascii="Times New Roman" w:eastAsia="Times New Roman" w:hAnsi="Times New Roman"/>
          <w:sz w:val="24"/>
          <w:szCs w:val="24"/>
          <w:lang w:eastAsia="ru-RU"/>
        </w:rPr>
      </w:pPr>
    </w:p>
    <w:p w14:paraId="49CD0614"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3</w:t>
      </w:r>
    </w:p>
    <w:p w14:paraId="596F1531" w14:textId="77777777" w:rsidR="005D4C1F" w:rsidRPr="001F43C6" w:rsidRDefault="005D4C1F" w:rsidP="005D4C1F">
      <w:pPr>
        <w:spacing w:after="0" w:line="240" w:lineRule="auto"/>
        <w:jc w:val="right"/>
        <w:rPr>
          <w:rFonts w:ascii="Times New Roman" w:eastAsia="Times New Roman" w:hAnsi="Times New Roman"/>
          <w:sz w:val="24"/>
          <w:szCs w:val="24"/>
          <w:lang w:eastAsia="ru-RU"/>
        </w:rPr>
      </w:pPr>
      <w:r w:rsidRPr="001F43C6">
        <w:rPr>
          <w:rFonts w:ascii="Times New Roman" w:eastAsia="Times New Roman" w:hAnsi="Times New Roman"/>
          <w:sz w:val="24"/>
          <w:szCs w:val="24"/>
          <w:lang w:eastAsia="ru-RU"/>
        </w:rPr>
        <w:t xml:space="preserve">                                               </w:t>
      </w:r>
      <w:r w:rsidR="005969F3">
        <w:rPr>
          <w:rFonts w:ascii="Times New Roman" w:eastAsia="Times New Roman" w:hAnsi="Times New Roman"/>
          <w:sz w:val="24"/>
          <w:szCs w:val="24"/>
          <w:lang w:eastAsia="ru-RU"/>
        </w:rPr>
        <w:t xml:space="preserve">                           </w:t>
      </w:r>
      <w:r w:rsidRPr="001F43C6">
        <w:rPr>
          <w:rFonts w:ascii="Times New Roman" w:eastAsia="Times New Roman" w:hAnsi="Times New Roman"/>
          <w:sz w:val="24"/>
          <w:szCs w:val="24"/>
          <w:lang w:eastAsia="ru-RU"/>
        </w:rPr>
        <w:t>к нормативному правовому акту города Тынды</w:t>
      </w:r>
    </w:p>
    <w:p w14:paraId="158CD02C" w14:textId="77777777" w:rsidR="005D4C1F" w:rsidRDefault="005D4C1F" w:rsidP="005D4C1F">
      <w:pPr>
        <w:spacing w:after="0" w:line="240" w:lineRule="auto"/>
        <w:jc w:val="right"/>
        <w:rPr>
          <w:rFonts w:ascii="Times New Roman" w:eastAsia="Times New Roman" w:hAnsi="Times New Roman"/>
          <w:sz w:val="24"/>
          <w:szCs w:val="24"/>
          <w:lang w:eastAsia="ru-RU"/>
        </w:rPr>
      </w:pPr>
      <w:r w:rsidRPr="001F43C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от «</w:t>
      </w:r>
      <w:r w:rsidR="00B10467" w:rsidRPr="00B10467">
        <w:rPr>
          <w:rFonts w:ascii="Times New Roman" w:eastAsia="Times New Roman" w:hAnsi="Times New Roman"/>
          <w:sz w:val="24"/>
          <w:szCs w:val="24"/>
          <w:lang w:eastAsia="ru-RU"/>
        </w:rPr>
        <w:t>18</w:t>
      </w:r>
      <w:r w:rsidRPr="00B10467">
        <w:rPr>
          <w:rFonts w:ascii="Times New Roman" w:eastAsia="Times New Roman" w:hAnsi="Times New Roman"/>
          <w:sz w:val="24"/>
          <w:szCs w:val="24"/>
          <w:lang w:eastAsia="ru-RU"/>
        </w:rPr>
        <w:t>»</w:t>
      </w:r>
      <w:r w:rsidR="00B10467">
        <w:rPr>
          <w:rFonts w:ascii="Times New Roman" w:eastAsia="Times New Roman" w:hAnsi="Times New Roman"/>
          <w:sz w:val="24"/>
          <w:szCs w:val="24"/>
          <w:lang w:eastAsia="ru-RU"/>
        </w:rPr>
        <w:t xml:space="preserve"> декабря</w:t>
      </w:r>
      <w:r>
        <w:rPr>
          <w:rFonts w:ascii="Times New Roman" w:eastAsia="Times New Roman" w:hAnsi="Times New Roman"/>
          <w:sz w:val="24"/>
          <w:szCs w:val="24"/>
          <w:lang w:eastAsia="ru-RU"/>
        </w:rPr>
        <w:t xml:space="preserve"> 2021</w:t>
      </w:r>
      <w:r w:rsidRPr="001F43C6">
        <w:rPr>
          <w:rFonts w:ascii="Times New Roman" w:eastAsia="Times New Roman" w:hAnsi="Times New Roman"/>
          <w:sz w:val="24"/>
          <w:szCs w:val="24"/>
          <w:lang w:eastAsia="ru-RU"/>
        </w:rPr>
        <w:t xml:space="preserve"> года № </w:t>
      </w:r>
      <w:r w:rsidR="004D5AB9" w:rsidRPr="004D5AB9">
        <w:rPr>
          <w:rFonts w:ascii="Times New Roman" w:eastAsia="Times New Roman" w:hAnsi="Times New Roman"/>
          <w:sz w:val="24"/>
          <w:szCs w:val="24"/>
          <w:lang w:eastAsia="ru-RU"/>
        </w:rPr>
        <w:t>40</w:t>
      </w:r>
      <w:r w:rsidRPr="001F43C6">
        <w:rPr>
          <w:rFonts w:ascii="Times New Roman" w:eastAsia="Times New Roman" w:hAnsi="Times New Roman"/>
          <w:sz w:val="24"/>
          <w:szCs w:val="24"/>
          <w:lang w:eastAsia="ru-RU"/>
        </w:rPr>
        <w:t>- НПА</w:t>
      </w:r>
    </w:p>
    <w:p w14:paraId="561AD384" w14:textId="77777777" w:rsidR="005D4C1F" w:rsidRDefault="005D4C1F" w:rsidP="005D4C1F">
      <w:pPr>
        <w:spacing w:after="0" w:line="240" w:lineRule="auto"/>
        <w:jc w:val="right"/>
        <w:rPr>
          <w:rFonts w:ascii="Times New Roman" w:eastAsia="Times New Roman" w:hAnsi="Times New Roman"/>
          <w:sz w:val="24"/>
          <w:szCs w:val="24"/>
          <w:lang w:eastAsia="ru-RU"/>
        </w:rPr>
      </w:pPr>
    </w:p>
    <w:p w14:paraId="5E315D3F" w14:textId="77777777" w:rsidR="005D4C1F" w:rsidRDefault="005D4C1F" w:rsidP="005D4C1F">
      <w:pPr>
        <w:spacing w:after="0" w:line="240" w:lineRule="auto"/>
        <w:jc w:val="center"/>
        <w:rPr>
          <w:rFonts w:ascii="Times New Roman" w:eastAsia="Times New Roman" w:hAnsi="Times New Roman"/>
          <w:sz w:val="24"/>
          <w:szCs w:val="24"/>
          <w:lang w:eastAsia="ru-RU"/>
        </w:rPr>
      </w:pPr>
    </w:p>
    <w:p w14:paraId="26D3221D" w14:textId="77777777" w:rsidR="005D4C1F" w:rsidRPr="00BD6DB1" w:rsidRDefault="005D4C1F" w:rsidP="005D4C1F">
      <w:pPr>
        <w:shd w:val="clear" w:color="auto" w:fill="FFFFFF"/>
        <w:spacing w:after="0" w:line="240" w:lineRule="auto"/>
        <w:ind w:left="708" w:right="5" w:hanging="674"/>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 xml:space="preserve">Размеры </w:t>
      </w:r>
    </w:p>
    <w:p w14:paraId="0CD07F6A" w14:textId="77777777" w:rsidR="005D4C1F" w:rsidRPr="00BD6DB1" w:rsidRDefault="005D4C1F" w:rsidP="005D4C1F">
      <w:pPr>
        <w:shd w:val="clear" w:color="auto" w:fill="FFFFFF"/>
        <w:spacing w:after="0" w:line="240" w:lineRule="auto"/>
        <w:ind w:left="708" w:right="5" w:hanging="674"/>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базовых денежных вознаграждений лиц, замещающих</w:t>
      </w:r>
    </w:p>
    <w:p w14:paraId="35B4C6EC" w14:textId="77777777" w:rsidR="005D4C1F" w:rsidRPr="00BD6DB1" w:rsidRDefault="005D4C1F" w:rsidP="005D4C1F">
      <w:pPr>
        <w:shd w:val="clear" w:color="auto" w:fill="FFFFFF"/>
        <w:spacing w:after="0" w:line="240" w:lineRule="auto"/>
        <w:ind w:left="708" w:right="5" w:hanging="674"/>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муниципальные должности города</w:t>
      </w:r>
    </w:p>
    <w:p w14:paraId="73401529" w14:textId="77777777" w:rsidR="005D4C1F" w:rsidRPr="00BD6DB1" w:rsidRDefault="005D4C1F" w:rsidP="005D4C1F">
      <w:pPr>
        <w:shd w:val="clear" w:color="auto" w:fill="FFFFFF"/>
        <w:spacing w:after="0" w:line="240" w:lineRule="auto"/>
        <w:ind w:left="708" w:right="5" w:hanging="674"/>
        <w:jc w:val="center"/>
        <w:rPr>
          <w:rFonts w:ascii="Times New Roman" w:eastAsia="Times New Roman" w:hAnsi="Times New Roman"/>
          <w:b/>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5523"/>
        <w:gridCol w:w="3230"/>
      </w:tblGrid>
      <w:tr w:rsidR="005D4C1F" w:rsidRPr="00BD6DB1" w14:paraId="7429E958" w14:textId="77777777" w:rsidTr="006D17EA">
        <w:tc>
          <w:tcPr>
            <w:tcW w:w="709" w:type="dxa"/>
            <w:shd w:val="clear" w:color="auto" w:fill="auto"/>
          </w:tcPr>
          <w:p w14:paraId="7C78C665" w14:textId="77777777" w:rsidR="005D4C1F" w:rsidRPr="00BD6DB1" w:rsidRDefault="005D4C1F" w:rsidP="006D17EA">
            <w:pPr>
              <w:spacing w:after="0" w:line="240" w:lineRule="auto"/>
              <w:ind w:right="5"/>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w:t>
            </w:r>
          </w:p>
          <w:p w14:paraId="405FFE50" w14:textId="77777777" w:rsidR="005D4C1F" w:rsidRPr="00BD6DB1" w:rsidRDefault="005D4C1F" w:rsidP="006D17EA">
            <w:pPr>
              <w:spacing w:after="0" w:line="240" w:lineRule="auto"/>
              <w:ind w:right="5"/>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п/п</w:t>
            </w:r>
          </w:p>
        </w:tc>
        <w:tc>
          <w:tcPr>
            <w:tcW w:w="5528" w:type="dxa"/>
            <w:shd w:val="clear" w:color="auto" w:fill="auto"/>
          </w:tcPr>
          <w:p w14:paraId="3DAC1303" w14:textId="77777777" w:rsidR="005D4C1F" w:rsidRPr="00BD6DB1" w:rsidRDefault="005D4C1F" w:rsidP="006D17EA">
            <w:pPr>
              <w:spacing w:after="0" w:line="240" w:lineRule="auto"/>
              <w:ind w:right="5"/>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Наименование муниципальной должности</w:t>
            </w:r>
          </w:p>
        </w:tc>
        <w:tc>
          <w:tcPr>
            <w:tcW w:w="3232" w:type="dxa"/>
            <w:shd w:val="clear" w:color="auto" w:fill="auto"/>
          </w:tcPr>
          <w:p w14:paraId="0D622CAA" w14:textId="77777777" w:rsidR="005D4C1F" w:rsidRPr="00BD6DB1" w:rsidRDefault="005D4C1F" w:rsidP="006D17EA">
            <w:pPr>
              <w:spacing w:after="0" w:line="240" w:lineRule="auto"/>
              <w:ind w:right="5"/>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 xml:space="preserve">Размер базового денежного вознаграждения </w:t>
            </w:r>
          </w:p>
          <w:p w14:paraId="0A582FAE" w14:textId="77777777" w:rsidR="005D4C1F" w:rsidRPr="00BD6DB1" w:rsidRDefault="005D4C1F" w:rsidP="006D17EA">
            <w:pPr>
              <w:spacing w:after="0" w:line="240" w:lineRule="auto"/>
              <w:ind w:right="5"/>
              <w:jc w:val="center"/>
              <w:rPr>
                <w:rFonts w:ascii="Times New Roman" w:eastAsia="Times New Roman" w:hAnsi="Times New Roman"/>
                <w:b/>
                <w:sz w:val="28"/>
                <w:szCs w:val="28"/>
                <w:lang w:eastAsia="ru-RU"/>
              </w:rPr>
            </w:pPr>
            <w:r w:rsidRPr="00BD6DB1">
              <w:rPr>
                <w:rFonts w:ascii="Times New Roman" w:eastAsia="Times New Roman" w:hAnsi="Times New Roman"/>
                <w:b/>
                <w:sz w:val="28"/>
                <w:szCs w:val="28"/>
                <w:lang w:eastAsia="ru-RU"/>
              </w:rPr>
              <w:t>(в рублях)</w:t>
            </w:r>
          </w:p>
        </w:tc>
      </w:tr>
      <w:tr w:rsidR="005D4C1F" w:rsidRPr="00BD6DB1" w14:paraId="32AB1566" w14:textId="77777777" w:rsidTr="006D17EA">
        <w:tc>
          <w:tcPr>
            <w:tcW w:w="709" w:type="dxa"/>
            <w:shd w:val="clear" w:color="auto" w:fill="auto"/>
          </w:tcPr>
          <w:p w14:paraId="06E9CB96" w14:textId="77777777" w:rsidR="005D4C1F" w:rsidRPr="00BD6DB1" w:rsidRDefault="005D4C1F" w:rsidP="006D17EA">
            <w:pPr>
              <w:spacing w:after="0" w:line="240" w:lineRule="auto"/>
              <w:ind w:right="5"/>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1.</w:t>
            </w:r>
          </w:p>
        </w:tc>
        <w:tc>
          <w:tcPr>
            <w:tcW w:w="5528" w:type="dxa"/>
            <w:shd w:val="clear" w:color="auto" w:fill="auto"/>
          </w:tcPr>
          <w:p w14:paraId="5233DB49" w14:textId="77777777" w:rsidR="005D4C1F" w:rsidRPr="00BD6DB1" w:rsidRDefault="005D4C1F" w:rsidP="006D17EA">
            <w:pPr>
              <w:spacing w:after="0" w:line="240" w:lineRule="auto"/>
              <w:ind w:right="5"/>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Мэр города Тынды</w:t>
            </w:r>
          </w:p>
        </w:tc>
        <w:tc>
          <w:tcPr>
            <w:tcW w:w="3232" w:type="dxa"/>
            <w:shd w:val="clear" w:color="auto" w:fill="auto"/>
          </w:tcPr>
          <w:p w14:paraId="2A70564A" w14:textId="77777777" w:rsidR="005D4C1F" w:rsidRPr="00BD6DB1" w:rsidRDefault="005D4C1F" w:rsidP="006D17EA">
            <w:pPr>
              <w:spacing w:after="0" w:line="36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54630</w:t>
            </w:r>
          </w:p>
        </w:tc>
      </w:tr>
      <w:tr w:rsidR="005D4C1F" w:rsidRPr="00BD6DB1" w14:paraId="1FDFBBE6" w14:textId="77777777" w:rsidTr="006D17EA">
        <w:tc>
          <w:tcPr>
            <w:tcW w:w="709" w:type="dxa"/>
            <w:shd w:val="clear" w:color="auto" w:fill="auto"/>
          </w:tcPr>
          <w:p w14:paraId="6860AC97" w14:textId="77777777" w:rsidR="005D4C1F" w:rsidRPr="00BD6DB1" w:rsidRDefault="005D4C1F" w:rsidP="006D17EA">
            <w:pPr>
              <w:spacing w:after="0" w:line="240" w:lineRule="auto"/>
              <w:ind w:right="5"/>
              <w:jc w:val="center"/>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2.</w:t>
            </w:r>
          </w:p>
        </w:tc>
        <w:tc>
          <w:tcPr>
            <w:tcW w:w="5528" w:type="dxa"/>
            <w:shd w:val="clear" w:color="auto" w:fill="auto"/>
          </w:tcPr>
          <w:p w14:paraId="5FCA0215" w14:textId="77777777" w:rsidR="005D4C1F" w:rsidRPr="00BD6DB1" w:rsidRDefault="005D4C1F" w:rsidP="006D17EA">
            <w:pPr>
              <w:spacing w:after="0" w:line="240" w:lineRule="auto"/>
              <w:ind w:right="5"/>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 xml:space="preserve">Председатель </w:t>
            </w:r>
            <w:proofErr w:type="gramStart"/>
            <w:r w:rsidRPr="00BD6DB1">
              <w:rPr>
                <w:rFonts w:ascii="Times New Roman" w:eastAsia="Times New Roman" w:hAnsi="Times New Roman"/>
                <w:sz w:val="28"/>
                <w:szCs w:val="28"/>
                <w:lang w:eastAsia="ru-RU"/>
              </w:rPr>
              <w:t xml:space="preserve">Тындинской </w:t>
            </w:r>
            <w:r>
              <w:rPr>
                <w:rFonts w:ascii="Times New Roman" w:eastAsia="Times New Roman" w:hAnsi="Times New Roman"/>
                <w:sz w:val="28"/>
                <w:szCs w:val="28"/>
                <w:lang w:eastAsia="ru-RU"/>
              </w:rPr>
              <w:t xml:space="preserve"> </w:t>
            </w:r>
            <w:r w:rsidRPr="00BD6DB1">
              <w:rPr>
                <w:rFonts w:ascii="Times New Roman" w:eastAsia="Times New Roman" w:hAnsi="Times New Roman"/>
                <w:sz w:val="28"/>
                <w:szCs w:val="28"/>
                <w:lang w:eastAsia="ru-RU"/>
              </w:rPr>
              <w:t>городской</w:t>
            </w:r>
            <w:proofErr w:type="gramEnd"/>
          </w:p>
          <w:p w14:paraId="63BEC8AD" w14:textId="77777777" w:rsidR="005D4C1F" w:rsidRPr="00BD6DB1" w:rsidRDefault="005D4C1F" w:rsidP="006D17EA">
            <w:pPr>
              <w:spacing w:after="0" w:line="240" w:lineRule="auto"/>
              <w:ind w:right="5"/>
              <w:rPr>
                <w:rFonts w:ascii="Times New Roman" w:eastAsia="Times New Roman" w:hAnsi="Times New Roman"/>
                <w:sz w:val="28"/>
                <w:szCs w:val="28"/>
                <w:lang w:eastAsia="ru-RU"/>
              </w:rPr>
            </w:pPr>
            <w:r w:rsidRPr="00BD6DB1">
              <w:rPr>
                <w:rFonts w:ascii="Times New Roman" w:eastAsia="Times New Roman" w:hAnsi="Times New Roman"/>
                <w:sz w:val="28"/>
                <w:szCs w:val="28"/>
                <w:lang w:eastAsia="ru-RU"/>
              </w:rPr>
              <w:t>Думы</w:t>
            </w:r>
          </w:p>
        </w:tc>
        <w:tc>
          <w:tcPr>
            <w:tcW w:w="3232" w:type="dxa"/>
            <w:shd w:val="clear" w:color="auto" w:fill="auto"/>
          </w:tcPr>
          <w:p w14:paraId="29258804" w14:textId="77777777" w:rsidR="005D4C1F" w:rsidRPr="00BD6DB1" w:rsidRDefault="005D4C1F" w:rsidP="006D17EA">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51355</w:t>
            </w:r>
          </w:p>
        </w:tc>
      </w:tr>
      <w:tr w:rsidR="005D4C1F" w:rsidRPr="00BD6DB1" w14:paraId="74F10451" w14:textId="77777777" w:rsidTr="006D17EA">
        <w:tc>
          <w:tcPr>
            <w:tcW w:w="709" w:type="dxa"/>
            <w:shd w:val="clear" w:color="auto" w:fill="auto"/>
          </w:tcPr>
          <w:p w14:paraId="6538341B" w14:textId="77777777" w:rsidR="005D4C1F" w:rsidRPr="00BD6DB1" w:rsidRDefault="005D4C1F" w:rsidP="006D17EA">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5528" w:type="dxa"/>
            <w:shd w:val="clear" w:color="auto" w:fill="auto"/>
          </w:tcPr>
          <w:p w14:paraId="3833C993" w14:textId="77777777" w:rsidR="005D4C1F" w:rsidRPr="00BD6DB1" w:rsidRDefault="005D4C1F" w:rsidP="006D17EA">
            <w:pPr>
              <w:spacing w:after="0" w:line="240" w:lineRule="auto"/>
              <w:ind w:right="5"/>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Заместитель Председателя </w:t>
            </w:r>
            <w:proofErr w:type="gramStart"/>
            <w:r w:rsidRPr="00BD6DB1">
              <w:rPr>
                <w:rFonts w:ascii="Times New Roman" w:eastAsia="Times New Roman" w:hAnsi="Times New Roman"/>
                <w:sz w:val="28"/>
                <w:szCs w:val="28"/>
                <w:lang w:eastAsia="ru-RU"/>
              </w:rPr>
              <w:t xml:space="preserve">Тындинской </w:t>
            </w:r>
            <w:r>
              <w:rPr>
                <w:rFonts w:ascii="Times New Roman" w:eastAsia="Times New Roman" w:hAnsi="Times New Roman"/>
                <w:sz w:val="28"/>
                <w:szCs w:val="28"/>
                <w:lang w:eastAsia="ru-RU"/>
              </w:rPr>
              <w:t xml:space="preserve"> городской</w:t>
            </w:r>
            <w:proofErr w:type="gramEnd"/>
            <w:r>
              <w:rPr>
                <w:rFonts w:ascii="Times New Roman" w:eastAsia="Times New Roman" w:hAnsi="Times New Roman"/>
                <w:sz w:val="28"/>
                <w:szCs w:val="28"/>
                <w:lang w:eastAsia="ru-RU"/>
              </w:rPr>
              <w:t xml:space="preserve"> </w:t>
            </w:r>
            <w:r w:rsidRPr="00BD6DB1">
              <w:rPr>
                <w:rFonts w:ascii="Times New Roman" w:eastAsia="Times New Roman" w:hAnsi="Times New Roman"/>
                <w:sz w:val="28"/>
                <w:szCs w:val="28"/>
                <w:lang w:eastAsia="ru-RU"/>
              </w:rPr>
              <w:t>Думы</w:t>
            </w:r>
          </w:p>
        </w:tc>
        <w:tc>
          <w:tcPr>
            <w:tcW w:w="3232" w:type="dxa"/>
            <w:shd w:val="clear" w:color="auto" w:fill="auto"/>
          </w:tcPr>
          <w:p w14:paraId="35C8D71B" w14:textId="77777777" w:rsidR="005D4C1F" w:rsidRDefault="005D4C1F" w:rsidP="006D17EA">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44409</w:t>
            </w:r>
          </w:p>
        </w:tc>
      </w:tr>
      <w:tr w:rsidR="005D4C1F" w:rsidRPr="00BD6DB1" w14:paraId="3B284331" w14:textId="77777777" w:rsidTr="006D17EA">
        <w:tc>
          <w:tcPr>
            <w:tcW w:w="709" w:type="dxa"/>
            <w:shd w:val="clear" w:color="auto" w:fill="auto"/>
          </w:tcPr>
          <w:p w14:paraId="5D3F8BA3" w14:textId="77777777" w:rsidR="005D4C1F" w:rsidRPr="00BD6DB1" w:rsidRDefault="005D4C1F" w:rsidP="006D17EA">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5528" w:type="dxa"/>
            <w:shd w:val="clear" w:color="auto" w:fill="auto"/>
          </w:tcPr>
          <w:p w14:paraId="69DCE1ED" w14:textId="77777777" w:rsidR="005D4C1F" w:rsidRPr="00BD6DB1" w:rsidRDefault="005D4C1F" w:rsidP="006D17EA">
            <w:pPr>
              <w:spacing w:after="0" w:line="240" w:lineRule="auto"/>
              <w:ind w:right="5"/>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Контрольно-счетной палаты города Тынды</w:t>
            </w:r>
          </w:p>
        </w:tc>
        <w:tc>
          <w:tcPr>
            <w:tcW w:w="3232" w:type="dxa"/>
            <w:shd w:val="clear" w:color="auto" w:fill="auto"/>
          </w:tcPr>
          <w:p w14:paraId="59D428A6" w14:textId="77777777" w:rsidR="005D4C1F" w:rsidRDefault="005D4C1F" w:rsidP="006D17EA">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41639</w:t>
            </w:r>
          </w:p>
        </w:tc>
      </w:tr>
      <w:tr w:rsidR="005D4C1F" w:rsidRPr="00BD6DB1" w14:paraId="4ABAF912" w14:textId="77777777" w:rsidTr="006D17EA">
        <w:tc>
          <w:tcPr>
            <w:tcW w:w="709" w:type="dxa"/>
            <w:shd w:val="clear" w:color="auto" w:fill="auto"/>
          </w:tcPr>
          <w:p w14:paraId="12A6954E" w14:textId="77777777" w:rsidR="005D4C1F" w:rsidRDefault="005D4C1F" w:rsidP="006D17EA">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c>
          <w:tcPr>
            <w:tcW w:w="5528" w:type="dxa"/>
            <w:shd w:val="clear" w:color="auto" w:fill="auto"/>
          </w:tcPr>
          <w:p w14:paraId="1BBA9765" w14:textId="77777777" w:rsidR="005D4C1F" w:rsidRPr="00BD6DB1" w:rsidRDefault="005D4C1F" w:rsidP="006D17EA">
            <w:pPr>
              <w:spacing w:after="0" w:line="240" w:lineRule="auto"/>
              <w:ind w:right="5"/>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Аудитор  Контрольно</w:t>
            </w:r>
            <w:proofErr w:type="gramEnd"/>
            <w:r>
              <w:rPr>
                <w:rFonts w:ascii="Times New Roman" w:eastAsia="Times New Roman" w:hAnsi="Times New Roman"/>
                <w:sz w:val="28"/>
                <w:szCs w:val="28"/>
                <w:lang w:eastAsia="ru-RU"/>
              </w:rPr>
              <w:t>-счетной палаты города Тынды</w:t>
            </w:r>
          </w:p>
        </w:tc>
        <w:tc>
          <w:tcPr>
            <w:tcW w:w="3232" w:type="dxa"/>
            <w:shd w:val="clear" w:color="auto" w:fill="auto"/>
          </w:tcPr>
          <w:p w14:paraId="604ED129" w14:textId="77777777" w:rsidR="005D4C1F" w:rsidRDefault="005D4C1F" w:rsidP="006D17EA">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31688</w:t>
            </w:r>
          </w:p>
        </w:tc>
      </w:tr>
    </w:tbl>
    <w:p w14:paraId="01F205F4" w14:textId="77777777" w:rsidR="005D4C1F" w:rsidRDefault="005D4C1F" w:rsidP="005D4C1F">
      <w:pPr>
        <w:spacing w:after="0" w:line="240" w:lineRule="auto"/>
        <w:jc w:val="center"/>
        <w:rPr>
          <w:rFonts w:ascii="Times New Roman" w:eastAsia="Times New Roman" w:hAnsi="Times New Roman"/>
          <w:sz w:val="24"/>
          <w:szCs w:val="24"/>
          <w:lang w:eastAsia="ru-RU"/>
        </w:rPr>
      </w:pPr>
    </w:p>
    <w:p w14:paraId="3CDB1006" w14:textId="77777777" w:rsidR="005D4C1F" w:rsidRPr="001F43C6" w:rsidRDefault="005D4C1F" w:rsidP="005D4C1F">
      <w:pPr>
        <w:spacing w:after="0" w:line="240" w:lineRule="auto"/>
        <w:jc w:val="right"/>
        <w:rPr>
          <w:rFonts w:ascii="Times New Roman" w:eastAsia="Times New Roman" w:hAnsi="Times New Roman"/>
          <w:b/>
          <w:sz w:val="32"/>
          <w:szCs w:val="32"/>
          <w:lang w:eastAsia="ru-RU"/>
        </w:rPr>
      </w:pPr>
    </w:p>
    <w:p w14:paraId="3B027A5E" w14:textId="77777777" w:rsidR="005D4C1F" w:rsidRPr="002E3C0A" w:rsidRDefault="005D4C1F">
      <w:pPr>
        <w:autoSpaceDE w:val="0"/>
        <w:autoSpaceDN w:val="0"/>
        <w:adjustRightInd w:val="0"/>
        <w:spacing w:after="0" w:line="240" w:lineRule="auto"/>
        <w:ind w:firstLine="708"/>
        <w:jc w:val="both"/>
        <w:rPr>
          <w:rFonts w:ascii="Times New Roman" w:eastAsia="Times New Roman" w:hAnsi="Times New Roman"/>
          <w:color w:val="000000"/>
          <w:sz w:val="26"/>
          <w:szCs w:val="26"/>
          <w:lang w:eastAsia="ru-RU"/>
        </w:rPr>
      </w:pPr>
    </w:p>
    <w:sectPr w:rsidR="005D4C1F" w:rsidRPr="002E3C0A" w:rsidSect="00B45EEE">
      <w:headerReference w:type="even" r:id="rId10"/>
      <w:headerReference w:type="default" r:id="rId11"/>
      <w:pgSz w:w="11906" w:h="16838"/>
      <w:pgMar w:top="709" w:right="851"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743AE2" w14:textId="77777777" w:rsidR="00D06A15" w:rsidRDefault="00D06A15">
      <w:pPr>
        <w:spacing w:after="0" w:line="240" w:lineRule="auto"/>
      </w:pPr>
      <w:r>
        <w:separator/>
      </w:r>
    </w:p>
  </w:endnote>
  <w:endnote w:type="continuationSeparator" w:id="0">
    <w:p w14:paraId="2D0A1ED0" w14:textId="77777777" w:rsidR="00D06A15" w:rsidRDefault="00D0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4D2F0" w14:textId="77777777" w:rsidR="00D06A15" w:rsidRDefault="00D06A15">
      <w:pPr>
        <w:spacing w:after="0" w:line="240" w:lineRule="auto"/>
      </w:pPr>
      <w:r>
        <w:separator/>
      </w:r>
    </w:p>
  </w:footnote>
  <w:footnote w:type="continuationSeparator" w:id="0">
    <w:p w14:paraId="7BCF0458" w14:textId="77777777" w:rsidR="00D06A15" w:rsidRDefault="00D06A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F3507" w14:textId="77777777" w:rsidR="00CC532F" w:rsidRDefault="000E5FDE" w:rsidP="00CC532F">
    <w:pPr>
      <w:pStyle w:val="a5"/>
      <w:framePr w:wrap="around" w:vAnchor="text" w:hAnchor="margin" w:xAlign="right" w:y="1"/>
      <w:rPr>
        <w:rStyle w:val="ac"/>
      </w:rPr>
    </w:pPr>
    <w:r>
      <w:rPr>
        <w:rStyle w:val="ac"/>
      </w:rPr>
      <w:fldChar w:fldCharType="begin"/>
    </w:r>
    <w:r w:rsidR="00CC532F">
      <w:rPr>
        <w:rStyle w:val="ac"/>
      </w:rPr>
      <w:instrText xml:space="preserve">PAGE  </w:instrText>
    </w:r>
    <w:r>
      <w:rPr>
        <w:rStyle w:val="ac"/>
      </w:rPr>
      <w:fldChar w:fldCharType="end"/>
    </w:r>
  </w:p>
  <w:p w14:paraId="1D6219F9" w14:textId="77777777" w:rsidR="00CC532F" w:rsidRDefault="00CC532F" w:rsidP="00CC532F">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AC865" w14:textId="77777777" w:rsidR="00CC532F" w:rsidRDefault="000E5FDE" w:rsidP="00CC532F">
    <w:pPr>
      <w:pStyle w:val="a5"/>
      <w:framePr w:wrap="around" w:vAnchor="text" w:hAnchor="margin" w:xAlign="right" w:y="1"/>
      <w:rPr>
        <w:rStyle w:val="ac"/>
      </w:rPr>
    </w:pPr>
    <w:r>
      <w:rPr>
        <w:rStyle w:val="ac"/>
      </w:rPr>
      <w:fldChar w:fldCharType="begin"/>
    </w:r>
    <w:r w:rsidR="00CC532F">
      <w:rPr>
        <w:rStyle w:val="ac"/>
      </w:rPr>
      <w:instrText xml:space="preserve">PAGE  </w:instrText>
    </w:r>
    <w:r>
      <w:rPr>
        <w:rStyle w:val="ac"/>
      </w:rPr>
      <w:fldChar w:fldCharType="separate"/>
    </w:r>
    <w:r w:rsidR="004D5AB9">
      <w:rPr>
        <w:rStyle w:val="ac"/>
        <w:noProof/>
      </w:rPr>
      <w:t>2</w:t>
    </w:r>
    <w:r w:rsidR="004D5AB9">
      <w:rPr>
        <w:rStyle w:val="ac"/>
        <w:noProof/>
      </w:rPr>
      <w:t>0</w:t>
    </w:r>
    <w:r>
      <w:rPr>
        <w:rStyle w:val="ac"/>
      </w:rPr>
      <w:fldChar w:fldCharType="end"/>
    </w:r>
  </w:p>
  <w:p w14:paraId="57467C38" w14:textId="77777777" w:rsidR="00CC532F" w:rsidRDefault="00CC532F" w:rsidP="00CC532F">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2F500E"/>
    <w:multiLevelType w:val="hybridMultilevel"/>
    <w:tmpl w:val="539E6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0E70F2"/>
    <w:multiLevelType w:val="hybridMultilevel"/>
    <w:tmpl w:val="3A400AB2"/>
    <w:lvl w:ilvl="0" w:tplc="AA0C01E6">
      <w:start w:val="1"/>
      <w:numFmt w:val="decimal"/>
      <w:lvlText w:val="%1."/>
      <w:lvlJc w:val="left"/>
      <w:pPr>
        <w:tabs>
          <w:tab w:val="num" w:pos="1215"/>
        </w:tabs>
        <w:ind w:left="1215" w:hanging="51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36D67141"/>
    <w:multiLevelType w:val="hybridMultilevel"/>
    <w:tmpl w:val="B202A3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443A1A3B"/>
    <w:multiLevelType w:val="hybridMultilevel"/>
    <w:tmpl w:val="9B4E7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FD4E71"/>
    <w:multiLevelType w:val="hybridMultilevel"/>
    <w:tmpl w:val="539E6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DA841F0"/>
    <w:multiLevelType w:val="hybridMultilevel"/>
    <w:tmpl w:val="30DA9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F6C73F2"/>
    <w:multiLevelType w:val="hybridMultilevel"/>
    <w:tmpl w:val="1CBCAEC4"/>
    <w:lvl w:ilvl="0" w:tplc="46A6C200">
      <w:start w:val="1"/>
      <w:numFmt w:val="decimal"/>
      <w:lvlText w:val="%1."/>
      <w:lvlJc w:val="left"/>
      <w:pPr>
        <w:ind w:left="1266" w:hanging="84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6BBD01F0"/>
    <w:multiLevelType w:val="hybridMultilevel"/>
    <w:tmpl w:val="9416B48C"/>
    <w:lvl w:ilvl="0" w:tplc="2C983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70B935F2"/>
    <w:multiLevelType w:val="hybridMultilevel"/>
    <w:tmpl w:val="CA605BC4"/>
    <w:lvl w:ilvl="0" w:tplc="A93A9B00">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4"/>
  </w:num>
  <w:num w:numId="4">
    <w:abstractNumId w:val="0"/>
  </w:num>
  <w:num w:numId="5">
    <w:abstractNumId w:val="7"/>
  </w:num>
  <w:num w:numId="6">
    <w:abstractNumId w:val="3"/>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56BA"/>
    <w:rsid w:val="000008CA"/>
    <w:rsid w:val="00004CFF"/>
    <w:rsid w:val="00014D09"/>
    <w:rsid w:val="000269FF"/>
    <w:rsid w:val="000408F9"/>
    <w:rsid w:val="000425DA"/>
    <w:rsid w:val="00047D95"/>
    <w:rsid w:val="000758BD"/>
    <w:rsid w:val="00082AB6"/>
    <w:rsid w:val="00085501"/>
    <w:rsid w:val="000870AA"/>
    <w:rsid w:val="000A11E6"/>
    <w:rsid w:val="000B6FE4"/>
    <w:rsid w:val="000C0EA6"/>
    <w:rsid w:val="000C7B76"/>
    <w:rsid w:val="000D6BC6"/>
    <w:rsid w:val="000E1F15"/>
    <w:rsid w:val="000E5FDE"/>
    <w:rsid w:val="000F0226"/>
    <w:rsid w:val="00100253"/>
    <w:rsid w:val="001020C8"/>
    <w:rsid w:val="001134C9"/>
    <w:rsid w:val="00131642"/>
    <w:rsid w:val="00154446"/>
    <w:rsid w:val="001664D5"/>
    <w:rsid w:val="0017779B"/>
    <w:rsid w:val="001864FB"/>
    <w:rsid w:val="001949C0"/>
    <w:rsid w:val="00197AC6"/>
    <w:rsid w:val="001B2BEC"/>
    <w:rsid w:val="001C0C46"/>
    <w:rsid w:val="001C49B8"/>
    <w:rsid w:val="001D4120"/>
    <w:rsid w:val="001D5072"/>
    <w:rsid w:val="001D7B10"/>
    <w:rsid w:val="001F78C7"/>
    <w:rsid w:val="00217154"/>
    <w:rsid w:val="002240FC"/>
    <w:rsid w:val="00236551"/>
    <w:rsid w:val="00241E9E"/>
    <w:rsid w:val="00245AB8"/>
    <w:rsid w:val="00252D3C"/>
    <w:rsid w:val="0026042E"/>
    <w:rsid w:val="002664A3"/>
    <w:rsid w:val="00275488"/>
    <w:rsid w:val="00286813"/>
    <w:rsid w:val="002B34F9"/>
    <w:rsid w:val="002B3EA9"/>
    <w:rsid w:val="002C246B"/>
    <w:rsid w:val="002D391D"/>
    <w:rsid w:val="002E3C0A"/>
    <w:rsid w:val="002E4285"/>
    <w:rsid w:val="00307C04"/>
    <w:rsid w:val="00307E28"/>
    <w:rsid w:val="0032008C"/>
    <w:rsid w:val="00322EF4"/>
    <w:rsid w:val="00327219"/>
    <w:rsid w:val="003327C5"/>
    <w:rsid w:val="003544F9"/>
    <w:rsid w:val="00362BF9"/>
    <w:rsid w:val="0036311F"/>
    <w:rsid w:val="0037434F"/>
    <w:rsid w:val="00381675"/>
    <w:rsid w:val="0038210B"/>
    <w:rsid w:val="003A4ED8"/>
    <w:rsid w:val="003C1B7A"/>
    <w:rsid w:val="003E0D3C"/>
    <w:rsid w:val="003E49DF"/>
    <w:rsid w:val="003F23D0"/>
    <w:rsid w:val="003F4374"/>
    <w:rsid w:val="003F5F9E"/>
    <w:rsid w:val="003F66D5"/>
    <w:rsid w:val="00406E3C"/>
    <w:rsid w:val="00427B50"/>
    <w:rsid w:val="00431817"/>
    <w:rsid w:val="004402C1"/>
    <w:rsid w:val="00463F4B"/>
    <w:rsid w:val="00472C2B"/>
    <w:rsid w:val="004811FF"/>
    <w:rsid w:val="004968D9"/>
    <w:rsid w:val="004A2059"/>
    <w:rsid w:val="004A2EBC"/>
    <w:rsid w:val="004C57D5"/>
    <w:rsid w:val="004D1D8C"/>
    <w:rsid w:val="004D2104"/>
    <w:rsid w:val="004D5AB9"/>
    <w:rsid w:val="004D5B8E"/>
    <w:rsid w:val="004E3BDD"/>
    <w:rsid w:val="004E50CC"/>
    <w:rsid w:val="004E7328"/>
    <w:rsid w:val="004F3CFA"/>
    <w:rsid w:val="00500B32"/>
    <w:rsid w:val="00510CE7"/>
    <w:rsid w:val="00516FA9"/>
    <w:rsid w:val="00541E7D"/>
    <w:rsid w:val="00545B50"/>
    <w:rsid w:val="00547815"/>
    <w:rsid w:val="00552A25"/>
    <w:rsid w:val="00552F2F"/>
    <w:rsid w:val="00553A5F"/>
    <w:rsid w:val="00561FE3"/>
    <w:rsid w:val="005654F3"/>
    <w:rsid w:val="005658EC"/>
    <w:rsid w:val="00585A3E"/>
    <w:rsid w:val="005969F3"/>
    <w:rsid w:val="005D1C8F"/>
    <w:rsid w:val="005D2A2F"/>
    <w:rsid w:val="005D4C1F"/>
    <w:rsid w:val="005E77B3"/>
    <w:rsid w:val="005F3AEF"/>
    <w:rsid w:val="00604A5B"/>
    <w:rsid w:val="00605E61"/>
    <w:rsid w:val="0061572D"/>
    <w:rsid w:val="00636427"/>
    <w:rsid w:val="00654D6D"/>
    <w:rsid w:val="006651A8"/>
    <w:rsid w:val="006718B9"/>
    <w:rsid w:val="006733CC"/>
    <w:rsid w:val="00690234"/>
    <w:rsid w:val="00696517"/>
    <w:rsid w:val="006C3354"/>
    <w:rsid w:val="006D17EA"/>
    <w:rsid w:val="006E0893"/>
    <w:rsid w:val="006F1356"/>
    <w:rsid w:val="006F68D5"/>
    <w:rsid w:val="007311AE"/>
    <w:rsid w:val="0073688B"/>
    <w:rsid w:val="0074156A"/>
    <w:rsid w:val="007813C5"/>
    <w:rsid w:val="007818D1"/>
    <w:rsid w:val="00796D1C"/>
    <w:rsid w:val="007A3813"/>
    <w:rsid w:val="007A4682"/>
    <w:rsid w:val="007A4835"/>
    <w:rsid w:val="007A5155"/>
    <w:rsid w:val="007D0CAB"/>
    <w:rsid w:val="007D4B5A"/>
    <w:rsid w:val="007F7822"/>
    <w:rsid w:val="008156BA"/>
    <w:rsid w:val="00834CC5"/>
    <w:rsid w:val="00841AB3"/>
    <w:rsid w:val="008436AE"/>
    <w:rsid w:val="008443F9"/>
    <w:rsid w:val="00863A23"/>
    <w:rsid w:val="00873A94"/>
    <w:rsid w:val="00886D6F"/>
    <w:rsid w:val="00890A36"/>
    <w:rsid w:val="008977CB"/>
    <w:rsid w:val="008A7E5F"/>
    <w:rsid w:val="008B112B"/>
    <w:rsid w:val="008B5C2A"/>
    <w:rsid w:val="008B6976"/>
    <w:rsid w:val="008D14C6"/>
    <w:rsid w:val="008E56C1"/>
    <w:rsid w:val="008F039F"/>
    <w:rsid w:val="008F421A"/>
    <w:rsid w:val="009248C6"/>
    <w:rsid w:val="00931CFB"/>
    <w:rsid w:val="00935218"/>
    <w:rsid w:val="00935C60"/>
    <w:rsid w:val="009472E0"/>
    <w:rsid w:val="00954266"/>
    <w:rsid w:val="00960F89"/>
    <w:rsid w:val="00963680"/>
    <w:rsid w:val="009638B1"/>
    <w:rsid w:val="00966668"/>
    <w:rsid w:val="009763AA"/>
    <w:rsid w:val="00991689"/>
    <w:rsid w:val="00992A9B"/>
    <w:rsid w:val="00994EAA"/>
    <w:rsid w:val="009A1A01"/>
    <w:rsid w:val="009D077F"/>
    <w:rsid w:val="009F6573"/>
    <w:rsid w:val="00A107F1"/>
    <w:rsid w:val="00A11C2A"/>
    <w:rsid w:val="00A34D28"/>
    <w:rsid w:val="00A45FC4"/>
    <w:rsid w:val="00A57614"/>
    <w:rsid w:val="00A617D0"/>
    <w:rsid w:val="00A64D1E"/>
    <w:rsid w:val="00A662C9"/>
    <w:rsid w:val="00A731CE"/>
    <w:rsid w:val="00A747C4"/>
    <w:rsid w:val="00A74FAF"/>
    <w:rsid w:val="00A77CDF"/>
    <w:rsid w:val="00AA6F82"/>
    <w:rsid w:val="00AC4DE2"/>
    <w:rsid w:val="00AD231C"/>
    <w:rsid w:val="00AD4DD2"/>
    <w:rsid w:val="00AD5533"/>
    <w:rsid w:val="00AE135E"/>
    <w:rsid w:val="00AE7375"/>
    <w:rsid w:val="00AF7EC1"/>
    <w:rsid w:val="00B02D93"/>
    <w:rsid w:val="00B10467"/>
    <w:rsid w:val="00B37ED5"/>
    <w:rsid w:val="00B45EEE"/>
    <w:rsid w:val="00B519F4"/>
    <w:rsid w:val="00B628D0"/>
    <w:rsid w:val="00B670D4"/>
    <w:rsid w:val="00B81C13"/>
    <w:rsid w:val="00B91C63"/>
    <w:rsid w:val="00B93939"/>
    <w:rsid w:val="00BA27A3"/>
    <w:rsid w:val="00BA4791"/>
    <w:rsid w:val="00BA7029"/>
    <w:rsid w:val="00BC1EC8"/>
    <w:rsid w:val="00BC3100"/>
    <w:rsid w:val="00BE078C"/>
    <w:rsid w:val="00BE147D"/>
    <w:rsid w:val="00BE2425"/>
    <w:rsid w:val="00BE3AB3"/>
    <w:rsid w:val="00BE786E"/>
    <w:rsid w:val="00BF441F"/>
    <w:rsid w:val="00C1752C"/>
    <w:rsid w:val="00C4773C"/>
    <w:rsid w:val="00C5136B"/>
    <w:rsid w:val="00C539E2"/>
    <w:rsid w:val="00C91955"/>
    <w:rsid w:val="00CA49A1"/>
    <w:rsid w:val="00CC0B30"/>
    <w:rsid w:val="00CC214A"/>
    <w:rsid w:val="00CC2B8A"/>
    <w:rsid w:val="00CC3E29"/>
    <w:rsid w:val="00CC532F"/>
    <w:rsid w:val="00CC60EB"/>
    <w:rsid w:val="00CD4A86"/>
    <w:rsid w:val="00CF1BED"/>
    <w:rsid w:val="00D00852"/>
    <w:rsid w:val="00D06A15"/>
    <w:rsid w:val="00D10E97"/>
    <w:rsid w:val="00D5338C"/>
    <w:rsid w:val="00D73CF6"/>
    <w:rsid w:val="00D82C6C"/>
    <w:rsid w:val="00DA2542"/>
    <w:rsid w:val="00DA5887"/>
    <w:rsid w:val="00DA5AE6"/>
    <w:rsid w:val="00DB2338"/>
    <w:rsid w:val="00DB5507"/>
    <w:rsid w:val="00DD1D60"/>
    <w:rsid w:val="00DD1E01"/>
    <w:rsid w:val="00DE3842"/>
    <w:rsid w:val="00E165E5"/>
    <w:rsid w:val="00E3435F"/>
    <w:rsid w:val="00E4240C"/>
    <w:rsid w:val="00E569B7"/>
    <w:rsid w:val="00E606F6"/>
    <w:rsid w:val="00E7472C"/>
    <w:rsid w:val="00E8705E"/>
    <w:rsid w:val="00E9010C"/>
    <w:rsid w:val="00E92222"/>
    <w:rsid w:val="00EA243D"/>
    <w:rsid w:val="00EA5518"/>
    <w:rsid w:val="00EB0E16"/>
    <w:rsid w:val="00EB1AA1"/>
    <w:rsid w:val="00EB3605"/>
    <w:rsid w:val="00EB5424"/>
    <w:rsid w:val="00EE4B37"/>
    <w:rsid w:val="00EF2E8F"/>
    <w:rsid w:val="00F06640"/>
    <w:rsid w:val="00F06BFB"/>
    <w:rsid w:val="00F1226C"/>
    <w:rsid w:val="00F36816"/>
    <w:rsid w:val="00F411BB"/>
    <w:rsid w:val="00FA3B83"/>
    <w:rsid w:val="00FA7B41"/>
    <w:rsid w:val="00FB0B25"/>
    <w:rsid w:val="00FC33FC"/>
    <w:rsid w:val="00FE35C8"/>
    <w:rsid w:val="00FE3A9D"/>
    <w:rsid w:val="00FE5978"/>
    <w:rsid w:val="00FE6CB6"/>
    <w:rsid w:val="00FF3B33"/>
    <w:rsid w:val="00FF4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EBD35"/>
  <w15:chartTrackingRefBased/>
  <w15:docId w15:val="{BA7BF2A7-3378-44CD-A91F-64F6B9CC9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FDE"/>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F66D5"/>
  </w:style>
  <w:style w:type="paragraph" w:customStyle="1" w:styleId="a3">
    <w:name w:val="Знак Знак Знак Знак Знак Знак Знак Знак Знак Знак"/>
    <w:basedOn w:val="a"/>
    <w:rsid w:val="003F66D5"/>
    <w:pPr>
      <w:widowControl w:val="0"/>
      <w:adjustRightInd w:val="0"/>
      <w:spacing w:after="160" w:line="240" w:lineRule="exact"/>
      <w:jc w:val="right"/>
    </w:pPr>
    <w:rPr>
      <w:rFonts w:ascii="Times New Roman" w:eastAsia="Times New Roman" w:hAnsi="Times New Roman"/>
      <w:sz w:val="20"/>
      <w:szCs w:val="20"/>
      <w:lang w:val="en-GB"/>
    </w:rPr>
  </w:style>
  <w:style w:type="table" w:styleId="a4">
    <w:name w:val="Table Grid"/>
    <w:basedOn w:val="a1"/>
    <w:rsid w:val="003F66D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66D5"/>
    <w:pPr>
      <w:widowControl w:val="0"/>
      <w:autoSpaceDE w:val="0"/>
      <w:autoSpaceDN w:val="0"/>
      <w:adjustRightInd w:val="0"/>
    </w:pPr>
    <w:rPr>
      <w:rFonts w:ascii="Times New Roman" w:eastAsia="Times New Roman" w:hAnsi="Times New Roman"/>
      <w:b/>
      <w:bCs/>
      <w:sz w:val="24"/>
      <w:szCs w:val="24"/>
    </w:rPr>
  </w:style>
  <w:style w:type="paragraph" w:customStyle="1" w:styleId="ConsNormal">
    <w:name w:val="ConsNormal"/>
    <w:rsid w:val="003F66D5"/>
    <w:pPr>
      <w:widowControl w:val="0"/>
      <w:autoSpaceDE w:val="0"/>
      <w:autoSpaceDN w:val="0"/>
      <w:adjustRightInd w:val="0"/>
      <w:ind w:right="19772" w:firstLine="720"/>
    </w:pPr>
    <w:rPr>
      <w:rFonts w:ascii="Arial" w:eastAsia="Times New Roman" w:hAnsi="Arial" w:cs="Arial"/>
    </w:rPr>
  </w:style>
  <w:style w:type="paragraph" w:styleId="a5">
    <w:name w:val="header"/>
    <w:basedOn w:val="a"/>
    <w:link w:val="a6"/>
    <w:rsid w:val="003F66D5"/>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6">
    <w:name w:val="Верхний колонтитул Знак"/>
    <w:link w:val="a5"/>
    <w:rsid w:val="003F66D5"/>
    <w:rPr>
      <w:rFonts w:ascii="Times New Roman" w:eastAsia="Times New Roman" w:hAnsi="Times New Roman" w:cs="Times New Roman"/>
      <w:sz w:val="24"/>
      <w:szCs w:val="24"/>
      <w:lang w:eastAsia="ru-RU"/>
    </w:rPr>
  </w:style>
  <w:style w:type="paragraph" w:styleId="a7">
    <w:name w:val="footer"/>
    <w:basedOn w:val="a"/>
    <w:link w:val="a8"/>
    <w:rsid w:val="003F66D5"/>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8">
    <w:name w:val="Нижний колонтитул Знак"/>
    <w:link w:val="a7"/>
    <w:rsid w:val="003F66D5"/>
    <w:rPr>
      <w:rFonts w:ascii="Times New Roman" w:eastAsia="Times New Roman" w:hAnsi="Times New Roman" w:cs="Times New Roman"/>
      <w:sz w:val="24"/>
      <w:szCs w:val="24"/>
      <w:lang w:eastAsia="ru-RU"/>
    </w:rPr>
  </w:style>
  <w:style w:type="paragraph" w:customStyle="1" w:styleId="ConsPlusNormal">
    <w:name w:val="ConsPlusNormal"/>
    <w:rsid w:val="003F66D5"/>
    <w:pPr>
      <w:autoSpaceDE w:val="0"/>
      <w:autoSpaceDN w:val="0"/>
      <w:adjustRightInd w:val="0"/>
      <w:ind w:firstLine="720"/>
    </w:pPr>
    <w:rPr>
      <w:rFonts w:ascii="Arial" w:eastAsia="Times New Roman" w:hAnsi="Arial" w:cs="Arial"/>
    </w:rPr>
  </w:style>
  <w:style w:type="paragraph" w:customStyle="1" w:styleId="ConsPlusNonformat">
    <w:name w:val="ConsPlusNonformat"/>
    <w:rsid w:val="003F66D5"/>
    <w:pPr>
      <w:autoSpaceDE w:val="0"/>
      <w:autoSpaceDN w:val="0"/>
      <w:adjustRightInd w:val="0"/>
    </w:pPr>
    <w:rPr>
      <w:rFonts w:ascii="Courier New" w:eastAsia="Times New Roman" w:hAnsi="Courier New" w:cs="Courier New"/>
    </w:rPr>
  </w:style>
  <w:style w:type="paragraph" w:customStyle="1" w:styleId="ConsPlusCell">
    <w:name w:val="ConsPlusCell"/>
    <w:rsid w:val="003F66D5"/>
    <w:pPr>
      <w:autoSpaceDE w:val="0"/>
      <w:autoSpaceDN w:val="0"/>
      <w:adjustRightInd w:val="0"/>
    </w:pPr>
    <w:rPr>
      <w:rFonts w:ascii="Arial" w:eastAsia="Times New Roman" w:hAnsi="Arial" w:cs="Arial"/>
    </w:rPr>
  </w:style>
  <w:style w:type="character" w:styleId="a9">
    <w:name w:val="Hyperlink"/>
    <w:rsid w:val="003F66D5"/>
    <w:rPr>
      <w:color w:val="0000FF"/>
      <w:u w:val="single"/>
    </w:rPr>
  </w:style>
  <w:style w:type="paragraph" w:styleId="aa">
    <w:name w:val="Balloon Text"/>
    <w:basedOn w:val="a"/>
    <w:link w:val="ab"/>
    <w:rsid w:val="003F66D5"/>
    <w:pPr>
      <w:spacing w:after="0" w:line="240" w:lineRule="auto"/>
    </w:pPr>
    <w:rPr>
      <w:rFonts w:ascii="Tahoma" w:eastAsia="Times New Roman" w:hAnsi="Tahoma"/>
      <w:sz w:val="16"/>
      <w:szCs w:val="16"/>
      <w:lang w:val="x-none" w:eastAsia="x-none"/>
    </w:rPr>
  </w:style>
  <w:style w:type="character" w:customStyle="1" w:styleId="ab">
    <w:name w:val="Текст выноски Знак"/>
    <w:link w:val="aa"/>
    <w:rsid w:val="003F66D5"/>
    <w:rPr>
      <w:rFonts w:ascii="Tahoma" w:eastAsia="Times New Roman" w:hAnsi="Tahoma" w:cs="Times New Roman"/>
      <w:sz w:val="16"/>
      <w:szCs w:val="16"/>
      <w:lang w:val="x-none" w:eastAsia="x-none"/>
    </w:rPr>
  </w:style>
  <w:style w:type="character" w:styleId="ac">
    <w:name w:val="page number"/>
    <w:basedOn w:val="a0"/>
    <w:rsid w:val="003F66D5"/>
  </w:style>
  <w:style w:type="paragraph" w:styleId="ad">
    <w:name w:val="List Paragraph"/>
    <w:basedOn w:val="a"/>
    <w:uiPriority w:val="34"/>
    <w:qFormat/>
    <w:rsid w:val="00500B32"/>
    <w:pPr>
      <w:ind w:left="720"/>
      <w:contextualSpacing/>
    </w:pPr>
  </w:style>
  <w:style w:type="paragraph" w:styleId="ae">
    <w:name w:val="No Spacing"/>
    <w:uiPriority w:val="1"/>
    <w:qFormat/>
    <w:rsid w:val="002B3EA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467639EBD5D8E2BB670B7741FAB122962320BC1F41375A30153AAD2CD416186E941AB37ABBD4E64CE30C5A9F00E116CBED0A580BC9Ek10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EAF160-DBDE-491B-90B7-76050BDFC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6399</Words>
  <Characters>36480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42794</CharactersWithSpaces>
  <SharedDoc>false</SharedDoc>
  <HLinks>
    <vt:vector size="6" baseType="variant">
      <vt:variant>
        <vt:i4>8126569</vt:i4>
      </vt:variant>
      <vt:variant>
        <vt:i4>0</vt:i4>
      </vt:variant>
      <vt:variant>
        <vt:i4>0</vt:i4>
      </vt:variant>
      <vt:variant>
        <vt:i4>5</vt:i4>
      </vt:variant>
      <vt:variant>
        <vt:lpwstr>consultantplus://offline/ref=8467639EBD5D8E2BB670B7741FAB122962320BC1F41375A30153AAD2CD416186E941AB37ABBD4E64CE30C5A9F00E116CBED0A580BC9Ek102G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CYBERMEN</cp:lastModifiedBy>
  <cp:revision>3</cp:revision>
  <cp:lastPrinted>2021-12-18T04:13:00Z</cp:lastPrinted>
  <dcterms:created xsi:type="dcterms:W3CDTF">2021-12-18T12:15:00Z</dcterms:created>
  <dcterms:modified xsi:type="dcterms:W3CDTF">2021-12-18T12:15:00Z</dcterms:modified>
</cp:coreProperties>
</file>