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CF" w:rsidRPr="00E32957" w:rsidRDefault="00566CCF" w:rsidP="00566CCF">
      <w:pPr>
        <w:jc w:val="center"/>
        <w:rPr>
          <w:sz w:val="32"/>
          <w:szCs w:val="32"/>
        </w:rPr>
      </w:pPr>
      <w:r w:rsidRPr="00E32957">
        <w:rPr>
          <w:sz w:val="32"/>
          <w:szCs w:val="32"/>
        </w:rPr>
        <w:t>РОССИЙСКАЯ ФЕДЕРАЦИЯ</w:t>
      </w:r>
    </w:p>
    <w:p w:rsidR="00566CCF" w:rsidRDefault="00566CCF" w:rsidP="00566CCF">
      <w:pPr>
        <w:jc w:val="center"/>
        <w:rPr>
          <w:sz w:val="16"/>
          <w:szCs w:val="16"/>
        </w:rPr>
      </w:pPr>
      <w:r w:rsidRPr="007F4931">
        <w:rPr>
          <w:sz w:val="28"/>
          <w:szCs w:val="28"/>
        </w:rPr>
        <w:t>АМУРСКАЯ ОБЛАСТЬ</w:t>
      </w:r>
    </w:p>
    <w:p w:rsidR="00566CCF" w:rsidRPr="00926521" w:rsidRDefault="00566CCF" w:rsidP="00566CCF">
      <w:pPr>
        <w:jc w:val="center"/>
        <w:rPr>
          <w:sz w:val="16"/>
          <w:szCs w:val="16"/>
        </w:rPr>
      </w:pPr>
    </w:p>
    <w:p w:rsidR="00566CCF" w:rsidRDefault="00566CCF" w:rsidP="00566CCF">
      <w:pPr>
        <w:jc w:val="center"/>
      </w:pPr>
      <w:r>
        <w:rPr>
          <w:noProof/>
        </w:rPr>
        <w:drawing>
          <wp:inline distT="0" distB="0" distL="0" distR="0">
            <wp:extent cx="368935" cy="4610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CCF" w:rsidRDefault="00566CCF" w:rsidP="00566CCF">
      <w:pPr>
        <w:jc w:val="center"/>
        <w:rPr>
          <w:sz w:val="16"/>
          <w:szCs w:val="16"/>
        </w:rPr>
      </w:pPr>
    </w:p>
    <w:p w:rsidR="00566CCF" w:rsidRPr="00926521" w:rsidRDefault="00566CCF" w:rsidP="00566CCF">
      <w:pPr>
        <w:jc w:val="center"/>
        <w:rPr>
          <w:sz w:val="16"/>
          <w:szCs w:val="16"/>
        </w:rPr>
      </w:pPr>
    </w:p>
    <w:p w:rsidR="00566CCF" w:rsidRDefault="00566CCF" w:rsidP="00566CCF">
      <w:pPr>
        <w:jc w:val="center"/>
        <w:rPr>
          <w:sz w:val="28"/>
          <w:szCs w:val="28"/>
        </w:rPr>
      </w:pPr>
      <w:r w:rsidRPr="00E32957">
        <w:rPr>
          <w:sz w:val="28"/>
          <w:szCs w:val="28"/>
        </w:rPr>
        <w:t xml:space="preserve">Т </w:t>
      </w:r>
      <w:proofErr w:type="gramStart"/>
      <w:r w:rsidRPr="00E32957">
        <w:rPr>
          <w:sz w:val="28"/>
          <w:szCs w:val="28"/>
        </w:rPr>
        <w:t>Ы</w:t>
      </w:r>
      <w:proofErr w:type="gramEnd"/>
      <w:r w:rsidRPr="00E32957">
        <w:rPr>
          <w:sz w:val="28"/>
          <w:szCs w:val="28"/>
        </w:rPr>
        <w:t xml:space="preserve"> Н Д И Н С К А Я  Г О Р О Д С К А Я  Д У М А</w:t>
      </w:r>
    </w:p>
    <w:p w:rsidR="00566CCF" w:rsidRPr="00EC36F1" w:rsidRDefault="00566CCF" w:rsidP="00566CCF">
      <w:pPr>
        <w:jc w:val="center"/>
        <w:rPr>
          <w:sz w:val="28"/>
          <w:szCs w:val="28"/>
        </w:rPr>
      </w:pPr>
      <w:r>
        <w:rPr>
          <w:sz w:val="32"/>
          <w:szCs w:val="32"/>
        </w:rPr>
        <w:t>седьмой созыв</w:t>
      </w:r>
    </w:p>
    <w:p w:rsidR="00566CCF" w:rsidRDefault="00566CCF" w:rsidP="00566CCF">
      <w:pPr>
        <w:rPr>
          <w:sz w:val="16"/>
          <w:szCs w:val="16"/>
        </w:rPr>
      </w:pPr>
    </w:p>
    <w:p w:rsidR="00566CCF" w:rsidRPr="007F4931" w:rsidRDefault="00566CCF" w:rsidP="00566CCF">
      <w:pPr>
        <w:jc w:val="center"/>
        <w:rPr>
          <w:sz w:val="16"/>
          <w:szCs w:val="16"/>
        </w:rPr>
      </w:pPr>
    </w:p>
    <w:p w:rsidR="00566CCF" w:rsidRPr="00EC36F1" w:rsidRDefault="00566CCF" w:rsidP="00566CCF">
      <w:pPr>
        <w:jc w:val="center"/>
        <w:rPr>
          <w:b/>
          <w:sz w:val="32"/>
          <w:szCs w:val="32"/>
        </w:rPr>
      </w:pPr>
      <w:proofErr w:type="gramStart"/>
      <w:r w:rsidRPr="00EC36F1">
        <w:rPr>
          <w:b/>
          <w:sz w:val="32"/>
          <w:szCs w:val="32"/>
        </w:rPr>
        <w:t>Р</w:t>
      </w:r>
      <w:proofErr w:type="gramEnd"/>
      <w:r w:rsidRPr="00EC36F1">
        <w:rPr>
          <w:b/>
          <w:sz w:val="32"/>
          <w:szCs w:val="32"/>
        </w:rPr>
        <w:t xml:space="preserve"> Е Ш Е Н И Е</w:t>
      </w:r>
    </w:p>
    <w:p w:rsidR="00566CCF" w:rsidRDefault="00566CCF" w:rsidP="00566CCF">
      <w:pPr>
        <w:rPr>
          <w:sz w:val="28"/>
        </w:rPr>
      </w:pPr>
    </w:p>
    <w:tbl>
      <w:tblPr>
        <w:tblW w:w="0" w:type="auto"/>
        <w:tblInd w:w="5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6276"/>
      </w:tblGrid>
      <w:tr w:rsidR="00566CCF" w:rsidRPr="00532FF6" w:rsidTr="00EF2D01">
        <w:trPr>
          <w:trHeight w:val="1188"/>
        </w:trPr>
        <w:tc>
          <w:tcPr>
            <w:tcW w:w="6276" w:type="dxa"/>
          </w:tcPr>
          <w:p w:rsidR="00566CCF" w:rsidRPr="00532FF6" w:rsidRDefault="00566CCF" w:rsidP="00EF2D01">
            <w:pPr>
              <w:shd w:val="clear" w:color="auto" w:fill="FFFFFF"/>
              <w:tabs>
                <w:tab w:val="left" w:pos="3969"/>
              </w:tabs>
              <w:jc w:val="both"/>
              <w:rPr>
                <w:spacing w:val="-10"/>
                <w:sz w:val="28"/>
                <w:szCs w:val="28"/>
              </w:rPr>
            </w:pPr>
            <w:r w:rsidRPr="00532FF6">
              <w:rPr>
                <w:spacing w:val="-10"/>
                <w:sz w:val="28"/>
                <w:szCs w:val="28"/>
              </w:rPr>
              <w:t xml:space="preserve">О даче согласия на передачу </w:t>
            </w:r>
            <w:r w:rsidRPr="00532FF6">
              <w:rPr>
                <w:spacing w:val="-12"/>
                <w:sz w:val="28"/>
                <w:szCs w:val="28"/>
              </w:rPr>
              <w:t xml:space="preserve">Управлению Федеральной службы государственной регистрации, кадастра и картографии по Амурской области в </w:t>
            </w:r>
            <w:r w:rsidRPr="00532FF6">
              <w:rPr>
                <w:spacing w:val="-10"/>
                <w:sz w:val="28"/>
                <w:szCs w:val="28"/>
              </w:rPr>
              <w:t xml:space="preserve">безвозмездное </w:t>
            </w:r>
            <w:r w:rsidRPr="00532FF6">
              <w:rPr>
                <w:spacing w:val="-12"/>
                <w:sz w:val="28"/>
                <w:szCs w:val="28"/>
              </w:rPr>
              <w:t>пользование муниципального недвижимого</w:t>
            </w:r>
            <w:r w:rsidR="00084054">
              <w:rPr>
                <w:spacing w:val="-12"/>
                <w:sz w:val="28"/>
                <w:szCs w:val="28"/>
              </w:rPr>
              <w:t xml:space="preserve"> </w:t>
            </w:r>
            <w:r w:rsidRPr="00532FF6">
              <w:rPr>
                <w:spacing w:val="-12"/>
                <w:sz w:val="28"/>
                <w:szCs w:val="28"/>
              </w:rPr>
              <w:t>имущества</w:t>
            </w:r>
          </w:p>
        </w:tc>
      </w:tr>
    </w:tbl>
    <w:p w:rsidR="00566CCF" w:rsidRPr="00732FDB" w:rsidRDefault="00566CCF" w:rsidP="00566CCF">
      <w:pPr>
        <w:jc w:val="both"/>
        <w:rPr>
          <w:sz w:val="28"/>
          <w:szCs w:val="28"/>
        </w:rPr>
      </w:pPr>
    </w:p>
    <w:p w:rsidR="00566CCF" w:rsidRPr="00732FDB" w:rsidRDefault="00566CCF" w:rsidP="00566CCF">
      <w:pPr>
        <w:shd w:val="clear" w:color="auto" w:fill="FFFFFF"/>
        <w:ind w:left="5" w:right="-1" w:firstLine="704"/>
        <w:jc w:val="both"/>
        <w:rPr>
          <w:bCs/>
          <w:spacing w:val="-10"/>
          <w:sz w:val="28"/>
          <w:szCs w:val="28"/>
        </w:rPr>
      </w:pPr>
      <w:r w:rsidRPr="00732FDB">
        <w:rPr>
          <w:sz w:val="28"/>
          <w:szCs w:val="28"/>
        </w:rPr>
        <w:t xml:space="preserve">На основании обращения Управления Федеральной службы государственной регистрации, кадастра и картографии по Амурской области </w:t>
      </w:r>
      <w:r w:rsidRPr="00732FDB">
        <w:rPr>
          <w:spacing w:val="-10"/>
          <w:sz w:val="28"/>
          <w:szCs w:val="28"/>
        </w:rPr>
        <w:t xml:space="preserve">о передаче </w:t>
      </w:r>
      <w:r w:rsidRPr="00732FDB">
        <w:rPr>
          <w:spacing w:val="-12"/>
          <w:sz w:val="28"/>
          <w:szCs w:val="28"/>
        </w:rPr>
        <w:t xml:space="preserve">в </w:t>
      </w:r>
      <w:r w:rsidRPr="00732FDB">
        <w:rPr>
          <w:spacing w:val="-10"/>
          <w:sz w:val="28"/>
          <w:szCs w:val="28"/>
        </w:rPr>
        <w:t xml:space="preserve">безвозмездное </w:t>
      </w:r>
      <w:r w:rsidRPr="00732FDB">
        <w:rPr>
          <w:spacing w:val="-12"/>
          <w:sz w:val="28"/>
          <w:szCs w:val="28"/>
        </w:rPr>
        <w:t xml:space="preserve">пользование муниципального недвижимого </w:t>
      </w:r>
      <w:proofErr w:type="gramStart"/>
      <w:r w:rsidRPr="00732FDB">
        <w:rPr>
          <w:spacing w:val="-12"/>
          <w:sz w:val="28"/>
          <w:szCs w:val="28"/>
        </w:rPr>
        <w:t>имущества</w:t>
      </w:r>
      <w:proofErr w:type="gramEnd"/>
      <w:r w:rsidRPr="00732FDB">
        <w:rPr>
          <w:spacing w:val="-12"/>
          <w:sz w:val="28"/>
          <w:szCs w:val="28"/>
        </w:rPr>
        <w:t xml:space="preserve"> </w:t>
      </w:r>
      <w:r w:rsidRPr="00732FDB">
        <w:rPr>
          <w:sz w:val="28"/>
          <w:szCs w:val="28"/>
        </w:rPr>
        <w:t xml:space="preserve">на новый срок 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защите конкуренции», </w:t>
      </w:r>
      <w:r w:rsidRPr="00732FDB">
        <w:rPr>
          <w:spacing w:val="-6"/>
          <w:sz w:val="28"/>
          <w:szCs w:val="28"/>
        </w:rPr>
        <w:t>Уставом города Тынды,</w:t>
      </w:r>
      <w:r w:rsidRPr="00732FDB">
        <w:rPr>
          <w:sz w:val="28"/>
          <w:szCs w:val="28"/>
        </w:rPr>
        <w:t xml:space="preserve"> Положением «О порядке управления и распоряжения имуществом, находящимся в муниципальной собственности города Тынды», утвержденным решением Тындинской городской Думы от 24.05.2011 №288,  </w:t>
      </w:r>
      <w:r w:rsidRPr="00732FDB">
        <w:rPr>
          <w:bCs/>
          <w:spacing w:val="-10"/>
          <w:sz w:val="28"/>
          <w:szCs w:val="28"/>
        </w:rPr>
        <w:t>Тындинская городская Дума</w:t>
      </w:r>
    </w:p>
    <w:p w:rsidR="00566CCF" w:rsidRPr="00732FDB" w:rsidRDefault="00566CCF" w:rsidP="00566CCF">
      <w:pPr>
        <w:shd w:val="clear" w:color="auto" w:fill="FFFFFF"/>
        <w:spacing w:line="322" w:lineRule="exact"/>
        <w:ind w:right="11" w:firstLine="692"/>
        <w:jc w:val="both"/>
        <w:rPr>
          <w:sz w:val="28"/>
          <w:szCs w:val="28"/>
        </w:rPr>
      </w:pPr>
    </w:p>
    <w:p w:rsidR="00566CCF" w:rsidRPr="00732FDB" w:rsidRDefault="00566CCF" w:rsidP="00566CCF">
      <w:pPr>
        <w:shd w:val="clear" w:color="auto" w:fill="FFFFFF"/>
        <w:spacing w:line="322" w:lineRule="exact"/>
        <w:ind w:right="11"/>
        <w:jc w:val="both"/>
        <w:rPr>
          <w:bCs/>
          <w:spacing w:val="-18"/>
          <w:sz w:val="28"/>
          <w:szCs w:val="28"/>
        </w:rPr>
      </w:pPr>
      <w:r w:rsidRPr="00732FDB">
        <w:rPr>
          <w:bCs/>
          <w:spacing w:val="-18"/>
          <w:sz w:val="28"/>
          <w:szCs w:val="28"/>
        </w:rPr>
        <w:t>РЕШИЛА:</w:t>
      </w:r>
    </w:p>
    <w:p w:rsidR="00566CCF" w:rsidRPr="00732FDB" w:rsidRDefault="00566CCF" w:rsidP="00566CCF">
      <w:pPr>
        <w:shd w:val="clear" w:color="auto" w:fill="FFFFFF"/>
        <w:spacing w:line="322" w:lineRule="exact"/>
        <w:ind w:right="11" w:firstLine="567"/>
        <w:jc w:val="both"/>
        <w:rPr>
          <w:bCs/>
          <w:spacing w:val="-18"/>
          <w:sz w:val="28"/>
          <w:szCs w:val="28"/>
        </w:rPr>
      </w:pPr>
      <w:r w:rsidRPr="00732FDB">
        <w:rPr>
          <w:spacing w:val="-34"/>
          <w:sz w:val="28"/>
          <w:szCs w:val="28"/>
        </w:rPr>
        <w:t>1</w:t>
      </w:r>
      <w:r w:rsidRPr="00732FDB">
        <w:rPr>
          <w:sz w:val="28"/>
          <w:szCs w:val="28"/>
        </w:rPr>
        <w:t>. Дать согласие на передачу Управлению Федеральной службы государственной регистрации кадастра и картографии по Амурской области</w:t>
      </w:r>
      <w:r w:rsidR="00084054">
        <w:rPr>
          <w:sz w:val="28"/>
          <w:szCs w:val="28"/>
        </w:rPr>
        <w:t xml:space="preserve"> </w:t>
      </w:r>
      <w:r w:rsidRPr="00732FDB">
        <w:rPr>
          <w:sz w:val="28"/>
          <w:szCs w:val="28"/>
        </w:rPr>
        <w:t xml:space="preserve">в безвозмездное пользование сроком на три года муниципального недвижимого имущества для размещения Управления </w:t>
      </w:r>
      <w:proofErr w:type="spellStart"/>
      <w:r w:rsidRPr="00732FDB">
        <w:rPr>
          <w:sz w:val="28"/>
          <w:szCs w:val="28"/>
        </w:rPr>
        <w:t>Росреестра</w:t>
      </w:r>
      <w:proofErr w:type="spellEnd"/>
      <w:r w:rsidRPr="00732FDB">
        <w:rPr>
          <w:sz w:val="28"/>
          <w:szCs w:val="28"/>
        </w:rPr>
        <w:t xml:space="preserve"> по Амурской области согласно приложению.</w:t>
      </w:r>
    </w:p>
    <w:p w:rsidR="00566CCF" w:rsidRPr="00E34525" w:rsidRDefault="00566CCF" w:rsidP="00566CCF">
      <w:pPr>
        <w:ind w:firstLine="567"/>
        <w:jc w:val="both"/>
        <w:rPr>
          <w:color w:val="000000"/>
          <w:sz w:val="28"/>
          <w:szCs w:val="28"/>
        </w:rPr>
      </w:pPr>
      <w:r w:rsidRPr="00732FDB">
        <w:rPr>
          <w:spacing w:val="-10"/>
          <w:sz w:val="28"/>
          <w:szCs w:val="28"/>
        </w:rPr>
        <w:t xml:space="preserve">2. </w:t>
      </w:r>
      <w:proofErr w:type="gramStart"/>
      <w:r w:rsidRPr="00732FDB">
        <w:rPr>
          <w:spacing w:val="-10"/>
          <w:sz w:val="28"/>
          <w:szCs w:val="28"/>
        </w:rPr>
        <w:t>Р</w:t>
      </w:r>
      <w:r w:rsidRPr="00732FDB">
        <w:rPr>
          <w:color w:val="000000"/>
          <w:sz w:val="28"/>
          <w:szCs w:val="28"/>
        </w:rPr>
        <w:t>азместить</w:t>
      </w:r>
      <w:proofErr w:type="gramEnd"/>
      <w:r w:rsidRPr="00732FDB">
        <w:rPr>
          <w:spacing w:val="-10"/>
          <w:sz w:val="28"/>
          <w:szCs w:val="28"/>
        </w:rPr>
        <w:t xml:space="preserve"> н</w:t>
      </w:r>
      <w:r w:rsidRPr="00732FDB">
        <w:rPr>
          <w:sz w:val="28"/>
          <w:szCs w:val="28"/>
        </w:rPr>
        <w:t xml:space="preserve">астоящее </w:t>
      </w:r>
      <w:r w:rsidRPr="00732FDB">
        <w:rPr>
          <w:color w:val="000000"/>
          <w:sz w:val="28"/>
          <w:szCs w:val="28"/>
        </w:rPr>
        <w:t xml:space="preserve">решение на официальном сайте Администрации города Тынды в сети «Интернет»: </w:t>
      </w:r>
      <w:hyperlink r:id="rId5" w:history="1">
        <w:proofErr w:type="spellStart"/>
        <w:r w:rsidRPr="00732FDB">
          <w:rPr>
            <w:rStyle w:val="a3"/>
            <w:color w:val="000000"/>
            <w:sz w:val="28"/>
            <w:szCs w:val="28"/>
            <w:lang w:val="en-US"/>
          </w:rPr>
          <w:t>gorod</w:t>
        </w:r>
        <w:proofErr w:type="spellEnd"/>
        <w:r w:rsidRPr="00732FDB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732FDB">
          <w:rPr>
            <w:rStyle w:val="a3"/>
            <w:color w:val="000000"/>
            <w:sz w:val="28"/>
            <w:szCs w:val="28"/>
            <w:lang w:val="en-US"/>
          </w:rPr>
          <w:t>tynda</w:t>
        </w:r>
        <w:proofErr w:type="spellEnd"/>
        <w:r w:rsidRPr="00732FDB">
          <w:rPr>
            <w:rStyle w:val="a3"/>
            <w:color w:val="000000"/>
            <w:sz w:val="28"/>
            <w:szCs w:val="28"/>
          </w:rPr>
          <w:t>.</w:t>
        </w:r>
        <w:r w:rsidRPr="00732FDB">
          <w:rPr>
            <w:rStyle w:val="a3"/>
            <w:color w:val="000000"/>
            <w:sz w:val="28"/>
            <w:szCs w:val="28"/>
            <w:lang w:val="en-US"/>
          </w:rPr>
          <w:t>ru</w:t>
        </w:r>
      </w:hyperlink>
      <w:r w:rsidRPr="00732FDB">
        <w:rPr>
          <w:color w:val="000000"/>
          <w:sz w:val="28"/>
          <w:szCs w:val="28"/>
        </w:rPr>
        <w:t>.</w:t>
      </w:r>
    </w:p>
    <w:p w:rsidR="00566CCF" w:rsidRPr="004A221E" w:rsidRDefault="00566CCF" w:rsidP="00566CCF">
      <w:pPr>
        <w:tabs>
          <w:tab w:val="left" w:pos="835"/>
        </w:tabs>
        <w:ind w:firstLine="567"/>
        <w:jc w:val="both"/>
        <w:rPr>
          <w:color w:val="000000"/>
          <w:sz w:val="28"/>
          <w:szCs w:val="28"/>
        </w:rPr>
      </w:pPr>
      <w:r w:rsidRPr="00732FDB">
        <w:rPr>
          <w:color w:val="000000"/>
          <w:sz w:val="28"/>
          <w:szCs w:val="28"/>
        </w:rPr>
        <w:t xml:space="preserve">3. </w:t>
      </w:r>
      <w:r w:rsidRPr="00732FDB">
        <w:rPr>
          <w:sz w:val="28"/>
          <w:szCs w:val="28"/>
        </w:rPr>
        <w:t>Настоящее решение вступает в силу  с 01 апреля 20</w:t>
      </w:r>
      <w:r>
        <w:rPr>
          <w:sz w:val="28"/>
          <w:szCs w:val="28"/>
        </w:rPr>
        <w:t>22</w:t>
      </w:r>
      <w:r w:rsidRPr="00732FDB">
        <w:rPr>
          <w:sz w:val="28"/>
          <w:szCs w:val="28"/>
        </w:rPr>
        <w:t xml:space="preserve"> года.</w:t>
      </w:r>
    </w:p>
    <w:p w:rsidR="00566CCF" w:rsidRDefault="00566CCF" w:rsidP="00566CCF">
      <w:pPr>
        <w:jc w:val="both"/>
        <w:rPr>
          <w:sz w:val="28"/>
          <w:szCs w:val="28"/>
        </w:rPr>
      </w:pPr>
    </w:p>
    <w:p w:rsidR="00566CCF" w:rsidRPr="00732FDB" w:rsidRDefault="00566CCF" w:rsidP="00566CCF">
      <w:pPr>
        <w:jc w:val="both"/>
        <w:rPr>
          <w:sz w:val="28"/>
          <w:szCs w:val="28"/>
        </w:rPr>
      </w:pPr>
      <w:r w:rsidRPr="00732FDB">
        <w:rPr>
          <w:sz w:val="28"/>
          <w:szCs w:val="28"/>
        </w:rPr>
        <w:t xml:space="preserve">Председатель </w:t>
      </w:r>
    </w:p>
    <w:p w:rsidR="00566CCF" w:rsidRPr="00732FDB" w:rsidRDefault="00566CCF" w:rsidP="00566CCF">
      <w:pPr>
        <w:jc w:val="both"/>
        <w:rPr>
          <w:sz w:val="28"/>
          <w:szCs w:val="28"/>
        </w:rPr>
      </w:pPr>
      <w:r w:rsidRPr="00732FDB">
        <w:rPr>
          <w:sz w:val="28"/>
          <w:szCs w:val="28"/>
        </w:rPr>
        <w:t>Тындинской городской Думы</w:t>
      </w:r>
      <w:r w:rsidRPr="00732FDB">
        <w:rPr>
          <w:sz w:val="28"/>
          <w:szCs w:val="28"/>
        </w:rPr>
        <w:tab/>
      </w:r>
      <w:r w:rsidRPr="00732FDB">
        <w:rPr>
          <w:sz w:val="28"/>
          <w:szCs w:val="28"/>
        </w:rPr>
        <w:tab/>
        <w:t xml:space="preserve"> </w:t>
      </w:r>
      <w:r w:rsidR="00084054">
        <w:rPr>
          <w:sz w:val="28"/>
          <w:szCs w:val="28"/>
        </w:rPr>
        <w:t xml:space="preserve">                         </w:t>
      </w:r>
      <w:r w:rsidRPr="00732FDB">
        <w:rPr>
          <w:sz w:val="28"/>
          <w:szCs w:val="28"/>
        </w:rPr>
        <w:t>И.Ю. Магарламов</w:t>
      </w:r>
    </w:p>
    <w:p w:rsidR="00566CCF" w:rsidRPr="00732FDB" w:rsidRDefault="00566CCF" w:rsidP="00566CCF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r w:rsidRPr="00732FDB">
        <w:rPr>
          <w:spacing w:val="-1"/>
          <w:sz w:val="28"/>
          <w:szCs w:val="28"/>
        </w:rPr>
        <w:t>город Тында</w:t>
      </w:r>
    </w:p>
    <w:p w:rsidR="00566CCF" w:rsidRPr="00732FDB" w:rsidRDefault="00566CCF" w:rsidP="00566CCF">
      <w:pPr>
        <w:shd w:val="clear" w:color="auto" w:fill="FFFFFF"/>
        <w:tabs>
          <w:tab w:val="left" w:leader="underscore" w:pos="1834"/>
        </w:tabs>
        <w:spacing w:line="322" w:lineRule="exact"/>
        <w:ind w:left="24"/>
        <w:jc w:val="center"/>
        <w:rPr>
          <w:sz w:val="28"/>
          <w:szCs w:val="28"/>
        </w:rPr>
      </w:pPr>
      <w:r w:rsidRPr="00732FDB">
        <w:rPr>
          <w:spacing w:val="-4"/>
          <w:sz w:val="28"/>
          <w:szCs w:val="28"/>
        </w:rPr>
        <w:t>«</w:t>
      </w:r>
      <w:r>
        <w:rPr>
          <w:spacing w:val="-4"/>
          <w:sz w:val="28"/>
          <w:szCs w:val="28"/>
        </w:rPr>
        <w:t>18</w:t>
      </w:r>
      <w:r w:rsidRPr="00732FDB">
        <w:rPr>
          <w:spacing w:val="-4"/>
          <w:sz w:val="28"/>
          <w:szCs w:val="28"/>
        </w:rPr>
        <w:t xml:space="preserve">» </w:t>
      </w:r>
      <w:r>
        <w:rPr>
          <w:spacing w:val="-4"/>
          <w:sz w:val="28"/>
          <w:szCs w:val="28"/>
        </w:rPr>
        <w:t xml:space="preserve">декабря </w:t>
      </w:r>
      <w:bookmarkStart w:id="0" w:name="_GoBack"/>
      <w:bookmarkEnd w:id="0"/>
      <w:r w:rsidRPr="00732FDB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732FDB">
        <w:rPr>
          <w:sz w:val="28"/>
          <w:szCs w:val="28"/>
        </w:rPr>
        <w:t xml:space="preserve"> года</w:t>
      </w:r>
    </w:p>
    <w:p w:rsidR="00424FAB" w:rsidRPr="00084054" w:rsidRDefault="00566CCF" w:rsidP="00084054">
      <w:pPr>
        <w:tabs>
          <w:tab w:val="left" w:pos="3261"/>
          <w:tab w:val="left" w:pos="3544"/>
        </w:tabs>
        <w:jc w:val="center"/>
        <w:rPr>
          <w:i/>
          <w:sz w:val="28"/>
          <w:szCs w:val="28"/>
        </w:rPr>
      </w:pPr>
      <w:r w:rsidRPr="00732FDB">
        <w:rPr>
          <w:sz w:val="28"/>
          <w:szCs w:val="28"/>
        </w:rPr>
        <w:t>№</w:t>
      </w:r>
      <w:r w:rsidR="00084054">
        <w:rPr>
          <w:sz w:val="28"/>
          <w:szCs w:val="28"/>
        </w:rPr>
        <w:t>455</w:t>
      </w:r>
      <w:r w:rsidRPr="00732FDB">
        <w:rPr>
          <w:sz w:val="28"/>
          <w:szCs w:val="28"/>
        </w:rPr>
        <w:t>-Р-ТГД-</w:t>
      </w:r>
      <w:r w:rsidRPr="00732FDB">
        <w:rPr>
          <w:sz w:val="28"/>
          <w:szCs w:val="28"/>
          <w:lang w:val="en-US"/>
        </w:rPr>
        <w:t>VII</w:t>
      </w:r>
    </w:p>
    <w:sectPr w:rsidR="00424FAB" w:rsidRPr="00084054" w:rsidSect="00B2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5421C"/>
    <w:rsid w:val="00084054"/>
    <w:rsid w:val="00424FAB"/>
    <w:rsid w:val="0055421C"/>
    <w:rsid w:val="00566CCF"/>
    <w:rsid w:val="00B24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6CC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40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0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rod.tynd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CYBERMEN</dc:creator>
  <cp:keywords/>
  <dc:description/>
  <cp:lastModifiedBy>Секретарь</cp:lastModifiedBy>
  <cp:revision>4</cp:revision>
  <dcterms:created xsi:type="dcterms:W3CDTF">2021-12-14T09:00:00Z</dcterms:created>
  <dcterms:modified xsi:type="dcterms:W3CDTF">2021-12-18T03:53:00Z</dcterms:modified>
</cp:coreProperties>
</file>