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01" w:rsidRDefault="00DC7901" w:rsidP="00740565">
      <w:pPr>
        <w:tabs>
          <w:tab w:val="left" w:pos="5222"/>
        </w:tabs>
        <w:ind w:firstLine="0"/>
        <w:rPr>
          <w:rFonts w:eastAsia="Calibri" w:cs="Times New Roman"/>
          <w:b/>
          <w:color w:val="000000"/>
          <w:szCs w:val="28"/>
        </w:rPr>
      </w:pPr>
    </w:p>
    <w:p w:rsidR="00DC7901" w:rsidRDefault="00DC7901" w:rsidP="00DC7901">
      <w:pPr>
        <w:jc w:val="center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 xml:space="preserve">     </w:t>
      </w:r>
      <w:r w:rsidR="00443952">
        <w:rPr>
          <w:rFonts w:eastAsia="Times New Roman"/>
          <w:sz w:val="24"/>
          <w:szCs w:val="24"/>
          <w:lang w:eastAsia="zh-CN"/>
        </w:rPr>
        <w:t xml:space="preserve">                  </w:t>
      </w:r>
      <w:r>
        <w:rPr>
          <w:rFonts w:eastAsia="Times New Roman"/>
          <w:sz w:val="24"/>
          <w:szCs w:val="24"/>
          <w:lang w:eastAsia="zh-CN"/>
        </w:rPr>
        <w:t xml:space="preserve">Приложение </w:t>
      </w:r>
    </w:p>
    <w:p w:rsidR="00DC7901" w:rsidRDefault="00DC7901" w:rsidP="00DC7901">
      <w:pPr>
        <w:jc w:val="right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 xml:space="preserve">                                               </w:t>
      </w:r>
      <w:r w:rsidR="00443952">
        <w:rPr>
          <w:rFonts w:eastAsia="Times New Roman"/>
          <w:sz w:val="24"/>
          <w:szCs w:val="24"/>
          <w:lang w:eastAsia="zh-CN"/>
        </w:rPr>
        <w:t xml:space="preserve">                          </w:t>
      </w:r>
      <w:r>
        <w:rPr>
          <w:rFonts w:eastAsia="Times New Roman"/>
          <w:sz w:val="24"/>
          <w:szCs w:val="24"/>
          <w:lang w:eastAsia="zh-CN"/>
        </w:rPr>
        <w:t>к решению Тындинской городской Думы</w:t>
      </w:r>
    </w:p>
    <w:p w:rsidR="00DC7901" w:rsidRPr="00443952" w:rsidRDefault="00DC7901" w:rsidP="00443952">
      <w:pPr>
        <w:jc w:val="center"/>
        <w:rPr>
          <w:rFonts w:eastAsia="Times New Roman"/>
          <w:sz w:val="24"/>
          <w:szCs w:val="24"/>
          <w:lang w:eastAsia="zh-CN"/>
        </w:rPr>
      </w:pPr>
      <w:r>
        <w:rPr>
          <w:rFonts w:eastAsia="Times New Roman"/>
          <w:sz w:val="24"/>
          <w:szCs w:val="24"/>
          <w:lang w:eastAsia="zh-CN"/>
        </w:rPr>
        <w:t xml:space="preserve">                                                  </w:t>
      </w:r>
      <w:r w:rsidR="00443952">
        <w:rPr>
          <w:rFonts w:eastAsia="Times New Roman"/>
          <w:sz w:val="24"/>
          <w:szCs w:val="24"/>
          <w:lang w:eastAsia="zh-CN"/>
        </w:rPr>
        <w:t xml:space="preserve">                   </w:t>
      </w:r>
      <w:r>
        <w:rPr>
          <w:rFonts w:eastAsia="Times New Roman"/>
          <w:sz w:val="24"/>
          <w:szCs w:val="24"/>
          <w:lang w:eastAsia="zh-CN"/>
        </w:rPr>
        <w:t>от «</w:t>
      </w:r>
      <w:r w:rsidR="00986660">
        <w:rPr>
          <w:rFonts w:eastAsia="Times New Roman"/>
          <w:sz w:val="24"/>
          <w:szCs w:val="24"/>
          <w:lang w:eastAsia="zh-CN"/>
        </w:rPr>
        <w:t>23</w:t>
      </w:r>
      <w:r>
        <w:rPr>
          <w:rFonts w:eastAsia="Times New Roman"/>
          <w:sz w:val="24"/>
          <w:szCs w:val="24"/>
          <w:lang w:eastAsia="zh-CN"/>
        </w:rPr>
        <w:t>»</w:t>
      </w:r>
      <w:r w:rsidR="00986660">
        <w:rPr>
          <w:rFonts w:eastAsia="Times New Roman"/>
          <w:sz w:val="24"/>
          <w:szCs w:val="24"/>
          <w:lang w:eastAsia="zh-CN"/>
        </w:rPr>
        <w:t xml:space="preserve"> апреля </w:t>
      </w:r>
      <w:r>
        <w:rPr>
          <w:rFonts w:eastAsia="Times New Roman"/>
          <w:sz w:val="24"/>
          <w:szCs w:val="24"/>
          <w:lang w:eastAsia="zh-CN"/>
        </w:rPr>
        <w:t>2022 года №</w:t>
      </w:r>
      <w:r w:rsidR="008F15AD">
        <w:rPr>
          <w:rFonts w:eastAsia="Times New Roman"/>
          <w:sz w:val="24"/>
          <w:szCs w:val="24"/>
          <w:lang w:eastAsia="zh-CN"/>
        </w:rPr>
        <w:t xml:space="preserve"> 494</w:t>
      </w:r>
      <w:r>
        <w:rPr>
          <w:rFonts w:eastAsia="Times New Roman"/>
          <w:sz w:val="24"/>
          <w:szCs w:val="24"/>
          <w:lang w:eastAsia="zh-CN"/>
        </w:rPr>
        <w:t>- Р-ТГД-</w:t>
      </w:r>
      <w:r>
        <w:rPr>
          <w:rFonts w:eastAsia="Times New Roman"/>
          <w:sz w:val="24"/>
          <w:szCs w:val="24"/>
          <w:lang w:val="en-US" w:eastAsia="zh-CN"/>
        </w:rPr>
        <w:t>VII</w:t>
      </w:r>
    </w:p>
    <w:p w:rsidR="00740565" w:rsidRDefault="00740565" w:rsidP="00DC7901">
      <w:pPr>
        <w:jc w:val="center"/>
        <w:rPr>
          <w:rFonts w:eastAsia="Calibri" w:cs="Times New Roman"/>
          <w:b/>
          <w:color w:val="000000"/>
          <w:szCs w:val="28"/>
        </w:rPr>
      </w:pPr>
    </w:p>
    <w:p w:rsidR="00740565" w:rsidRDefault="00740565" w:rsidP="00DC7901">
      <w:pPr>
        <w:jc w:val="center"/>
        <w:rPr>
          <w:rFonts w:eastAsia="Calibri" w:cs="Times New Roman"/>
          <w:b/>
          <w:color w:val="000000"/>
          <w:szCs w:val="28"/>
        </w:rPr>
      </w:pPr>
    </w:p>
    <w:p w:rsidR="00DC7901" w:rsidRPr="00740565" w:rsidRDefault="00DC7901" w:rsidP="00DC7901">
      <w:pPr>
        <w:jc w:val="center"/>
        <w:rPr>
          <w:rFonts w:eastAsia="Calibri" w:cs="Times New Roman"/>
          <w:b/>
          <w:color w:val="000000"/>
          <w:sz w:val="26"/>
          <w:szCs w:val="26"/>
        </w:rPr>
      </w:pPr>
      <w:r w:rsidRPr="00740565">
        <w:rPr>
          <w:rFonts w:eastAsia="Calibri" w:cs="Times New Roman"/>
          <w:b/>
          <w:color w:val="000000"/>
          <w:sz w:val="26"/>
          <w:szCs w:val="26"/>
        </w:rPr>
        <w:t xml:space="preserve">Информация Администрации города Тынды </w:t>
      </w:r>
    </w:p>
    <w:p w:rsidR="00DC7901" w:rsidRPr="00740565" w:rsidRDefault="00DC7901" w:rsidP="00DC7901">
      <w:pPr>
        <w:jc w:val="center"/>
        <w:rPr>
          <w:rFonts w:eastAsia="Calibri" w:cs="Times New Roman"/>
          <w:b/>
          <w:color w:val="000000"/>
          <w:sz w:val="26"/>
          <w:szCs w:val="26"/>
        </w:rPr>
      </w:pPr>
      <w:r w:rsidRPr="00740565">
        <w:rPr>
          <w:rFonts w:eastAsia="Calibri" w:cs="Times New Roman"/>
          <w:b/>
          <w:color w:val="000000"/>
          <w:sz w:val="26"/>
          <w:szCs w:val="26"/>
        </w:rPr>
        <w:t>об осуществлении контроля за соблюдением концессионером-  ООО «ЖДК</w:t>
      </w:r>
      <w:r w:rsidR="007426DF">
        <w:rPr>
          <w:rFonts w:eastAsia="Calibri" w:cs="Times New Roman"/>
          <w:b/>
          <w:color w:val="000000"/>
          <w:sz w:val="26"/>
          <w:szCs w:val="26"/>
        </w:rPr>
        <w:t xml:space="preserve"> </w:t>
      </w:r>
      <w:r w:rsidRPr="00740565">
        <w:rPr>
          <w:rFonts w:eastAsia="Calibri" w:cs="Times New Roman"/>
          <w:b/>
          <w:color w:val="000000"/>
          <w:sz w:val="26"/>
          <w:szCs w:val="26"/>
        </w:rPr>
        <w:t>-</w:t>
      </w:r>
      <w:r w:rsidR="007426DF">
        <w:rPr>
          <w:rFonts w:eastAsia="Calibri" w:cs="Times New Roman"/>
          <w:b/>
          <w:color w:val="000000"/>
          <w:sz w:val="26"/>
          <w:szCs w:val="26"/>
        </w:rPr>
        <w:t xml:space="preserve"> </w:t>
      </w:r>
      <w:r w:rsidRPr="00740565">
        <w:rPr>
          <w:rFonts w:eastAsia="Calibri" w:cs="Times New Roman"/>
          <w:b/>
          <w:color w:val="000000"/>
          <w:sz w:val="26"/>
          <w:szCs w:val="26"/>
        </w:rPr>
        <w:t>Энергоресурс» обязательств, установленных в рамках концессионн</w:t>
      </w:r>
      <w:r w:rsidR="00141098" w:rsidRPr="00740565">
        <w:rPr>
          <w:rFonts w:eastAsia="Calibri" w:cs="Times New Roman"/>
          <w:b/>
          <w:color w:val="000000"/>
          <w:sz w:val="26"/>
          <w:szCs w:val="26"/>
        </w:rPr>
        <w:t>ых</w:t>
      </w:r>
      <w:r w:rsidRPr="00740565">
        <w:rPr>
          <w:rFonts w:eastAsia="Calibri" w:cs="Times New Roman"/>
          <w:b/>
          <w:color w:val="000000"/>
          <w:sz w:val="26"/>
          <w:szCs w:val="26"/>
        </w:rPr>
        <w:t xml:space="preserve"> соглашени</w:t>
      </w:r>
      <w:r w:rsidR="00141098" w:rsidRPr="00740565">
        <w:rPr>
          <w:rFonts w:eastAsia="Calibri" w:cs="Times New Roman"/>
          <w:b/>
          <w:color w:val="000000"/>
          <w:sz w:val="26"/>
          <w:szCs w:val="26"/>
        </w:rPr>
        <w:t>й</w:t>
      </w:r>
      <w:r w:rsidRPr="00740565">
        <w:rPr>
          <w:rFonts w:eastAsia="Calibri" w:cs="Times New Roman"/>
          <w:b/>
          <w:color w:val="000000"/>
          <w:sz w:val="26"/>
          <w:szCs w:val="26"/>
        </w:rPr>
        <w:t xml:space="preserve"> от 09.08.2016 г.-12.10.2016г.</w:t>
      </w:r>
    </w:p>
    <w:p w:rsidR="00DC7901" w:rsidRPr="00740565" w:rsidRDefault="00141098" w:rsidP="00141098">
      <w:pPr>
        <w:jc w:val="center"/>
        <w:rPr>
          <w:rFonts w:eastAsia="Calibri" w:cs="Times New Roman"/>
          <w:b/>
          <w:color w:val="000000"/>
          <w:sz w:val="26"/>
          <w:szCs w:val="26"/>
        </w:rPr>
      </w:pPr>
      <w:r w:rsidRPr="00740565">
        <w:rPr>
          <w:rFonts w:eastAsia="Calibri" w:cs="Times New Roman"/>
          <w:b/>
          <w:color w:val="000000"/>
          <w:sz w:val="26"/>
          <w:szCs w:val="26"/>
        </w:rPr>
        <w:t>О работе Межведомственной комиссии.</w:t>
      </w:r>
    </w:p>
    <w:p w:rsidR="00DC7901" w:rsidRPr="00740565" w:rsidRDefault="00DC7901">
      <w:pPr>
        <w:rPr>
          <w:rFonts w:eastAsia="Calibri" w:cs="Times New Roman"/>
          <w:color w:val="000000"/>
          <w:sz w:val="26"/>
          <w:szCs w:val="26"/>
        </w:rPr>
      </w:pPr>
    </w:p>
    <w:p w:rsidR="001E39ED" w:rsidRPr="00740565" w:rsidRDefault="001E39ED">
      <w:pPr>
        <w:rPr>
          <w:sz w:val="26"/>
          <w:szCs w:val="26"/>
        </w:rPr>
      </w:pPr>
      <w:r w:rsidRPr="00740565">
        <w:rPr>
          <w:sz w:val="26"/>
          <w:szCs w:val="26"/>
        </w:rPr>
        <w:t>В 2016 году муниципальное имущество было передано в концессию ООО «ЖДК</w:t>
      </w:r>
      <w:r w:rsidR="007426DF">
        <w:rPr>
          <w:sz w:val="26"/>
          <w:szCs w:val="26"/>
        </w:rPr>
        <w:t xml:space="preserve"> </w:t>
      </w:r>
      <w:r w:rsidRPr="00740565">
        <w:rPr>
          <w:sz w:val="26"/>
          <w:szCs w:val="26"/>
        </w:rPr>
        <w:t>-</w:t>
      </w:r>
      <w:r w:rsidR="007426DF">
        <w:rPr>
          <w:sz w:val="26"/>
          <w:szCs w:val="26"/>
        </w:rPr>
        <w:t xml:space="preserve"> </w:t>
      </w:r>
      <w:r w:rsidRPr="00740565">
        <w:rPr>
          <w:sz w:val="26"/>
          <w:szCs w:val="26"/>
        </w:rPr>
        <w:t>Энергоресурс»:</w:t>
      </w:r>
    </w:p>
    <w:p w:rsidR="001E39ED" w:rsidRPr="00740565" w:rsidRDefault="001E39ED">
      <w:pPr>
        <w:rPr>
          <w:sz w:val="26"/>
          <w:szCs w:val="26"/>
        </w:rPr>
      </w:pPr>
      <w:r w:rsidRPr="00740565">
        <w:rPr>
          <w:sz w:val="26"/>
          <w:szCs w:val="26"/>
        </w:rPr>
        <w:t>- теплосиловое хозяйство (в объеме 1 616,9 млн. руб.);</w:t>
      </w:r>
    </w:p>
    <w:p w:rsidR="001E39ED" w:rsidRPr="00740565" w:rsidRDefault="001E39ED">
      <w:pPr>
        <w:rPr>
          <w:sz w:val="26"/>
          <w:szCs w:val="26"/>
        </w:rPr>
      </w:pPr>
      <w:r w:rsidRPr="00740565">
        <w:rPr>
          <w:sz w:val="26"/>
          <w:szCs w:val="26"/>
        </w:rPr>
        <w:t>- в/с и в/о (в объеме 127,01 млн. руб.).</w:t>
      </w:r>
    </w:p>
    <w:p w:rsidR="001E39ED" w:rsidRPr="00740565" w:rsidRDefault="001E39ED" w:rsidP="001E39ED">
      <w:pPr>
        <w:spacing w:before="120"/>
        <w:rPr>
          <w:sz w:val="26"/>
          <w:szCs w:val="26"/>
        </w:rPr>
      </w:pPr>
      <w:r w:rsidRPr="00740565">
        <w:rPr>
          <w:sz w:val="26"/>
          <w:szCs w:val="26"/>
        </w:rPr>
        <w:t>1. Согласно заключенным договорам, концессионер обязался вложить в модернизацию (реконструкцию) городского коммунального имущества:</w:t>
      </w:r>
    </w:p>
    <w:p w:rsidR="001E39ED" w:rsidRPr="00740565" w:rsidRDefault="001E39ED">
      <w:pPr>
        <w:rPr>
          <w:sz w:val="26"/>
          <w:szCs w:val="26"/>
        </w:rPr>
      </w:pPr>
      <w:r w:rsidRPr="00740565">
        <w:rPr>
          <w:sz w:val="26"/>
          <w:szCs w:val="26"/>
        </w:rPr>
        <w:t>- по теплу 518 млн. руб. (до 2018 года);</w:t>
      </w:r>
    </w:p>
    <w:p w:rsidR="001E39ED" w:rsidRPr="00740565" w:rsidRDefault="001E39ED">
      <w:pPr>
        <w:rPr>
          <w:sz w:val="26"/>
          <w:szCs w:val="26"/>
        </w:rPr>
      </w:pPr>
      <w:r w:rsidRPr="00740565">
        <w:rPr>
          <w:sz w:val="26"/>
          <w:szCs w:val="26"/>
        </w:rPr>
        <w:t>- по в/с и в/о 18,1 млн. руб. (до 30.09.2019 года).</w:t>
      </w:r>
    </w:p>
    <w:p w:rsidR="001E39ED" w:rsidRPr="00740565" w:rsidRDefault="001E39ED" w:rsidP="001E39ED">
      <w:pPr>
        <w:spacing w:before="120"/>
        <w:rPr>
          <w:sz w:val="26"/>
          <w:szCs w:val="26"/>
        </w:rPr>
      </w:pPr>
      <w:r w:rsidRPr="00740565">
        <w:rPr>
          <w:sz w:val="26"/>
          <w:szCs w:val="26"/>
        </w:rPr>
        <w:t>По состоянию на момент проверки (октябрь 2021 года), согласно отчетам конце</w:t>
      </w:r>
      <w:r w:rsidR="006926D7" w:rsidRPr="00740565">
        <w:rPr>
          <w:sz w:val="26"/>
          <w:szCs w:val="26"/>
        </w:rPr>
        <w:t>ссионера ООО «ЖДК</w:t>
      </w:r>
      <w:r w:rsidR="007426DF">
        <w:rPr>
          <w:sz w:val="26"/>
          <w:szCs w:val="26"/>
        </w:rPr>
        <w:t xml:space="preserve"> </w:t>
      </w:r>
      <w:r w:rsidR="006926D7" w:rsidRPr="00740565">
        <w:rPr>
          <w:sz w:val="26"/>
          <w:szCs w:val="26"/>
        </w:rPr>
        <w:t>-</w:t>
      </w:r>
      <w:r w:rsidR="007426DF">
        <w:rPr>
          <w:sz w:val="26"/>
          <w:szCs w:val="26"/>
        </w:rPr>
        <w:t xml:space="preserve"> </w:t>
      </w:r>
      <w:r w:rsidR="006926D7" w:rsidRPr="00740565">
        <w:rPr>
          <w:sz w:val="26"/>
          <w:szCs w:val="26"/>
        </w:rPr>
        <w:t>Энергоресурс» вложено:</w:t>
      </w:r>
    </w:p>
    <w:p w:rsidR="001E39ED" w:rsidRPr="00740565" w:rsidRDefault="001E39ED" w:rsidP="001E39ED">
      <w:pPr>
        <w:rPr>
          <w:sz w:val="26"/>
          <w:szCs w:val="26"/>
        </w:rPr>
      </w:pPr>
      <w:r w:rsidRPr="00740565">
        <w:rPr>
          <w:sz w:val="26"/>
          <w:szCs w:val="26"/>
        </w:rPr>
        <w:t>- по теплу 484,6 млн. руб. (93,5%);</w:t>
      </w:r>
    </w:p>
    <w:p w:rsidR="001E39ED" w:rsidRPr="00740565" w:rsidRDefault="001E39ED" w:rsidP="001E39ED">
      <w:pPr>
        <w:rPr>
          <w:sz w:val="26"/>
          <w:szCs w:val="26"/>
        </w:rPr>
      </w:pPr>
      <w:r w:rsidRPr="00740565">
        <w:rPr>
          <w:sz w:val="26"/>
          <w:szCs w:val="26"/>
        </w:rPr>
        <w:t>- по в/с и в/о 16,1 млн. руб. (88,7%).</w:t>
      </w:r>
    </w:p>
    <w:p w:rsidR="001E39ED" w:rsidRPr="00740565" w:rsidRDefault="001E39ED" w:rsidP="002979DF">
      <w:pPr>
        <w:spacing w:before="120"/>
        <w:rPr>
          <w:sz w:val="26"/>
          <w:szCs w:val="26"/>
        </w:rPr>
      </w:pPr>
      <w:r w:rsidRPr="00740565">
        <w:rPr>
          <w:sz w:val="26"/>
          <w:szCs w:val="26"/>
        </w:rPr>
        <w:t>По факту проверки комиссией показатели инвестированного капитала еще ниже</w:t>
      </w:r>
      <w:r w:rsidR="00EF7B96" w:rsidRPr="00740565">
        <w:rPr>
          <w:sz w:val="26"/>
          <w:szCs w:val="26"/>
        </w:rPr>
        <w:t xml:space="preserve"> </w:t>
      </w:r>
      <w:r w:rsidRPr="00740565">
        <w:rPr>
          <w:sz w:val="26"/>
          <w:szCs w:val="26"/>
        </w:rPr>
        <w:t xml:space="preserve">потому, </w:t>
      </w:r>
      <w:r w:rsidR="002979DF" w:rsidRPr="00740565">
        <w:rPr>
          <w:sz w:val="26"/>
          <w:szCs w:val="26"/>
        </w:rPr>
        <w:t>что не выполнены пункты по автоматизации котлов №6 и №7 и некоторые другие.</w:t>
      </w:r>
    </w:p>
    <w:p w:rsidR="002979DF" w:rsidRPr="00740565" w:rsidRDefault="002979DF" w:rsidP="00F45E0E">
      <w:pPr>
        <w:spacing w:before="120"/>
        <w:rPr>
          <w:sz w:val="26"/>
          <w:szCs w:val="26"/>
        </w:rPr>
      </w:pPr>
      <w:r w:rsidRPr="00740565">
        <w:rPr>
          <w:sz w:val="26"/>
          <w:szCs w:val="26"/>
        </w:rPr>
        <w:t>2. Также считаю необходимым доложить Вам, уважаемые депутаты, что план мероприятий по модернизации Центральной котельной г. Тынды составлялся коллегиально группой высокопрофессиональных специалистов</w:t>
      </w:r>
      <w:r w:rsidR="007426DF">
        <w:rPr>
          <w:sz w:val="26"/>
          <w:szCs w:val="26"/>
        </w:rPr>
        <w:t xml:space="preserve"> </w:t>
      </w:r>
      <w:r w:rsidRPr="00740565">
        <w:rPr>
          <w:sz w:val="26"/>
          <w:szCs w:val="26"/>
        </w:rPr>
        <w:t>-</w:t>
      </w:r>
      <w:r w:rsidR="007426DF">
        <w:rPr>
          <w:sz w:val="26"/>
          <w:szCs w:val="26"/>
        </w:rPr>
        <w:t xml:space="preserve"> </w:t>
      </w:r>
      <w:r w:rsidRPr="00740565">
        <w:rPr>
          <w:sz w:val="26"/>
          <w:szCs w:val="26"/>
        </w:rPr>
        <w:t>теплоэнергетиков, главной целью они обозначили не просто физическую замену «уставшего» оборудования и материалов, а именно технологический прорыв в работе котельного и теплосетевого комплексов, позволяющего</w:t>
      </w:r>
      <w:r w:rsidR="006E2508" w:rsidRPr="00740565">
        <w:rPr>
          <w:sz w:val="26"/>
          <w:szCs w:val="26"/>
        </w:rPr>
        <w:t>:</w:t>
      </w:r>
      <w:r w:rsidRPr="00740565">
        <w:rPr>
          <w:sz w:val="26"/>
          <w:szCs w:val="26"/>
        </w:rPr>
        <w:t xml:space="preserve"> максимально снизить себестоимость тепловой энергии; автоматизировать практически весь технологический цикл производства, транспортировки и распределение конечного продукта; увеличить </w:t>
      </w:r>
      <w:r w:rsidR="006926D7" w:rsidRPr="00740565">
        <w:rPr>
          <w:sz w:val="26"/>
          <w:szCs w:val="26"/>
        </w:rPr>
        <w:t>более</w:t>
      </w:r>
      <w:r w:rsidRPr="00740565">
        <w:rPr>
          <w:sz w:val="26"/>
          <w:szCs w:val="26"/>
        </w:rPr>
        <w:t xml:space="preserve"> нормативны</w:t>
      </w:r>
      <w:r w:rsidR="006926D7" w:rsidRPr="00740565">
        <w:rPr>
          <w:sz w:val="26"/>
          <w:szCs w:val="26"/>
        </w:rPr>
        <w:t>х</w:t>
      </w:r>
      <w:r w:rsidRPr="00740565">
        <w:rPr>
          <w:sz w:val="26"/>
          <w:szCs w:val="26"/>
        </w:rPr>
        <w:t xml:space="preserve"> межремонтные периоды тяжелого энергетического оборудования; уменьшить влияние «человеческого фактора»</w:t>
      </w:r>
      <w:r w:rsidR="0008150D" w:rsidRPr="00740565">
        <w:rPr>
          <w:sz w:val="26"/>
          <w:szCs w:val="26"/>
        </w:rPr>
        <w:t xml:space="preserve"> на производственный технологический процесс. Тем более, что объем финансовых ресурсов </w:t>
      </w:r>
      <w:r w:rsidR="004E4EB3" w:rsidRPr="00740565">
        <w:rPr>
          <w:sz w:val="26"/>
          <w:szCs w:val="26"/>
        </w:rPr>
        <w:t xml:space="preserve">это </w:t>
      </w:r>
      <w:r w:rsidR="0008150D" w:rsidRPr="00740565">
        <w:rPr>
          <w:sz w:val="26"/>
          <w:szCs w:val="26"/>
        </w:rPr>
        <w:t>позволял.</w:t>
      </w:r>
    </w:p>
    <w:p w:rsidR="0008150D" w:rsidRPr="00740565" w:rsidRDefault="00B06B4E" w:rsidP="001E39ED">
      <w:pPr>
        <w:rPr>
          <w:sz w:val="26"/>
          <w:szCs w:val="26"/>
        </w:rPr>
      </w:pPr>
      <w:r w:rsidRPr="00740565">
        <w:rPr>
          <w:sz w:val="26"/>
          <w:szCs w:val="26"/>
        </w:rPr>
        <w:t>На момент проверки</w:t>
      </w:r>
      <w:r w:rsidR="004E4EB3" w:rsidRPr="00740565">
        <w:rPr>
          <w:sz w:val="26"/>
          <w:szCs w:val="26"/>
        </w:rPr>
        <w:t xml:space="preserve"> часть</w:t>
      </w:r>
      <w:r w:rsidRPr="00740565">
        <w:rPr>
          <w:sz w:val="26"/>
          <w:szCs w:val="26"/>
        </w:rPr>
        <w:t xml:space="preserve"> смонтированн</w:t>
      </w:r>
      <w:r w:rsidR="004E4EB3" w:rsidRPr="00740565">
        <w:rPr>
          <w:sz w:val="26"/>
          <w:szCs w:val="26"/>
        </w:rPr>
        <w:t>ого</w:t>
      </w:r>
      <w:r w:rsidRPr="00740565">
        <w:rPr>
          <w:sz w:val="26"/>
          <w:szCs w:val="26"/>
        </w:rPr>
        <w:t>, дорогостояще</w:t>
      </w:r>
      <w:r w:rsidR="004E4EB3" w:rsidRPr="00740565">
        <w:rPr>
          <w:sz w:val="26"/>
          <w:szCs w:val="26"/>
        </w:rPr>
        <w:t>го</w:t>
      </w:r>
      <w:r w:rsidR="00364893" w:rsidRPr="00740565">
        <w:rPr>
          <w:sz w:val="26"/>
          <w:szCs w:val="26"/>
        </w:rPr>
        <w:t xml:space="preserve"> </w:t>
      </w:r>
      <w:r w:rsidRPr="00740565">
        <w:rPr>
          <w:sz w:val="26"/>
          <w:szCs w:val="26"/>
        </w:rPr>
        <w:t>и энергоэффективно</w:t>
      </w:r>
      <w:r w:rsidR="00364893" w:rsidRPr="00740565">
        <w:rPr>
          <w:sz w:val="26"/>
          <w:szCs w:val="26"/>
        </w:rPr>
        <w:t>го</w:t>
      </w:r>
      <w:r w:rsidRPr="00740565">
        <w:rPr>
          <w:sz w:val="26"/>
          <w:szCs w:val="26"/>
        </w:rPr>
        <w:t xml:space="preserve"> теплосилово</w:t>
      </w:r>
      <w:r w:rsidR="00364893" w:rsidRPr="00740565">
        <w:rPr>
          <w:sz w:val="26"/>
          <w:szCs w:val="26"/>
        </w:rPr>
        <w:t>го</w:t>
      </w:r>
      <w:r w:rsidRPr="00740565">
        <w:rPr>
          <w:sz w:val="26"/>
          <w:szCs w:val="26"/>
        </w:rPr>
        <w:t xml:space="preserve"> оборудовани</w:t>
      </w:r>
      <w:r w:rsidR="00364893" w:rsidRPr="00740565">
        <w:rPr>
          <w:sz w:val="26"/>
          <w:szCs w:val="26"/>
        </w:rPr>
        <w:t>я</w:t>
      </w:r>
      <w:r w:rsidRPr="00740565">
        <w:rPr>
          <w:sz w:val="26"/>
          <w:szCs w:val="26"/>
        </w:rPr>
        <w:t xml:space="preserve"> не было задействовано в технологическом процессе. Соответственно и результат:</w:t>
      </w:r>
    </w:p>
    <w:p w:rsidR="00B06B4E" w:rsidRPr="00740565" w:rsidRDefault="00B06B4E" w:rsidP="001E39ED">
      <w:pPr>
        <w:rPr>
          <w:sz w:val="26"/>
          <w:szCs w:val="26"/>
        </w:rPr>
      </w:pPr>
      <w:r w:rsidRPr="00740565">
        <w:rPr>
          <w:sz w:val="26"/>
          <w:szCs w:val="26"/>
        </w:rPr>
        <w:t>а) капитальный ремонт котлов производится каждые 2-3 года эксплуатации, при нормативе 7-10 лет;</w:t>
      </w:r>
    </w:p>
    <w:p w:rsidR="00B06B4E" w:rsidRPr="00740565" w:rsidRDefault="00B06B4E" w:rsidP="001E39ED">
      <w:pPr>
        <w:rPr>
          <w:sz w:val="26"/>
          <w:szCs w:val="26"/>
        </w:rPr>
      </w:pPr>
      <w:r w:rsidRPr="00740565">
        <w:rPr>
          <w:sz w:val="26"/>
          <w:szCs w:val="26"/>
        </w:rPr>
        <w:t>б) температурный график качественного отопительного регулирования не соблюдается;</w:t>
      </w:r>
    </w:p>
    <w:p w:rsidR="00B06B4E" w:rsidRPr="00740565" w:rsidRDefault="00B06B4E" w:rsidP="001E39ED">
      <w:pPr>
        <w:rPr>
          <w:sz w:val="26"/>
          <w:szCs w:val="26"/>
        </w:rPr>
      </w:pPr>
      <w:r w:rsidRPr="00740565">
        <w:rPr>
          <w:sz w:val="26"/>
          <w:szCs w:val="26"/>
        </w:rPr>
        <w:lastRenderedPageBreak/>
        <w:t>в) не производительные и не технологичные расходы увеличиваются, соответственно, увеличивается тариф на теплоснабжение. Так, тариф на тепло в городе с 2016 года поднялся на 48,3%, а тариф на ГВС на 74,2%, это более чем в 2 раза превышает индексы</w:t>
      </w:r>
      <w:r w:rsidR="00F45E0E" w:rsidRPr="00740565">
        <w:rPr>
          <w:sz w:val="26"/>
          <w:szCs w:val="26"/>
        </w:rPr>
        <w:t xml:space="preserve"> потребительских тарифов на территории Амурской области за этот же период: 20,9% (отопление) и 31,14% (ГВС).</w:t>
      </w:r>
    </w:p>
    <w:p w:rsidR="00F45E0E" w:rsidRPr="00740565" w:rsidRDefault="00F45E0E" w:rsidP="000011B4">
      <w:pPr>
        <w:spacing w:before="120"/>
        <w:rPr>
          <w:sz w:val="26"/>
          <w:szCs w:val="26"/>
        </w:rPr>
      </w:pPr>
      <w:r w:rsidRPr="00740565">
        <w:rPr>
          <w:sz w:val="26"/>
          <w:szCs w:val="26"/>
        </w:rPr>
        <w:t>3. Всего</w:t>
      </w:r>
      <w:r w:rsidR="00DC13D3" w:rsidRPr="00740565">
        <w:rPr>
          <w:sz w:val="26"/>
          <w:szCs w:val="26"/>
        </w:rPr>
        <w:t>,</w:t>
      </w:r>
      <w:r w:rsidRPr="00740565">
        <w:rPr>
          <w:sz w:val="26"/>
          <w:szCs w:val="26"/>
        </w:rPr>
        <w:t xml:space="preserve"> с начала действия концессионного соглашения по время окончания проверки (31.10.2021 года) концессионером ООО «ЖДК</w:t>
      </w:r>
      <w:r w:rsidR="007426DF">
        <w:rPr>
          <w:sz w:val="26"/>
          <w:szCs w:val="26"/>
        </w:rPr>
        <w:t xml:space="preserve"> </w:t>
      </w:r>
      <w:r w:rsidRPr="00740565">
        <w:rPr>
          <w:sz w:val="26"/>
          <w:szCs w:val="26"/>
        </w:rPr>
        <w:t>-</w:t>
      </w:r>
      <w:r w:rsidR="007426DF">
        <w:rPr>
          <w:sz w:val="26"/>
          <w:szCs w:val="26"/>
        </w:rPr>
        <w:t xml:space="preserve"> </w:t>
      </w:r>
      <w:r w:rsidRPr="00740565">
        <w:rPr>
          <w:sz w:val="26"/>
          <w:szCs w:val="26"/>
        </w:rPr>
        <w:t>Энергоресурс» инициировано заключение Дополнительны</w:t>
      </w:r>
      <w:r w:rsidR="005E4293" w:rsidRPr="00740565">
        <w:rPr>
          <w:sz w:val="26"/>
          <w:szCs w:val="26"/>
        </w:rPr>
        <w:t>х соглашений: по теплоснабжению – 15 шт., по водоснабжению – 6 шт.</w:t>
      </w:r>
    </w:p>
    <w:p w:rsidR="005E4293" w:rsidRPr="00740565" w:rsidRDefault="005E4293" w:rsidP="001E39ED">
      <w:pPr>
        <w:rPr>
          <w:sz w:val="26"/>
          <w:szCs w:val="26"/>
        </w:rPr>
      </w:pPr>
      <w:r w:rsidRPr="00740565">
        <w:rPr>
          <w:sz w:val="26"/>
          <w:szCs w:val="26"/>
        </w:rPr>
        <w:t>Особо отмечаю</w:t>
      </w:r>
      <w:r w:rsidR="006F2F36" w:rsidRPr="00740565">
        <w:rPr>
          <w:sz w:val="26"/>
          <w:szCs w:val="26"/>
        </w:rPr>
        <w:t>, по теплоснабжению Дополнительное соглашение №6 от 26.06.2018 года и Дополнительное соглашение №14 от 30.06.2020 года, подписанты КУМИ г. Тынды – изменили существенные условия концессионного соглашения в пользу концессионера и ухудшили положение концедента, т.е. Муниципального образования г. Тынды.</w:t>
      </w:r>
    </w:p>
    <w:p w:rsidR="006F2F36" w:rsidRPr="00740565" w:rsidRDefault="006F2F36" w:rsidP="001E39ED">
      <w:pPr>
        <w:rPr>
          <w:sz w:val="26"/>
          <w:szCs w:val="26"/>
        </w:rPr>
      </w:pPr>
      <w:r w:rsidRPr="00740565">
        <w:rPr>
          <w:sz w:val="26"/>
          <w:szCs w:val="26"/>
        </w:rPr>
        <w:t>Поэтому, Администрацией г. Тынды будут направлены материалы в правоохранит</w:t>
      </w:r>
      <w:r w:rsidR="00DC13D3" w:rsidRPr="00740565">
        <w:rPr>
          <w:sz w:val="26"/>
          <w:szCs w:val="26"/>
        </w:rPr>
        <w:t>ельные органы для проведения до</w:t>
      </w:r>
      <w:r w:rsidRPr="00740565">
        <w:rPr>
          <w:sz w:val="26"/>
          <w:szCs w:val="26"/>
        </w:rPr>
        <w:t>следственной проверки.</w:t>
      </w:r>
    </w:p>
    <w:p w:rsidR="006F2F36" w:rsidRPr="00740565" w:rsidRDefault="006F2F36" w:rsidP="000011B4">
      <w:pPr>
        <w:spacing w:before="120"/>
        <w:rPr>
          <w:sz w:val="26"/>
          <w:szCs w:val="26"/>
        </w:rPr>
      </w:pPr>
      <w:r w:rsidRPr="00740565">
        <w:rPr>
          <w:sz w:val="26"/>
          <w:szCs w:val="26"/>
        </w:rPr>
        <w:t>4. За период с сентября 2016 года по февраль 2020 года списано (исключено из реестра) муниципального имущества: по теплоснабжению – на 36,1 млн. руб.; по водоснабжению – 1.17 млн. руб.</w:t>
      </w:r>
    </w:p>
    <w:p w:rsidR="006F2F36" w:rsidRPr="00740565" w:rsidRDefault="006F2F36" w:rsidP="001E39ED">
      <w:pPr>
        <w:rPr>
          <w:sz w:val="26"/>
          <w:szCs w:val="26"/>
        </w:rPr>
      </w:pPr>
      <w:r w:rsidRPr="00740565">
        <w:rPr>
          <w:sz w:val="26"/>
          <w:szCs w:val="26"/>
        </w:rPr>
        <w:t xml:space="preserve">Это только оборудование, без учета материалов (трубы, задвижки, </w:t>
      </w:r>
      <w:r w:rsidR="00757572" w:rsidRPr="00740565">
        <w:rPr>
          <w:sz w:val="26"/>
          <w:szCs w:val="26"/>
        </w:rPr>
        <w:t>автомобильные запасные части и т.д.).</w:t>
      </w:r>
    </w:p>
    <w:p w:rsidR="00757572" w:rsidRPr="00740565" w:rsidRDefault="0098092A" w:rsidP="001E39ED">
      <w:pPr>
        <w:rPr>
          <w:sz w:val="26"/>
          <w:szCs w:val="26"/>
        </w:rPr>
      </w:pPr>
      <w:r w:rsidRPr="00740565">
        <w:rPr>
          <w:sz w:val="26"/>
          <w:szCs w:val="26"/>
        </w:rPr>
        <w:t>Все финансовые ресурсы, полученные от утилизации списанного муниципального имущества, направлены концессионеру ООО «ЖДК-</w:t>
      </w:r>
      <w:r w:rsidR="007426DF">
        <w:rPr>
          <w:sz w:val="26"/>
          <w:szCs w:val="26"/>
        </w:rPr>
        <w:t xml:space="preserve"> </w:t>
      </w:r>
      <w:r w:rsidRPr="00740565">
        <w:rPr>
          <w:sz w:val="26"/>
          <w:szCs w:val="26"/>
        </w:rPr>
        <w:t>Энергоресурс», хотя условиями концессионных соглашений данные преференции не предусмотрены.</w:t>
      </w:r>
    </w:p>
    <w:p w:rsidR="0098092A" w:rsidRPr="00740565" w:rsidRDefault="006E5FA3" w:rsidP="001E39ED">
      <w:pPr>
        <w:rPr>
          <w:sz w:val="26"/>
          <w:szCs w:val="26"/>
        </w:rPr>
      </w:pPr>
      <w:r w:rsidRPr="00740565">
        <w:rPr>
          <w:sz w:val="26"/>
          <w:szCs w:val="26"/>
        </w:rPr>
        <w:t>Комиссия считает, что действующий Порядок списания муниципального имущества, особенно находящегося в концессии, требует самой тщательной переработки.</w:t>
      </w:r>
    </w:p>
    <w:p w:rsidR="006E5FA3" w:rsidRPr="00740565" w:rsidRDefault="002676C8" w:rsidP="001E39ED">
      <w:pPr>
        <w:rPr>
          <w:sz w:val="26"/>
          <w:szCs w:val="26"/>
        </w:rPr>
      </w:pPr>
      <w:r w:rsidRPr="00740565">
        <w:rPr>
          <w:sz w:val="26"/>
          <w:szCs w:val="26"/>
        </w:rPr>
        <w:t>Поэтому, до принятия Администрацией города Тынды нового Порядка о списании движимого и недви</w:t>
      </w:r>
      <w:r w:rsidR="000E11DD" w:rsidRPr="00740565">
        <w:rPr>
          <w:sz w:val="26"/>
          <w:szCs w:val="26"/>
        </w:rPr>
        <w:t xml:space="preserve">жимого муниципального имущества </w:t>
      </w:r>
      <w:r w:rsidR="00364893" w:rsidRPr="00740565">
        <w:rPr>
          <w:sz w:val="26"/>
          <w:szCs w:val="26"/>
        </w:rPr>
        <w:t>предлагается УМ</w:t>
      </w:r>
      <w:r w:rsidR="000E11DD" w:rsidRPr="00740565">
        <w:rPr>
          <w:sz w:val="26"/>
          <w:szCs w:val="26"/>
        </w:rPr>
        <w:t xml:space="preserve"> </w:t>
      </w:r>
      <w:r w:rsidR="00364893" w:rsidRPr="00740565">
        <w:rPr>
          <w:sz w:val="26"/>
          <w:szCs w:val="26"/>
        </w:rPr>
        <w:t>и</w:t>
      </w:r>
      <w:r w:rsidR="000E11DD" w:rsidRPr="00740565">
        <w:rPr>
          <w:sz w:val="26"/>
          <w:szCs w:val="26"/>
        </w:rPr>
        <w:t xml:space="preserve"> ЗО</w:t>
      </w:r>
      <w:r w:rsidRPr="00740565">
        <w:rPr>
          <w:sz w:val="26"/>
          <w:szCs w:val="26"/>
        </w:rPr>
        <w:t xml:space="preserve"> наложить мораторий на списание (отчуждение, ликвидацию) муниципального имущества, находящегося в концессии.</w:t>
      </w:r>
    </w:p>
    <w:p w:rsidR="002676C8" w:rsidRPr="00740565" w:rsidRDefault="002676C8" w:rsidP="003907C9">
      <w:pPr>
        <w:spacing w:before="120"/>
        <w:rPr>
          <w:sz w:val="26"/>
          <w:szCs w:val="26"/>
        </w:rPr>
      </w:pPr>
      <w:r w:rsidRPr="00740565">
        <w:rPr>
          <w:sz w:val="26"/>
          <w:szCs w:val="26"/>
        </w:rPr>
        <w:t xml:space="preserve">5. </w:t>
      </w:r>
      <w:r w:rsidR="003907C9" w:rsidRPr="00740565">
        <w:rPr>
          <w:sz w:val="26"/>
          <w:szCs w:val="26"/>
        </w:rPr>
        <w:t>С</w:t>
      </w:r>
      <w:r w:rsidRPr="00740565">
        <w:rPr>
          <w:sz w:val="26"/>
          <w:szCs w:val="26"/>
        </w:rPr>
        <w:t>одержание тепловых сетей</w:t>
      </w:r>
      <w:r w:rsidR="00DC13D3" w:rsidRPr="00740565">
        <w:rPr>
          <w:sz w:val="26"/>
          <w:szCs w:val="26"/>
        </w:rPr>
        <w:t>,</w:t>
      </w:r>
      <w:r w:rsidRPr="00740565">
        <w:rPr>
          <w:sz w:val="26"/>
          <w:szCs w:val="26"/>
        </w:rPr>
        <w:t xml:space="preserve"> визуально</w:t>
      </w:r>
      <w:r w:rsidR="00DC13D3" w:rsidRPr="00740565">
        <w:rPr>
          <w:sz w:val="26"/>
          <w:szCs w:val="26"/>
        </w:rPr>
        <w:t>,</w:t>
      </w:r>
      <w:r w:rsidRPr="00740565">
        <w:rPr>
          <w:sz w:val="26"/>
          <w:szCs w:val="26"/>
        </w:rPr>
        <w:t xml:space="preserve"> неудовлетворительное по состоянию теплоизоляции. Косвенно, это подтверждено ростом тепловых потерь при передаче тепловой энергии по тепловым сетям – 20,32% от отпуска в сеть в 2016 году и 23,8% на текущий момент. В натуральных показателях это на 12 035 Гкал/год больше, соответственно в денежном выражении при нынешнем тарифе на тепловую энергию – это 40</w:t>
      </w:r>
      <w:r w:rsidR="00DE4B83" w:rsidRPr="00740565">
        <w:rPr>
          <w:sz w:val="26"/>
          <w:szCs w:val="26"/>
        </w:rPr>
        <w:t>,</w:t>
      </w:r>
      <w:r w:rsidRPr="00740565">
        <w:rPr>
          <w:sz w:val="26"/>
          <w:szCs w:val="26"/>
        </w:rPr>
        <w:t> 762 млн. руб./год на всех потребителей (в том числе население). Данный факт говорит о фактическом нарушении Приложения №4 Концессионного соглашения по теплоснабжению, соответственно эти деньги</w:t>
      </w:r>
      <w:r w:rsidR="003907C9" w:rsidRPr="00740565">
        <w:rPr>
          <w:sz w:val="26"/>
          <w:szCs w:val="26"/>
        </w:rPr>
        <w:t xml:space="preserve"> Администрация будет взыскивать с Концессионера.</w:t>
      </w:r>
    </w:p>
    <w:p w:rsidR="003907C9" w:rsidRPr="00740565" w:rsidRDefault="003907C9" w:rsidP="00FC188B">
      <w:pPr>
        <w:spacing w:before="120"/>
        <w:rPr>
          <w:sz w:val="26"/>
          <w:szCs w:val="26"/>
        </w:rPr>
      </w:pPr>
      <w:r w:rsidRPr="00740565">
        <w:rPr>
          <w:sz w:val="26"/>
          <w:szCs w:val="26"/>
        </w:rPr>
        <w:t xml:space="preserve">6. </w:t>
      </w:r>
      <w:r w:rsidR="00CD483A" w:rsidRPr="00740565">
        <w:rPr>
          <w:sz w:val="26"/>
          <w:szCs w:val="26"/>
        </w:rPr>
        <w:t>Муниципальное имущество передано ООО «ЖДК</w:t>
      </w:r>
      <w:r w:rsidR="007426DF">
        <w:rPr>
          <w:sz w:val="26"/>
          <w:szCs w:val="26"/>
        </w:rPr>
        <w:t xml:space="preserve"> </w:t>
      </w:r>
      <w:r w:rsidR="00CD483A" w:rsidRPr="00740565">
        <w:rPr>
          <w:sz w:val="26"/>
          <w:szCs w:val="26"/>
        </w:rPr>
        <w:t>-</w:t>
      </w:r>
      <w:r w:rsidR="007426DF">
        <w:rPr>
          <w:sz w:val="26"/>
          <w:szCs w:val="26"/>
        </w:rPr>
        <w:t xml:space="preserve"> </w:t>
      </w:r>
      <w:r w:rsidR="00CD483A" w:rsidRPr="00740565">
        <w:rPr>
          <w:sz w:val="26"/>
          <w:szCs w:val="26"/>
        </w:rPr>
        <w:t xml:space="preserve">Энергоресурс» без взимания концессионной платы, т.е. безвозмездно. </w:t>
      </w:r>
      <w:r w:rsidR="00A72CD4" w:rsidRPr="00740565">
        <w:rPr>
          <w:sz w:val="26"/>
          <w:szCs w:val="26"/>
        </w:rPr>
        <w:t>Однако это не мешает концессионеру брать оплату за пользование муниципальным имуществом с других организаций (</w:t>
      </w:r>
      <w:r w:rsidR="00FC188B" w:rsidRPr="00740565">
        <w:rPr>
          <w:sz w:val="26"/>
          <w:szCs w:val="26"/>
        </w:rPr>
        <w:t>ООО «</w:t>
      </w:r>
      <w:r w:rsidR="00A72CD4" w:rsidRPr="00740565">
        <w:rPr>
          <w:sz w:val="26"/>
          <w:szCs w:val="26"/>
        </w:rPr>
        <w:t>Трансвязьтелеком</w:t>
      </w:r>
      <w:r w:rsidR="00FC188B" w:rsidRPr="00740565">
        <w:rPr>
          <w:sz w:val="26"/>
          <w:szCs w:val="26"/>
        </w:rPr>
        <w:t>»</w:t>
      </w:r>
      <w:r w:rsidR="00A72CD4" w:rsidRPr="00740565">
        <w:rPr>
          <w:sz w:val="26"/>
          <w:szCs w:val="26"/>
        </w:rPr>
        <w:t xml:space="preserve">, ООО «Расчетно-кассовый центр», ООО «УК Эко Сервис»), что нарушает и нормы федерального законодательства и </w:t>
      </w:r>
      <w:r w:rsidR="00DE4B83" w:rsidRPr="00740565">
        <w:rPr>
          <w:sz w:val="26"/>
          <w:szCs w:val="26"/>
        </w:rPr>
        <w:lastRenderedPageBreak/>
        <w:t xml:space="preserve">условия </w:t>
      </w:r>
      <w:r w:rsidR="00A72CD4" w:rsidRPr="00740565">
        <w:rPr>
          <w:sz w:val="26"/>
          <w:szCs w:val="26"/>
        </w:rPr>
        <w:t xml:space="preserve">концессионного соглашения. Администрация города Тынды </w:t>
      </w:r>
      <w:r w:rsidR="00DE4B83" w:rsidRPr="00740565">
        <w:rPr>
          <w:sz w:val="26"/>
          <w:szCs w:val="26"/>
        </w:rPr>
        <w:t>намерена</w:t>
      </w:r>
      <w:r w:rsidR="00A72CD4" w:rsidRPr="00740565">
        <w:rPr>
          <w:sz w:val="26"/>
          <w:szCs w:val="26"/>
        </w:rPr>
        <w:t xml:space="preserve"> вернуть все эти финансы в местный </w:t>
      </w:r>
      <w:r w:rsidR="00FC188B" w:rsidRPr="00740565">
        <w:rPr>
          <w:sz w:val="26"/>
          <w:szCs w:val="26"/>
        </w:rPr>
        <w:t>бюджет от ООО «ЖДК</w:t>
      </w:r>
      <w:r w:rsidR="007426DF">
        <w:rPr>
          <w:sz w:val="26"/>
          <w:szCs w:val="26"/>
        </w:rPr>
        <w:t xml:space="preserve"> </w:t>
      </w:r>
      <w:r w:rsidR="00FC188B" w:rsidRPr="00740565">
        <w:rPr>
          <w:sz w:val="26"/>
          <w:szCs w:val="26"/>
        </w:rPr>
        <w:t>-</w:t>
      </w:r>
      <w:r w:rsidR="007426DF">
        <w:rPr>
          <w:sz w:val="26"/>
          <w:szCs w:val="26"/>
        </w:rPr>
        <w:t xml:space="preserve"> </w:t>
      </w:r>
      <w:r w:rsidR="00FC188B" w:rsidRPr="00740565">
        <w:rPr>
          <w:sz w:val="26"/>
          <w:szCs w:val="26"/>
        </w:rPr>
        <w:t>Энергоресурс», как незаконно полученные.</w:t>
      </w:r>
    </w:p>
    <w:p w:rsidR="001E39ED" w:rsidRPr="00740565" w:rsidRDefault="00FC188B" w:rsidP="00FC188B">
      <w:pPr>
        <w:spacing w:before="120"/>
        <w:rPr>
          <w:sz w:val="26"/>
          <w:szCs w:val="26"/>
        </w:rPr>
      </w:pPr>
      <w:r w:rsidRPr="00740565">
        <w:rPr>
          <w:sz w:val="26"/>
          <w:szCs w:val="26"/>
        </w:rPr>
        <w:t>7. Концессионер ООО «ЖДК</w:t>
      </w:r>
      <w:r w:rsidR="007426DF">
        <w:rPr>
          <w:sz w:val="26"/>
          <w:szCs w:val="26"/>
        </w:rPr>
        <w:t xml:space="preserve"> </w:t>
      </w:r>
      <w:r w:rsidRPr="00740565">
        <w:rPr>
          <w:sz w:val="26"/>
          <w:szCs w:val="26"/>
        </w:rPr>
        <w:t>-</w:t>
      </w:r>
      <w:r w:rsidR="007426DF">
        <w:rPr>
          <w:sz w:val="26"/>
          <w:szCs w:val="26"/>
        </w:rPr>
        <w:t xml:space="preserve"> </w:t>
      </w:r>
      <w:r w:rsidRPr="00740565">
        <w:rPr>
          <w:sz w:val="26"/>
          <w:szCs w:val="26"/>
        </w:rPr>
        <w:t>Энергоресурс», с которым заключены договора концессии, не является самостоятельной структурой. Управляет процессом эксплуатации муниципального имущества, распределением финансовых ресурсов, полученных от эксплуатации имущества и в целом, получает выгоду от использования муниципального имущества в городе Тынде – ЗАО «отраслевой центр внедрения новой техники и технологий», находящийся в г. Москва, по договору от 27.09.2017 года №УК-1 «О передаче полномочий единолично исполняющего органа управляющей организации».</w:t>
      </w:r>
    </w:p>
    <w:p w:rsidR="00FC188B" w:rsidRPr="00740565" w:rsidRDefault="00FC188B" w:rsidP="00FC188B">
      <w:pPr>
        <w:rPr>
          <w:sz w:val="26"/>
          <w:szCs w:val="26"/>
        </w:rPr>
      </w:pPr>
      <w:r w:rsidRPr="00740565">
        <w:rPr>
          <w:sz w:val="26"/>
          <w:szCs w:val="26"/>
        </w:rPr>
        <w:t xml:space="preserve">Следовательно, не имея никаких обязательств перед собственником имущества, перед потребителями, наконец перед населением города Тынды </w:t>
      </w:r>
      <w:r w:rsidR="00EF7B96" w:rsidRPr="00740565">
        <w:rPr>
          <w:sz w:val="26"/>
          <w:szCs w:val="26"/>
        </w:rPr>
        <w:t>-</w:t>
      </w:r>
      <w:r w:rsidRPr="00740565">
        <w:rPr>
          <w:sz w:val="26"/>
          <w:szCs w:val="26"/>
        </w:rPr>
        <w:t>ЗАО «ОЦВ» проводит работу только в одном направлении</w:t>
      </w:r>
      <w:r w:rsidR="00EF61B0" w:rsidRPr="00740565">
        <w:rPr>
          <w:sz w:val="26"/>
          <w:szCs w:val="26"/>
        </w:rPr>
        <w:t xml:space="preserve"> увеличение нормы прибыли для своих конечных бенефициаров. Руководство ООО «ЖДК</w:t>
      </w:r>
      <w:r w:rsidR="007F729A">
        <w:rPr>
          <w:sz w:val="26"/>
          <w:szCs w:val="26"/>
        </w:rPr>
        <w:t xml:space="preserve"> </w:t>
      </w:r>
      <w:r w:rsidR="00EF61B0" w:rsidRPr="00740565">
        <w:rPr>
          <w:sz w:val="26"/>
          <w:szCs w:val="26"/>
        </w:rPr>
        <w:t>-</w:t>
      </w:r>
      <w:r w:rsidR="007F729A">
        <w:rPr>
          <w:sz w:val="26"/>
          <w:szCs w:val="26"/>
        </w:rPr>
        <w:t xml:space="preserve"> </w:t>
      </w:r>
      <w:r w:rsidR="00EF61B0" w:rsidRPr="00740565">
        <w:rPr>
          <w:sz w:val="26"/>
          <w:szCs w:val="26"/>
        </w:rPr>
        <w:t xml:space="preserve">Энергоресурс» в Тынде работает по доверенности от ЗАО «ОЦВ», </w:t>
      </w:r>
      <w:r w:rsidR="004D342F" w:rsidRPr="00740565">
        <w:rPr>
          <w:sz w:val="26"/>
          <w:szCs w:val="26"/>
        </w:rPr>
        <w:t>полно</w:t>
      </w:r>
      <w:r w:rsidR="003A60F9" w:rsidRPr="00740565">
        <w:rPr>
          <w:sz w:val="26"/>
          <w:szCs w:val="26"/>
        </w:rPr>
        <w:t>стью подчинят</w:t>
      </w:r>
      <w:r w:rsidR="00150D8E" w:rsidRPr="00740565">
        <w:rPr>
          <w:sz w:val="26"/>
          <w:szCs w:val="26"/>
        </w:rPr>
        <w:t>ся управляющей организации и обслуживает только интересы своего работодателя. Его главный функционал – собрать деньги с потребителей и немедленно отправить их на счета, указанные ЗАО «ОЦВ».</w:t>
      </w:r>
    </w:p>
    <w:p w:rsidR="00150D8E" w:rsidRPr="00740565" w:rsidRDefault="00150D8E" w:rsidP="00FC188B">
      <w:pPr>
        <w:rPr>
          <w:sz w:val="26"/>
          <w:szCs w:val="26"/>
        </w:rPr>
      </w:pPr>
      <w:r w:rsidRPr="00740565">
        <w:rPr>
          <w:sz w:val="26"/>
          <w:szCs w:val="26"/>
        </w:rPr>
        <w:t>Из этого вытекает несколько негативных и рискосодержащих моментов:</w:t>
      </w:r>
    </w:p>
    <w:p w:rsidR="00150D8E" w:rsidRPr="00740565" w:rsidRDefault="00150D8E" w:rsidP="00FC188B">
      <w:pPr>
        <w:rPr>
          <w:sz w:val="26"/>
          <w:szCs w:val="26"/>
        </w:rPr>
      </w:pPr>
      <w:r w:rsidRPr="00740565">
        <w:rPr>
          <w:sz w:val="26"/>
          <w:szCs w:val="26"/>
        </w:rPr>
        <w:t xml:space="preserve">- </w:t>
      </w:r>
      <w:r w:rsidR="006E406B" w:rsidRPr="00740565">
        <w:rPr>
          <w:sz w:val="26"/>
          <w:szCs w:val="26"/>
        </w:rPr>
        <w:t>во-первых</w:t>
      </w:r>
      <w:r w:rsidRPr="00740565">
        <w:rPr>
          <w:sz w:val="26"/>
          <w:szCs w:val="26"/>
        </w:rPr>
        <w:t>, в городе отсутствует взаимодействие и взаимоотношение между Концедентом и Концессионером, что является препятствием</w:t>
      </w:r>
      <w:r w:rsidR="006E406B" w:rsidRPr="00740565">
        <w:rPr>
          <w:sz w:val="26"/>
          <w:szCs w:val="26"/>
        </w:rPr>
        <w:t xml:space="preserve"> для безусловного выполнения Концессионером своих обязательств в полном объеме перед потребителями услуги и собственником имущества;</w:t>
      </w:r>
    </w:p>
    <w:p w:rsidR="006E406B" w:rsidRPr="00740565" w:rsidRDefault="006E406B" w:rsidP="00FC188B">
      <w:pPr>
        <w:rPr>
          <w:sz w:val="26"/>
          <w:szCs w:val="26"/>
        </w:rPr>
      </w:pPr>
      <w:r w:rsidRPr="00740565">
        <w:rPr>
          <w:sz w:val="26"/>
          <w:szCs w:val="26"/>
        </w:rPr>
        <w:t xml:space="preserve">- во-вторых, </w:t>
      </w:r>
      <w:r w:rsidR="006D55AF" w:rsidRPr="00740565">
        <w:rPr>
          <w:sz w:val="26"/>
          <w:szCs w:val="26"/>
        </w:rPr>
        <w:t>являясь чист</w:t>
      </w:r>
      <w:r w:rsidR="00216934" w:rsidRPr="00740565">
        <w:rPr>
          <w:sz w:val="26"/>
          <w:szCs w:val="26"/>
        </w:rPr>
        <w:t xml:space="preserve">о </w:t>
      </w:r>
      <w:r w:rsidR="006D55AF" w:rsidRPr="00740565">
        <w:rPr>
          <w:sz w:val="26"/>
          <w:szCs w:val="26"/>
        </w:rPr>
        <w:t>комме</w:t>
      </w:r>
      <w:r w:rsidR="00216934" w:rsidRPr="00740565">
        <w:rPr>
          <w:sz w:val="26"/>
          <w:szCs w:val="26"/>
        </w:rPr>
        <w:t>р</w:t>
      </w:r>
      <w:r w:rsidR="006D55AF" w:rsidRPr="00740565">
        <w:rPr>
          <w:sz w:val="26"/>
          <w:szCs w:val="26"/>
        </w:rPr>
        <w:t>ческой структурой, ЗАО «ОЦВ</w:t>
      </w:r>
      <w:r w:rsidR="00216934" w:rsidRPr="00740565">
        <w:rPr>
          <w:sz w:val="26"/>
          <w:szCs w:val="26"/>
        </w:rPr>
        <w:t xml:space="preserve">» будет стремится к увеличению своей прибыли всеми возможными средствами, не имея социальной ответственности перед </w:t>
      </w:r>
      <w:r w:rsidR="0006463A" w:rsidRPr="00740565">
        <w:rPr>
          <w:sz w:val="26"/>
          <w:szCs w:val="26"/>
        </w:rPr>
        <w:t>п</w:t>
      </w:r>
      <w:r w:rsidR="00216934" w:rsidRPr="00740565">
        <w:rPr>
          <w:sz w:val="26"/>
          <w:szCs w:val="26"/>
        </w:rPr>
        <w:t>отребителями, из которых более</w:t>
      </w:r>
      <w:r w:rsidR="0006463A" w:rsidRPr="00740565">
        <w:rPr>
          <w:sz w:val="26"/>
          <w:szCs w:val="26"/>
        </w:rPr>
        <w:t xml:space="preserve"> 75% это население и бюджетники.</w:t>
      </w:r>
    </w:p>
    <w:p w:rsidR="006E406B" w:rsidRPr="00740565" w:rsidRDefault="006E406B" w:rsidP="00FC188B">
      <w:pPr>
        <w:rPr>
          <w:sz w:val="26"/>
          <w:szCs w:val="26"/>
        </w:rPr>
      </w:pPr>
      <w:r w:rsidRPr="00740565">
        <w:rPr>
          <w:sz w:val="26"/>
          <w:szCs w:val="26"/>
        </w:rPr>
        <w:t>Поэтому, мы депутаты участвующие в работе комиссии, считаем необходимым проработать в правовом поле вопрос о том, как организация (ЗАО «ОЦВ»), не участвующая в конкурсе на заключение Концессионных соглашений, получила в полное и бесконтрольное управление массив муниципального имущества объемом 2 678,9 млн. руб. в городе Тынде и насколько договор от 27.09.2017 года №УК-1 соответствует Федеральному закону №115-ФЗ «О концессионных соглашениях» и федеральному законодательству в целом.</w:t>
      </w:r>
    </w:p>
    <w:p w:rsidR="0006463A" w:rsidRPr="00740565" w:rsidRDefault="00337539" w:rsidP="00FC188B">
      <w:pPr>
        <w:rPr>
          <w:sz w:val="26"/>
          <w:szCs w:val="26"/>
        </w:rPr>
      </w:pPr>
      <w:r w:rsidRPr="00740565">
        <w:rPr>
          <w:sz w:val="26"/>
          <w:szCs w:val="26"/>
        </w:rPr>
        <w:t xml:space="preserve">Вывод: Предлагаем на очередном заседании Тындинской городской Думы заслушать </w:t>
      </w:r>
      <w:r w:rsidR="00AE2745" w:rsidRPr="00740565">
        <w:rPr>
          <w:sz w:val="26"/>
          <w:szCs w:val="26"/>
        </w:rPr>
        <w:t xml:space="preserve">Администрацию города Тынды </w:t>
      </w:r>
      <w:r w:rsidR="005604A5" w:rsidRPr="00740565">
        <w:rPr>
          <w:sz w:val="26"/>
          <w:szCs w:val="26"/>
        </w:rPr>
        <w:t>об исполнении вышеперечисленных вопросов.</w:t>
      </w:r>
    </w:p>
    <w:sectPr w:rsidR="0006463A" w:rsidRPr="00740565" w:rsidSect="00740565">
      <w:headerReference w:type="default" r:id="rId6"/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2BBC" w:rsidRDefault="00E02BBC" w:rsidP="00443952">
      <w:r>
        <w:separator/>
      </w:r>
    </w:p>
  </w:endnote>
  <w:endnote w:type="continuationSeparator" w:id="1">
    <w:p w:rsidR="00E02BBC" w:rsidRDefault="00E02BBC" w:rsidP="00443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2BBC" w:rsidRDefault="00E02BBC" w:rsidP="00443952">
      <w:r>
        <w:separator/>
      </w:r>
    </w:p>
  </w:footnote>
  <w:footnote w:type="continuationSeparator" w:id="1">
    <w:p w:rsidR="00E02BBC" w:rsidRDefault="00E02BBC" w:rsidP="004439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39669"/>
      <w:docPartObj>
        <w:docPartGallery w:val="Page Numbers (Top of Page)"/>
        <w:docPartUnique/>
      </w:docPartObj>
    </w:sdtPr>
    <w:sdtContent>
      <w:p w:rsidR="00443952" w:rsidRDefault="005B64B7">
        <w:pPr>
          <w:pStyle w:val="ac"/>
          <w:jc w:val="right"/>
        </w:pPr>
        <w:fldSimple w:instr=" PAGE   \* MERGEFORMAT ">
          <w:r w:rsidR="008F15AD">
            <w:rPr>
              <w:noProof/>
            </w:rPr>
            <w:t>1</w:t>
          </w:r>
        </w:fldSimple>
      </w:p>
    </w:sdtContent>
  </w:sdt>
  <w:p w:rsidR="00443952" w:rsidRDefault="00443952">
    <w:pPr>
      <w:pStyle w:val="ac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56CE"/>
    <w:rsid w:val="000011B4"/>
    <w:rsid w:val="0002330C"/>
    <w:rsid w:val="0006463A"/>
    <w:rsid w:val="0008150D"/>
    <w:rsid w:val="00086BA0"/>
    <w:rsid w:val="00095940"/>
    <w:rsid w:val="000B309C"/>
    <w:rsid w:val="000E11DD"/>
    <w:rsid w:val="00137760"/>
    <w:rsid w:val="00141098"/>
    <w:rsid w:val="00150D8E"/>
    <w:rsid w:val="001E39ED"/>
    <w:rsid w:val="001F2D27"/>
    <w:rsid w:val="00216934"/>
    <w:rsid w:val="00230269"/>
    <w:rsid w:val="002676C8"/>
    <w:rsid w:val="002979DF"/>
    <w:rsid w:val="002B3163"/>
    <w:rsid w:val="00337539"/>
    <w:rsid w:val="00364893"/>
    <w:rsid w:val="003907C9"/>
    <w:rsid w:val="003A60F9"/>
    <w:rsid w:val="003C4DDC"/>
    <w:rsid w:val="00443952"/>
    <w:rsid w:val="004853EF"/>
    <w:rsid w:val="004A3F75"/>
    <w:rsid w:val="004C56CE"/>
    <w:rsid w:val="004D342F"/>
    <w:rsid w:val="004E4EB3"/>
    <w:rsid w:val="005604A5"/>
    <w:rsid w:val="005B1668"/>
    <w:rsid w:val="005B64B7"/>
    <w:rsid w:val="005E4293"/>
    <w:rsid w:val="006926D7"/>
    <w:rsid w:val="006D55AF"/>
    <w:rsid w:val="006E2508"/>
    <w:rsid w:val="006E406B"/>
    <w:rsid w:val="006E5FA3"/>
    <w:rsid w:val="006F2F36"/>
    <w:rsid w:val="0070721B"/>
    <w:rsid w:val="00740565"/>
    <w:rsid w:val="007426DF"/>
    <w:rsid w:val="00757572"/>
    <w:rsid w:val="007D609F"/>
    <w:rsid w:val="007F729A"/>
    <w:rsid w:val="008F15AD"/>
    <w:rsid w:val="0098092A"/>
    <w:rsid w:val="00986660"/>
    <w:rsid w:val="00A72CD4"/>
    <w:rsid w:val="00AE2745"/>
    <w:rsid w:val="00B06B4E"/>
    <w:rsid w:val="00B87BC5"/>
    <w:rsid w:val="00C32570"/>
    <w:rsid w:val="00CD483A"/>
    <w:rsid w:val="00CF51E9"/>
    <w:rsid w:val="00D51E54"/>
    <w:rsid w:val="00DA0411"/>
    <w:rsid w:val="00DB21A8"/>
    <w:rsid w:val="00DC13D3"/>
    <w:rsid w:val="00DC7901"/>
    <w:rsid w:val="00DE4B83"/>
    <w:rsid w:val="00E02BBC"/>
    <w:rsid w:val="00E27D5A"/>
    <w:rsid w:val="00EF61B0"/>
    <w:rsid w:val="00EF7B96"/>
    <w:rsid w:val="00F2378A"/>
    <w:rsid w:val="00F3071B"/>
    <w:rsid w:val="00F45E0E"/>
    <w:rsid w:val="00FB3103"/>
    <w:rsid w:val="00FC1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78A"/>
    <w:pPr>
      <w:widowControl w:val="0"/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70721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й_статья"/>
    <w:basedOn w:val="a"/>
    <w:link w:val="a4"/>
    <w:qFormat/>
    <w:rsid w:val="00FB3103"/>
    <w:pPr>
      <w:keepNext/>
      <w:widowControl/>
      <w:suppressAutoHyphens/>
      <w:autoSpaceDE w:val="0"/>
      <w:autoSpaceDN w:val="0"/>
      <w:spacing w:before="200" w:after="120"/>
    </w:pPr>
    <w:rPr>
      <w:rFonts w:eastAsia="Times New Roman" w:cs="Times New Roman"/>
      <w:b/>
      <w:szCs w:val="24"/>
      <w:lang w:eastAsia="ru-RU"/>
    </w:rPr>
  </w:style>
  <w:style w:type="character" w:customStyle="1" w:styleId="a4">
    <w:name w:val="Мой_статья Знак"/>
    <w:basedOn w:val="a0"/>
    <w:link w:val="a3"/>
    <w:rsid w:val="00FB3103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-4">
    <w:name w:val="Ст_Х_Ур-4"/>
    <w:basedOn w:val="a"/>
    <w:link w:val="-40"/>
    <w:qFormat/>
    <w:rsid w:val="00230269"/>
    <w:pPr>
      <w:keepNext/>
      <w:widowControl/>
      <w:suppressAutoHyphens/>
      <w:autoSpaceDE w:val="0"/>
      <w:autoSpaceDN w:val="0"/>
      <w:spacing w:before="200" w:after="120"/>
      <w:outlineLvl w:val="3"/>
    </w:pPr>
    <w:rPr>
      <w:rFonts w:eastAsia="Times New Roman" w:cs="Times New Roman"/>
      <w:b/>
      <w:szCs w:val="24"/>
      <w:lang w:eastAsia="ru-RU"/>
    </w:rPr>
  </w:style>
  <w:style w:type="character" w:customStyle="1" w:styleId="-40">
    <w:name w:val="Ст_Х_Ур-4 Знак"/>
    <w:basedOn w:val="a0"/>
    <w:link w:val="-4"/>
    <w:rsid w:val="00230269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a5">
    <w:name w:val="Статья"/>
    <w:basedOn w:val="a"/>
    <w:link w:val="a6"/>
    <w:qFormat/>
    <w:rsid w:val="0070721B"/>
    <w:pPr>
      <w:keepNext/>
      <w:widowControl/>
      <w:suppressAutoHyphens/>
      <w:spacing w:before="200" w:after="120"/>
      <w:outlineLvl w:val="1"/>
    </w:pPr>
    <w:rPr>
      <w:b/>
    </w:rPr>
  </w:style>
  <w:style w:type="character" w:customStyle="1" w:styleId="a6">
    <w:name w:val="Статья Знак"/>
    <w:basedOn w:val="a0"/>
    <w:link w:val="a5"/>
    <w:rsid w:val="0070721B"/>
    <w:rPr>
      <w:rFonts w:ascii="Times New Roman" w:hAnsi="Times New Roman"/>
      <w:b/>
      <w:sz w:val="28"/>
    </w:rPr>
  </w:style>
  <w:style w:type="paragraph" w:customStyle="1" w:styleId="a7">
    <w:name w:val="Основной"/>
    <w:basedOn w:val="a"/>
    <w:link w:val="a8"/>
    <w:qFormat/>
    <w:rsid w:val="004853EF"/>
    <w:pPr>
      <w:autoSpaceDE w:val="0"/>
      <w:autoSpaceDN w:val="0"/>
    </w:pPr>
    <w:rPr>
      <w:rFonts w:eastAsia="Times New Roman" w:cs="Times New Roman"/>
      <w:szCs w:val="24"/>
      <w:lang w:eastAsia="ru-RU"/>
    </w:rPr>
  </w:style>
  <w:style w:type="character" w:customStyle="1" w:styleId="a8">
    <w:name w:val="Основной Знак"/>
    <w:basedOn w:val="a0"/>
    <w:link w:val="a7"/>
    <w:rsid w:val="004853E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9">
    <w:name w:val="No Spacing"/>
    <w:aliases w:val="Глава"/>
    <w:next w:val="1"/>
    <w:uiPriority w:val="1"/>
    <w:qFormat/>
    <w:rsid w:val="0070721B"/>
    <w:pPr>
      <w:keepNext/>
      <w:suppressAutoHyphens/>
      <w:spacing w:before="240" w:after="120" w:line="240" w:lineRule="auto"/>
      <w:jc w:val="center"/>
      <w:outlineLvl w:val="0"/>
    </w:pPr>
    <w:rPr>
      <w:rFonts w:ascii="Times New Roman" w:hAnsi="Times New Roman"/>
      <w:b/>
      <w:sz w:val="32"/>
    </w:rPr>
  </w:style>
  <w:style w:type="character" w:customStyle="1" w:styleId="10">
    <w:name w:val="Заголовок 1 Знак"/>
    <w:basedOn w:val="a0"/>
    <w:link w:val="1"/>
    <w:uiPriority w:val="9"/>
    <w:rsid w:val="0070721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EF7B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F7B96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44395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443952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semiHidden/>
    <w:unhideWhenUsed/>
    <w:rsid w:val="0044395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443952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1167</Words>
  <Characters>6657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МИЮ</dc:creator>
  <cp:keywords/>
  <dc:description/>
  <cp:lastModifiedBy>Секретарь</cp:lastModifiedBy>
  <cp:revision>27</cp:revision>
  <cp:lastPrinted>2022-04-11T05:10:00Z</cp:lastPrinted>
  <dcterms:created xsi:type="dcterms:W3CDTF">2022-03-20T23:42:00Z</dcterms:created>
  <dcterms:modified xsi:type="dcterms:W3CDTF">2022-04-25T00:25:00Z</dcterms:modified>
</cp:coreProperties>
</file>