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4F1" w:rsidRPr="00F344F1" w:rsidRDefault="00F344F1" w:rsidP="00557F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344F1" w:rsidRPr="00F344F1" w:rsidRDefault="00F344F1" w:rsidP="00557F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>АМУРСКАЯ ОБЛАСТЬ</w:t>
      </w:r>
    </w:p>
    <w:p w:rsidR="00F344F1" w:rsidRPr="00F344F1" w:rsidRDefault="00F344F1" w:rsidP="00557F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7FD5" w:rsidRDefault="00F344F1" w:rsidP="00557F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0205" cy="457200"/>
            <wp:effectExtent l="19050" t="0" r="0" b="0"/>
            <wp:docPr id="9" name="Рисунок 9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FD5" w:rsidRDefault="00557FD5" w:rsidP="00557F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44F1" w:rsidRPr="00F344F1" w:rsidRDefault="00F344F1" w:rsidP="00557FD5">
      <w:pPr>
        <w:jc w:val="center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>Т Ы Н Д И Н С К А Я   Г О Р О Д С К А Я   Д У М А</w:t>
      </w:r>
    </w:p>
    <w:p w:rsidR="00F344F1" w:rsidRPr="00557FD5" w:rsidRDefault="00F344F1" w:rsidP="00557FD5">
      <w:pPr>
        <w:jc w:val="center"/>
        <w:rPr>
          <w:rFonts w:ascii="Times New Roman" w:hAnsi="Times New Roman" w:cs="Times New Roman"/>
          <w:sz w:val="32"/>
          <w:szCs w:val="32"/>
        </w:rPr>
      </w:pPr>
      <w:r w:rsidRPr="00F344F1">
        <w:rPr>
          <w:rFonts w:ascii="Times New Roman" w:hAnsi="Times New Roman" w:cs="Times New Roman"/>
          <w:sz w:val="32"/>
          <w:szCs w:val="32"/>
        </w:rPr>
        <w:t>седьмой созыв</w:t>
      </w:r>
    </w:p>
    <w:p w:rsidR="00F344F1" w:rsidRPr="006818D6" w:rsidRDefault="00F344F1" w:rsidP="006818D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344F1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tbl>
      <w:tblPr>
        <w:tblW w:w="0" w:type="auto"/>
        <w:tblLayout w:type="fixed"/>
        <w:tblLook w:val="01E0"/>
      </w:tblPr>
      <w:tblGrid>
        <w:gridCol w:w="5885"/>
      </w:tblGrid>
      <w:tr w:rsidR="00F344F1" w:rsidRPr="00F344F1" w:rsidTr="00AE0BD8">
        <w:trPr>
          <w:trHeight w:val="263"/>
        </w:trPr>
        <w:tc>
          <w:tcPr>
            <w:tcW w:w="5885" w:type="dxa"/>
          </w:tcPr>
          <w:p w:rsidR="00557FD5" w:rsidRDefault="00557FD5" w:rsidP="00F3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344F1" w:rsidRPr="00F344F1" w:rsidRDefault="00F344F1" w:rsidP="00F3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44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Перечня имущества, предлагаемого к передаче из государственной собственности Амурской области в собственность муниципального образования города Тынды      </w:t>
            </w:r>
          </w:p>
          <w:p w:rsidR="00F344F1" w:rsidRDefault="00F344F1" w:rsidP="00F3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818D6" w:rsidRPr="00F344F1" w:rsidRDefault="006818D6" w:rsidP="00F3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344F1" w:rsidRPr="00F344F1" w:rsidRDefault="00F344F1" w:rsidP="00F34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 xml:space="preserve">          На основании обращения министерства имущественных отношений  Амурской области от 30.09.2021 № 07-21/6279, в</w:t>
      </w:r>
      <w:r w:rsidRPr="00F344F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соответствии со ст.1 Закона Амурской области от 12.09.2007</w:t>
      </w:r>
      <w:r w:rsidR="00512422">
        <w:rPr>
          <w:rFonts w:ascii="Times New Roman" w:hAnsi="Times New Roman" w:cs="Times New Roman"/>
          <w:iCs/>
          <w:color w:val="000000"/>
          <w:sz w:val="28"/>
          <w:szCs w:val="28"/>
        </w:rPr>
        <w:t>г.</w:t>
      </w:r>
      <w:r w:rsidRPr="00F344F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«О безвозмездной передаче в собственность муниципальных образований земельных участков, находящихся в государственной собственности области», </w:t>
      </w:r>
      <w:r w:rsidRPr="00F344F1">
        <w:rPr>
          <w:rFonts w:ascii="Times New Roman" w:hAnsi="Times New Roman" w:cs="Times New Roman"/>
          <w:color w:val="000000"/>
          <w:sz w:val="28"/>
          <w:szCs w:val="28"/>
        </w:rPr>
        <w:t>руководствуясь</w:t>
      </w:r>
      <w:r w:rsidRPr="00F344F1">
        <w:rPr>
          <w:rFonts w:ascii="Times New Roman" w:hAnsi="Times New Roman" w:cs="Times New Roman"/>
          <w:sz w:val="28"/>
          <w:szCs w:val="28"/>
        </w:rPr>
        <w:t xml:space="preserve"> Положением «О порядке управления и распоряжения имуществом, находящимся в муниципальной собственности г.Тынды», утвержденным решением Тындинской городской Думы 24.05.2011 №288, Порядком управления и распоряжения земельными участками, находящимися в муниципальной собственности, и земельными участками, государственная собственность на которые не разграничена, на территории города Тынды, принятым решением Тындинской городской Думы от 09.06.2015 № 285-Р-ТГД-</w:t>
      </w:r>
      <w:r w:rsidRPr="00F344F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344F1">
        <w:rPr>
          <w:rFonts w:ascii="Times New Roman" w:hAnsi="Times New Roman" w:cs="Times New Roman"/>
          <w:sz w:val="28"/>
          <w:szCs w:val="28"/>
        </w:rPr>
        <w:t xml:space="preserve"> (нормативный правовой акт города Тынды от 15.06.2015 №28-НПА), Тындинская городская Дума</w:t>
      </w:r>
    </w:p>
    <w:p w:rsidR="00F344F1" w:rsidRPr="00F344F1" w:rsidRDefault="00F344F1" w:rsidP="00F344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44F1" w:rsidRPr="00F344F1" w:rsidRDefault="00F344F1" w:rsidP="00F344F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4F1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344F1" w:rsidRPr="00F344F1" w:rsidRDefault="00F344F1" w:rsidP="00F344F1">
      <w:pPr>
        <w:numPr>
          <w:ilvl w:val="0"/>
          <w:numId w:val="1"/>
        </w:numPr>
        <w:tabs>
          <w:tab w:val="clear" w:pos="111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44F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Утвердить Перечень имущества, предлагаемого к передаче из </w:t>
      </w:r>
      <w:r w:rsidRPr="00F344F1">
        <w:rPr>
          <w:rFonts w:ascii="Times New Roman" w:hAnsi="Times New Roman" w:cs="Times New Roman"/>
          <w:bCs/>
          <w:sz w:val="28"/>
          <w:szCs w:val="28"/>
        </w:rPr>
        <w:t xml:space="preserve">государственной собственности Амурской области </w:t>
      </w:r>
      <w:r w:rsidRPr="00F344F1">
        <w:rPr>
          <w:rFonts w:ascii="Times New Roman" w:hAnsi="Times New Roman" w:cs="Times New Roman"/>
          <w:bCs/>
          <w:color w:val="000000"/>
          <w:sz w:val="28"/>
          <w:szCs w:val="28"/>
        </w:rPr>
        <w:t>в собственность муниципального образования города Тынды, согласно приложению к настоящему решению.</w:t>
      </w:r>
    </w:p>
    <w:p w:rsidR="00F344F1" w:rsidRPr="00F344F1" w:rsidRDefault="00F344F1" w:rsidP="00F344F1">
      <w:pPr>
        <w:numPr>
          <w:ilvl w:val="0"/>
          <w:numId w:val="1"/>
        </w:numPr>
        <w:tabs>
          <w:tab w:val="clear" w:pos="1110"/>
          <w:tab w:val="num" w:pos="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 xml:space="preserve">Поручить Управлению муниципального имущества и земельных отношений Администрации города Тынды (И.Г. Мудренко) осуществить необходимые мероприятия по принятию в собственность муниципального </w:t>
      </w:r>
      <w:r w:rsidRPr="00F344F1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города Тынды имущества, указанного в </w:t>
      </w:r>
      <w:r w:rsidRPr="00F344F1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приложении к настоящему решению.</w:t>
      </w:r>
    </w:p>
    <w:p w:rsidR="00F344F1" w:rsidRPr="00F344F1" w:rsidRDefault="00F344F1" w:rsidP="00F344F1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 xml:space="preserve"> 3. Опубликовать настоящее </w:t>
      </w:r>
      <w:r w:rsidRPr="00F344F1">
        <w:rPr>
          <w:rFonts w:ascii="Times New Roman" w:hAnsi="Times New Roman" w:cs="Times New Roman"/>
          <w:color w:val="000000"/>
          <w:sz w:val="28"/>
          <w:szCs w:val="28"/>
        </w:rPr>
        <w:t xml:space="preserve">решение </w:t>
      </w:r>
      <w:r w:rsidRPr="00F344F1">
        <w:rPr>
          <w:rFonts w:ascii="Times New Roman" w:hAnsi="Times New Roman" w:cs="Times New Roman"/>
          <w:sz w:val="28"/>
          <w:szCs w:val="28"/>
        </w:rPr>
        <w:t xml:space="preserve">в официальном периодическом печатном издании города Тынды газете «Авангард» и разместить на официальном сайте Администрации города Тынды в сети «Интернет»: </w:t>
      </w:r>
      <w:r w:rsidRPr="00F344F1">
        <w:rPr>
          <w:rFonts w:ascii="Times New Roman" w:hAnsi="Times New Roman" w:cs="Times New Roman"/>
          <w:sz w:val="28"/>
          <w:szCs w:val="28"/>
          <w:lang w:val="en-US"/>
        </w:rPr>
        <w:t>gorod</w:t>
      </w:r>
      <w:r w:rsidRPr="00F344F1">
        <w:rPr>
          <w:rFonts w:ascii="Times New Roman" w:hAnsi="Times New Roman" w:cs="Times New Roman"/>
          <w:sz w:val="28"/>
          <w:szCs w:val="28"/>
        </w:rPr>
        <w:t>.</w:t>
      </w:r>
      <w:r w:rsidRPr="00F344F1">
        <w:rPr>
          <w:rFonts w:ascii="Times New Roman" w:hAnsi="Times New Roman" w:cs="Times New Roman"/>
          <w:sz w:val="28"/>
          <w:szCs w:val="28"/>
          <w:lang w:val="en-US"/>
        </w:rPr>
        <w:t>tynda</w:t>
      </w:r>
      <w:r w:rsidRPr="00F344F1">
        <w:rPr>
          <w:rFonts w:ascii="Times New Roman" w:hAnsi="Times New Roman" w:cs="Times New Roman"/>
          <w:sz w:val="28"/>
          <w:szCs w:val="28"/>
        </w:rPr>
        <w:t>.</w:t>
      </w:r>
      <w:r w:rsidRPr="00F344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344F1">
        <w:rPr>
          <w:rFonts w:ascii="Times New Roman" w:hAnsi="Times New Roman" w:cs="Times New Roman"/>
          <w:sz w:val="28"/>
          <w:szCs w:val="28"/>
        </w:rPr>
        <w:t>.</w:t>
      </w:r>
    </w:p>
    <w:p w:rsidR="00F344F1" w:rsidRPr="00F344F1" w:rsidRDefault="00F344F1" w:rsidP="00F344F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 xml:space="preserve">        4. Настоящее решение вступает в силу со дня его подписания Председателем Тындинской городской Думы.</w:t>
      </w:r>
    </w:p>
    <w:p w:rsidR="00F344F1" w:rsidRPr="00F344F1" w:rsidRDefault="00F344F1" w:rsidP="00F344F1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 xml:space="preserve">         5. Контроль исполнения настоящего решения возложить на </w:t>
      </w:r>
      <w:r w:rsidRPr="00F344F1">
        <w:rPr>
          <w:rFonts w:ascii="Times New Roman" w:hAnsi="Times New Roman" w:cs="Times New Roman"/>
          <w:spacing w:val="-1"/>
          <w:sz w:val="28"/>
          <w:szCs w:val="28"/>
        </w:rPr>
        <w:t>постоянную комиссию по экономической политике и муниципальной собственности.</w:t>
      </w:r>
    </w:p>
    <w:p w:rsidR="00F344F1" w:rsidRPr="00F344F1" w:rsidRDefault="00F344F1" w:rsidP="00F344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44F1" w:rsidRPr="00F344F1" w:rsidRDefault="00F344F1" w:rsidP="00681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344F1" w:rsidRPr="00F344F1" w:rsidRDefault="00F344F1" w:rsidP="00681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>Т</w:t>
      </w:r>
      <w:r w:rsidR="006818D6">
        <w:rPr>
          <w:rFonts w:ascii="Times New Roman" w:hAnsi="Times New Roman" w:cs="Times New Roman"/>
          <w:sz w:val="28"/>
          <w:szCs w:val="28"/>
        </w:rPr>
        <w:t xml:space="preserve">ындинской городской  Думы </w:t>
      </w:r>
      <w:r w:rsidR="006818D6">
        <w:rPr>
          <w:rFonts w:ascii="Times New Roman" w:hAnsi="Times New Roman" w:cs="Times New Roman"/>
          <w:sz w:val="28"/>
          <w:szCs w:val="28"/>
        </w:rPr>
        <w:tab/>
      </w:r>
      <w:r w:rsidR="006818D6">
        <w:rPr>
          <w:rFonts w:ascii="Times New Roman" w:hAnsi="Times New Roman" w:cs="Times New Roman"/>
          <w:sz w:val="28"/>
          <w:szCs w:val="28"/>
        </w:rPr>
        <w:tab/>
      </w:r>
      <w:r w:rsidR="006818D6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F344F1">
        <w:rPr>
          <w:rFonts w:ascii="Times New Roman" w:hAnsi="Times New Roman" w:cs="Times New Roman"/>
          <w:sz w:val="28"/>
          <w:szCs w:val="28"/>
        </w:rPr>
        <w:t xml:space="preserve">  И.Ю. Магарламов                                                                </w:t>
      </w:r>
    </w:p>
    <w:p w:rsidR="00F344F1" w:rsidRPr="00F344F1" w:rsidRDefault="00F344F1" w:rsidP="00F34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44F1" w:rsidRPr="00F344F1" w:rsidRDefault="00F344F1" w:rsidP="00F34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44F1" w:rsidRPr="00F344F1" w:rsidRDefault="00F344F1" w:rsidP="00F34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44F1" w:rsidRPr="00F344F1" w:rsidRDefault="00F344F1" w:rsidP="00F34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44F1" w:rsidRPr="00F344F1" w:rsidRDefault="00F344F1" w:rsidP="00F34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44F1" w:rsidRPr="00F344F1" w:rsidRDefault="00F344F1" w:rsidP="00F344F1">
      <w:pPr>
        <w:rPr>
          <w:rFonts w:ascii="Times New Roman" w:hAnsi="Times New Roman" w:cs="Times New Roman"/>
          <w:sz w:val="28"/>
          <w:szCs w:val="28"/>
        </w:rPr>
      </w:pPr>
    </w:p>
    <w:p w:rsidR="00F344F1" w:rsidRPr="00F344F1" w:rsidRDefault="00F344F1" w:rsidP="00F344F1">
      <w:pPr>
        <w:rPr>
          <w:rFonts w:ascii="Times New Roman" w:hAnsi="Times New Roman" w:cs="Times New Roman"/>
          <w:sz w:val="28"/>
          <w:szCs w:val="28"/>
        </w:rPr>
      </w:pPr>
    </w:p>
    <w:p w:rsidR="00F344F1" w:rsidRPr="00F344F1" w:rsidRDefault="00F344F1" w:rsidP="006818D6">
      <w:pPr>
        <w:rPr>
          <w:rFonts w:ascii="Times New Roman" w:hAnsi="Times New Roman" w:cs="Times New Roman"/>
          <w:sz w:val="28"/>
          <w:szCs w:val="28"/>
        </w:rPr>
      </w:pPr>
    </w:p>
    <w:p w:rsidR="00F344F1" w:rsidRDefault="00F344F1" w:rsidP="00F34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8D6" w:rsidRDefault="006818D6" w:rsidP="00F34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1DEC" w:rsidRDefault="00F11DEC" w:rsidP="00F34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1DEC" w:rsidRDefault="00F11DEC" w:rsidP="00F34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1DEC" w:rsidRPr="00F344F1" w:rsidRDefault="00F11DEC" w:rsidP="00F344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8D6" w:rsidRDefault="006818D6" w:rsidP="0068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7C1" w:rsidRDefault="008D47C1" w:rsidP="0068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7C1" w:rsidRDefault="008D47C1" w:rsidP="0068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7C1" w:rsidRDefault="008D47C1" w:rsidP="0068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7C1" w:rsidRDefault="008D47C1" w:rsidP="0068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44F1" w:rsidRPr="00F344F1" w:rsidRDefault="00F344F1" w:rsidP="0068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>город Тында</w:t>
      </w:r>
    </w:p>
    <w:p w:rsidR="00F344F1" w:rsidRPr="00F344F1" w:rsidRDefault="00F344F1" w:rsidP="0068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>«</w:t>
      </w:r>
      <w:r w:rsidR="00826CA2">
        <w:rPr>
          <w:rFonts w:ascii="Times New Roman" w:hAnsi="Times New Roman" w:cs="Times New Roman"/>
          <w:sz w:val="28"/>
          <w:szCs w:val="28"/>
        </w:rPr>
        <w:t>23</w:t>
      </w:r>
      <w:r w:rsidRPr="00F344F1">
        <w:rPr>
          <w:rFonts w:ascii="Times New Roman" w:hAnsi="Times New Roman" w:cs="Times New Roman"/>
          <w:sz w:val="28"/>
          <w:szCs w:val="28"/>
        </w:rPr>
        <w:t xml:space="preserve">» </w:t>
      </w:r>
      <w:r w:rsidR="00826CA2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F344F1">
        <w:rPr>
          <w:rFonts w:ascii="Times New Roman" w:hAnsi="Times New Roman" w:cs="Times New Roman"/>
          <w:sz w:val="28"/>
          <w:szCs w:val="28"/>
        </w:rPr>
        <w:t>2022 года</w:t>
      </w:r>
    </w:p>
    <w:p w:rsidR="005E30FF" w:rsidRPr="00F344F1" w:rsidRDefault="00F344F1" w:rsidP="00681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4F1">
        <w:rPr>
          <w:rFonts w:ascii="Times New Roman" w:hAnsi="Times New Roman" w:cs="Times New Roman"/>
          <w:sz w:val="28"/>
          <w:szCs w:val="28"/>
        </w:rPr>
        <w:t>№</w:t>
      </w:r>
      <w:r w:rsidR="005E0DC8">
        <w:rPr>
          <w:rFonts w:ascii="Times New Roman" w:hAnsi="Times New Roman" w:cs="Times New Roman"/>
          <w:sz w:val="28"/>
          <w:szCs w:val="28"/>
        </w:rPr>
        <w:t xml:space="preserve"> 499 </w:t>
      </w:r>
      <w:r w:rsidRPr="00F344F1">
        <w:rPr>
          <w:rFonts w:ascii="Times New Roman" w:hAnsi="Times New Roman" w:cs="Times New Roman"/>
          <w:sz w:val="28"/>
          <w:szCs w:val="28"/>
        </w:rPr>
        <w:t>- Р-ТГД-</w:t>
      </w:r>
      <w:r w:rsidRPr="00F344F1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sectPr w:rsidR="005E30FF" w:rsidRPr="00F344F1" w:rsidSect="00B54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E7C" w:rsidRDefault="00B20E7C" w:rsidP="00937D42">
      <w:pPr>
        <w:spacing w:after="0" w:line="240" w:lineRule="auto"/>
      </w:pPr>
      <w:r>
        <w:separator/>
      </w:r>
    </w:p>
  </w:endnote>
  <w:endnote w:type="continuationSeparator" w:id="1">
    <w:p w:rsidR="00B20E7C" w:rsidRDefault="00B20E7C" w:rsidP="0093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E7C" w:rsidRDefault="00B20E7C" w:rsidP="00937D42">
      <w:pPr>
        <w:spacing w:after="0" w:line="240" w:lineRule="auto"/>
      </w:pPr>
      <w:r>
        <w:separator/>
      </w:r>
    </w:p>
  </w:footnote>
  <w:footnote w:type="continuationSeparator" w:id="1">
    <w:p w:rsidR="00B20E7C" w:rsidRDefault="00B20E7C" w:rsidP="00937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A50"/>
    <w:multiLevelType w:val="multilevel"/>
    <w:tmpl w:val="2F4A89FE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44F1"/>
    <w:rsid w:val="001C76B7"/>
    <w:rsid w:val="001D37B0"/>
    <w:rsid w:val="00512422"/>
    <w:rsid w:val="00557FD5"/>
    <w:rsid w:val="005E0DC8"/>
    <w:rsid w:val="005E30FF"/>
    <w:rsid w:val="00607DFA"/>
    <w:rsid w:val="006818D6"/>
    <w:rsid w:val="00826CA2"/>
    <w:rsid w:val="00894CA8"/>
    <w:rsid w:val="008B7B69"/>
    <w:rsid w:val="008D47C1"/>
    <w:rsid w:val="00937D42"/>
    <w:rsid w:val="00B20E7C"/>
    <w:rsid w:val="00B54BF1"/>
    <w:rsid w:val="00BC7065"/>
    <w:rsid w:val="00F11DEC"/>
    <w:rsid w:val="00F344F1"/>
    <w:rsid w:val="00FE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4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37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7D42"/>
  </w:style>
  <w:style w:type="paragraph" w:styleId="a7">
    <w:name w:val="footer"/>
    <w:basedOn w:val="a"/>
    <w:link w:val="a8"/>
    <w:uiPriority w:val="99"/>
    <w:semiHidden/>
    <w:unhideWhenUsed/>
    <w:rsid w:val="00937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7D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12</cp:revision>
  <cp:lastPrinted>2022-03-18T05:13:00Z</cp:lastPrinted>
  <dcterms:created xsi:type="dcterms:W3CDTF">2022-03-18T05:03:00Z</dcterms:created>
  <dcterms:modified xsi:type="dcterms:W3CDTF">2022-04-25T00:32:00Z</dcterms:modified>
</cp:coreProperties>
</file>