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066" w:rsidRPr="00605231" w:rsidRDefault="00BA6066" w:rsidP="00605231">
      <w:pPr>
        <w:tabs>
          <w:tab w:val="num" w:pos="200"/>
        </w:tabs>
        <w:ind w:left="4536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 wp14:anchorId="5567B4E9" wp14:editId="0694239E">
            <wp:extent cx="558165" cy="682625"/>
            <wp:effectExtent l="0" t="0" r="0" b="3175"/>
            <wp:docPr id="2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066" w:rsidRPr="002423EC" w:rsidRDefault="00BA6066" w:rsidP="00BA606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423EC">
        <w:rPr>
          <w:rFonts w:ascii="Times New Roman" w:hAnsi="Times New Roman" w:cs="Times New Roman"/>
          <w:sz w:val="32"/>
          <w:szCs w:val="32"/>
        </w:rPr>
        <w:t>НОРМАТИВНЫЙ ПРАВОВОЙ АКТ</w:t>
      </w:r>
    </w:p>
    <w:p w:rsidR="00BA6066" w:rsidRPr="002423EC" w:rsidRDefault="00BA6066" w:rsidP="00BA606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423EC">
        <w:rPr>
          <w:rFonts w:ascii="Times New Roman" w:hAnsi="Times New Roman" w:cs="Times New Roman"/>
          <w:sz w:val="32"/>
          <w:szCs w:val="32"/>
        </w:rPr>
        <w:t xml:space="preserve">  ГОРОДА ТЫНДЫ</w:t>
      </w:r>
    </w:p>
    <w:p w:rsidR="00BA6066" w:rsidRDefault="00BA6066" w:rsidP="00BA6066">
      <w:pPr>
        <w:autoSpaceDE w:val="0"/>
        <w:autoSpaceDN w:val="0"/>
        <w:adjustRightInd w:val="0"/>
        <w:jc w:val="center"/>
      </w:pPr>
    </w:p>
    <w:p w:rsidR="00383021" w:rsidRPr="00BD6D29" w:rsidRDefault="00BD6D29" w:rsidP="00383021">
      <w:pPr>
        <w:tabs>
          <w:tab w:val="left" w:pos="2437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6E211A" w:rsidRPr="00BD6D29">
        <w:rPr>
          <w:b/>
          <w:sz w:val="27"/>
          <w:szCs w:val="27"/>
        </w:rPr>
        <w:t>О внесении изменений в нормативный правовой акт города Тынды</w:t>
      </w:r>
      <w:r w:rsidR="00204333" w:rsidRPr="00BD6D29">
        <w:rPr>
          <w:b/>
          <w:sz w:val="27"/>
          <w:szCs w:val="27"/>
        </w:rPr>
        <w:t xml:space="preserve"> от 26.02.2022 №5-НПА</w:t>
      </w:r>
      <w:r w:rsidR="006E211A" w:rsidRPr="00BD6D29">
        <w:rPr>
          <w:b/>
          <w:sz w:val="27"/>
          <w:szCs w:val="27"/>
        </w:rPr>
        <w:t xml:space="preserve"> «</w:t>
      </w:r>
      <w:r w:rsidR="00B45B48" w:rsidRPr="00BD6D29">
        <w:rPr>
          <w:b/>
          <w:sz w:val="27"/>
          <w:szCs w:val="27"/>
        </w:rPr>
        <w:t>Об утверждении к</w:t>
      </w:r>
      <w:r w:rsidR="00383021" w:rsidRPr="00BD6D29">
        <w:rPr>
          <w:b/>
          <w:sz w:val="27"/>
          <w:szCs w:val="27"/>
        </w:rPr>
        <w:t>лючевы</w:t>
      </w:r>
      <w:r w:rsidR="00B45B48" w:rsidRPr="00BD6D29">
        <w:rPr>
          <w:b/>
          <w:sz w:val="27"/>
          <w:szCs w:val="27"/>
        </w:rPr>
        <w:t>х</w:t>
      </w:r>
      <w:r w:rsidR="00383021" w:rsidRPr="00BD6D29">
        <w:rPr>
          <w:b/>
          <w:sz w:val="27"/>
          <w:szCs w:val="27"/>
        </w:rPr>
        <w:t xml:space="preserve"> показател</w:t>
      </w:r>
      <w:r w:rsidR="00B45B48" w:rsidRPr="00BD6D29">
        <w:rPr>
          <w:b/>
          <w:sz w:val="27"/>
          <w:szCs w:val="27"/>
        </w:rPr>
        <w:t>ей</w:t>
      </w:r>
      <w:r w:rsidR="00383021" w:rsidRPr="00BD6D29">
        <w:rPr>
          <w:b/>
          <w:sz w:val="27"/>
          <w:szCs w:val="27"/>
        </w:rPr>
        <w:t xml:space="preserve"> и их целевы</w:t>
      </w:r>
      <w:r w:rsidR="00B45B48" w:rsidRPr="00BD6D29">
        <w:rPr>
          <w:b/>
          <w:sz w:val="27"/>
          <w:szCs w:val="27"/>
        </w:rPr>
        <w:t>х</w:t>
      </w:r>
      <w:r w:rsidR="00383021" w:rsidRPr="00BD6D29">
        <w:rPr>
          <w:b/>
          <w:sz w:val="27"/>
          <w:szCs w:val="27"/>
        </w:rPr>
        <w:t xml:space="preserve"> значени</w:t>
      </w:r>
      <w:r w:rsidR="00B45B48" w:rsidRPr="00BD6D29">
        <w:rPr>
          <w:b/>
          <w:sz w:val="27"/>
          <w:szCs w:val="27"/>
        </w:rPr>
        <w:t>й</w:t>
      </w:r>
      <w:r w:rsidR="00383021" w:rsidRPr="00BD6D29">
        <w:rPr>
          <w:b/>
          <w:sz w:val="27"/>
          <w:szCs w:val="27"/>
        </w:rPr>
        <w:t xml:space="preserve"> индикативны</w:t>
      </w:r>
      <w:r w:rsidR="00B45B48" w:rsidRPr="00BD6D29">
        <w:rPr>
          <w:b/>
          <w:sz w:val="27"/>
          <w:szCs w:val="27"/>
        </w:rPr>
        <w:t>х</w:t>
      </w:r>
      <w:r w:rsidR="00383021" w:rsidRPr="00BD6D29">
        <w:rPr>
          <w:b/>
          <w:sz w:val="27"/>
          <w:szCs w:val="27"/>
        </w:rPr>
        <w:t xml:space="preserve"> показател</w:t>
      </w:r>
      <w:r w:rsidR="00B45B48" w:rsidRPr="00BD6D29">
        <w:rPr>
          <w:b/>
          <w:sz w:val="27"/>
          <w:szCs w:val="27"/>
        </w:rPr>
        <w:t>ей</w:t>
      </w:r>
      <w:r w:rsidR="001A230C" w:rsidRPr="00BD6D29">
        <w:rPr>
          <w:b/>
          <w:sz w:val="27"/>
          <w:szCs w:val="27"/>
        </w:rPr>
        <w:t>,</w:t>
      </w:r>
      <w:r w:rsidR="00383021" w:rsidRPr="00BD6D29">
        <w:rPr>
          <w:b/>
          <w:sz w:val="27"/>
          <w:szCs w:val="27"/>
        </w:rPr>
        <w:t xml:space="preserve"> </w:t>
      </w:r>
      <w:r w:rsidR="00204333" w:rsidRPr="00BD6D29">
        <w:rPr>
          <w:b/>
          <w:sz w:val="27"/>
          <w:szCs w:val="27"/>
        </w:rPr>
        <w:t>используемых</w:t>
      </w:r>
      <w:r w:rsidR="00383021" w:rsidRPr="00BD6D29">
        <w:rPr>
          <w:b/>
          <w:sz w:val="27"/>
          <w:szCs w:val="27"/>
        </w:rPr>
        <w:t xml:space="preserve"> при осуществлении муниципального </w:t>
      </w:r>
      <w:r w:rsidR="00383021" w:rsidRPr="00BD6D29">
        <w:rPr>
          <w:b/>
          <w:bCs/>
          <w:sz w:val="27"/>
          <w:szCs w:val="27"/>
        </w:rPr>
        <w:t>контроля на автомобильном транспорте, городском наземном  транспорте и в дорожном хозяйстве на территории  города Тынды</w:t>
      </w:r>
      <w:r w:rsidR="00A16938" w:rsidRPr="00BD6D29">
        <w:rPr>
          <w:b/>
          <w:bCs/>
          <w:sz w:val="27"/>
          <w:szCs w:val="27"/>
        </w:rPr>
        <w:t>», принятый решением Тындинской городской Думы от 26.02.2022 №467-Р-ТГД-</w:t>
      </w:r>
      <w:r w:rsidR="00A16938" w:rsidRPr="00BD6D29">
        <w:rPr>
          <w:b/>
          <w:bCs/>
          <w:sz w:val="27"/>
          <w:szCs w:val="27"/>
          <w:lang w:val="en-US"/>
        </w:rPr>
        <w:t>VII</w:t>
      </w:r>
      <w:r w:rsidR="00A16938" w:rsidRPr="00BD6D29">
        <w:rPr>
          <w:b/>
          <w:bCs/>
          <w:sz w:val="27"/>
          <w:szCs w:val="27"/>
        </w:rPr>
        <w:t>»</w:t>
      </w:r>
      <w:r>
        <w:rPr>
          <w:b/>
          <w:bCs/>
          <w:sz w:val="27"/>
          <w:szCs w:val="27"/>
        </w:rPr>
        <w:t>»</w:t>
      </w:r>
    </w:p>
    <w:p w:rsidR="00C048EF" w:rsidRPr="00F860F1" w:rsidRDefault="00C048EF" w:rsidP="00C048EF">
      <w:pPr>
        <w:ind w:right="-1" w:firstLine="709"/>
        <w:jc w:val="right"/>
      </w:pPr>
      <w:r w:rsidRPr="00F860F1">
        <w:tab/>
      </w:r>
    </w:p>
    <w:p w:rsidR="00C048EF" w:rsidRPr="001A230C" w:rsidRDefault="00C048EF" w:rsidP="00C048EF">
      <w:pPr>
        <w:ind w:right="-1" w:firstLine="709"/>
        <w:jc w:val="right"/>
        <w:rPr>
          <w:b/>
          <w:sz w:val="27"/>
          <w:szCs w:val="27"/>
        </w:rPr>
      </w:pPr>
      <w:r w:rsidRPr="001A230C">
        <w:t>Принят решением</w:t>
      </w:r>
    </w:p>
    <w:p w:rsidR="00C048EF" w:rsidRPr="001A230C" w:rsidRDefault="00C048EF" w:rsidP="00C048EF">
      <w:pPr>
        <w:widowControl w:val="0"/>
        <w:shd w:val="clear" w:color="auto" w:fill="FFFFFF"/>
        <w:tabs>
          <w:tab w:val="left" w:pos="-120"/>
        </w:tabs>
        <w:autoSpaceDE w:val="0"/>
        <w:autoSpaceDN w:val="0"/>
        <w:adjustRightInd w:val="0"/>
        <w:spacing w:line="274" w:lineRule="exact"/>
        <w:jc w:val="right"/>
      </w:pPr>
      <w:r w:rsidRPr="001A230C">
        <w:t>Тындинской городской Думы</w:t>
      </w:r>
    </w:p>
    <w:p w:rsidR="002C7DD6" w:rsidRPr="001A230C" w:rsidRDefault="00C048EF" w:rsidP="002C7DD6">
      <w:pPr>
        <w:widowControl w:val="0"/>
        <w:shd w:val="clear" w:color="auto" w:fill="FFFFFF"/>
        <w:tabs>
          <w:tab w:val="left" w:pos="-120"/>
          <w:tab w:val="left" w:leader="underscore" w:pos="1550"/>
        </w:tabs>
        <w:autoSpaceDE w:val="0"/>
        <w:autoSpaceDN w:val="0"/>
        <w:adjustRightInd w:val="0"/>
        <w:spacing w:line="274" w:lineRule="exact"/>
        <w:jc w:val="right"/>
      </w:pPr>
      <w:r w:rsidRPr="001A230C">
        <w:t>от «</w:t>
      </w:r>
      <w:r w:rsidR="001A230C">
        <w:t>02</w:t>
      </w:r>
      <w:r w:rsidRPr="001A230C">
        <w:t>»</w:t>
      </w:r>
      <w:r w:rsidR="001A230C">
        <w:t xml:space="preserve"> июля </w:t>
      </w:r>
      <w:r w:rsidRPr="001A230C">
        <w:t xml:space="preserve">2022 года № </w:t>
      </w:r>
      <w:r w:rsidR="00BD6D29">
        <w:t>527</w:t>
      </w:r>
      <w:r w:rsidRPr="001A230C">
        <w:t xml:space="preserve"> - Р-ТГД-</w:t>
      </w:r>
      <w:r w:rsidRPr="001A230C">
        <w:rPr>
          <w:lang w:val="en-US"/>
        </w:rPr>
        <w:t>VII</w:t>
      </w:r>
    </w:p>
    <w:p w:rsidR="001A230C" w:rsidRDefault="001A230C" w:rsidP="00863053">
      <w:pPr>
        <w:shd w:val="clear" w:color="auto" w:fill="FFFFFF"/>
        <w:spacing w:after="100" w:afterAutospacing="1"/>
        <w:rPr>
          <w:sz w:val="28"/>
          <w:szCs w:val="28"/>
        </w:rPr>
      </w:pPr>
    </w:p>
    <w:p w:rsidR="00863053" w:rsidRPr="001A230C" w:rsidRDefault="001A230C" w:rsidP="001A230C">
      <w:pPr>
        <w:shd w:val="clear" w:color="auto" w:fill="FFFFFF"/>
        <w:tabs>
          <w:tab w:val="left" w:pos="426"/>
          <w:tab w:val="left" w:pos="709"/>
        </w:tabs>
        <w:spacing w:after="100" w:afterAutospacing="1"/>
        <w:rPr>
          <w:sz w:val="27"/>
          <w:szCs w:val="27"/>
        </w:rPr>
      </w:pPr>
      <w:r w:rsidRPr="001A230C">
        <w:rPr>
          <w:sz w:val="27"/>
          <w:szCs w:val="27"/>
        </w:rPr>
        <w:t xml:space="preserve">       </w:t>
      </w:r>
      <w:r w:rsidR="00C048EF" w:rsidRPr="001A230C">
        <w:rPr>
          <w:sz w:val="27"/>
          <w:szCs w:val="27"/>
        </w:rPr>
        <w:t>Статья</w:t>
      </w:r>
      <w:r w:rsidR="00863053" w:rsidRPr="001A230C">
        <w:rPr>
          <w:sz w:val="27"/>
          <w:szCs w:val="27"/>
        </w:rPr>
        <w:t xml:space="preserve"> 1</w:t>
      </w:r>
    </w:p>
    <w:p w:rsidR="00C315D2" w:rsidRPr="001A230C" w:rsidRDefault="00863053" w:rsidP="001A230C">
      <w:pPr>
        <w:tabs>
          <w:tab w:val="left" w:pos="567"/>
          <w:tab w:val="left" w:pos="2437"/>
        </w:tabs>
        <w:ind w:firstLine="142"/>
        <w:jc w:val="both"/>
        <w:rPr>
          <w:sz w:val="27"/>
          <w:szCs w:val="27"/>
        </w:rPr>
      </w:pPr>
      <w:r w:rsidRPr="001A230C">
        <w:rPr>
          <w:b/>
          <w:sz w:val="27"/>
          <w:szCs w:val="27"/>
        </w:rPr>
        <w:t xml:space="preserve">     </w:t>
      </w:r>
      <w:r w:rsidRPr="001A230C">
        <w:rPr>
          <w:sz w:val="27"/>
          <w:szCs w:val="27"/>
        </w:rPr>
        <w:t xml:space="preserve">1. </w:t>
      </w:r>
      <w:r w:rsidR="006E211A" w:rsidRPr="001A230C">
        <w:rPr>
          <w:sz w:val="27"/>
          <w:szCs w:val="27"/>
        </w:rPr>
        <w:t>Внести в нормативный правовой акт города Тынды</w:t>
      </w:r>
      <w:r w:rsidR="00204333" w:rsidRPr="001A230C">
        <w:rPr>
          <w:sz w:val="27"/>
          <w:szCs w:val="27"/>
        </w:rPr>
        <w:t xml:space="preserve"> от 26.02.2022</w:t>
      </w:r>
      <w:r w:rsidR="00C315D2" w:rsidRPr="001A230C">
        <w:rPr>
          <w:sz w:val="27"/>
          <w:szCs w:val="27"/>
        </w:rPr>
        <w:t xml:space="preserve"> </w:t>
      </w:r>
      <w:r w:rsidR="00204333" w:rsidRPr="001A230C">
        <w:rPr>
          <w:sz w:val="27"/>
          <w:szCs w:val="27"/>
        </w:rPr>
        <w:t>№5-НПА</w:t>
      </w:r>
      <w:r w:rsidRPr="001A230C">
        <w:rPr>
          <w:sz w:val="27"/>
          <w:szCs w:val="27"/>
        </w:rPr>
        <w:t xml:space="preserve"> </w:t>
      </w:r>
      <w:r w:rsidR="006E211A" w:rsidRPr="001A230C">
        <w:rPr>
          <w:sz w:val="27"/>
          <w:szCs w:val="27"/>
        </w:rPr>
        <w:t xml:space="preserve">«Об утверждении </w:t>
      </w:r>
      <w:r w:rsidRPr="001A230C">
        <w:rPr>
          <w:sz w:val="27"/>
          <w:szCs w:val="27"/>
        </w:rPr>
        <w:t>ключевы</w:t>
      </w:r>
      <w:r w:rsidR="006E211A" w:rsidRPr="001A230C">
        <w:rPr>
          <w:sz w:val="27"/>
          <w:szCs w:val="27"/>
        </w:rPr>
        <w:t>х</w:t>
      </w:r>
      <w:r w:rsidR="00683DF7" w:rsidRPr="001A230C">
        <w:rPr>
          <w:sz w:val="27"/>
          <w:szCs w:val="27"/>
        </w:rPr>
        <w:t xml:space="preserve"> показател</w:t>
      </w:r>
      <w:r w:rsidR="006E211A" w:rsidRPr="001A230C">
        <w:rPr>
          <w:sz w:val="27"/>
          <w:szCs w:val="27"/>
        </w:rPr>
        <w:t>ей</w:t>
      </w:r>
      <w:r w:rsidRPr="001A230C">
        <w:rPr>
          <w:sz w:val="27"/>
          <w:szCs w:val="27"/>
        </w:rPr>
        <w:t xml:space="preserve"> и их целевы</w:t>
      </w:r>
      <w:r w:rsidR="006E211A" w:rsidRPr="001A230C">
        <w:rPr>
          <w:sz w:val="27"/>
          <w:szCs w:val="27"/>
        </w:rPr>
        <w:t>х</w:t>
      </w:r>
      <w:r w:rsidRPr="001A230C">
        <w:rPr>
          <w:sz w:val="27"/>
          <w:szCs w:val="27"/>
        </w:rPr>
        <w:t xml:space="preserve"> значени</w:t>
      </w:r>
      <w:r w:rsidR="006E211A" w:rsidRPr="001A230C">
        <w:rPr>
          <w:sz w:val="27"/>
          <w:szCs w:val="27"/>
        </w:rPr>
        <w:t>й</w:t>
      </w:r>
      <w:r w:rsidRPr="001A230C">
        <w:rPr>
          <w:sz w:val="27"/>
          <w:szCs w:val="27"/>
        </w:rPr>
        <w:t xml:space="preserve"> и индикативны</w:t>
      </w:r>
      <w:r w:rsidR="006E211A" w:rsidRPr="001A230C">
        <w:rPr>
          <w:sz w:val="27"/>
          <w:szCs w:val="27"/>
        </w:rPr>
        <w:t>х</w:t>
      </w:r>
      <w:r w:rsidR="00683DF7" w:rsidRPr="001A230C">
        <w:rPr>
          <w:sz w:val="27"/>
          <w:szCs w:val="27"/>
        </w:rPr>
        <w:t xml:space="preserve"> показател</w:t>
      </w:r>
      <w:r w:rsidR="006E211A" w:rsidRPr="001A230C">
        <w:rPr>
          <w:sz w:val="27"/>
          <w:szCs w:val="27"/>
        </w:rPr>
        <w:t>ей</w:t>
      </w:r>
      <w:r w:rsidRPr="001A230C">
        <w:rPr>
          <w:sz w:val="27"/>
          <w:szCs w:val="27"/>
        </w:rPr>
        <w:t>, используемы</w:t>
      </w:r>
      <w:r w:rsidR="006E211A" w:rsidRPr="001A230C">
        <w:rPr>
          <w:sz w:val="27"/>
          <w:szCs w:val="27"/>
        </w:rPr>
        <w:t>х</w:t>
      </w:r>
      <w:r w:rsidRPr="001A230C">
        <w:rPr>
          <w:sz w:val="27"/>
          <w:szCs w:val="27"/>
        </w:rPr>
        <w:t xml:space="preserve"> при осуществлении муниципального </w:t>
      </w:r>
      <w:r w:rsidRPr="001A230C">
        <w:rPr>
          <w:bCs/>
          <w:sz w:val="27"/>
          <w:szCs w:val="27"/>
        </w:rPr>
        <w:t>контроля на автомобильном транспорте, городском наземном  транспорте и в дорожном хозяйстве на территории  города Тынды</w:t>
      </w:r>
      <w:r w:rsidR="00F7576D" w:rsidRPr="001A230C">
        <w:rPr>
          <w:bCs/>
          <w:sz w:val="27"/>
          <w:szCs w:val="27"/>
        </w:rPr>
        <w:t>»</w:t>
      </w:r>
      <w:r w:rsidR="0001172A" w:rsidRPr="001A230C">
        <w:rPr>
          <w:bCs/>
          <w:sz w:val="27"/>
          <w:szCs w:val="27"/>
        </w:rPr>
        <w:t>, принятый решением Тындинской городской Думы от 26.02.2022 №467-Р-ТГД-</w:t>
      </w:r>
      <w:r w:rsidR="0001172A" w:rsidRPr="001A230C">
        <w:rPr>
          <w:bCs/>
          <w:sz w:val="27"/>
          <w:szCs w:val="27"/>
          <w:lang w:val="en-US"/>
        </w:rPr>
        <w:t>VII</w:t>
      </w:r>
      <w:r w:rsidR="0001172A" w:rsidRPr="001A230C">
        <w:rPr>
          <w:bCs/>
          <w:sz w:val="27"/>
          <w:szCs w:val="27"/>
        </w:rPr>
        <w:t>», следующее</w:t>
      </w:r>
      <w:r w:rsidR="00F7576D" w:rsidRPr="001A230C">
        <w:rPr>
          <w:sz w:val="27"/>
          <w:szCs w:val="27"/>
        </w:rPr>
        <w:t xml:space="preserve"> изменение</w:t>
      </w:r>
      <w:r w:rsidR="00C315D2" w:rsidRPr="001A230C">
        <w:rPr>
          <w:sz w:val="27"/>
          <w:szCs w:val="27"/>
        </w:rPr>
        <w:t>:</w:t>
      </w:r>
      <w:r w:rsidR="00F7576D" w:rsidRPr="001A230C">
        <w:rPr>
          <w:sz w:val="27"/>
          <w:szCs w:val="27"/>
        </w:rPr>
        <w:t xml:space="preserve"> </w:t>
      </w:r>
    </w:p>
    <w:p w:rsidR="009C05DF" w:rsidRPr="001A230C" w:rsidRDefault="00C315D2" w:rsidP="001A230C">
      <w:pPr>
        <w:tabs>
          <w:tab w:val="left" w:pos="567"/>
          <w:tab w:val="left" w:pos="2437"/>
        </w:tabs>
        <w:ind w:firstLine="142"/>
        <w:jc w:val="both"/>
        <w:rPr>
          <w:sz w:val="27"/>
          <w:szCs w:val="27"/>
        </w:rPr>
      </w:pPr>
      <w:r w:rsidRPr="001A230C">
        <w:rPr>
          <w:sz w:val="27"/>
          <w:szCs w:val="27"/>
        </w:rPr>
        <w:t xml:space="preserve">     1) </w:t>
      </w:r>
      <w:r w:rsidR="00863053" w:rsidRPr="001A230C">
        <w:rPr>
          <w:sz w:val="27"/>
          <w:szCs w:val="27"/>
        </w:rPr>
        <w:t>приложени</w:t>
      </w:r>
      <w:r w:rsidR="00F7576D" w:rsidRPr="001A230C">
        <w:rPr>
          <w:sz w:val="27"/>
          <w:szCs w:val="27"/>
        </w:rPr>
        <w:t>е</w:t>
      </w:r>
      <w:r w:rsidRPr="001A230C">
        <w:rPr>
          <w:sz w:val="27"/>
          <w:szCs w:val="27"/>
        </w:rPr>
        <w:t xml:space="preserve"> </w:t>
      </w:r>
      <w:r w:rsidR="00F7576D" w:rsidRPr="001A230C">
        <w:rPr>
          <w:sz w:val="27"/>
          <w:szCs w:val="27"/>
        </w:rPr>
        <w:t>«Ключевые показатели и их целевые значения и индикативные показатели, используемы</w:t>
      </w:r>
      <w:r w:rsidR="009C05DF" w:rsidRPr="001A230C">
        <w:rPr>
          <w:sz w:val="27"/>
          <w:szCs w:val="27"/>
        </w:rPr>
        <w:t>х</w:t>
      </w:r>
      <w:r w:rsidR="00F7576D" w:rsidRPr="001A230C">
        <w:rPr>
          <w:sz w:val="27"/>
          <w:szCs w:val="27"/>
        </w:rPr>
        <w:t xml:space="preserve"> при осуществлении муниципального </w:t>
      </w:r>
      <w:r w:rsidR="00F7576D" w:rsidRPr="001A230C">
        <w:rPr>
          <w:bCs/>
          <w:sz w:val="27"/>
          <w:szCs w:val="27"/>
        </w:rPr>
        <w:t>контроля на автомобильном транспорте, городском наземном  транспорте и в дорожном хозяйстве на территории  города Тынды»</w:t>
      </w:r>
      <w:r w:rsidRPr="001A230C">
        <w:rPr>
          <w:bCs/>
          <w:sz w:val="27"/>
          <w:szCs w:val="27"/>
        </w:rPr>
        <w:t xml:space="preserve"> изложить</w:t>
      </w:r>
      <w:r w:rsidR="00F7576D" w:rsidRPr="001A230C">
        <w:rPr>
          <w:bCs/>
          <w:sz w:val="27"/>
          <w:szCs w:val="27"/>
        </w:rPr>
        <w:t xml:space="preserve"> в редакции, согласно приложени</w:t>
      </w:r>
      <w:r w:rsidR="002C7DD6" w:rsidRPr="001A230C">
        <w:rPr>
          <w:bCs/>
          <w:sz w:val="27"/>
          <w:szCs w:val="27"/>
        </w:rPr>
        <w:t>ю к настоящему нормативному правовому акту.</w:t>
      </w:r>
    </w:p>
    <w:p w:rsidR="00605231" w:rsidRPr="001A230C" w:rsidRDefault="00605231" w:rsidP="00605231">
      <w:pPr>
        <w:tabs>
          <w:tab w:val="left" w:pos="2437"/>
        </w:tabs>
        <w:jc w:val="both"/>
        <w:rPr>
          <w:sz w:val="27"/>
          <w:szCs w:val="27"/>
        </w:rPr>
      </w:pPr>
    </w:p>
    <w:p w:rsidR="00204333" w:rsidRPr="001A230C" w:rsidRDefault="001A230C" w:rsidP="001A230C">
      <w:pPr>
        <w:shd w:val="clear" w:color="auto" w:fill="FFFFFF"/>
        <w:tabs>
          <w:tab w:val="left" w:pos="426"/>
        </w:tabs>
        <w:spacing w:after="100" w:afterAutospacing="1"/>
        <w:rPr>
          <w:sz w:val="27"/>
          <w:szCs w:val="27"/>
        </w:rPr>
      </w:pPr>
      <w:r w:rsidRPr="001A230C">
        <w:rPr>
          <w:sz w:val="27"/>
          <w:szCs w:val="27"/>
        </w:rPr>
        <w:t xml:space="preserve">        </w:t>
      </w:r>
      <w:r w:rsidR="00204333" w:rsidRPr="001A230C">
        <w:rPr>
          <w:sz w:val="27"/>
          <w:szCs w:val="27"/>
        </w:rPr>
        <w:t>Статья 2</w:t>
      </w:r>
    </w:p>
    <w:p w:rsidR="0001172A" w:rsidRPr="001A230C" w:rsidRDefault="00863053" w:rsidP="00605231">
      <w:pPr>
        <w:jc w:val="both"/>
        <w:rPr>
          <w:sz w:val="27"/>
          <w:szCs w:val="27"/>
        </w:rPr>
      </w:pPr>
      <w:r w:rsidRPr="001A230C">
        <w:rPr>
          <w:sz w:val="27"/>
          <w:szCs w:val="27"/>
        </w:rPr>
        <w:t xml:space="preserve">    </w:t>
      </w:r>
      <w:r w:rsidR="00605231" w:rsidRPr="001A230C">
        <w:rPr>
          <w:sz w:val="27"/>
          <w:szCs w:val="27"/>
        </w:rPr>
        <w:t xml:space="preserve">  </w:t>
      </w:r>
      <w:r w:rsidRPr="001A230C">
        <w:rPr>
          <w:sz w:val="27"/>
          <w:szCs w:val="27"/>
        </w:rPr>
        <w:t xml:space="preserve"> 1. Настоящий нормативный правовой акт подлежит опубликованию в официальном периодическом печатном издании города Тынды газет</w:t>
      </w:r>
      <w:r w:rsidR="00683DF7" w:rsidRPr="001A230C">
        <w:rPr>
          <w:sz w:val="27"/>
          <w:szCs w:val="27"/>
        </w:rPr>
        <w:t>е</w:t>
      </w:r>
      <w:r w:rsidRPr="001A230C">
        <w:rPr>
          <w:sz w:val="27"/>
          <w:szCs w:val="27"/>
        </w:rPr>
        <w:t xml:space="preserve"> «Авангард» и размещению на официальном сайте Администрации города Тынды в сети «Интернет»:</w:t>
      </w:r>
      <w:r w:rsidR="001A230C">
        <w:rPr>
          <w:sz w:val="27"/>
          <w:szCs w:val="27"/>
        </w:rPr>
        <w:t xml:space="preserve"> </w:t>
      </w:r>
      <w:proofErr w:type="spellStart"/>
      <w:r w:rsidRPr="001A230C">
        <w:rPr>
          <w:sz w:val="27"/>
          <w:szCs w:val="27"/>
          <w:lang w:val="en-US"/>
        </w:rPr>
        <w:t>gorod</w:t>
      </w:r>
      <w:proofErr w:type="spellEnd"/>
      <w:r w:rsidRPr="001A230C">
        <w:rPr>
          <w:sz w:val="27"/>
          <w:szCs w:val="27"/>
        </w:rPr>
        <w:t>.</w:t>
      </w:r>
      <w:proofErr w:type="spellStart"/>
      <w:r w:rsidRPr="001A230C">
        <w:rPr>
          <w:sz w:val="27"/>
          <w:szCs w:val="27"/>
          <w:lang w:val="en-US"/>
        </w:rPr>
        <w:t>tynda</w:t>
      </w:r>
      <w:proofErr w:type="spellEnd"/>
      <w:r w:rsidRPr="001A230C">
        <w:rPr>
          <w:sz w:val="27"/>
          <w:szCs w:val="27"/>
        </w:rPr>
        <w:t>.</w:t>
      </w:r>
      <w:r w:rsidRPr="001A230C">
        <w:rPr>
          <w:sz w:val="27"/>
          <w:szCs w:val="27"/>
          <w:lang w:val="en-US"/>
        </w:rPr>
        <w:t>ru</w:t>
      </w:r>
      <w:r w:rsidR="00605231" w:rsidRPr="001A230C">
        <w:rPr>
          <w:sz w:val="27"/>
          <w:szCs w:val="27"/>
        </w:rPr>
        <w:t>.</w:t>
      </w:r>
    </w:p>
    <w:p w:rsidR="0001172A" w:rsidRPr="001A230C" w:rsidRDefault="00863053" w:rsidP="002C7DD6">
      <w:pPr>
        <w:shd w:val="clear" w:color="auto" w:fill="FFFFFF"/>
        <w:spacing w:after="100" w:afterAutospacing="1"/>
        <w:jc w:val="both"/>
        <w:rPr>
          <w:sz w:val="27"/>
          <w:szCs w:val="27"/>
        </w:rPr>
      </w:pPr>
      <w:r w:rsidRPr="001A230C">
        <w:rPr>
          <w:sz w:val="27"/>
          <w:szCs w:val="27"/>
        </w:rPr>
        <w:t xml:space="preserve">    </w:t>
      </w:r>
      <w:r w:rsidR="00605231" w:rsidRPr="001A230C">
        <w:rPr>
          <w:sz w:val="27"/>
          <w:szCs w:val="27"/>
        </w:rPr>
        <w:t xml:space="preserve">   </w:t>
      </w:r>
      <w:r w:rsidRPr="001A230C">
        <w:rPr>
          <w:sz w:val="27"/>
          <w:szCs w:val="27"/>
        </w:rPr>
        <w:t xml:space="preserve">2. </w:t>
      </w:r>
      <w:r w:rsidR="00C473AF" w:rsidRPr="001A230C">
        <w:rPr>
          <w:sz w:val="27"/>
          <w:szCs w:val="27"/>
        </w:rPr>
        <w:t>Настоящий нормативн</w:t>
      </w:r>
      <w:r w:rsidR="00683DF7" w:rsidRPr="001A230C">
        <w:rPr>
          <w:sz w:val="27"/>
          <w:szCs w:val="27"/>
        </w:rPr>
        <w:t>ый</w:t>
      </w:r>
      <w:r w:rsidR="00C473AF" w:rsidRPr="001A230C">
        <w:rPr>
          <w:sz w:val="27"/>
          <w:szCs w:val="27"/>
        </w:rPr>
        <w:t xml:space="preserve"> правовой акт вступает в силу</w:t>
      </w:r>
      <w:r w:rsidR="00895E56" w:rsidRPr="001A230C">
        <w:rPr>
          <w:sz w:val="27"/>
          <w:szCs w:val="27"/>
        </w:rPr>
        <w:t xml:space="preserve"> после его официального опубликования</w:t>
      </w:r>
      <w:r w:rsidR="00C473AF" w:rsidRPr="001A230C">
        <w:rPr>
          <w:sz w:val="27"/>
          <w:szCs w:val="27"/>
        </w:rPr>
        <w:t>.</w:t>
      </w:r>
    </w:p>
    <w:p w:rsidR="0001172A" w:rsidRPr="001A230C" w:rsidRDefault="00C473AF" w:rsidP="00605231">
      <w:pPr>
        <w:tabs>
          <w:tab w:val="left" w:pos="7390"/>
        </w:tabs>
        <w:jc w:val="both"/>
        <w:rPr>
          <w:sz w:val="27"/>
          <w:szCs w:val="27"/>
        </w:rPr>
      </w:pPr>
      <w:r w:rsidRPr="001A230C">
        <w:rPr>
          <w:sz w:val="27"/>
          <w:szCs w:val="27"/>
        </w:rPr>
        <w:t xml:space="preserve">Мэр города Тынды                                                           </w:t>
      </w:r>
      <w:r w:rsidR="001A230C">
        <w:rPr>
          <w:sz w:val="27"/>
          <w:szCs w:val="27"/>
        </w:rPr>
        <w:t xml:space="preserve">        </w:t>
      </w:r>
      <w:r w:rsidRPr="001A230C">
        <w:rPr>
          <w:sz w:val="27"/>
          <w:szCs w:val="27"/>
        </w:rPr>
        <w:t xml:space="preserve">  М.В. Михайлова</w:t>
      </w:r>
    </w:p>
    <w:p w:rsidR="001A230C" w:rsidRDefault="001A230C" w:rsidP="00C473AF">
      <w:pPr>
        <w:rPr>
          <w:sz w:val="27"/>
          <w:szCs w:val="27"/>
        </w:rPr>
      </w:pPr>
    </w:p>
    <w:p w:rsidR="005F7341" w:rsidRDefault="00C473AF" w:rsidP="005F7341">
      <w:pPr>
        <w:rPr>
          <w:sz w:val="27"/>
          <w:szCs w:val="27"/>
        </w:rPr>
      </w:pPr>
      <w:r w:rsidRPr="001A230C">
        <w:rPr>
          <w:sz w:val="27"/>
          <w:szCs w:val="27"/>
        </w:rPr>
        <w:t>город Тында, «</w:t>
      </w:r>
      <w:r w:rsidR="001A230C" w:rsidRPr="001A230C">
        <w:rPr>
          <w:sz w:val="27"/>
          <w:szCs w:val="27"/>
        </w:rPr>
        <w:t>02</w:t>
      </w:r>
      <w:r w:rsidRPr="001A230C">
        <w:rPr>
          <w:sz w:val="27"/>
          <w:szCs w:val="27"/>
        </w:rPr>
        <w:t>»</w:t>
      </w:r>
      <w:r w:rsidR="001A230C" w:rsidRPr="001A230C">
        <w:rPr>
          <w:sz w:val="27"/>
          <w:szCs w:val="27"/>
        </w:rPr>
        <w:t xml:space="preserve"> июля</w:t>
      </w:r>
      <w:r w:rsidRPr="001A230C">
        <w:rPr>
          <w:sz w:val="27"/>
          <w:szCs w:val="27"/>
        </w:rPr>
        <w:t xml:space="preserve"> 2022 года</w:t>
      </w:r>
    </w:p>
    <w:p w:rsidR="001A230C" w:rsidRPr="005F7341" w:rsidRDefault="00C473AF" w:rsidP="005F7341">
      <w:pPr>
        <w:rPr>
          <w:sz w:val="27"/>
          <w:szCs w:val="27"/>
        </w:rPr>
      </w:pPr>
      <w:r w:rsidRPr="001A230C">
        <w:rPr>
          <w:sz w:val="27"/>
          <w:szCs w:val="27"/>
        </w:rPr>
        <w:t xml:space="preserve">№ </w:t>
      </w:r>
      <w:r w:rsidR="00BD6D29">
        <w:rPr>
          <w:sz w:val="27"/>
          <w:szCs w:val="27"/>
        </w:rPr>
        <w:t>28</w:t>
      </w:r>
      <w:r w:rsidR="00ED4F11" w:rsidRPr="001A230C">
        <w:rPr>
          <w:sz w:val="27"/>
          <w:szCs w:val="27"/>
        </w:rPr>
        <w:t xml:space="preserve"> -НПА</w:t>
      </w:r>
      <w:r w:rsidRPr="001A230C">
        <w:rPr>
          <w:sz w:val="27"/>
          <w:szCs w:val="27"/>
          <w:u w:val="single"/>
        </w:rPr>
        <w:t xml:space="preserve">    </w:t>
      </w:r>
    </w:p>
    <w:p w:rsidR="001A230C" w:rsidRDefault="001A230C" w:rsidP="00605231">
      <w:pPr>
        <w:pStyle w:val="aff4"/>
        <w:shd w:val="clear" w:color="auto" w:fill="FFFFFF"/>
        <w:spacing w:after="100" w:afterAutospacing="1"/>
        <w:ind w:left="360"/>
        <w:jc w:val="right"/>
      </w:pPr>
    </w:p>
    <w:p w:rsidR="006157E7" w:rsidRPr="00F860F1" w:rsidRDefault="00B608F2" w:rsidP="00605231">
      <w:pPr>
        <w:pStyle w:val="aff4"/>
        <w:shd w:val="clear" w:color="auto" w:fill="FFFFFF"/>
        <w:spacing w:after="100" w:afterAutospacing="1"/>
        <w:ind w:left="360"/>
        <w:jc w:val="right"/>
      </w:pPr>
      <w:r w:rsidRPr="00F860F1">
        <w:t xml:space="preserve">Приложение   </w:t>
      </w:r>
    </w:p>
    <w:p w:rsidR="00B608F2" w:rsidRPr="00F860F1" w:rsidRDefault="00B608F2" w:rsidP="00605231">
      <w:pPr>
        <w:pStyle w:val="aff4"/>
        <w:shd w:val="clear" w:color="auto" w:fill="FFFFFF"/>
        <w:spacing w:after="100" w:afterAutospacing="1"/>
        <w:ind w:left="360"/>
        <w:jc w:val="right"/>
      </w:pPr>
      <w:r w:rsidRPr="00F860F1">
        <w:t xml:space="preserve">к </w:t>
      </w:r>
      <w:r w:rsidR="006157E7" w:rsidRPr="00F860F1">
        <w:t>нормативному правовому акту</w:t>
      </w:r>
    </w:p>
    <w:p w:rsidR="00B608F2" w:rsidRPr="00F860F1" w:rsidRDefault="00C81F46" w:rsidP="00605231">
      <w:pPr>
        <w:pStyle w:val="aff4"/>
        <w:shd w:val="clear" w:color="auto" w:fill="FFFFFF"/>
        <w:spacing w:after="100" w:afterAutospacing="1"/>
        <w:ind w:left="360"/>
        <w:jc w:val="right"/>
      </w:pPr>
      <w:r w:rsidRPr="00F860F1">
        <w:t xml:space="preserve">                                                                                      </w:t>
      </w:r>
      <w:r w:rsidR="00B608F2" w:rsidRPr="00F860F1">
        <w:t>от «</w:t>
      </w:r>
      <w:r w:rsidR="001A230C">
        <w:t>02</w:t>
      </w:r>
      <w:r w:rsidR="00B608F2" w:rsidRPr="00F860F1">
        <w:t>»</w:t>
      </w:r>
      <w:r w:rsidR="001A230C">
        <w:t xml:space="preserve"> июля </w:t>
      </w:r>
      <w:r w:rsidR="00B608F2" w:rsidRPr="00F860F1">
        <w:t xml:space="preserve">2022 года № </w:t>
      </w:r>
      <w:r w:rsidR="00BD6D29">
        <w:t xml:space="preserve">28 </w:t>
      </w:r>
      <w:proofErr w:type="gramStart"/>
      <w:r w:rsidR="00BD6D29">
        <w:t>-</w:t>
      </w:r>
      <w:r w:rsidR="00B608F2" w:rsidRPr="00F860F1">
        <w:t xml:space="preserve">  </w:t>
      </w:r>
      <w:r w:rsidR="006157E7" w:rsidRPr="00F860F1">
        <w:t>НПА</w:t>
      </w:r>
      <w:proofErr w:type="gramEnd"/>
    </w:p>
    <w:p w:rsidR="008F553A" w:rsidRPr="00F860F1" w:rsidRDefault="008F553A" w:rsidP="001E270D">
      <w:pPr>
        <w:tabs>
          <w:tab w:val="left" w:pos="2437"/>
        </w:tabs>
        <w:jc w:val="center"/>
        <w:rPr>
          <w:b/>
        </w:rPr>
      </w:pPr>
      <w:r w:rsidRPr="00F860F1">
        <w:rPr>
          <w:b/>
          <w:sz w:val="28"/>
          <w:szCs w:val="28"/>
        </w:rPr>
        <w:t>Ключевые показатели</w:t>
      </w:r>
      <w:r w:rsidR="00360045" w:rsidRPr="00F860F1">
        <w:rPr>
          <w:b/>
          <w:sz w:val="28"/>
          <w:szCs w:val="28"/>
        </w:rPr>
        <w:t xml:space="preserve"> и их целевые значения</w:t>
      </w:r>
      <w:r w:rsidR="00B608F2" w:rsidRPr="00F860F1">
        <w:rPr>
          <w:b/>
          <w:sz w:val="28"/>
          <w:szCs w:val="28"/>
        </w:rPr>
        <w:t xml:space="preserve"> и индикативные показатели, используемы</w:t>
      </w:r>
      <w:r w:rsidR="00204333" w:rsidRPr="00F860F1">
        <w:rPr>
          <w:b/>
          <w:sz w:val="28"/>
          <w:szCs w:val="28"/>
        </w:rPr>
        <w:t>х</w:t>
      </w:r>
      <w:r w:rsidR="00B608F2" w:rsidRPr="00F860F1">
        <w:rPr>
          <w:b/>
          <w:sz w:val="28"/>
          <w:szCs w:val="28"/>
        </w:rPr>
        <w:t xml:space="preserve"> при осуществлении муниципального </w:t>
      </w:r>
      <w:r w:rsidR="00B608F2" w:rsidRPr="00F860F1">
        <w:rPr>
          <w:b/>
          <w:bCs/>
          <w:sz w:val="28"/>
          <w:szCs w:val="28"/>
        </w:rPr>
        <w:t xml:space="preserve">контроля на автомобильном транспорте, городском </w:t>
      </w:r>
      <w:proofErr w:type="gramStart"/>
      <w:r w:rsidR="00B608F2" w:rsidRPr="00F860F1">
        <w:rPr>
          <w:b/>
          <w:bCs/>
          <w:sz w:val="28"/>
          <w:szCs w:val="28"/>
        </w:rPr>
        <w:t>наземном  транспорте</w:t>
      </w:r>
      <w:proofErr w:type="gramEnd"/>
      <w:r w:rsidR="00B608F2" w:rsidRPr="00F860F1">
        <w:rPr>
          <w:b/>
          <w:bCs/>
          <w:sz w:val="28"/>
          <w:szCs w:val="28"/>
        </w:rPr>
        <w:t xml:space="preserve"> и в дорожном хозяйстве на территории  города Тынды</w:t>
      </w:r>
    </w:p>
    <w:p w:rsidR="001E270D" w:rsidRPr="00F860F1" w:rsidRDefault="001E270D" w:rsidP="001E270D">
      <w:pPr>
        <w:tabs>
          <w:tab w:val="left" w:pos="2437"/>
        </w:tabs>
        <w:jc w:val="center"/>
        <w:rPr>
          <w:b/>
        </w:rPr>
      </w:pPr>
    </w:p>
    <w:p w:rsidR="00B608F2" w:rsidRPr="00F860F1" w:rsidRDefault="00B608F2" w:rsidP="00B608F2">
      <w:pPr>
        <w:shd w:val="clear" w:color="auto" w:fill="FFFFFF"/>
        <w:tabs>
          <w:tab w:val="left" w:pos="6219"/>
        </w:tabs>
        <w:spacing w:after="100" w:afterAutospacing="1"/>
      </w:pPr>
      <w:r w:rsidRPr="00F860F1">
        <w:rPr>
          <w:sz w:val="28"/>
          <w:szCs w:val="28"/>
        </w:rPr>
        <w:t>1. Ключевые показатели и их целевые значения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9"/>
        <w:gridCol w:w="1283"/>
      </w:tblGrid>
      <w:tr w:rsidR="00F860F1" w:rsidRPr="00F860F1" w:rsidTr="008F553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553A" w:rsidRPr="00F860F1" w:rsidRDefault="008F553A" w:rsidP="008F553A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Ключевые показатели</w:t>
            </w:r>
            <w:r w:rsidR="00DC4A9A" w:rsidRPr="00F860F1">
              <w:rPr>
                <w:sz w:val="28"/>
                <w:szCs w:val="28"/>
              </w:rPr>
              <w:t xml:space="preserve"> вида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553A" w:rsidRPr="00F860F1" w:rsidRDefault="008F553A" w:rsidP="008F553A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Целевые значения</w:t>
            </w:r>
          </w:p>
        </w:tc>
      </w:tr>
      <w:tr w:rsidR="00F860F1" w:rsidRPr="00F860F1" w:rsidTr="00C44A5C">
        <w:trPr>
          <w:trHeight w:val="98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553A" w:rsidRPr="00F860F1" w:rsidRDefault="008F553A" w:rsidP="001A230C">
            <w:pPr>
              <w:ind w:left="154" w:right="121"/>
              <w:jc w:val="both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 xml:space="preserve">1. </w:t>
            </w:r>
            <w:r w:rsidR="00C44A5C" w:rsidRPr="00F860F1">
              <w:rPr>
                <w:sz w:val="28"/>
                <w:szCs w:val="28"/>
              </w:rPr>
              <w:t>Процент устраненных нарушений обязательных требований от числа выявленных нарушений обязательных требований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4A5C" w:rsidRPr="00F860F1" w:rsidRDefault="00C44A5C" w:rsidP="00C44A5C">
            <w:pPr>
              <w:jc w:val="center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70%</w:t>
            </w:r>
          </w:p>
          <w:p w:rsidR="008F553A" w:rsidRPr="00F860F1" w:rsidRDefault="008F553A" w:rsidP="008F553A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F860F1" w:rsidRPr="00F860F1" w:rsidTr="00C44A5C">
        <w:trPr>
          <w:trHeight w:val="222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4A9A" w:rsidRPr="00F860F1" w:rsidRDefault="00360045" w:rsidP="001A230C">
            <w:pPr>
              <w:ind w:left="154" w:right="121"/>
              <w:jc w:val="both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2</w:t>
            </w:r>
            <w:r w:rsidR="00DC4A9A" w:rsidRPr="00F860F1">
              <w:rPr>
                <w:sz w:val="28"/>
                <w:szCs w:val="28"/>
              </w:rPr>
              <w:t xml:space="preserve">. </w:t>
            </w:r>
            <w:r w:rsidR="00C44A5C" w:rsidRPr="00F860F1">
              <w:rPr>
                <w:sz w:val="28"/>
                <w:szCs w:val="28"/>
              </w:rPr>
              <w:t>Процент обоснованных жалоб на действия (бездействие) органа муниципального контроля и (или) его должностных лиц при проведении контрольных мероприятий от общего количества поступивших жалоб на действия (бездействие) органа муниципального контроля и (или) его должностных лиц при проведении контрольных мероприятий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C4A9A" w:rsidRPr="00F860F1" w:rsidRDefault="00360045" w:rsidP="008F553A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0%</w:t>
            </w:r>
          </w:p>
        </w:tc>
      </w:tr>
      <w:tr w:rsidR="00F860F1" w:rsidRPr="00F860F1" w:rsidTr="008F55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553A" w:rsidRPr="00F860F1" w:rsidRDefault="00360045" w:rsidP="001A230C">
            <w:pPr>
              <w:ind w:left="154" w:right="121"/>
              <w:jc w:val="both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3</w:t>
            </w:r>
            <w:r w:rsidR="008F553A" w:rsidRPr="00F860F1">
              <w:rPr>
                <w:sz w:val="28"/>
                <w:szCs w:val="28"/>
              </w:rPr>
              <w:t xml:space="preserve">. </w:t>
            </w:r>
            <w:r w:rsidR="00C44A5C" w:rsidRPr="00F860F1">
              <w:rPr>
                <w:sz w:val="28"/>
                <w:szCs w:val="28"/>
              </w:rPr>
              <w:t>Процент отмененных результатов контрольных мероприятий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553A" w:rsidRPr="00F860F1" w:rsidRDefault="008F553A" w:rsidP="008F553A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0%</w:t>
            </w:r>
          </w:p>
        </w:tc>
      </w:tr>
      <w:tr w:rsidR="00F860F1" w:rsidRPr="00F860F1" w:rsidTr="00C44A5C">
        <w:trPr>
          <w:trHeight w:val="13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553A" w:rsidRPr="00F860F1" w:rsidRDefault="00360045" w:rsidP="001A230C">
            <w:pPr>
              <w:ind w:left="154" w:right="121"/>
              <w:jc w:val="both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4</w:t>
            </w:r>
            <w:r w:rsidR="001A230C">
              <w:rPr>
                <w:sz w:val="28"/>
                <w:szCs w:val="28"/>
              </w:rPr>
              <w:t>.</w:t>
            </w:r>
            <w:r w:rsidR="00C44A5C" w:rsidRPr="00F860F1">
              <w:rPr>
                <w:sz w:val="28"/>
                <w:szCs w:val="28"/>
              </w:rPr>
              <w:t xml:space="preserve"> Процент результативных контрольных мероприятий, по которым не были приняты соответствующие меры административного воздействия от общего количества результативных контрольных мероприятий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553A" w:rsidRPr="00F860F1" w:rsidRDefault="00C44A5C" w:rsidP="008F553A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5</w:t>
            </w:r>
            <w:r w:rsidR="008F553A" w:rsidRPr="00F860F1">
              <w:rPr>
                <w:sz w:val="28"/>
                <w:szCs w:val="28"/>
              </w:rPr>
              <w:t>%</w:t>
            </w:r>
          </w:p>
        </w:tc>
      </w:tr>
      <w:tr w:rsidR="00F860F1" w:rsidRPr="00F860F1" w:rsidTr="00C44A5C">
        <w:trPr>
          <w:trHeight w:val="165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4A5C" w:rsidRPr="00F860F1" w:rsidRDefault="00360045" w:rsidP="001A230C">
            <w:pPr>
              <w:ind w:left="154" w:right="121"/>
              <w:jc w:val="both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5</w:t>
            </w:r>
            <w:r w:rsidR="008F553A" w:rsidRPr="00F860F1">
              <w:rPr>
                <w:sz w:val="28"/>
                <w:szCs w:val="28"/>
              </w:rPr>
              <w:t xml:space="preserve">. </w:t>
            </w:r>
            <w:r w:rsidR="00C44A5C" w:rsidRPr="00F860F1">
              <w:rPr>
                <w:sz w:val="28"/>
                <w:szCs w:val="28"/>
              </w:rPr>
              <w:t>Процент вынесенных решений/постановлений</w:t>
            </w:r>
          </w:p>
          <w:p w:rsidR="00C44A5C" w:rsidRPr="00F860F1" w:rsidRDefault="00C44A5C" w:rsidP="001A230C">
            <w:pPr>
              <w:ind w:left="154" w:right="121"/>
              <w:jc w:val="both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о назначении административного наказания</w:t>
            </w:r>
          </w:p>
          <w:p w:rsidR="008F553A" w:rsidRPr="00F860F1" w:rsidRDefault="00C44A5C" w:rsidP="001A230C">
            <w:pPr>
              <w:ind w:left="154" w:right="121"/>
              <w:jc w:val="both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по материалам органа муниципального контроля от общего количества материалов проверок органа муниципального контроля за отчетный период (полугодие, год)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553A" w:rsidRPr="00F860F1" w:rsidRDefault="008F553A" w:rsidP="008F553A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F860F1">
              <w:rPr>
                <w:sz w:val="28"/>
                <w:szCs w:val="28"/>
              </w:rPr>
              <w:t>5</w:t>
            </w:r>
            <w:r w:rsidR="00C44A5C" w:rsidRPr="00F860F1">
              <w:rPr>
                <w:sz w:val="28"/>
                <w:szCs w:val="28"/>
              </w:rPr>
              <w:t>0</w:t>
            </w:r>
            <w:r w:rsidRPr="00F860F1">
              <w:rPr>
                <w:sz w:val="28"/>
                <w:szCs w:val="28"/>
              </w:rPr>
              <w:t>%</w:t>
            </w:r>
          </w:p>
        </w:tc>
      </w:tr>
    </w:tbl>
    <w:p w:rsidR="00A058FE" w:rsidRPr="00F860F1" w:rsidRDefault="00A058FE" w:rsidP="00360045">
      <w:pPr>
        <w:shd w:val="clear" w:color="auto" w:fill="FFFFFF"/>
        <w:spacing w:after="100" w:afterAutospacing="1"/>
        <w:jc w:val="center"/>
        <w:rPr>
          <w:sz w:val="21"/>
          <w:szCs w:val="21"/>
        </w:rPr>
      </w:pPr>
    </w:p>
    <w:p w:rsidR="008200B7" w:rsidRPr="00F860F1" w:rsidRDefault="008200B7" w:rsidP="008200B7">
      <w:pPr>
        <w:shd w:val="clear" w:color="auto" w:fill="FFFFFF"/>
        <w:spacing w:after="100" w:afterAutospacing="1"/>
        <w:jc w:val="center"/>
        <w:rPr>
          <w:sz w:val="28"/>
          <w:szCs w:val="28"/>
        </w:rPr>
      </w:pPr>
      <w:r w:rsidRPr="00F860F1">
        <w:rPr>
          <w:sz w:val="21"/>
          <w:szCs w:val="21"/>
        </w:rPr>
        <w:t> </w:t>
      </w:r>
      <w:r w:rsidRPr="00F860F1">
        <w:rPr>
          <w:sz w:val="28"/>
          <w:szCs w:val="28"/>
        </w:rPr>
        <w:t xml:space="preserve">2. Индикативные показатели муниципального </w:t>
      </w:r>
      <w:r w:rsidRPr="00F860F1">
        <w:rPr>
          <w:bCs/>
          <w:sz w:val="28"/>
          <w:szCs w:val="28"/>
        </w:rPr>
        <w:t>контроля на автомобильном транспорте, городском наземном  транспорте и в дорожном хозяйстве</w:t>
      </w:r>
    </w:p>
    <w:p w:rsidR="008200B7" w:rsidRPr="00F860F1" w:rsidRDefault="008200B7" w:rsidP="00C81F46">
      <w:pPr>
        <w:pStyle w:val="aff4"/>
        <w:numPr>
          <w:ilvl w:val="0"/>
          <w:numId w:val="4"/>
        </w:numPr>
        <w:shd w:val="clear" w:color="auto" w:fill="FFFFFF"/>
        <w:tabs>
          <w:tab w:val="left" w:pos="993"/>
          <w:tab w:val="left" w:pos="1701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плановых контрольных (надзорных) мероприятий, проведенных за отчетный период.</w:t>
      </w:r>
    </w:p>
    <w:p w:rsidR="008200B7" w:rsidRPr="00F860F1" w:rsidRDefault="008200B7" w:rsidP="00C81F46">
      <w:pPr>
        <w:pStyle w:val="aff4"/>
        <w:numPr>
          <w:ilvl w:val="0"/>
          <w:numId w:val="4"/>
        </w:numPr>
        <w:shd w:val="clear" w:color="auto" w:fill="FFFFFF"/>
        <w:tabs>
          <w:tab w:val="left" w:pos="993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внеплановых контрольных (надзорных) мероприятий, проведенных за отчетный период.</w:t>
      </w:r>
    </w:p>
    <w:p w:rsidR="008200B7" w:rsidRPr="00F860F1" w:rsidRDefault="008200B7" w:rsidP="00C81F46">
      <w:pPr>
        <w:pStyle w:val="aff4"/>
        <w:numPr>
          <w:ilvl w:val="0"/>
          <w:numId w:val="4"/>
        </w:numPr>
        <w:shd w:val="clear" w:color="auto" w:fill="FFFFFF"/>
        <w:tabs>
          <w:tab w:val="left" w:pos="993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lastRenderedPageBreak/>
        <w:t>Количество внеплановых контрольных (надзорных) мероприятий, проведенных на основании выявления соответствия объекта контроля параметрам, утверждённым индикаторами риска нарушения обязательных требований, или отклонения объекта контроля от таких параметров, за отчетный период.</w:t>
      </w:r>
    </w:p>
    <w:p w:rsidR="008200B7" w:rsidRPr="00F860F1" w:rsidRDefault="008200B7" w:rsidP="00C81F46">
      <w:pPr>
        <w:pStyle w:val="aff4"/>
        <w:numPr>
          <w:ilvl w:val="0"/>
          <w:numId w:val="4"/>
        </w:numPr>
        <w:shd w:val="clear" w:color="auto" w:fill="FFFFFF"/>
        <w:tabs>
          <w:tab w:val="left" w:pos="993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Общее количество контрольных (надзорных) мероприятий с взаимодействием, проведенных за отчетный период.</w:t>
      </w:r>
    </w:p>
    <w:p w:rsidR="008200B7" w:rsidRPr="00F860F1" w:rsidRDefault="008200B7" w:rsidP="00C81F46">
      <w:pPr>
        <w:pStyle w:val="aff4"/>
        <w:numPr>
          <w:ilvl w:val="0"/>
          <w:numId w:val="4"/>
        </w:numPr>
        <w:shd w:val="clear" w:color="auto" w:fill="FFFFFF"/>
        <w:tabs>
          <w:tab w:val="left" w:pos="993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контрольных (надзорных) мероприятий с взаимодействием по каждому виду, проведенных за отчетный период.</w:t>
      </w:r>
    </w:p>
    <w:p w:rsidR="008200B7" w:rsidRPr="00F860F1" w:rsidRDefault="008200B7" w:rsidP="001A230C">
      <w:pPr>
        <w:pStyle w:val="aff4"/>
        <w:numPr>
          <w:ilvl w:val="0"/>
          <w:numId w:val="4"/>
        </w:numPr>
        <w:shd w:val="clear" w:color="auto" w:fill="FFFFFF"/>
        <w:tabs>
          <w:tab w:val="left" w:pos="993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период.</w:t>
      </w:r>
    </w:p>
    <w:p w:rsidR="008200B7" w:rsidRPr="00F860F1" w:rsidRDefault="008200B7" w:rsidP="00C81F46">
      <w:pPr>
        <w:pStyle w:val="aff4"/>
        <w:numPr>
          <w:ilvl w:val="0"/>
          <w:numId w:val="4"/>
        </w:numPr>
        <w:shd w:val="clear" w:color="auto" w:fill="FFFFFF"/>
        <w:tabs>
          <w:tab w:val="left" w:pos="993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обязательных профилактических визитов, проведенных за отчетный период.</w:t>
      </w:r>
    </w:p>
    <w:p w:rsidR="008200B7" w:rsidRPr="00F860F1" w:rsidRDefault="008200B7" w:rsidP="00C81F46">
      <w:pPr>
        <w:pStyle w:val="aff4"/>
        <w:numPr>
          <w:ilvl w:val="0"/>
          <w:numId w:val="4"/>
        </w:numPr>
        <w:shd w:val="clear" w:color="auto" w:fill="FFFFFF"/>
        <w:tabs>
          <w:tab w:val="left" w:pos="993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период.</w:t>
      </w:r>
    </w:p>
    <w:p w:rsidR="008200B7" w:rsidRPr="00F860F1" w:rsidRDefault="008200B7" w:rsidP="00C81F46">
      <w:pPr>
        <w:pStyle w:val="aff4"/>
        <w:numPr>
          <w:ilvl w:val="0"/>
          <w:numId w:val="4"/>
        </w:numPr>
        <w:shd w:val="clear" w:color="auto" w:fill="FFFFFF"/>
        <w:tabs>
          <w:tab w:val="left" w:pos="993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контрольных (надзорных) мероприятий, по результатам которых выявлены нарушения обязательных требований, за отчетный период.</w:t>
      </w:r>
    </w:p>
    <w:p w:rsidR="008200B7" w:rsidRPr="00F860F1" w:rsidRDefault="008200B7" w:rsidP="006F5BF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контрольных (надзорных) мероприятий, по итогам которых возбуждены дела об административных правонарушениях, за отчетный период.</w:t>
      </w:r>
    </w:p>
    <w:p w:rsidR="008200B7" w:rsidRPr="00F860F1" w:rsidRDefault="008200B7" w:rsidP="006F5BF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Сумма административных штрафов, наложенных по результатам контрольных (надзорных) мероприятий, за отчетный период.</w:t>
      </w:r>
    </w:p>
    <w:p w:rsidR="008200B7" w:rsidRPr="00F860F1" w:rsidRDefault="008200B7" w:rsidP="006F5BF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направленных в органы прокуратуры заявлений о согласовании проведения контрольных (надзорных) мероприятий, за отчетный период.</w:t>
      </w:r>
    </w:p>
    <w:p w:rsidR="008200B7" w:rsidRPr="00F860F1" w:rsidRDefault="008200B7" w:rsidP="006F5BF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период.</w:t>
      </w:r>
    </w:p>
    <w:p w:rsidR="008200B7" w:rsidRPr="00F860F1" w:rsidRDefault="008200B7" w:rsidP="006F5BF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Общее количество учтенных объектов контроля на конец отчетного периода.</w:t>
      </w:r>
    </w:p>
    <w:p w:rsidR="008200B7" w:rsidRPr="00F860F1" w:rsidRDefault="008200B7" w:rsidP="006F5BF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учтенных объектов контроля, отнесенных к категориям риска, по каждой из категорий риска, на конец отчетного периода.</w:t>
      </w:r>
    </w:p>
    <w:p w:rsidR="008200B7" w:rsidRPr="00F860F1" w:rsidRDefault="008200B7" w:rsidP="006F5BF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учтенных контролируемых лиц на конец отчетного периода.</w:t>
      </w:r>
    </w:p>
    <w:p w:rsidR="008200B7" w:rsidRPr="00F860F1" w:rsidRDefault="008200B7" w:rsidP="006F5BF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учтенных контролируемых лиц, в отношении которых проведены контрольные (надзорные) мероприятия, за отчетный период.</w:t>
      </w:r>
    </w:p>
    <w:p w:rsidR="008200B7" w:rsidRPr="00F860F1" w:rsidRDefault="008200B7" w:rsidP="006F5BF5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Общее количество жалоб, поданных контролируемыми лицами в досудебном порядке за отчетный период.</w:t>
      </w:r>
    </w:p>
    <w:p w:rsidR="008200B7" w:rsidRPr="00F860F1" w:rsidRDefault="008200B7" w:rsidP="001A230C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жалоб, в отношении которых контрольным (надзорным) органом был нарушен срок рассмотрения, за отчетный период.</w:t>
      </w:r>
    </w:p>
    <w:p w:rsidR="008200B7" w:rsidRPr="00F860F1" w:rsidRDefault="008200B7" w:rsidP="001A230C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lastRenderedPageBreak/>
        <w:t>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(надзорного) органа либо о признании действий (бездействий) должностных лиц контрольных (надзорных) органов недействительными, за отчетный период.</w:t>
      </w:r>
    </w:p>
    <w:p w:rsidR="008200B7" w:rsidRPr="00F860F1" w:rsidRDefault="008200B7" w:rsidP="001A230C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период.</w:t>
      </w:r>
    </w:p>
    <w:p w:rsidR="008200B7" w:rsidRPr="00F860F1" w:rsidRDefault="008200B7" w:rsidP="001A230C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период.</w:t>
      </w:r>
    </w:p>
    <w:p w:rsidR="008200B7" w:rsidRPr="00F860F1" w:rsidRDefault="008200B7" w:rsidP="001A230C">
      <w:pPr>
        <w:pStyle w:val="aff4"/>
        <w:numPr>
          <w:ilvl w:val="0"/>
          <w:numId w:val="4"/>
        </w:numPr>
        <w:shd w:val="clear" w:color="auto" w:fill="FFFFFF"/>
        <w:tabs>
          <w:tab w:val="left" w:pos="1134"/>
        </w:tabs>
        <w:spacing w:after="100" w:afterAutospacing="1"/>
        <w:ind w:left="357" w:firstLine="357"/>
        <w:jc w:val="both"/>
        <w:rPr>
          <w:sz w:val="28"/>
          <w:szCs w:val="28"/>
        </w:rPr>
      </w:pPr>
      <w:r w:rsidRPr="00F860F1">
        <w:rPr>
          <w:sz w:val="28"/>
          <w:szCs w:val="28"/>
        </w:rPr>
        <w:t xml:space="preserve">Количество контрольных (надзорных) мероприятий, проведенных с грубым нарушением требований к организации и осуществлению </w:t>
      </w:r>
      <w:r w:rsidR="0001172A" w:rsidRPr="00F860F1">
        <w:rPr>
          <w:sz w:val="28"/>
          <w:szCs w:val="28"/>
        </w:rPr>
        <w:t>муниципального</w:t>
      </w:r>
      <w:r w:rsidRPr="00F860F1">
        <w:rPr>
          <w:sz w:val="28"/>
          <w:szCs w:val="28"/>
        </w:rPr>
        <w:t xml:space="preserve"> контроля (надзора) и результаты которых были признаны недействительными и (или) отменены, за отчетный период.</w:t>
      </w:r>
    </w:p>
    <w:p w:rsidR="00895610" w:rsidRPr="00F860F1" w:rsidRDefault="00895610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A058FE" w:rsidRPr="00F860F1" w:rsidRDefault="00A058FE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A058FE" w:rsidRPr="00F860F1" w:rsidRDefault="00A058FE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A058FE" w:rsidRPr="00F860F1" w:rsidRDefault="00A058FE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A058FE" w:rsidRPr="00F860F1" w:rsidRDefault="00A058FE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A058FE" w:rsidRPr="00F860F1" w:rsidRDefault="00A058FE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A058FE" w:rsidRPr="00F860F1" w:rsidRDefault="00A058FE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B608F2" w:rsidRPr="00F860F1" w:rsidRDefault="00B608F2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B608F2" w:rsidRPr="00F860F1" w:rsidRDefault="00B608F2" w:rsidP="00895610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66546A" w:rsidRPr="00F860F1" w:rsidRDefault="0066546A" w:rsidP="001F528F">
      <w:bookmarkStart w:id="0" w:name="_GoBack"/>
      <w:bookmarkEnd w:id="0"/>
    </w:p>
    <w:p w:rsidR="0066546A" w:rsidRPr="00F860F1" w:rsidRDefault="0066546A" w:rsidP="001F528F"/>
    <w:p w:rsidR="0066546A" w:rsidRPr="00F860F1" w:rsidRDefault="0066546A" w:rsidP="001F528F"/>
    <w:p w:rsidR="0066546A" w:rsidRPr="00C81F46" w:rsidRDefault="0066546A" w:rsidP="001F528F"/>
    <w:p w:rsidR="0066546A" w:rsidRDefault="0066546A" w:rsidP="001F528F"/>
    <w:p w:rsidR="0066546A" w:rsidRDefault="0066546A" w:rsidP="001F528F"/>
    <w:p w:rsidR="0066546A" w:rsidRDefault="0066546A" w:rsidP="001F528F"/>
    <w:p w:rsidR="0066546A" w:rsidRPr="0076780F" w:rsidRDefault="0066546A" w:rsidP="001F528F">
      <w:pPr>
        <w:rPr>
          <w:b/>
        </w:rPr>
      </w:pPr>
    </w:p>
    <w:sectPr w:rsidR="0066546A" w:rsidRPr="0076780F" w:rsidSect="005F73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680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B7A" w:rsidRDefault="00525B7A" w:rsidP="00755710">
      <w:r>
        <w:separator/>
      </w:r>
    </w:p>
  </w:endnote>
  <w:endnote w:type="continuationSeparator" w:id="0">
    <w:p w:rsidR="00525B7A" w:rsidRDefault="00525B7A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30C" w:rsidRDefault="001A230C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30C" w:rsidRDefault="001A230C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30C" w:rsidRDefault="001A230C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B7A" w:rsidRDefault="00525B7A" w:rsidP="00755710">
      <w:r>
        <w:separator/>
      </w:r>
    </w:p>
  </w:footnote>
  <w:footnote w:type="continuationSeparator" w:id="0">
    <w:p w:rsidR="00525B7A" w:rsidRDefault="00525B7A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F25" w:rsidRDefault="009514B7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525B7A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30C" w:rsidRDefault="001A230C">
    <w:pPr>
      <w:pStyle w:val="af7"/>
      <w:jc w:val="right"/>
    </w:pPr>
  </w:p>
  <w:p w:rsidR="001A230C" w:rsidRDefault="001A230C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30C" w:rsidRDefault="001A230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710"/>
    <w:rsid w:val="00003AE3"/>
    <w:rsid w:val="0001172A"/>
    <w:rsid w:val="00017F22"/>
    <w:rsid w:val="00021ED7"/>
    <w:rsid w:val="00032223"/>
    <w:rsid w:val="00035EE7"/>
    <w:rsid w:val="0004154A"/>
    <w:rsid w:val="0005171A"/>
    <w:rsid w:val="00053C50"/>
    <w:rsid w:val="000633C1"/>
    <w:rsid w:val="00084CDB"/>
    <w:rsid w:val="000928DA"/>
    <w:rsid w:val="000B55FA"/>
    <w:rsid w:val="000E6F0C"/>
    <w:rsid w:val="000F08BA"/>
    <w:rsid w:val="000F0C3F"/>
    <w:rsid w:val="00112D11"/>
    <w:rsid w:val="0011402A"/>
    <w:rsid w:val="001213A0"/>
    <w:rsid w:val="00121A48"/>
    <w:rsid w:val="00123A52"/>
    <w:rsid w:val="00127A43"/>
    <w:rsid w:val="0013245A"/>
    <w:rsid w:val="00133A62"/>
    <w:rsid w:val="00161B84"/>
    <w:rsid w:val="00171582"/>
    <w:rsid w:val="00172255"/>
    <w:rsid w:val="001778AB"/>
    <w:rsid w:val="00180962"/>
    <w:rsid w:val="001A230C"/>
    <w:rsid w:val="001B36DE"/>
    <w:rsid w:val="001D3079"/>
    <w:rsid w:val="001E270D"/>
    <w:rsid w:val="001E6F6A"/>
    <w:rsid w:val="001F3ECC"/>
    <w:rsid w:val="001F528F"/>
    <w:rsid w:val="002000AD"/>
    <w:rsid w:val="00204333"/>
    <w:rsid w:val="00212093"/>
    <w:rsid w:val="0021666E"/>
    <w:rsid w:val="0022647B"/>
    <w:rsid w:val="00233D52"/>
    <w:rsid w:val="00247131"/>
    <w:rsid w:val="002473AC"/>
    <w:rsid w:val="002502BD"/>
    <w:rsid w:val="00251555"/>
    <w:rsid w:val="00255B3D"/>
    <w:rsid w:val="00256AC3"/>
    <w:rsid w:val="00287435"/>
    <w:rsid w:val="002A419B"/>
    <w:rsid w:val="002B6E96"/>
    <w:rsid w:val="002C3235"/>
    <w:rsid w:val="002C36E7"/>
    <w:rsid w:val="002C79EA"/>
    <w:rsid w:val="002C7DD6"/>
    <w:rsid w:val="002E108F"/>
    <w:rsid w:val="002E3BF6"/>
    <w:rsid w:val="00305C68"/>
    <w:rsid w:val="00314B6E"/>
    <w:rsid w:val="003160F7"/>
    <w:rsid w:val="00333257"/>
    <w:rsid w:val="00342F7C"/>
    <w:rsid w:val="003537D0"/>
    <w:rsid w:val="00353913"/>
    <w:rsid w:val="00360045"/>
    <w:rsid w:val="003816F3"/>
    <w:rsid w:val="00382AE6"/>
    <w:rsid w:val="00383021"/>
    <w:rsid w:val="003A0B16"/>
    <w:rsid w:val="003D1322"/>
    <w:rsid w:val="003D4E41"/>
    <w:rsid w:val="003D6F43"/>
    <w:rsid w:val="003E4D0E"/>
    <w:rsid w:val="003F32D7"/>
    <w:rsid w:val="00403988"/>
    <w:rsid w:val="00420B53"/>
    <w:rsid w:val="00425FCD"/>
    <w:rsid w:val="0043499E"/>
    <w:rsid w:val="00441585"/>
    <w:rsid w:val="00441719"/>
    <w:rsid w:val="00444F6D"/>
    <w:rsid w:val="00451A6B"/>
    <w:rsid w:val="00470D60"/>
    <w:rsid w:val="00472615"/>
    <w:rsid w:val="00481304"/>
    <w:rsid w:val="004C0C0C"/>
    <w:rsid w:val="004C7C10"/>
    <w:rsid w:val="004F1467"/>
    <w:rsid w:val="004F54A8"/>
    <w:rsid w:val="004F7F09"/>
    <w:rsid w:val="0050212F"/>
    <w:rsid w:val="00503887"/>
    <w:rsid w:val="005136A6"/>
    <w:rsid w:val="00515867"/>
    <w:rsid w:val="00517143"/>
    <w:rsid w:val="005252A9"/>
    <w:rsid w:val="00525B7A"/>
    <w:rsid w:val="00535BB9"/>
    <w:rsid w:val="00537778"/>
    <w:rsid w:val="00584489"/>
    <w:rsid w:val="005A7096"/>
    <w:rsid w:val="005B5C88"/>
    <w:rsid w:val="005C46E3"/>
    <w:rsid w:val="005D4FCB"/>
    <w:rsid w:val="005E009A"/>
    <w:rsid w:val="005F7341"/>
    <w:rsid w:val="006014C5"/>
    <w:rsid w:val="00603941"/>
    <w:rsid w:val="00603B3D"/>
    <w:rsid w:val="00605231"/>
    <w:rsid w:val="006157E7"/>
    <w:rsid w:val="00637A0F"/>
    <w:rsid w:val="006465F7"/>
    <w:rsid w:val="0066546A"/>
    <w:rsid w:val="00671E9A"/>
    <w:rsid w:val="0067708F"/>
    <w:rsid w:val="00683DF7"/>
    <w:rsid w:val="00695500"/>
    <w:rsid w:val="006A5BD3"/>
    <w:rsid w:val="006B338B"/>
    <w:rsid w:val="006B7B30"/>
    <w:rsid w:val="006D4F44"/>
    <w:rsid w:val="006E211A"/>
    <w:rsid w:val="006E63FE"/>
    <w:rsid w:val="006F5BF5"/>
    <w:rsid w:val="00705A94"/>
    <w:rsid w:val="00707F66"/>
    <w:rsid w:val="00731932"/>
    <w:rsid w:val="00754084"/>
    <w:rsid w:val="00755710"/>
    <w:rsid w:val="0076780F"/>
    <w:rsid w:val="00773D18"/>
    <w:rsid w:val="007754F8"/>
    <w:rsid w:val="007A3468"/>
    <w:rsid w:val="007A4ED1"/>
    <w:rsid w:val="007B2BEA"/>
    <w:rsid w:val="007B79FB"/>
    <w:rsid w:val="007C1320"/>
    <w:rsid w:val="007D0072"/>
    <w:rsid w:val="007D757C"/>
    <w:rsid w:val="007E0102"/>
    <w:rsid w:val="007E1D13"/>
    <w:rsid w:val="007F1DE2"/>
    <w:rsid w:val="007F3ADD"/>
    <w:rsid w:val="007F6227"/>
    <w:rsid w:val="007F7DB0"/>
    <w:rsid w:val="00800B9A"/>
    <w:rsid w:val="00802AB6"/>
    <w:rsid w:val="008200B7"/>
    <w:rsid w:val="008242C8"/>
    <w:rsid w:val="0084660E"/>
    <w:rsid w:val="00852CC4"/>
    <w:rsid w:val="00853CBD"/>
    <w:rsid w:val="00861DC4"/>
    <w:rsid w:val="00863053"/>
    <w:rsid w:val="0086455C"/>
    <w:rsid w:val="00870221"/>
    <w:rsid w:val="008935DE"/>
    <w:rsid w:val="00895610"/>
    <w:rsid w:val="00895E56"/>
    <w:rsid w:val="008A13D3"/>
    <w:rsid w:val="008B2ABD"/>
    <w:rsid w:val="008B599A"/>
    <w:rsid w:val="008B6CB2"/>
    <w:rsid w:val="008C3554"/>
    <w:rsid w:val="008C6423"/>
    <w:rsid w:val="008D05D0"/>
    <w:rsid w:val="008D2FD2"/>
    <w:rsid w:val="008D4A12"/>
    <w:rsid w:val="008F27AD"/>
    <w:rsid w:val="008F553A"/>
    <w:rsid w:val="00904F10"/>
    <w:rsid w:val="0091799D"/>
    <w:rsid w:val="0093453D"/>
    <w:rsid w:val="00935631"/>
    <w:rsid w:val="00942301"/>
    <w:rsid w:val="009514B7"/>
    <w:rsid w:val="00960CB7"/>
    <w:rsid w:val="00961A64"/>
    <w:rsid w:val="009626EF"/>
    <w:rsid w:val="009703DD"/>
    <w:rsid w:val="0097160F"/>
    <w:rsid w:val="009A0ABE"/>
    <w:rsid w:val="009A74EB"/>
    <w:rsid w:val="009B6A4F"/>
    <w:rsid w:val="009C054B"/>
    <w:rsid w:val="009C05DF"/>
    <w:rsid w:val="009D07EB"/>
    <w:rsid w:val="009E5EAC"/>
    <w:rsid w:val="009F3BA7"/>
    <w:rsid w:val="009F6902"/>
    <w:rsid w:val="00A058FE"/>
    <w:rsid w:val="00A11EB7"/>
    <w:rsid w:val="00A153DF"/>
    <w:rsid w:val="00A16938"/>
    <w:rsid w:val="00A419D1"/>
    <w:rsid w:val="00A74C6C"/>
    <w:rsid w:val="00A80221"/>
    <w:rsid w:val="00A878DA"/>
    <w:rsid w:val="00A937F4"/>
    <w:rsid w:val="00A944C5"/>
    <w:rsid w:val="00A94952"/>
    <w:rsid w:val="00AB4A85"/>
    <w:rsid w:val="00AB667B"/>
    <w:rsid w:val="00AC33D1"/>
    <w:rsid w:val="00AD3BDD"/>
    <w:rsid w:val="00AD4D30"/>
    <w:rsid w:val="00AE0D80"/>
    <w:rsid w:val="00AE7A1A"/>
    <w:rsid w:val="00B0071B"/>
    <w:rsid w:val="00B0176B"/>
    <w:rsid w:val="00B14F69"/>
    <w:rsid w:val="00B22FF7"/>
    <w:rsid w:val="00B447D8"/>
    <w:rsid w:val="00B45A82"/>
    <w:rsid w:val="00B45B48"/>
    <w:rsid w:val="00B502C5"/>
    <w:rsid w:val="00B555B7"/>
    <w:rsid w:val="00B57173"/>
    <w:rsid w:val="00B608F2"/>
    <w:rsid w:val="00B63A9C"/>
    <w:rsid w:val="00B72D88"/>
    <w:rsid w:val="00B84C04"/>
    <w:rsid w:val="00B93FA1"/>
    <w:rsid w:val="00B95C78"/>
    <w:rsid w:val="00BA45C9"/>
    <w:rsid w:val="00BA6066"/>
    <w:rsid w:val="00BB25C3"/>
    <w:rsid w:val="00BC1DA4"/>
    <w:rsid w:val="00BD6D29"/>
    <w:rsid w:val="00BF75E8"/>
    <w:rsid w:val="00C004D2"/>
    <w:rsid w:val="00C00FAD"/>
    <w:rsid w:val="00C0352E"/>
    <w:rsid w:val="00C048EF"/>
    <w:rsid w:val="00C1729B"/>
    <w:rsid w:val="00C23FA9"/>
    <w:rsid w:val="00C242C6"/>
    <w:rsid w:val="00C245EA"/>
    <w:rsid w:val="00C315D2"/>
    <w:rsid w:val="00C44A5C"/>
    <w:rsid w:val="00C473AF"/>
    <w:rsid w:val="00C51C8D"/>
    <w:rsid w:val="00C619BB"/>
    <w:rsid w:val="00C7680C"/>
    <w:rsid w:val="00C81F46"/>
    <w:rsid w:val="00C857B7"/>
    <w:rsid w:val="00C868EF"/>
    <w:rsid w:val="00C91916"/>
    <w:rsid w:val="00CA4DBD"/>
    <w:rsid w:val="00CA568C"/>
    <w:rsid w:val="00CB0609"/>
    <w:rsid w:val="00CB6E4D"/>
    <w:rsid w:val="00CC56FD"/>
    <w:rsid w:val="00CD13B5"/>
    <w:rsid w:val="00CD6D83"/>
    <w:rsid w:val="00CE1040"/>
    <w:rsid w:val="00CE6D0A"/>
    <w:rsid w:val="00CF0AC3"/>
    <w:rsid w:val="00CF6DD6"/>
    <w:rsid w:val="00D10A87"/>
    <w:rsid w:val="00D1562F"/>
    <w:rsid w:val="00D20635"/>
    <w:rsid w:val="00D26B83"/>
    <w:rsid w:val="00D275C2"/>
    <w:rsid w:val="00D42DE8"/>
    <w:rsid w:val="00D70AC5"/>
    <w:rsid w:val="00D76DF8"/>
    <w:rsid w:val="00D803A4"/>
    <w:rsid w:val="00D82F88"/>
    <w:rsid w:val="00D83323"/>
    <w:rsid w:val="00D83434"/>
    <w:rsid w:val="00D87DDA"/>
    <w:rsid w:val="00D9005A"/>
    <w:rsid w:val="00DB4492"/>
    <w:rsid w:val="00DC4A9A"/>
    <w:rsid w:val="00DD43A2"/>
    <w:rsid w:val="00DD6CC6"/>
    <w:rsid w:val="00DF06D4"/>
    <w:rsid w:val="00E0098F"/>
    <w:rsid w:val="00E00EDD"/>
    <w:rsid w:val="00E1417D"/>
    <w:rsid w:val="00E2019F"/>
    <w:rsid w:val="00E20A00"/>
    <w:rsid w:val="00E2501B"/>
    <w:rsid w:val="00E533DD"/>
    <w:rsid w:val="00E55B35"/>
    <w:rsid w:val="00E64A58"/>
    <w:rsid w:val="00E73247"/>
    <w:rsid w:val="00E800E2"/>
    <w:rsid w:val="00E9300F"/>
    <w:rsid w:val="00EA4CA5"/>
    <w:rsid w:val="00EA6185"/>
    <w:rsid w:val="00EB0A91"/>
    <w:rsid w:val="00EB6306"/>
    <w:rsid w:val="00EB7EBC"/>
    <w:rsid w:val="00EC30F3"/>
    <w:rsid w:val="00ED2193"/>
    <w:rsid w:val="00ED4F11"/>
    <w:rsid w:val="00EE7DB0"/>
    <w:rsid w:val="00F00291"/>
    <w:rsid w:val="00F03697"/>
    <w:rsid w:val="00F7576D"/>
    <w:rsid w:val="00F860F1"/>
    <w:rsid w:val="00F922CD"/>
    <w:rsid w:val="00F97598"/>
    <w:rsid w:val="00FA0705"/>
    <w:rsid w:val="00FB0E81"/>
    <w:rsid w:val="00FB165E"/>
    <w:rsid w:val="00FC10E3"/>
    <w:rsid w:val="00FC1B6B"/>
    <w:rsid w:val="00FC1DB2"/>
    <w:rsid w:val="00FC52FC"/>
    <w:rsid w:val="00FD3256"/>
    <w:rsid w:val="00FD3A9C"/>
    <w:rsid w:val="00FD4169"/>
    <w:rsid w:val="00FE2303"/>
    <w:rsid w:val="00FE75B2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D81D"/>
  <w15:docId w15:val="{915FBD18-9FFF-4527-8764-225FC98B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0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link w:val="aff5"/>
    <w:uiPriority w:val="34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character" w:customStyle="1" w:styleId="aff5">
    <w:name w:val="Абзац списка Знак"/>
    <w:basedOn w:val="a1"/>
    <w:link w:val="aff4"/>
    <w:rsid w:val="00BA60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A6066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1AABC-3F8C-4087-AA10-928FC890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24</cp:revision>
  <cp:lastPrinted>2022-06-20T23:46:00Z</cp:lastPrinted>
  <dcterms:created xsi:type="dcterms:W3CDTF">2022-04-27T22:51:00Z</dcterms:created>
  <dcterms:modified xsi:type="dcterms:W3CDTF">2022-07-04T00:50:00Z</dcterms:modified>
</cp:coreProperties>
</file>