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6" w:rsidRPr="00DA72A2" w:rsidRDefault="00572866" w:rsidP="0057286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A72A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УТВЕРЖДЕНА </w:t>
      </w:r>
    </w:p>
    <w:p w:rsidR="00572866" w:rsidRPr="00DA72A2" w:rsidRDefault="00572866" w:rsidP="0057286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A72A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постановлением Администрации города Тынды от </w:t>
      </w:r>
      <w:r w:rsidR="000D05A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06.09.2017 </w:t>
      </w:r>
      <w:r w:rsidRPr="00DA72A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0D05A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2096</w:t>
      </w: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Pr="00DA72A2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572866" w:rsidRDefault="00572866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</w:pPr>
      <w:r w:rsidRPr="00DA72A2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>Муниципальная программа «Развитие транспорт</w:t>
      </w:r>
      <w:r w:rsidR="00656662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 xml:space="preserve">ной системы города Тынды на </w:t>
      </w:r>
      <w:r w:rsidR="00F35099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>2018-2024</w:t>
      </w:r>
      <w:r w:rsidRPr="00DA72A2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 xml:space="preserve"> годы»</w:t>
      </w:r>
    </w:p>
    <w:p w:rsidR="009A0D5B" w:rsidRPr="00DA72A2" w:rsidRDefault="009A0D5B" w:rsidP="0057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</w:pPr>
      <w:proofErr w:type="gramStart"/>
      <w:r w:rsidRPr="00DE19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Pr="00DE193E">
        <w:rPr>
          <w:rFonts w:ascii="Times New Roman" w:hAnsi="Times New Roman"/>
          <w:sz w:val="28"/>
          <w:szCs w:val="28"/>
        </w:rPr>
        <w:t xml:space="preserve"> редакции </w:t>
      </w:r>
      <w:r>
        <w:rPr>
          <w:rFonts w:ascii="Times New Roman" w:hAnsi="Times New Roman"/>
          <w:sz w:val="28"/>
          <w:szCs w:val="28"/>
        </w:rPr>
        <w:t>постановлений Администрации города Тынды: от 22.01.2018    № 107</w:t>
      </w:r>
      <w:r w:rsidR="00703622">
        <w:rPr>
          <w:rFonts w:ascii="Times New Roman" w:hAnsi="Times New Roman"/>
          <w:sz w:val="28"/>
          <w:szCs w:val="28"/>
        </w:rPr>
        <w:t>, от 21.03.2018 № 504</w:t>
      </w:r>
      <w:r w:rsidR="002E4ED1">
        <w:rPr>
          <w:rFonts w:ascii="Times New Roman" w:hAnsi="Times New Roman"/>
          <w:sz w:val="28"/>
          <w:szCs w:val="28"/>
        </w:rPr>
        <w:t>, от 04.05.2018</w:t>
      </w:r>
      <w:r w:rsidR="00F35099">
        <w:rPr>
          <w:rFonts w:ascii="Times New Roman" w:hAnsi="Times New Roman"/>
          <w:sz w:val="28"/>
          <w:szCs w:val="28"/>
        </w:rPr>
        <w:t xml:space="preserve"> № 860, от 06.09.2018 № 1861</w:t>
      </w:r>
      <w:r w:rsidR="00444AD1">
        <w:rPr>
          <w:rFonts w:ascii="Times New Roman" w:hAnsi="Times New Roman"/>
          <w:sz w:val="28"/>
          <w:szCs w:val="28"/>
        </w:rPr>
        <w:t>, от 07.11.2018 № 2343</w:t>
      </w:r>
      <w:r w:rsidR="006A5B6B">
        <w:rPr>
          <w:rFonts w:ascii="Times New Roman" w:hAnsi="Times New Roman"/>
          <w:sz w:val="28"/>
          <w:szCs w:val="28"/>
        </w:rPr>
        <w:t>, от 11.12.2018 № 2665</w:t>
      </w:r>
      <w:r w:rsidR="000969B9">
        <w:rPr>
          <w:rFonts w:ascii="Times New Roman" w:hAnsi="Times New Roman"/>
          <w:sz w:val="28"/>
          <w:szCs w:val="28"/>
        </w:rPr>
        <w:t>, от 28.12.2018 № 2839, от 30.01.2019 №238</w:t>
      </w:r>
      <w:r w:rsidR="000C6166">
        <w:rPr>
          <w:rFonts w:ascii="Times New Roman" w:hAnsi="Times New Roman"/>
          <w:sz w:val="28"/>
          <w:szCs w:val="28"/>
        </w:rPr>
        <w:t>, от 18.03.2019 № 516</w:t>
      </w:r>
      <w:r w:rsidR="00C24537">
        <w:rPr>
          <w:rFonts w:ascii="Times New Roman" w:hAnsi="Times New Roman"/>
          <w:sz w:val="28"/>
          <w:szCs w:val="28"/>
        </w:rPr>
        <w:t>, от 19.04.2019 № 762</w:t>
      </w:r>
      <w:r w:rsidR="00723ACC">
        <w:rPr>
          <w:rFonts w:ascii="Times New Roman" w:hAnsi="Times New Roman"/>
          <w:sz w:val="28"/>
          <w:szCs w:val="28"/>
        </w:rPr>
        <w:t>,от 10.07.2019 № 1457</w:t>
      </w:r>
      <w:r w:rsidR="00983113">
        <w:rPr>
          <w:rFonts w:ascii="Times New Roman" w:hAnsi="Times New Roman"/>
          <w:sz w:val="28"/>
          <w:szCs w:val="28"/>
        </w:rPr>
        <w:t>, от 06.09.2019 № 1903</w:t>
      </w:r>
      <w:r w:rsidR="00A666C3">
        <w:rPr>
          <w:rFonts w:ascii="Times New Roman" w:hAnsi="Times New Roman"/>
          <w:sz w:val="28"/>
          <w:szCs w:val="28"/>
        </w:rPr>
        <w:t>, от 01.10.2019 № 2085</w:t>
      </w:r>
      <w:r w:rsidR="00A64793">
        <w:rPr>
          <w:rFonts w:ascii="Times New Roman" w:hAnsi="Times New Roman"/>
          <w:sz w:val="28"/>
          <w:szCs w:val="28"/>
        </w:rPr>
        <w:t>, от 12.11.2019 № 2316</w:t>
      </w:r>
      <w:r w:rsidR="00C805DE">
        <w:rPr>
          <w:rFonts w:ascii="Times New Roman" w:hAnsi="Times New Roman"/>
          <w:sz w:val="28"/>
          <w:szCs w:val="28"/>
        </w:rPr>
        <w:t>, от 23.12.2019 № 2663</w:t>
      </w:r>
      <w:r w:rsidR="00096516">
        <w:rPr>
          <w:rFonts w:ascii="Times New Roman" w:hAnsi="Times New Roman"/>
          <w:sz w:val="28"/>
          <w:szCs w:val="28"/>
        </w:rPr>
        <w:t>, от 27.01.2020 № 92</w:t>
      </w:r>
      <w:r w:rsidR="00152DDB">
        <w:rPr>
          <w:rFonts w:ascii="Times New Roman" w:hAnsi="Times New Roman"/>
          <w:sz w:val="28"/>
          <w:szCs w:val="28"/>
        </w:rPr>
        <w:t>, от 06.03.2020 № 416</w:t>
      </w:r>
      <w:r w:rsidR="001F162D">
        <w:rPr>
          <w:rFonts w:ascii="Times New Roman" w:hAnsi="Times New Roman"/>
          <w:sz w:val="28"/>
          <w:szCs w:val="28"/>
        </w:rPr>
        <w:t>, от 22.04.2020 № 783</w:t>
      </w:r>
      <w:proofErr w:type="gramEnd"/>
      <w:r w:rsidR="00CE49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E49DA">
        <w:rPr>
          <w:rFonts w:ascii="Times New Roman" w:hAnsi="Times New Roman"/>
          <w:sz w:val="28"/>
          <w:szCs w:val="28"/>
        </w:rPr>
        <w:t>от 05.06.2020 № 1070</w:t>
      </w:r>
      <w:r w:rsidR="000616EC">
        <w:rPr>
          <w:rFonts w:ascii="Times New Roman" w:hAnsi="Times New Roman"/>
          <w:sz w:val="28"/>
          <w:szCs w:val="28"/>
        </w:rPr>
        <w:t>, от 27.07.2020 № 1415</w:t>
      </w:r>
      <w:r w:rsidR="00EC772E">
        <w:rPr>
          <w:rFonts w:ascii="Times New Roman" w:hAnsi="Times New Roman"/>
          <w:sz w:val="28"/>
          <w:szCs w:val="28"/>
        </w:rPr>
        <w:t>, от 18.09.2020 № 1844</w:t>
      </w:r>
      <w:r w:rsidR="00964E34">
        <w:rPr>
          <w:rFonts w:ascii="Times New Roman" w:hAnsi="Times New Roman"/>
          <w:sz w:val="28"/>
          <w:szCs w:val="28"/>
        </w:rPr>
        <w:t>, от 06.10.2020 № 1961</w:t>
      </w:r>
      <w:r w:rsidR="00E63636">
        <w:rPr>
          <w:rFonts w:ascii="Times New Roman" w:hAnsi="Times New Roman"/>
          <w:sz w:val="28"/>
          <w:szCs w:val="28"/>
        </w:rPr>
        <w:t>, от 13.11.2020 № 2216</w:t>
      </w:r>
      <w:r w:rsidR="00E24502">
        <w:rPr>
          <w:rFonts w:ascii="Times New Roman" w:hAnsi="Times New Roman"/>
          <w:sz w:val="28"/>
          <w:szCs w:val="28"/>
        </w:rPr>
        <w:t>, от 14.12.2020 № 2397</w:t>
      </w:r>
      <w:r w:rsidR="00FA08A4">
        <w:rPr>
          <w:rFonts w:ascii="Times New Roman" w:hAnsi="Times New Roman"/>
          <w:sz w:val="28"/>
          <w:szCs w:val="28"/>
        </w:rPr>
        <w:t>, от 12.02.2021 № 259</w:t>
      </w:r>
      <w:r w:rsidR="006A7EC9">
        <w:rPr>
          <w:rFonts w:ascii="Times New Roman" w:hAnsi="Times New Roman"/>
          <w:sz w:val="28"/>
          <w:szCs w:val="28"/>
        </w:rPr>
        <w:t>, от 01.03.2021 № 419</w:t>
      </w:r>
      <w:r w:rsidR="00641BB8">
        <w:rPr>
          <w:rFonts w:ascii="Times New Roman" w:hAnsi="Times New Roman"/>
          <w:sz w:val="28"/>
          <w:szCs w:val="28"/>
        </w:rPr>
        <w:t>, от 29.03.2021 № 631</w:t>
      </w:r>
      <w:r w:rsidR="00E05A57">
        <w:rPr>
          <w:rFonts w:ascii="Times New Roman" w:hAnsi="Times New Roman"/>
          <w:sz w:val="28"/>
          <w:szCs w:val="28"/>
        </w:rPr>
        <w:t>, от 25.05.2021 № 1105, от 15.06.2021 № 1361</w:t>
      </w:r>
      <w:r w:rsidR="005F782E">
        <w:rPr>
          <w:rFonts w:ascii="Times New Roman" w:hAnsi="Times New Roman"/>
          <w:sz w:val="28"/>
          <w:szCs w:val="28"/>
        </w:rPr>
        <w:t>, от 13.09.2021 № 2336</w:t>
      </w:r>
      <w:r w:rsidR="00855F84">
        <w:rPr>
          <w:rFonts w:ascii="Times New Roman" w:hAnsi="Times New Roman"/>
          <w:sz w:val="28"/>
          <w:szCs w:val="28"/>
        </w:rPr>
        <w:t>, от 11.10.2021 № 2521/1</w:t>
      </w:r>
      <w:r w:rsidR="001B0538">
        <w:rPr>
          <w:rFonts w:ascii="Times New Roman" w:hAnsi="Times New Roman"/>
          <w:sz w:val="28"/>
          <w:szCs w:val="28"/>
        </w:rPr>
        <w:t>,от 21.12.2021 № 3227</w:t>
      </w:r>
      <w:r w:rsidR="007B7FB1">
        <w:rPr>
          <w:rFonts w:ascii="Times New Roman" w:hAnsi="Times New Roman"/>
          <w:sz w:val="28"/>
          <w:szCs w:val="28"/>
        </w:rPr>
        <w:t>, от 10.02.2022 № 262</w:t>
      </w:r>
      <w:r w:rsidR="00DD1D4A">
        <w:rPr>
          <w:rFonts w:ascii="Times New Roman" w:hAnsi="Times New Roman"/>
          <w:sz w:val="28"/>
          <w:szCs w:val="28"/>
        </w:rPr>
        <w:t>, от 04.03.2022 № 397</w:t>
      </w:r>
      <w:r w:rsidR="004B5224">
        <w:rPr>
          <w:rFonts w:ascii="Times New Roman" w:hAnsi="Times New Roman"/>
          <w:sz w:val="28"/>
          <w:szCs w:val="28"/>
        </w:rPr>
        <w:t>, от 16.06.2022</w:t>
      </w:r>
      <w:r w:rsidR="00E80736">
        <w:rPr>
          <w:rFonts w:ascii="Times New Roman" w:hAnsi="Times New Roman"/>
          <w:sz w:val="28"/>
          <w:szCs w:val="28"/>
        </w:rPr>
        <w:t xml:space="preserve"> № 1070, от 05.07.2022</w:t>
      </w:r>
      <w:r w:rsidR="00862FCE">
        <w:rPr>
          <w:rFonts w:ascii="Times New Roman" w:hAnsi="Times New Roman"/>
          <w:sz w:val="28"/>
          <w:szCs w:val="28"/>
        </w:rPr>
        <w:t xml:space="preserve"> № 1265, от 08.08.2022 № 1481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72866" w:rsidRPr="00DA72A2" w:rsidRDefault="00572866" w:rsidP="00572866">
      <w:p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A72A2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br w:type="page"/>
      </w:r>
    </w:p>
    <w:p w:rsidR="00572866" w:rsidRPr="00DA72A2" w:rsidRDefault="00E60A27" w:rsidP="00EF0A8C">
      <w:pPr>
        <w:pStyle w:val="1"/>
        <w:rPr>
          <w:rFonts w:eastAsiaTheme="majorEastAsia"/>
        </w:rPr>
      </w:pPr>
      <w:r w:rsidRPr="00DA72A2">
        <w:rPr>
          <w:rFonts w:eastAsiaTheme="majorEastAsia"/>
        </w:rPr>
        <w:lastRenderedPageBreak/>
        <w:t xml:space="preserve">1. </w:t>
      </w:r>
      <w:r w:rsidR="00572866" w:rsidRPr="00DA72A2">
        <w:rPr>
          <w:rFonts w:eastAsiaTheme="majorEastAsia"/>
        </w:rPr>
        <w:t>Паспорт муниципальной программы</w:t>
      </w:r>
    </w:p>
    <w:p w:rsidR="00EF0A8C" w:rsidRPr="00DA72A2" w:rsidRDefault="00EF0A8C" w:rsidP="00EF0A8C">
      <w:pPr>
        <w:spacing w:after="0" w:line="240" w:lineRule="auto"/>
        <w:rPr>
          <w:color w:val="auto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6379"/>
      </w:tblGrid>
      <w:tr w:rsidR="00572866" w:rsidRPr="00DA72A2" w:rsidTr="00CA00DD">
        <w:tc>
          <w:tcPr>
            <w:tcW w:w="567" w:type="dxa"/>
          </w:tcPr>
          <w:p w:rsidR="00572866" w:rsidRPr="00DA72A2" w:rsidRDefault="00572866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572866" w:rsidRPr="00DA72A2" w:rsidRDefault="00572866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572866" w:rsidRPr="00DA72A2" w:rsidRDefault="00572866" w:rsidP="004A2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транспорт</w:t>
            </w:r>
            <w:r w:rsidR="006566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ной системы города Тында на </w:t>
            </w:r>
            <w:r w:rsidR="00F35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2018-2024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  <w:r w:rsidR="004A29B4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муниципальная программа) 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9A19BA" w:rsidRPr="00DA72A2" w:rsidRDefault="009A19BA" w:rsidP="00D1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</w:t>
            </w:r>
            <w:hyperlink r:id="rId7" w:history="1">
              <w:r w:rsidRPr="00DA72A2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</w:t>
              </w:r>
            </w:hyperlink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8 ноября 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  <w:p w:rsidR="00A5544A" w:rsidRPr="00DA72A2" w:rsidRDefault="00862FCE" w:rsidP="00A55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544A" w:rsidRPr="00DA72A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5544A" w:rsidRPr="00DA72A2">
              <w:rPr>
                <w:rFonts w:ascii="Times New Roman" w:hAnsi="Times New Roman" w:cs="Times New Roman"/>
                <w:sz w:val="24"/>
                <w:szCs w:val="24"/>
              </w:rPr>
              <w:t xml:space="preserve"> Амурской области от 22 декабря 2004 г. N 394-ОЗ "Об автомобильном пассажирском транспорте в Амурской области".</w:t>
            </w:r>
          </w:p>
          <w:p w:rsidR="00A5544A" w:rsidRPr="00DA72A2" w:rsidRDefault="00862FCE" w:rsidP="00A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9" w:history="1">
              <w:r w:rsidR="00A5544A" w:rsidRPr="00DA72A2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</w:t>
              </w:r>
            </w:hyperlink>
            <w:r w:rsidR="00A5544A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Амурской области от 7 сентября 2011 г. N 527-ОЗ "О дорожном фонде Амурской области"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9" w:type="dxa"/>
          </w:tcPr>
          <w:p w:rsidR="009A19BA" w:rsidRPr="00DA72A2" w:rsidRDefault="00EF0A8C" w:rsidP="002C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города Тынды в лице отдела жилищно-коммунального, дорожного хозяйства</w:t>
            </w:r>
            <w:r w:rsidR="001F123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далее – Администрация города Тынды 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9A19BA" w:rsidRPr="00DA72A2" w:rsidRDefault="009A19BA" w:rsidP="00D14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Координатор подпрограмм</w:t>
            </w:r>
          </w:p>
        </w:tc>
        <w:tc>
          <w:tcPr>
            <w:tcW w:w="6379" w:type="dxa"/>
          </w:tcPr>
          <w:p w:rsidR="009A19BA" w:rsidRPr="00DA72A2" w:rsidRDefault="00EF0A8C" w:rsidP="00D1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города Тынды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9A19BA" w:rsidRPr="00DA72A2" w:rsidRDefault="009A19BA" w:rsidP="00D1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Управление образования Администрации  города Тынды;</w:t>
            </w:r>
          </w:p>
          <w:p w:rsidR="009A19BA" w:rsidRPr="00DA72A2" w:rsidRDefault="009B672A" w:rsidP="00D14E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672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Управление муниципального имущества и земельных отношений Администрации города Тынды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9A19BA" w:rsidRPr="00DA72A2" w:rsidRDefault="009A19BA" w:rsidP="00AF3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9A19BA" w:rsidRPr="00DA72A2" w:rsidRDefault="009A19BA" w:rsidP="00D14E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транспортной доступности путем, увеличения доли автомобильных дорог, соответствующих нормативным требованиям и потребностям населения в качественных, доступных и безопасных услугах на автомобильном транспорте, а так же обеспечение безопасной жизнедеятельности территорий, объектов и граждан города Тынды</w:t>
            </w:r>
          </w:p>
        </w:tc>
      </w:tr>
      <w:tr w:rsidR="009A19BA" w:rsidRPr="00DA72A2" w:rsidTr="00CA00DD">
        <w:trPr>
          <w:trHeight w:val="2286"/>
        </w:trPr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3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9A19BA" w:rsidRPr="00DA72A2" w:rsidRDefault="009A19BA" w:rsidP="00D14E2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</w:t>
            </w:r>
            <w:r w:rsidR="00233468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сить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качеств</w:t>
            </w:r>
            <w:r w:rsidR="00233468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перевозок в городском сообщении на основе обновления парка пассажирских транспортных средств, улучшение его структуры, повышение качества транспортного обслуживания населения и улучшение  экологической обстановки</w:t>
            </w:r>
          </w:p>
          <w:p w:rsidR="00FE3668" w:rsidRDefault="00FE3668" w:rsidP="00FE366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36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Обеспечить ремонт автомобильных дорог общего пользования местного значения и инженерных сооружений на них.</w:t>
            </w:r>
          </w:p>
          <w:p w:rsidR="00381D82" w:rsidRPr="003F7862" w:rsidRDefault="00381D82" w:rsidP="00FE366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786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Обеспечить ремонт и модернизацию элементов искусственных дорожных неровностей, светофорных объектов, </w:t>
            </w:r>
            <w:proofErr w:type="spellStart"/>
            <w:r w:rsidRPr="003F786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леерных</w:t>
            </w:r>
            <w:proofErr w:type="spellEnd"/>
            <w:r w:rsidRPr="003F786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ограждений  для обустройства дорог и пешеходных переходов. </w:t>
            </w:r>
            <w:r w:rsidRPr="003F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дорожных знаков и лакокрасочных материалов для дорожной разметки.</w:t>
            </w:r>
          </w:p>
          <w:p w:rsidR="003F7862" w:rsidRPr="00DA72A2" w:rsidRDefault="003F7862" w:rsidP="003F7862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Обеспечить освещение дорог, улиц, пешеходных переходов в ночное время; функционирование светофорных объектов.</w:t>
            </w:r>
          </w:p>
          <w:p w:rsidR="003F7862" w:rsidRPr="00DA72A2" w:rsidRDefault="003F7862" w:rsidP="003F7862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Обновить морально и физически изношенные машины и  оборудовани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3668" w:rsidRDefault="00FE3668" w:rsidP="00FE3668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Обеспечить ремонт и модернизация элементов искусственных дорожных неровностей, светофорных 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объектов, </w:t>
            </w:r>
            <w:proofErr w:type="spellStart"/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леерных</w:t>
            </w:r>
            <w:proofErr w:type="spellEnd"/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ограждений для обустройства дорог и пешеходных переходов. </w:t>
            </w:r>
          </w:p>
          <w:p w:rsidR="003F7862" w:rsidRPr="003F7862" w:rsidRDefault="003F7862" w:rsidP="003F7862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Выполнить</w:t>
            </w:r>
            <w:r w:rsidRPr="003F7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ремонт автомобильных дорог общего пользования местного значения и инженерных сооружений на них.</w:t>
            </w:r>
          </w:p>
          <w:p w:rsidR="009A19BA" w:rsidRPr="00DA72A2" w:rsidRDefault="00233468" w:rsidP="003F7862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Обеспечить п</w:t>
            </w:r>
            <w:r w:rsidR="009A19BA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редупреждение опасного поведения участников дорожного движения</w:t>
            </w:r>
          </w:p>
        </w:tc>
      </w:tr>
      <w:tr w:rsidR="009A19BA" w:rsidRPr="00DA72A2" w:rsidTr="00CA00DD">
        <w:trPr>
          <w:trHeight w:val="1449"/>
        </w:trPr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Перечень подпрограмм, включенных в состав муниципальной программы</w:t>
            </w:r>
          </w:p>
        </w:tc>
        <w:tc>
          <w:tcPr>
            <w:tcW w:w="6379" w:type="dxa"/>
          </w:tcPr>
          <w:p w:rsidR="009A19BA" w:rsidRPr="00DA72A2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hyperlink w:anchor="P332" w:history="1">
              <w:r w:rsidRPr="00DA72A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Развитие пассажирского транспорта</w:t>
              </w:r>
            </w:hyperlink>
            <w:r w:rsidR="00233468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общего пользования 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города Тынды </w:t>
            </w:r>
          </w:p>
          <w:p w:rsidR="00D44ADD" w:rsidRDefault="009A19BA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hyperlink w:anchor="P580" w:history="1">
              <w:r w:rsidRPr="00DA72A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Развитие улично-дорожной сети</w:t>
              </w:r>
            </w:hyperlink>
            <w:r w:rsidR="001F12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города Тынды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A19BA" w:rsidRPr="00DA72A2" w:rsidRDefault="009A19BA" w:rsidP="000965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3.</w:t>
            </w:r>
            <w:hyperlink w:anchor="P998" w:history="1">
              <w:r w:rsidRPr="00DA72A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Обеспечение безопасности</w:t>
              </w:r>
            </w:hyperlink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0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дорожного </w:t>
            </w:r>
            <w:r w:rsidR="00C805DE" w:rsidRPr="00C80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движения город</w:t>
            </w:r>
            <w:r w:rsidR="000965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C805DE" w:rsidRPr="00C80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Тында</w:t>
            </w:r>
            <w:r w:rsidRPr="00C80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A19BA" w:rsidRPr="00DA72A2" w:rsidTr="00CA00DD">
        <w:tc>
          <w:tcPr>
            <w:tcW w:w="567" w:type="dxa"/>
          </w:tcPr>
          <w:p w:rsidR="009A19BA" w:rsidRPr="00DA72A2" w:rsidRDefault="009A19BA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039" w:type="dxa"/>
          </w:tcPr>
          <w:p w:rsidR="009A19BA" w:rsidRPr="00DA72A2" w:rsidRDefault="009A19BA" w:rsidP="00535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379" w:type="dxa"/>
          </w:tcPr>
          <w:p w:rsidR="009A19BA" w:rsidRPr="00DA72A2" w:rsidRDefault="00F35099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2018-2024</w:t>
            </w:r>
            <w:r w:rsidR="009A19BA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годы, этапы не выделяются</w:t>
            </w:r>
          </w:p>
        </w:tc>
      </w:tr>
      <w:tr w:rsidR="00C24537" w:rsidRPr="00DA72A2" w:rsidTr="00CA00DD">
        <w:trPr>
          <w:trHeight w:val="3289"/>
        </w:trPr>
        <w:tc>
          <w:tcPr>
            <w:tcW w:w="567" w:type="dxa"/>
          </w:tcPr>
          <w:p w:rsidR="00C24537" w:rsidRPr="00DA72A2" w:rsidRDefault="00C24537" w:rsidP="00431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039" w:type="dxa"/>
          </w:tcPr>
          <w:p w:rsidR="00C24537" w:rsidRPr="001F123C" w:rsidRDefault="00C24537" w:rsidP="005350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123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Объемы ассигнований городского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379" w:type="dxa"/>
          </w:tcPr>
          <w:tbl>
            <w:tblPr>
              <w:tblW w:w="28875" w:type="dxa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598"/>
              <w:gridCol w:w="1598"/>
              <w:gridCol w:w="981"/>
              <w:gridCol w:w="617"/>
              <w:gridCol w:w="1598"/>
              <w:gridCol w:w="1459"/>
              <w:gridCol w:w="1419"/>
              <w:gridCol w:w="682"/>
              <w:gridCol w:w="617"/>
              <w:gridCol w:w="5158"/>
              <w:gridCol w:w="5775"/>
              <w:gridCol w:w="5775"/>
            </w:tblGrid>
            <w:tr w:rsidR="00EC772E" w:rsidRPr="00D76F9C" w:rsidTr="000E39B8">
              <w:trPr>
                <w:trHeight w:val="627"/>
              </w:trPr>
              <w:tc>
                <w:tcPr>
                  <w:tcW w:w="5775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80736" w:rsidRPr="00E80736" w:rsidRDefault="00E80736" w:rsidP="00E80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80736">
                    <w:rPr>
                      <w:rFonts w:ascii="Times New Roman" w:eastAsia="Times New Roman" w:hAnsi="Times New Roman" w:cs="Times New Roman"/>
                      <w:color w:val="auto"/>
                    </w:rPr>
                    <w:t>Общая сумма расходов на реализацию мероприятий составляет</w:t>
                  </w:r>
                </w:p>
                <w:p w:rsidR="00EC772E" w:rsidRPr="00D76F9C" w:rsidRDefault="00E80736" w:rsidP="00E80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80736">
                    <w:rPr>
                      <w:rFonts w:ascii="Times New Roman" w:eastAsia="Times New Roman" w:hAnsi="Times New Roman" w:cs="Times New Roman"/>
                      <w:color w:val="auto"/>
                    </w:rPr>
                    <w:t>1 340 368 208,36  рубля, в том числе по годам</w:t>
                  </w:r>
                </w:p>
              </w:tc>
              <w:tc>
                <w:tcPr>
                  <w:tcW w:w="577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C772E" w:rsidRPr="00D76F9C" w:rsidRDefault="00EC772E" w:rsidP="000E3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C772E" w:rsidRPr="00D76F9C" w:rsidRDefault="00EC772E" w:rsidP="000E3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7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EC772E" w:rsidRPr="00D76F9C" w:rsidRDefault="00EC772E" w:rsidP="000E3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7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C772E" w:rsidRPr="00D76F9C" w:rsidRDefault="00EC772E" w:rsidP="000E3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</w:rPr>
                    <w:t>Общая сумма расходов на реализацию мероприятий составляет</w:t>
                  </w:r>
                </w:p>
                <w:p w:rsidR="00EC772E" w:rsidRPr="00D76F9C" w:rsidRDefault="00EC772E" w:rsidP="000E3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5D71F3">
                    <w:rPr>
                      <w:rFonts w:ascii="Times New Roman" w:hAnsi="Times New Roman" w:cs="Times New Roman"/>
                      <w:color w:val="auto"/>
                    </w:rPr>
                    <w:t xml:space="preserve">711 653 827,15 </w:t>
                  </w: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</w:rPr>
                    <w:t>рубля, в том числе по годам:</w:t>
                  </w:r>
                </w:p>
              </w:tc>
            </w:tr>
            <w:tr w:rsidR="00EC772E" w:rsidRPr="00D76F9C" w:rsidTr="000E39B8">
              <w:trPr>
                <w:gridAfter w:val="3"/>
                <w:wAfter w:w="16708" w:type="dxa"/>
                <w:trHeight w:val="40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C772E" w:rsidRPr="00D76F9C" w:rsidRDefault="00EC772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</w:tr>
            <w:tr w:rsidR="00641BB8" w:rsidRPr="008B7114" w:rsidTr="000E39B8">
              <w:trPr>
                <w:gridAfter w:val="3"/>
                <w:wAfter w:w="16708" w:type="dxa"/>
                <w:trHeight w:val="27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5A0971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69 664 481,93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5A0971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55 454 054,93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5A0971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14 210 427,00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</w:tr>
            <w:tr w:rsidR="00641BB8" w:rsidRPr="008B7114" w:rsidTr="00862FCE">
              <w:trPr>
                <w:gridAfter w:val="3"/>
                <w:wAfter w:w="16708" w:type="dxa"/>
                <w:trHeight w:val="41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85 675 487,31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71 178 873,31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14 496 614,00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</w:tr>
            <w:tr w:rsidR="00641BB8" w:rsidRPr="008B7114" w:rsidTr="000E39B8">
              <w:trPr>
                <w:gridAfter w:val="3"/>
                <w:wAfter w:w="16708" w:type="dxa"/>
                <w:trHeight w:val="27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130 790 448,08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69 350 164,04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1BB8" w:rsidRPr="00855F84" w:rsidRDefault="00641BB8" w:rsidP="00E05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55F8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61 440 284,04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41BB8" w:rsidRPr="00D76F9C" w:rsidRDefault="00641B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</w:tr>
            <w:tr w:rsidR="00862FCE" w:rsidRPr="008B7114" w:rsidTr="00862FCE">
              <w:trPr>
                <w:gridAfter w:val="3"/>
                <w:wAfter w:w="16708" w:type="dxa"/>
                <w:trHeight w:val="258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2FCE" w:rsidRPr="00862FCE" w:rsidRDefault="00862FCE" w:rsidP="005F7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442 174 242,33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87 782 302, 65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354 391 939,68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</w:tr>
            <w:tr w:rsidR="00862FCE" w:rsidRPr="008B7114" w:rsidTr="00862FCE">
              <w:trPr>
                <w:gridAfter w:val="3"/>
                <w:wAfter w:w="16708" w:type="dxa"/>
                <w:trHeight w:val="262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2FCE" w:rsidRPr="00862FCE" w:rsidRDefault="00862FCE" w:rsidP="00DD1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214 898 536,24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84 785 214,74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130 113 321,50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</w:tr>
            <w:tr w:rsidR="00862FCE" w:rsidRPr="008B7114" w:rsidTr="00862FCE">
              <w:trPr>
                <w:gridAfter w:val="3"/>
                <w:wAfter w:w="16708" w:type="dxa"/>
                <w:trHeight w:val="280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2FCE" w:rsidRPr="00862FCE" w:rsidRDefault="00862FCE" w:rsidP="00DD1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78 220 535,75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58 401 647,52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19 818 888,23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</w:tr>
            <w:tr w:rsidR="00862FCE" w:rsidRPr="008B7114" w:rsidTr="00862FCE">
              <w:trPr>
                <w:gridAfter w:val="3"/>
                <w:wAfter w:w="16708" w:type="dxa"/>
                <w:trHeight w:val="25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2FCE" w:rsidRPr="00862FCE" w:rsidRDefault="00862FCE" w:rsidP="00DD1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324 515 810,52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311 679 980,52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12 835 830,00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</w:tr>
            <w:tr w:rsidR="00862FCE" w:rsidRPr="008B7114" w:rsidTr="00862FCE">
              <w:trPr>
                <w:gridAfter w:val="3"/>
                <w:wAfter w:w="16708" w:type="dxa"/>
                <w:trHeight w:val="315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2FCE" w:rsidRPr="00862FCE" w:rsidRDefault="00862FCE" w:rsidP="00DD1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1 345 939 542,16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738 632 237,71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2FCE" w:rsidRPr="00862FCE" w:rsidRDefault="00862FCE" w:rsidP="00862F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607 307 304,45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62FCE" w:rsidRPr="00D76F9C" w:rsidRDefault="00862FCE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</w:tr>
          </w:tbl>
          <w:p w:rsidR="00C24537" w:rsidRPr="00C24537" w:rsidRDefault="00C24537" w:rsidP="00C24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4537" w:rsidRPr="00DA72A2" w:rsidTr="00CA00DD">
        <w:trPr>
          <w:trHeight w:val="787"/>
        </w:trPr>
        <w:tc>
          <w:tcPr>
            <w:tcW w:w="567" w:type="dxa"/>
          </w:tcPr>
          <w:p w:rsidR="00C24537" w:rsidRPr="00DA72A2" w:rsidRDefault="00C24537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</w:tcPr>
          <w:p w:rsidR="00C24537" w:rsidRPr="00DA72A2" w:rsidRDefault="00C24537" w:rsidP="0057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</w:tcPr>
          <w:p w:rsidR="00C24537" w:rsidRDefault="00C24537" w:rsidP="00EF0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8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Доля населения города, обеспеченного услугами транспорта общего пользования, к концу 2024 года составит 90 % от общей численности населения города. 2. Увеличение протяженности автомобильных дорог с твердым покрытием до 71 км. </w:t>
            </w:r>
          </w:p>
          <w:p w:rsidR="00C24537" w:rsidRPr="00DA72A2" w:rsidRDefault="00C24537" w:rsidP="00EF0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348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Снижение количества ДТП на 12 % к концу 2024 года</w:t>
            </w:r>
          </w:p>
        </w:tc>
      </w:tr>
    </w:tbl>
    <w:p w:rsidR="00EF2A18" w:rsidRPr="00DA72A2" w:rsidRDefault="00EF2A18" w:rsidP="00EF2A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2A18" w:rsidRPr="00C302A2" w:rsidRDefault="00EF2A18" w:rsidP="00E60A27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2. Характеристика сферы реализации муниципальной программы</w:t>
      </w:r>
    </w:p>
    <w:p w:rsidR="00EF0A8C" w:rsidRPr="00C302A2" w:rsidRDefault="00EF0A8C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4E364D" w:rsidRPr="00C302A2" w:rsidRDefault="004E364D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Дороги и улицы города Тынды являются неотъемлемой частью города. Как в любом населенном пункте, дороги представляют собой жизненно важную сеть для движения автотранспортных средств, транспортировки грузов, перемещения граждан. </w:t>
      </w:r>
    </w:p>
    <w:p w:rsidR="004E364D" w:rsidRPr="00C302A2" w:rsidRDefault="004E364D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lastRenderedPageBreak/>
        <w:t>продолжительным простоям транспортных средств, повышению уровня аварийности.</w:t>
      </w:r>
    </w:p>
    <w:p w:rsidR="00C10C4B" w:rsidRPr="00C302A2" w:rsidRDefault="00C10C4B" w:rsidP="00C1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Проблема обеспечения безопасности дорожного движения является приоритетной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на фоне высокого уровня смертности и травматизма людей вследствие дорожно-транспортных происшествий.</w:t>
      </w:r>
    </w:p>
    <w:p w:rsidR="004E364D" w:rsidRPr="00C302A2" w:rsidRDefault="00C10C4B" w:rsidP="00C10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Общественный автомобильный транспорт является одним из важных факторов обеспечения жизнедеятельности города, базовой инфраструктурой экономического роста и значимым фактором повышения уровня его жизни.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Согласно Транспортной </w:t>
      </w:r>
      <w:hyperlink r:id="rId10" w:history="1">
        <w:r w:rsidRPr="00C302A2">
          <w:rPr>
            <w:rFonts w:ascii="Times New Roman" w:hAnsi="Times New Roman" w:cs="Times New Roman"/>
            <w:color w:val="auto"/>
            <w:sz w:val="27"/>
            <w:szCs w:val="27"/>
          </w:rPr>
          <w:t>стратегии</w:t>
        </w:r>
      </w:hyperlink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Российской Федерации на период до 2030 года общественный транспорт должен перейти в качественное новое целевое состояние, обеспечивающее доступность и высокое качество транспортных услуг в соответствии с социальными стандартами.</w:t>
      </w:r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Достижение данной цели означает удовлетворение в полном объеме растущих потребностей населения в перевозках, обеспечение устойчивой связи города с магистральной сетью транспортных коммуникаций и ценовой доступности услуг общественного автомобильного транспорта, имеющих социальную значимость.</w:t>
      </w:r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Основная цель муниципальной политики в области общественного пассажирского автомобильного транспорта </w:t>
      </w:r>
      <w:r w:rsidR="00A14E49">
        <w:rPr>
          <w:rFonts w:ascii="Times New Roman" w:hAnsi="Times New Roman" w:cs="Times New Roman"/>
          <w:color w:val="auto"/>
          <w:sz w:val="27"/>
          <w:szCs w:val="27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его сохранение и развитие, поддержание стоимости проезда на социально приемлемом уровне, повышение безопасности и качества транспортных услуг.</w:t>
      </w:r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Регулирование цен, а также высокий уровень социальной нагрузки привели к низкой рентабельности и убыточности пассажирских перевозок. </w:t>
      </w:r>
      <w:proofErr w:type="gramStart"/>
      <w:r w:rsidRPr="00C302A2">
        <w:rPr>
          <w:rFonts w:ascii="Times New Roman" w:hAnsi="Times New Roman" w:cs="Times New Roman"/>
          <w:color w:val="auto"/>
          <w:sz w:val="27"/>
          <w:szCs w:val="27"/>
        </w:rPr>
        <w:t>Это обусловлено снижением объемов предоставляемых услуг при сохранении всей инфраструктуры автомобильного общественного транспорта и незначительном снижении численности производственного персонала, отставанием роста доходов от роста цен на потребляемые транспортом топливо, материалы и технические средства.</w:t>
      </w:r>
      <w:proofErr w:type="gramEnd"/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В этих условиях сохранение и формирование устойчиво функционирующей и доступной для всех слоев населения единой системы общественного транспорта требует повышения эффективности расходования бюджетных средств на основе совершенствования системы среднесрочного планирования, программно-целевого подхода к решению этих вопросов.</w:t>
      </w:r>
    </w:p>
    <w:p w:rsidR="00C10C4B" w:rsidRPr="00C302A2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Муниципальная политика в области обеспечения доступности и качества транспортных услуг для населения предполагает использование механизмов компенсации потерь в доходах транспортных компаний, возникающих в результате государственного регулирования тарифов на пассажирские автомобильные перевозки.</w:t>
      </w:r>
      <w:bookmarkStart w:id="0" w:name="Par3004"/>
      <w:bookmarkEnd w:id="0"/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По транспортным магистралям и улицам города осуществляется интенсивное автомобильное движение, бесперебойность которого во многом зависит от состояния дорог и инженерных  сооружений.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Транспортная система гор</w:t>
      </w:r>
      <w:r w:rsidR="006C2E15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о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да обеспечивает единство экономического пространства, и по типу взаимосвязи с различными секторами экономики имеет особое значение. 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Транспортное обслуживание населения гор</w:t>
      </w:r>
      <w:r w:rsidR="00096E10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ода Тынды осуществляется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780A3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семью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муниципальным</w:t>
      </w:r>
      <w:r w:rsidR="00780A3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и автобусным маршрутам</w:t>
      </w:r>
      <w:r w:rsidR="00A00AA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.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Конечные остановки маршрутов находятся в диаметрально противоположных частях города. Общее количество автобусных остановок – 82 шт. Автовокзалов – нет.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Уровень благоустройства города остается низким. Только 64% дорог имеют усовершенствованное покрытие. Подземными водостоками оборудовано 2,5% дорог. 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последнее время остро обозначилась проблема состояния внутриквартальных улиц и проездов. Вызывает тревогу также состояние дорожных инженерных сооружений. В частности в капитальном ремонте нуждается мостовое сооружение, соединяющее микрорайон Беленький с центральной частью города.  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Основными недостатками дорожно-уличной сети и обустройства улиц города являются: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несоответствие геометрических параметров улиц возросшим транспортным потокам;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неудовлетворительное состояние дорожного полотна;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несоответствие геометрических параметров назначению и категории улиц;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отставание развития дорожно-уличной сети от роста уровня автомобилизации;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недостаточная сеть тротуаров вдоль проезжей части улиц;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движение грузового транспорта в жилой зоне и др.</w:t>
      </w:r>
    </w:p>
    <w:p w:rsidR="001F1B7B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На низком уровне находится эксплуатационное состояние проезжей части и пешеходных дорожек города. Сложившийся дисбаланс между ростом автомобильного парка и уровнем развития дорожно-уличной сети города привел к ухудшению условий движения,  увеличению расхода топлива автотранспорта, ухудшению экологической обстановки, росту количества ДТП.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Сопутствующей причиной совершения ДТП остается отсутствие необходимого количества разметки, искусственных дорожных неровностей и пешеходных ограждений на наиболее опасных участках дорог</w:t>
      </w:r>
    </w:p>
    <w:p w:rsidR="00EF2A18" w:rsidRPr="00C302A2" w:rsidRDefault="001F1B7B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Решение транспортных проблем возможно, путем ремонта и реконструкции дорог, транспортных сооружений, т.к. именно они обеспечивают перераспределение транспортных потоков, повышают пропускную способность на основных магистралях, уменьшая плотности транспортных средств на перекрестках. Ф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ормированием комплекса практических действий и решения  приоритетных задач в сфере обеспечения безопасности дорожного движения. </w:t>
      </w:r>
    </w:p>
    <w:p w:rsidR="00EF2A18" w:rsidRPr="00C302A2" w:rsidRDefault="00EF2A18" w:rsidP="006F2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Актуальной проблемой является низкий уровень внедрения инновационных технологий и материалов при осуществлении дорожной и транспортной деятельности. В настоящее время разрабатывается много инноваций, направленных на повышение экологической безопасности, </w:t>
      </w:r>
      <w:r w:rsidRPr="00C302A2">
        <w:rPr>
          <w:rFonts w:ascii="Times New Roman" w:hAnsi="Times New Roman" w:cs="Times New Roman"/>
          <w:sz w:val="27"/>
          <w:szCs w:val="27"/>
        </w:rPr>
        <w:lastRenderedPageBreak/>
        <w:t>эффективности управления на транспорте, на совершенствование транспортно-эксплуатационных характеристик дорожных покрытий и повышение их долговечности.</w:t>
      </w:r>
    </w:p>
    <w:p w:rsidR="00EF2A18" w:rsidRPr="00C302A2" w:rsidRDefault="00EF2A18" w:rsidP="004A29B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Имеющиеся на сегодняшний день проблемы развития транспортной системы носят системный характер и требуют комплексного подхода к их решению.</w:t>
      </w:r>
    </w:p>
    <w:p w:rsidR="00A5544A" w:rsidRPr="00C302A2" w:rsidRDefault="00A5544A" w:rsidP="004A29B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2A18" w:rsidRPr="00C302A2" w:rsidRDefault="00EF2A18" w:rsidP="004A29B4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3. Приоритеты муниципальной политики в сфере реализации</w:t>
      </w:r>
    </w:p>
    <w:p w:rsidR="00EF2A18" w:rsidRPr="00C302A2" w:rsidRDefault="00EF2A18" w:rsidP="004A29B4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муниципальной программы, цели, задачи и ожидаемые</w:t>
      </w:r>
    </w:p>
    <w:p w:rsidR="004319A0" w:rsidRPr="00C302A2" w:rsidRDefault="00EF2A18" w:rsidP="004A29B4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конечные результаты</w:t>
      </w:r>
    </w:p>
    <w:p w:rsidR="004A29B4" w:rsidRPr="00C302A2" w:rsidRDefault="004A29B4" w:rsidP="004A29B4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</w:rPr>
      </w:pPr>
    </w:p>
    <w:p w:rsidR="00C737B4" w:rsidRPr="00C302A2" w:rsidRDefault="00C737B4" w:rsidP="004A2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Приоритеты муниципальной политики в области дорожного хозяйства и в сфере транспорта города Тынды разработаны в  соответствии с долгосрочными приоритетами государственной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системы.</w:t>
      </w:r>
      <w:proofErr w:type="gramEnd"/>
    </w:p>
    <w:p w:rsidR="00C737B4" w:rsidRPr="00C302A2" w:rsidRDefault="00EF2A18" w:rsidP="00C737B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Цел</w:t>
      </w:r>
      <w:r w:rsidR="00C737B4" w:rsidRPr="00C302A2">
        <w:rPr>
          <w:rFonts w:ascii="Times New Roman" w:hAnsi="Times New Roman" w:cs="Times New Roman"/>
          <w:sz w:val="27"/>
          <w:szCs w:val="27"/>
        </w:rPr>
        <w:t>ью</w:t>
      </w:r>
      <w:r w:rsidRPr="00C302A2">
        <w:rPr>
          <w:rFonts w:ascii="Times New Roman" w:hAnsi="Times New Roman" w:cs="Times New Roman"/>
          <w:sz w:val="27"/>
          <w:szCs w:val="27"/>
        </w:rPr>
        <w:t xml:space="preserve"> муниципальной программы явля</w:t>
      </w:r>
      <w:r w:rsidR="00C737B4" w:rsidRPr="00C302A2">
        <w:rPr>
          <w:rFonts w:ascii="Times New Roman" w:hAnsi="Times New Roman" w:cs="Times New Roman"/>
          <w:sz w:val="27"/>
          <w:szCs w:val="27"/>
        </w:rPr>
        <w:t>е</w:t>
      </w:r>
      <w:r w:rsidRPr="00C302A2">
        <w:rPr>
          <w:rFonts w:ascii="Times New Roman" w:hAnsi="Times New Roman" w:cs="Times New Roman"/>
          <w:sz w:val="27"/>
          <w:szCs w:val="27"/>
        </w:rPr>
        <w:t xml:space="preserve">тся </w:t>
      </w:r>
      <w:r w:rsidR="004A29B4" w:rsidRPr="00C302A2">
        <w:rPr>
          <w:rFonts w:ascii="Times New Roman" w:hAnsi="Times New Roman" w:cs="Times New Roman"/>
          <w:sz w:val="27"/>
          <w:szCs w:val="27"/>
        </w:rPr>
        <w:t>о</w:t>
      </w:r>
      <w:r w:rsidR="00C737B4" w:rsidRPr="00C302A2">
        <w:rPr>
          <w:rFonts w:ascii="Times New Roman" w:hAnsi="Times New Roman" w:cs="Times New Roman"/>
          <w:sz w:val="27"/>
          <w:szCs w:val="27"/>
        </w:rPr>
        <w:t>беспечение транспортной доступности путем, увеличения доли автомобильных дорог, соответствующих нормативным требованиям и потребностям населения в качественных, доступных и безопасных услугах на автомобильном транспорте, а так же обеспечение безопасной жизнедеятельности территорий, объектов и граждан города Тынды</w:t>
      </w:r>
      <w:r w:rsidR="001F123C">
        <w:rPr>
          <w:rFonts w:ascii="Times New Roman" w:hAnsi="Times New Roman" w:cs="Times New Roman"/>
          <w:sz w:val="27"/>
          <w:szCs w:val="27"/>
        </w:rPr>
        <w:t>.</w:t>
      </w:r>
    </w:p>
    <w:p w:rsidR="001F1B7B" w:rsidRPr="00C302A2" w:rsidRDefault="00EF2A18" w:rsidP="00C737B4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Проблемы и задачи муниципальной программы по их устранению представлены в </w:t>
      </w:r>
      <w:r w:rsidR="004319A0" w:rsidRPr="00C302A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Приложении № 1</w:t>
      </w:r>
      <w:r w:rsidR="00FA383D" w:rsidRPr="00C302A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 к настоящей муниципальной программе.</w:t>
      </w:r>
    </w:p>
    <w:p w:rsidR="00780329" w:rsidRPr="008A0DB9" w:rsidRDefault="004A29B4" w:rsidP="008A0DB9">
      <w:pPr>
        <w:pStyle w:val="1"/>
        <w:ind w:firstLine="709"/>
        <w:jc w:val="both"/>
        <w:rPr>
          <w:rFonts w:eastAsiaTheme="majorEastAsia"/>
          <w:b w:val="0"/>
          <w:bCs/>
          <w:sz w:val="27"/>
          <w:szCs w:val="27"/>
        </w:rPr>
      </w:pPr>
      <w:r w:rsidRPr="00C302A2">
        <w:rPr>
          <w:rFonts w:eastAsiaTheme="majorEastAsia"/>
          <w:b w:val="0"/>
          <w:bCs/>
          <w:sz w:val="27"/>
          <w:szCs w:val="27"/>
        </w:rPr>
        <w:t>Реализация</w:t>
      </w:r>
      <w:r w:rsidR="00780329" w:rsidRPr="00C302A2">
        <w:rPr>
          <w:rFonts w:eastAsiaTheme="majorEastAsia"/>
          <w:b w:val="0"/>
          <w:bCs/>
          <w:sz w:val="27"/>
          <w:szCs w:val="27"/>
        </w:rPr>
        <w:t xml:space="preserve"> муниципальной программы</w:t>
      </w:r>
      <w:r w:rsidR="006516B9" w:rsidRPr="00C302A2">
        <w:rPr>
          <w:rFonts w:eastAsiaTheme="majorEastAsia"/>
          <w:b w:val="0"/>
          <w:bCs/>
          <w:sz w:val="27"/>
          <w:szCs w:val="27"/>
        </w:rPr>
        <w:t xml:space="preserve"> </w:t>
      </w:r>
      <w:r w:rsidR="00780329" w:rsidRPr="00C302A2">
        <w:rPr>
          <w:rFonts w:eastAsiaTheme="majorEastAsia"/>
          <w:b w:val="0"/>
          <w:bCs/>
          <w:sz w:val="27"/>
          <w:szCs w:val="27"/>
        </w:rPr>
        <w:t>позволит</w:t>
      </w:r>
      <w:r w:rsidR="000F3582" w:rsidRPr="00C302A2">
        <w:rPr>
          <w:b w:val="0"/>
          <w:sz w:val="27"/>
          <w:szCs w:val="27"/>
        </w:rPr>
        <w:t xml:space="preserve"> повысить уровень доступности транспортных </w:t>
      </w:r>
      <w:r w:rsidR="000F3582" w:rsidRPr="008A0DB9">
        <w:rPr>
          <w:b w:val="0"/>
          <w:sz w:val="27"/>
          <w:szCs w:val="27"/>
        </w:rPr>
        <w:t>услуг</w:t>
      </w:r>
      <w:r w:rsidR="000F3582" w:rsidRPr="008A0DB9">
        <w:rPr>
          <w:rFonts w:eastAsiaTheme="majorEastAsia"/>
          <w:b w:val="0"/>
          <w:bCs/>
          <w:sz w:val="27"/>
          <w:szCs w:val="27"/>
        </w:rPr>
        <w:t>, у</w:t>
      </w:r>
      <w:r w:rsidR="000F3582" w:rsidRPr="008A0DB9">
        <w:rPr>
          <w:b w:val="0"/>
          <w:sz w:val="27"/>
          <w:szCs w:val="27"/>
        </w:rPr>
        <w:t xml:space="preserve">величить протяженность автомобильных дорог общего пользования, соответствующих нормативным требованиям, </w:t>
      </w:r>
      <w:r w:rsidR="00295A43" w:rsidRPr="008A0DB9">
        <w:rPr>
          <w:rFonts w:eastAsiaTheme="majorEastAsia"/>
          <w:b w:val="0"/>
          <w:bCs/>
          <w:sz w:val="27"/>
          <w:szCs w:val="27"/>
        </w:rPr>
        <w:t>снизи</w:t>
      </w:r>
      <w:r w:rsidR="00780329" w:rsidRPr="008A0DB9">
        <w:rPr>
          <w:rFonts w:eastAsiaTheme="majorEastAsia"/>
          <w:b w:val="0"/>
          <w:bCs/>
          <w:sz w:val="27"/>
          <w:szCs w:val="27"/>
        </w:rPr>
        <w:t>ть количеств</w:t>
      </w:r>
      <w:r w:rsidR="000F3582" w:rsidRPr="008A0DB9">
        <w:rPr>
          <w:rFonts w:eastAsiaTheme="majorEastAsia"/>
          <w:b w:val="0"/>
          <w:bCs/>
          <w:sz w:val="27"/>
          <w:szCs w:val="27"/>
        </w:rPr>
        <w:t>о</w:t>
      </w:r>
      <w:r w:rsidR="00780329" w:rsidRPr="008A0DB9">
        <w:rPr>
          <w:rFonts w:eastAsiaTheme="majorEastAsia"/>
          <w:b w:val="0"/>
          <w:bCs/>
          <w:sz w:val="27"/>
          <w:szCs w:val="27"/>
        </w:rPr>
        <w:t xml:space="preserve"> ДТП на дорогах города</w:t>
      </w:r>
      <w:r w:rsidR="000F3582" w:rsidRPr="008A0DB9">
        <w:rPr>
          <w:rFonts w:eastAsiaTheme="majorEastAsia"/>
          <w:b w:val="0"/>
          <w:bCs/>
          <w:sz w:val="27"/>
          <w:szCs w:val="27"/>
        </w:rPr>
        <w:t>.</w:t>
      </w:r>
    </w:p>
    <w:p w:rsidR="00155A09" w:rsidRPr="008A0DB9" w:rsidRDefault="00155A09" w:rsidP="008A0DB9">
      <w:pPr>
        <w:pStyle w:val="ConsPlusNormal"/>
        <w:ind w:firstLine="540"/>
        <w:jc w:val="both"/>
        <w:rPr>
          <w:rFonts w:ascii="Times New Roman" w:eastAsiaTheme="majorEastAsia" w:hAnsi="Times New Roman" w:cs="Times New Roman"/>
          <w:b/>
          <w:bCs/>
          <w:sz w:val="27"/>
          <w:szCs w:val="27"/>
        </w:rPr>
      </w:pPr>
    </w:p>
    <w:p w:rsidR="008A0DB9" w:rsidRDefault="001F1B7B" w:rsidP="008A0DB9">
      <w:pPr>
        <w:pStyle w:val="1"/>
        <w:rPr>
          <w:sz w:val="27"/>
          <w:szCs w:val="27"/>
        </w:rPr>
      </w:pPr>
      <w:r w:rsidRPr="008A0DB9">
        <w:rPr>
          <w:sz w:val="27"/>
          <w:szCs w:val="27"/>
        </w:rPr>
        <w:t xml:space="preserve">4. </w:t>
      </w:r>
      <w:r w:rsidR="003B6BE7" w:rsidRPr="008A0DB9">
        <w:rPr>
          <w:sz w:val="27"/>
          <w:szCs w:val="27"/>
        </w:rPr>
        <w:t>Система программных мероприятий</w:t>
      </w:r>
      <w:r w:rsidRPr="008A0DB9">
        <w:rPr>
          <w:sz w:val="27"/>
          <w:szCs w:val="27"/>
        </w:rPr>
        <w:t xml:space="preserve"> и их обоснование</w:t>
      </w:r>
    </w:p>
    <w:p w:rsidR="008A0DB9" w:rsidRDefault="008A0DB9" w:rsidP="008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  <w:lang w:eastAsia="en-US"/>
        </w:rPr>
      </w:pPr>
    </w:p>
    <w:p w:rsidR="001F1B7B" w:rsidRPr="008A0DB9" w:rsidRDefault="001F1B7B" w:rsidP="008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  <w:lang w:eastAsia="en-US"/>
        </w:rPr>
      </w:pPr>
      <w:r w:rsidRPr="008A0DB9">
        <w:rPr>
          <w:rFonts w:ascii="Times New Roman" w:hAnsi="Times New Roman" w:cs="Times New Roman"/>
          <w:bCs/>
          <w:color w:val="auto"/>
          <w:sz w:val="27"/>
          <w:szCs w:val="27"/>
          <w:lang w:eastAsia="en-US"/>
        </w:rPr>
        <w:t>Муниципальная программа состоит из трех подпрограмм, предусматривающих комплекс мероприятий, направленных на достижение цели, решение задач муниципальной программы.</w:t>
      </w:r>
    </w:p>
    <w:p w:rsidR="00FA383D" w:rsidRPr="00C302A2" w:rsidRDefault="001F1B7B" w:rsidP="008A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8A0DB9">
        <w:rPr>
          <w:rFonts w:ascii="Times New Roman" w:hAnsi="Times New Roman" w:cs="Times New Roman"/>
          <w:color w:val="auto"/>
          <w:sz w:val="27"/>
          <w:szCs w:val="27"/>
        </w:rPr>
        <w:t xml:space="preserve">Реализация подпрограммы «Развитие </w:t>
      </w:r>
      <w:r w:rsidR="00FA383D" w:rsidRPr="008A0DB9">
        <w:rPr>
          <w:rFonts w:ascii="Times New Roman" w:hAnsi="Times New Roman" w:cs="Times New Roman"/>
          <w:color w:val="auto"/>
          <w:sz w:val="27"/>
          <w:szCs w:val="27"/>
        </w:rPr>
        <w:t>пассажирского транспорта общего пользования города Тынды</w:t>
      </w:r>
      <w:r w:rsidRPr="008A0DB9">
        <w:rPr>
          <w:rFonts w:ascii="Times New Roman" w:hAnsi="Times New Roman" w:cs="Times New Roman"/>
          <w:color w:val="auto"/>
          <w:sz w:val="27"/>
          <w:szCs w:val="27"/>
        </w:rPr>
        <w:t xml:space="preserve">» </w:t>
      </w:r>
      <w:r w:rsidR="00FA383D" w:rsidRPr="008A0DB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позволит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обеспечить повышение транспортной доступности, обеспечение условий для реализации потребностей  населения города в перевозках, в т</w:t>
      </w:r>
      <w:r w:rsidR="00155A0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ом 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ч</w:t>
      </w:r>
      <w:r w:rsidR="00155A0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исле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обновление подвижного состава транспорта, увелич</w:t>
      </w:r>
      <w:r w:rsidR="000F3582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ить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 уров</w:t>
      </w:r>
      <w:r w:rsidR="000F3582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е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н</w:t>
      </w:r>
      <w:r w:rsidR="000F3582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ь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безопасности объектов транспортной инфраструктуры и транспортных средств.</w:t>
      </w:r>
    </w:p>
    <w:p w:rsidR="00295A43" w:rsidRPr="00C302A2" w:rsidRDefault="00295A43" w:rsidP="001F12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0736">
        <w:rPr>
          <w:rFonts w:ascii="Times New Roman" w:hAnsi="Times New Roman" w:cs="Times New Roman"/>
          <w:sz w:val="27"/>
          <w:szCs w:val="27"/>
        </w:rPr>
        <w:t>В подпрограмму «Развитие пассажирского транспорта общего пользования города Тынды» вход</w:t>
      </w:r>
      <w:r w:rsidR="001F123C" w:rsidRPr="00E80736">
        <w:rPr>
          <w:rFonts w:ascii="Times New Roman" w:hAnsi="Times New Roman" w:cs="Times New Roman"/>
          <w:sz w:val="27"/>
          <w:szCs w:val="27"/>
        </w:rPr>
        <w:t xml:space="preserve">ит </w:t>
      </w:r>
      <w:r w:rsidRPr="00E80736">
        <w:rPr>
          <w:rFonts w:ascii="Times New Roman" w:hAnsi="Times New Roman" w:cs="Times New Roman"/>
          <w:sz w:val="27"/>
          <w:szCs w:val="27"/>
        </w:rPr>
        <w:t>следующие основн</w:t>
      </w:r>
      <w:r w:rsidR="001F123C" w:rsidRPr="00E80736">
        <w:rPr>
          <w:rFonts w:ascii="Times New Roman" w:hAnsi="Times New Roman" w:cs="Times New Roman"/>
          <w:sz w:val="27"/>
          <w:szCs w:val="27"/>
        </w:rPr>
        <w:t>ое</w:t>
      </w:r>
      <w:r w:rsidRPr="00E80736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1F123C" w:rsidRPr="00E80736">
        <w:rPr>
          <w:rFonts w:ascii="Times New Roman" w:hAnsi="Times New Roman" w:cs="Times New Roman"/>
          <w:sz w:val="27"/>
          <w:szCs w:val="27"/>
        </w:rPr>
        <w:t>е</w:t>
      </w:r>
      <w:r w:rsidR="001F123C" w:rsidRPr="00E80736">
        <w:rPr>
          <w:rFonts w:ascii="Times New Roman" w:hAnsi="Times New Roman" w:cs="Times New Roman"/>
          <w:iCs/>
          <w:sz w:val="27"/>
          <w:szCs w:val="27"/>
        </w:rPr>
        <w:t xml:space="preserve">: </w:t>
      </w:r>
      <w:r w:rsidR="00DE70BA" w:rsidRPr="00E80736">
        <w:rPr>
          <w:rFonts w:ascii="Times New Roman" w:hAnsi="Times New Roman" w:cs="Times New Roman"/>
          <w:iCs/>
          <w:sz w:val="27"/>
          <w:szCs w:val="27"/>
        </w:rPr>
        <w:t>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населения»,</w:t>
      </w:r>
      <w:r w:rsidR="001F123C" w:rsidRPr="00E80736">
        <w:rPr>
          <w:rFonts w:ascii="Times New Roman" w:hAnsi="Times New Roman" w:cs="Times New Roman"/>
          <w:iCs/>
          <w:sz w:val="27"/>
          <w:szCs w:val="27"/>
        </w:rPr>
        <w:t xml:space="preserve"> включающие в себя мероприятия </w:t>
      </w:r>
      <w:r w:rsidR="001F123C">
        <w:rPr>
          <w:rFonts w:ascii="Times New Roman" w:hAnsi="Times New Roman" w:cs="Times New Roman"/>
          <w:iCs/>
          <w:sz w:val="27"/>
          <w:szCs w:val="27"/>
        </w:rPr>
        <w:t xml:space="preserve">по </w:t>
      </w:r>
      <w:r w:rsidR="001F123C">
        <w:rPr>
          <w:rFonts w:ascii="Times New Roman" w:hAnsi="Times New Roman" w:cs="Times New Roman"/>
          <w:sz w:val="27"/>
          <w:szCs w:val="27"/>
        </w:rPr>
        <w:t>приобретению</w:t>
      </w:r>
      <w:r w:rsidRPr="00C302A2">
        <w:rPr>
          <w:rFonts w:ascii="Times New Roman" w:hAnsi="Times New Roman" w:cs="Times New Roman"/>
          <w:sz w:val="27"/>
          <w:szCs w:val="27"/>
        </w:rPr>
        <w:t xml:space="preserve"> автобусов</w:t>
      </w:r>
      <w:r w:rsidR="001F123C">
        <w:rPr>
          <w:rFonts w:ascii="Times New Roman" w:hAnsi="Times New Roman" w:cs="Times New Roman"/>
          <w:sz w:val="27"/>
          <w:szCs w:val="27"/>
        </w:rPr>
        <w:t xml:space="preserve"> и </w:t>
      </w:r>
      <w:r w:rsidRPr="00C302A2">
        <w:rPr>
          <w:rFonts w:ascii="Times New Roman" w:hAnsi="Times New Roman" w:cs="Times New Roman"/>
          <w:sz w:val="27"/>
          <w:szCs w:val="27"/>
        </w:rPr>
        <w:t>внедрен</w:t>
      </w:r>
      <w:r w:rsidR="001F123C">
        <w:rPr>
          <w:rFonts w:ascii="Times New Roman" w:hAnsi="Times New Roman" w:cs="Times New Roman"/>
          <w:sz w:val="27"/>
          <w:szCs w:val="27"/>
        </w:rPr>
        <w:t>ию</w:t>
      </w:r>
      <w:r w:rsidRPr="00C302A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02A2">
        <w:rPr>
          <w:rFonts w:ascii="Times New Roman" w:hAnsi="Times New Roman" w:cs="Times New Roman"/>
          <w:sz w:val="27"/>
          <w:szCs w:val="27"/>
        </w:rPr>
        <w:t>навигационно</w:t>
      </w:r>
      <w:proofErr w:type="spellEnd"/>
      <w:r w:rsidR="000F3582" w:rsidRPr="00C302A2">
        <w:rPr>
          <w:rFonts w:ascii="Times New Roman" w:hAnsi="Times New Roman" w:cs="Times New Roman"/>
          <w:sz w:val="27"/>
          <w:szCs w:val="27"/>
        </w:rPr>
        <w:t xml:space="preserve"> </w:t>
      </w:r>
      <w:r w:rsidR="00A14E49">
        <w:rPr>
          <w:rFonts w:ascii="Times New Roman" w:hAnsi="Times New Roman" w:cs="Times New Roman"/>
          <w:sz w:val="27"/>
          <w:szCs w:val="27"/>
        </w:rPr>
        <w:t>–</w:t>
      </w:r>
      <w:r w:rsidRPr="00C302A2">
        <w:rPr>
          <w:rFonts w:ascii="Times New Roman" w:hAnsi="Times New Roman" w:cs="Times New Roman"/>
          <w:sz w:val="27"/>
          <w:szCs w:val="27"/>
        </w:rPr>
        <w:t xml:space="preserve"> информационных технологий</w:t>
      </w:r>
      <w:r w:rsidR="001F123C">
        <w:rPr>
          <w:rFonts w:ascii="Times New Roman" w:hAnsi="Times New Roman" w:cs="Times New Roman"/>
          <w:sz w:val="27"/>
          <w:szCs w:val="27"/>
        </w:rPr>
        <w:t>.</w:t>
      </w:r>
      <w:r w:rsidRPr="00C302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383D" w:rsidRPr="00C302A2" w:rsidRDefault="001F1B7B" w:rsidP="006F2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lastRenderedPageBreak/>
        <w:t xml:space="preserve">Реализация подпрограммы «Развитие </w:t>
      </w:r>
      <w:r w:rsidR="00A43417" w:rsidRPr="00DE70BA">
        <w:rPr>
          <w:rFonts w:ascii="Times New Roman" w:eastAsia="Calibri" w:hAnsi="Times New Roman" w:cs="Times New Roman"/>
          <w:color w:val="002060"/>
          <w:sz w:val="27"/>
          <w:szCs w:val="27"/>
          <w:lang w:eastAsia="en-US"/>
        </w:rPr>
        <w:t xml:space="preserve">улично-дорожной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сети и </w:t>
      </w:r>
      <w:r w:rsidR="00FA383D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дорожного хозяйства города Тынды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» </w:t>
      </w:r>
      <w:r w:rsidR="00FA383D" w:rsidRPr="00C302A2">
        <w:rPr>
          <w:rFonts w:ascii="Times New Roman" w:hAnsi="Times New Roman" w:cs="Times New Roman"/>
          <w:color w:val="auto"/>
          <w:sz w:val="27"/>
          <w:szCs w:val="27"/>
        </w:rPr>
        <w:t>позволит обеспечить увелич</w:t>
      </w:r>
      <w:r w:rsidR="000F3582" w:rsidRPr="00C302A2">
        <w:rPr>
          <w:rFonts w:ascii="Times New Roman" w:hAnsi="Times New Roman" w:cs="Times New Roman"/>
          <w:color w:val="auto"/>
          <w:sz w:val="27"/>
          <w:szCs w:val="27"/>
        </w:rPr>
        <w:t>ение</w:t>
      </w:r>
      <w:r w:rsidR="00FA383D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протяженност</w:t>
      </w:r>
      <w:r w:rsidR="000F3582" w:rsidRPr="00C302A2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="00FA383D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автомобильных дорог общего пользования, соответствующих нормативным требованиям, приведение и поддержание в нормативном состоянии большей протяженности городских дорог и увеличение уровня безопасности и комфортности участников дорожного движения.</w:t>
      </w:r>
    </w:p>
    <w:p w:rsidR="00295A43" w:rsidRDefault="00A5693B" w:rsidP="006F2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В подпрограмму </w:t>
      </w:r>
      <w:r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«Развитие улично-дорожной</w:t>
      </w:r>
      <w:r w:rsidR="00295A43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сети и дорожного хозяйства города Тынды»</w:t>
      </w:r>
      <w:r w:rsidR="00295A43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входят следующие основные мероприятия:</w:t>
      </w:r>
    </w:p>
    <w:p w:rsidR="001F123C" w:rsidRDefault="000F6EFF" w:rsidP="006F2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1) </w:t>
      </w:r>
      <w:r w:rsidR="001F123C">
        <w:rPr>
          <w:rFonts w:ascii="Times New Roman" w:hAnsi="Times New Roman" w:cs="Times New Roman"/>
          <w:color w:val="auto"/>
          <w:sz w:val="27"/>
          <w:szCs w:val="27"/>
        </w:rPr>
        <w:t>«Содержание и управление дорожным хозяйством</w:t>
      </w:r>
      <w:r w:rsidR="00A5693B">
        <w:rPr>
          <w:rFonts w:ascii="Times New Roman" w:hAnsi="Times New Roman" w:cs="Times New Roman"/>
          <w:color w:val="auto"/>
          <w:sz w:val="27"/>
          <w:szCs w:val="27"/>
        </w:rPr>
        <w:t>»;</w:t>
      </w:r>
    </w:p>
    <w:p w:rsidR="00A5693B" w:rsidRDefault="00A5693B" w:rsidP="006F2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2) </w:t>
      </w:r>
      <w:r w:rsidRPr="00A5693B">
        <w:rPr>
          <w:rFonts w:ascii="Times New Roman" w:hAnsi="Times New Roman" w:cs="Times New Roman"/>
          <w:color w:val="auto"/>
          <w:sz w:val="27"/>
          <w:szCs w:val="27"/>
        </w:rPr>
        <w:t>«Обновление морально и физически изношенных  машин и оборудования</w:t>
      </w:r>
      <w:r w:rsidR="00A14E49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="00DE70BA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A5693B" w:rsidRDefault="00A5693B" w:rsidP="00A569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3) «</w:t>
      </w:r>
      <w:r w:rsidRPr="00A5693B">
        <w:rPr>
          <w:rFonts w:ascii="Times New Roman" w:hAnsi="Times New Roman" w:cs="Times New Roman"/>
          <w:color w:val="auto"/>
          <w:sz w:val="27"/>
          <w:szCs w:val="27"/>
        </w:rPr>
        <w:t>Содержание сетей наружного освещения, средств регулирования дорожного движения</w:t>
      </w:r>
      <w:r w:rsidR="00A14E49">
        <w:rPr>
          <w:rFonts w:ascii="Times New Roman" w:hAnsi="Times New Roman" w:cs="Times New Roman"/>
          <w:color w:val="auto"/>
          <w:sz w:val="27"/>
          <w:szCs w:val="27"/>
        </w:rPr>
        <w:t>»</w:t>
      </w:r>
      <w:r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0F6EFF" w:rsidRPr="002E4ED1" w:rsidRDefault="00A5693B" w:rsidP="00295A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) «Муниципальный дорожный фонд», включает  в себя мероприятие по р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>емонт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 xml:space="preserve"> дорог, тротуаров, дворовых территорий МКД, проездов к дворовым территориям МКД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, и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>нвентаризаци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 xml:space="preserve"> и паспортизаци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ю объектов дорожного хозяйства, з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>акупк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 xml:space="preserve"> и доставк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="000F6EFF" w:rsidRPr="000F6EFF">
        <w:rPr>
          <w:rFonts w:ascii="Times New Roman" w:hAnsi="Times New Roman" w:cs="Times New Roman"/>
          <w:color w:val="auto"/>
          <w:sz w:val="27"/>
          <w:szCs w:val="27"/>
        </w:rPr>
        <w:t xml:space="preserve"> дорожных знаков и лакокрасочных материалов для дорожной разметки</w:t>
      </w:r>
      <w:r w:rsidR="000F6EFF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FA383D" w:rsidRPr="002E4ED1" w:rsidRDefault="00FA383D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Реализация подпрограммы «Обеспечение безопасности дорожного движения в городе Тынды» позволит увеличить уровень безопасности участников дорожного движения.</w:t>
      </w:r>
    </w:p>
    <w:p w:rsidR="00295A43" w:rsidRPr="002E4ED1" w:rsidRDefault="00295A43" w:rsidP="00A43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E4ED1">
        <w:rPr>
          <w:rFonts w:ascii="Times New Roman" w:hAnsi="Times New Roman" w:cs="Times New Roman"/>
          <w:color w:val="auto"/>
          <w:sz w:val="27"/>
          <w:szCs w:val="27"/>
        </w:rPr>
        <w:t xml:space="preserve">В подпрограмму </w:t>
      </w:r>
      <w:r w:rsidR="00A43417"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входят основно</w:t>
      </w:r>
      <w:r w:rsidR="000F6EFF"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е мероприятия</w:t>
      </w:r>
      <w:r w:rsidRPr="002E4ED1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0F6EFF" w:rsidRPr="00A14E49" w:rsidRDefault="00A14E49" w:rsidP="00A14E4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r w:rsidR="00A43417" w:rsidRPr="00A14E49">
        <w:rPr>
          <w:rFonts w:ascii="Times New Roman" w:hAnsi="Times New Roman" w:cs="Times New Roman"/>
          <w:color w:val="auto"/>
          <w:sz w:val="27"/>
          <w:szCs w:val="27"/>
        </w:rPr>
        <w:t>Мероприятия по повышению уровня безопасности участников дорожного движения».</w:t>
      </w:r>
    </w:p>
    <w:p w:rsidR="001F1B7B" w:rsidRPr="002E4ED1" w:rsidRDefault="001F1B7B" w:rsidP="00A434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Система основных мероприятий и плановых показателей реализации муниципальной про</w:t>
      </w:r>
      <w:r w:rsidR="004319A0"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граммы приведена в Приложении №2</w:t>
      </w:r>
      <w:r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к настоящей муниципальной программе</w:t>
      </w:r>
      <w:r w:rsidR="00FA383D"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.</w:t>
      </w:r>
      <w:r w:rsidRPr="002E4ED1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</w:t>
      </w:r>
    </w:p>
    <w:p w:rsidR="00FA383D" w:rsidRPr="002E4ED1" w:rsidRDefault="00FA383D" w:rsidP="000E0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</w:p>
    <w:p w:rsidR="00FA383D" w:rsidRPr="002E4ED1" w:rsidRDefault="00FA383D" w:rsidP="000E0B85">
      <w:pPr>
        <w:pStyle w:val="1"/>
        <w:rPr>
          <w:rFonts w:eastAsia="Calibri"/>
          <w:sz w:val="27"/>
          <w:szCs w:val="27"/>
          <w:lang w:eastAsia="en-US"/>
        </w:rPr>
      </w:pPr>
      <w:r w:rsidRPr="002E4ED1">
        <w:rPr>
          <w:rFonts w:eastAsia="Calibri"/>
          <w:sz w:val="27"/>
          <w:szCs w:val="27"/>
          <w:lang w:eastAsia="en-US"/>
        </w:rPr>
        <w:t>5. Сведения об основных мерах правового регулирования</w:t>
      </w:r>
    </w:p>
    <w:p w:rsidR="00FA383D" w:rsidRPr="00C302A2" w:rsidRDefault="00FA383D" w:rsidP="000E0B85">
      <w:pPr>
        <w:pStyle w:val="1"/>
        <w:rPr>
          <w:rFonts w:eastAsia="Calibri"/>
          <w:sz w:val="27"/>
          <w:szCs w:val="27"/>
          <w:lang w:eastAsia="en-US"/>
        </w:rPr>
      </w:pPr>
      <w:r w:rsidRPr="002E4ED1">
        <w:rPr>
          <w:rFonts w:eastAsia="Calibri"/>
          <w:sz w:val="27"/>
          <w:szCs w:val="27"/>
          <w:lang w:eastAsia="en-US"/>
        </w:rPr>
        <w:t xml:space="preserve">в сфере реализации муниципальной </w:t>
      </w:r>
      <w:r w:rsidRPr="00C302A2">
        <w:rPr>
          <w:rFonts w:eastAsia="Calibri"/>
          <w:sz w:val="27"/>
          <w:szCs w:val="27"/>
          <w:lang w:eastAsia="en-US"/>
        </w:rPr>
        <w:t>программы</w:t>
      </w:r>
    </w:p>
    <w:p w:rsidR="000E0B85" w:rsidRPr="00C302A2" w:rsidRDefault="000E0B85" w:rsidP="000E0B85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FA383D" w:rsidRPr="00C302A2" w:rsidRDefault="00FA383D" w:rsidP="000E0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Программа базируется на положениях:</w:t>
      </w:r>
    </w:p>
    <w:p w:rsidR="00FA383D" w:rsidRPr="00C302A2" w:rsidRDefault="00FA383D" w:rsidP="000E0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- </w:t>
      </w:r>
      <w:hyperlink r:id="rId11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Конституции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Российской Федерации;</w:t>
      </w:r>
    </w:p>
    <w:p w:rsidR="00FA383D" w:rsidRPr="00C302A2" w:rsidRDefault="00FA383D" w:rsidP="000E0B8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- Бюджетного </w:t>
      </w:r>
      <w:hyperlink r:id="rId12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кодекса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Российской Федерации;</w:t>
      </w:r>
    </w:p>
    <w:p w:rsidR="00FA383D" w:rsidRPr="00C302A2" w:rsidRDefault="00FA383D" w:rsidP="000E0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- Федеральный </w:t>
      </w:r>
      <w:hyperlink r:id="rId13" w:history="1">
        <w:r w:rsidRPr="00C302A2">
          <w:rPr>
            <w:rFonts w:ascii="Times New Roman" w:eastAsia="Calibri" w:hAnsi="Times New Roman" w:cs="Times New Roman"/>
            <w:bCs/>
            <w:color w:val="auto"/>
            <w:sz w:val="27"/>
            <w:szCs w:val="27"/>
            <w:lang w:eastAsia="en-US"/>
          </w:rPr>
          <w:t>закон</w:t>
        </w:r>
      </w:hyperlink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A383D" w:rsidRPr="00C302A2" w:rsidRDefault="00FA383D" w:rsidP="00FA3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- Федеральный </w:t>
      </w:r>
      <w:hyperlink r:id="rId14" w:history="1">
        <w:r w:rsidRPr="00C302A2">
          <w:rPr>
            <w:rFonts w:ascii="Times New Roman" w:eastAsia="Calibri" w:hAnsi="Times New Roman" w:cs="Times New Roman"/>
            <w:bCs/>
            <w:color w:val="auto"/>
            <w:sz w:val="27"/>
            <w:szCs w:val="27"/>
            <w:lang w:eastAsia="en-US"/>
          </w:rPr>
          <w:t>закон</w:t>
        </w:r>
      </w:hyperlink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от 14 февраля 2009 г. № 22-ФЗ «О навигационной деятельности»;</w:t>
      </w:r>
    </w:p>
    <w:p w:rsidR="00FA383D" w:rsidRPr="00C302A2" w:rsidRDefault="00FA383D" w:rsidP="00FA3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- </w:t>
      </w:r>
      <w:proofErr w:type="gramStart"/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п</w:t>
      </w:r>
      <w:proofErr w:type="gramEnd"/>
      <w:r w:rsidR="00DD1D4A">
        <w:fldChar w:fldCharType="begin"/>
      </w:r>
      <w:r w:rsidR="00DD1D4A">
        <w:instrText xml:space="preserve"> HYPERLINK "consultantplus://offline/ref=FBCEE027B9DE1720766979D37655E88EC1D093BDFBA84556FCD575BD452D351FK325A" </w:instrText>
      </w:r>
      <w:r w:rsidR="00DD1D4A">
        <w:fldChar w:fldCharType="separate"/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остановление</w:t>
      </w:r>
      <w:r w:rsidR="00DD1D4A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fldChar w:fldCharType="end"/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Правительства Амурской области от 15 июля 2010 г. № 383 «О Концепции инновационного развития транспортного комплекса и дорожного хозяйства Амурской области на 2010 </w:t>
      </w:r>
      <w:r w:rsidR="00A14E49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–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2020 год</w:t>
      </w:r>
      <w:r w:rsidR="009F438B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ы»;</w:t>
      </w:r>
    </w:p>
    <w:p w:rsidR="00FA383D" w:rsidRPr="00C302A2" w:rsidRDefault="00FA383D" w:rsidP="00FA3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- </w:t>
      </w:r>
      <w:hyperlink r:id="rId15" w:history="1">
        <w:r w:rsidRPr="00C302A2">
          <w:rPr>
            <w:rFonts w:ascii="Times New Roman" w:eastAsia="Calibri" w:hAnsi="Times New Roman" w:cs="Times New Roman"/>
            <w:bCs/>
            <w:color w:val="auto"/>
            <w:sz w:val="27"/>
            <w:szCs w:val="27"/>
            <w:lang w:eastAsia="en-US"/>
          </w:rPr>
          <w:t>постановление</w:t>
        </w:r>
      </w:hyperlink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Правительства Российской Федерации от 25 августа 2008 г. № 641 «Об оснащении транспортных, технических средств и систем аппаратурой спутниковой нав</w:t>
      </w:r>
      <w:r w:rsidR="009F438B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игации ГЛОНАСС или ГЛОНАСС/GPS»;</w:t>
      </w:r>
    </w:p>
    <w:p w:rsidR="00FA383D" w:rsidRPr="00C302A2" w:rsidRDefault="00FA383D" w:rsidP="00FA3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- </w:t>
      </w:r>
      <w:hyperlink r:id="rId16" w:history="1">
        <w:r w:rsidRPr="00C302A2">
          <w:rPr>
            <w:rFonts w:ascii="Times New Roman" w:eastAsia="Calibri" w:hAnsi="Times New Roman" w:cs="Times New Roman"/>
            <w:bCs/>
            <w:color w:val="auto"/>
            <w:sz w:val="27"/>
            <w:szCs w:val="27"/>
            <w:lang w:eastAsia="en-US"/>
          </w:rPr>
          <w:t>Закон</w:t>
        </w:r>
      </w:hyperlink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Амурской области от 22 декабря 2004 г. № 394-ОЗ «Об автомобильном пассажирском т</w:t>
      </w:r>
      <w:r w:rsidR="009F438B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ранспорте в Амурской области»;</w:t>
      </w:r>
    </w:p>
    <w:p w:rsidR="00FA383D" w:rsidRPr="00C302A2" w:rsidRDefault="00FA383D" w:rsidP="000E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lastRenderedPageBreak/>
        <w:t>- Распоряжение Правительства Российской Федерации от 28 декабря 2009г. № 2094 –р.  «Стратегия  социально – экономического развития Дальнего Востока и Байкальского региона на период до 2025 года»</w:t>
      </w:r>
      <w:r w:rsid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;</w:t>
      </w:r>
    </w:p>
    <w:p w:rsidR="00FA383D" w:rsidRPr="00C302A2" w:rsidRDefault="00FA383D" w:rsidP="000E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- Федеральный </w:t>
      </w:r>
      <w:hyperlink r:id="rId17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закон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от 6 октября 2003 г. N 131-ФЗ 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«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 общих принципах организации местного самоупр</w:t>
      </w:r>
      <w:r w:rsid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авления в Российской Федерации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»</w:t>
      </w:r>
      <w:r w:rsid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;</w:t>
      </w:r>
    </w:p>
    <w:p w:rsidR="00FA383D" w:rsidRPr="00C302A2" w:rsidRDefault="00FA383D" w:rsidP="000E0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 Устава города Тынды.</w:t>
      </w:r>
    </w:p>
    <w:p w:rsidR="00404EE0" w:rsidRPr="00C302A2" w:rsidRDefault="00404EE0" w:rsidP="00404E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Предполагаемые к принятию меры правового регулирования в сфере реализации муниципальной программы представлены в приложении №</w:t>
      </w:r>
      <w:r w:rsidR="00164109">
        <w:rPr>
          <w:rFonts w:ascii="Times New Roman" w:hAnsi="Times New Roman" w:cs="Times New Roman"/>
          <w:color w:val="auto"/>
          <w:sz w:val="27"/>
          <w:szCs w:val="27"/>
        </w:rPr>
        <w:t xml:space="preserve"> 5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к настоящей муниципальной программе. </w:t>
      </w:r>
    </w:p>
    <w:p w:rsidR="00404EE0" w:rsidRPr="00C302A2" w:rsidRDefault="00404EE0" w:rsidP="000E0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A383D" w:rsidRPr="00C302A2" w:rsidRDefault="00FA383D" w:rsidP="000E0B85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6. Ресурсное обеспечение муниципальной программы</w:t>
      </w:r>
    </w:p>
    <w:p w:rsidR="000E0B85" w:rsidRPr="00C302A2" w:rsidRDefault="000E0B85" w:rsidP="000E0B85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FA383D" w:rsidRPr="00C302A2" w:rsidRDefault="000E0B85" w:rsidP="000E0B8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 и</w:t>
      </w:r>
      <w:r w:rsidR="00FA383D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сточником финансирования программы являются средства городского бюджета.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FA383D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«О городском бюджете» на очередной финансовый год и плановый период.</w:t>
      </w:r>
    </w:p>
    <w:p w:rsidR="006516B9" w:rsidRPr="00C302A2" w:rsidRDefault="003262B9" w:rsidP="0006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3262B9">
        <w:rPr>
          <w:rFonts w:ascii="Times New Roman" w:hAnsi="Times New Roman" w:cs="Times New Roman"/>
          <w:color w:val="auto"/>
          <w:sz w:val="27"/>
          <w:szCs w:val="27"/>
        </w:rPr>
        <w:t>Программа предполагает привлечение финансирования средств городского, областного и федерального бюджетов.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в Приложении № 3 к настоящей муниципальной программе</w:t>
      </w:r>
      <w:r w:rsidR="006516B9" w:rsidRPr="00C302A2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t>.</w:t>
      </w:r>
    </w:p>
    <w:p w:rsidR="006516B9" w:rsidRPr="00C302A2" w:rsidRDefault="006516B9" w:rsidP="0006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</w:pPr>
    </w:p>
    <w:p w:rsidR="00FA383D" w:rsidRPr="00C302A2" w:rsidRDefault="00FA383D" w:rsidP="000643A1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7. Планируемые показатели эффективности</w:t>
      </w:r>
    </w:p>
    <w:p w:rsidR="00FA383D" w:rsidRPr="00C302A2" w:rsidRDefault="00FA383D" w:rsidP="000643A1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муниципальной программы</w:t>
      </w:r>
    </w:p>
    <w:p w:rsidR="000643A1" w:rsidRPr="00C302A2" w:rsidRDefault="000643A1" w:rsidP="000643A1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FA383D" w:rsidRPr="00C302A2" w:rsidRDefault="00FA383D" w:rsidP="00064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Показатели  муниципальной программы соответствуют ее приоритетам, целям и задачам. </w:t>
      </w:r>
    </w:p>
    <w:p w:rsidR="00FA383D" w:rsidRPr="00C302A2" w:rsidRDefault="00FA383D" w:rsidP="00064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FA383D" w:rsidRPr="00C302A2" w:rsidRDefault="00FA383D" w:rsidP="006F2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Эффективность реализации муниципальной программы и </w:t>
      </w:r>
      <w:proofErr w:type="gramStart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использования</w:t>
      </w:r>
      <w:proofErr w:type="gramEnd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выделенных на нее средств бюджетов всех уровней будет обеспечена за счет: </w:t>
      </w:r>
    </w:p>
    <w:p w:rsidR="00FA383D" w:rsidRPr="00C302A2" w:rsidRDefault="00FA383D" w:rsidP="006F2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исключения возможности нецелевого использования бюджетных средств; </w:t>
      </w:r>
    </w:p>
    <w:p w:rsidR="00FA383D" w:rsidRPr="00C302A2" w:rsidRDefault="00FA383D" w:rsidP="006F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прозрачности использования бюджетных средств.</w:t>
      </w:r>
    </w:p>
    <w:p w:rsidR="00FA383D" w:rsidRPr="00C302A2" w:rsidRDefault="00FA383D" w:rsidP="006F2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Оценка эффективности реализации муниципальной программы будет осуществляться на основе следующих показателей:</w:t>
      </w:r>
    </w:p>
    <w:p w:rsidR="009F438B" w:rsidRDefault="009F438B" w:rsidP="006F25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Увеличить протяжённость дорог соответствующих требованиям правил эксплуатации автомобильных дорог. </w:t>
      </w:r>
    </w:p>
    <w:p w:rsidR="009F438B" w:rsidRDefault="009F438B" w:rsidP="006F25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Провести полную и</w:t>
      </w:r>
      <w:r w:rsidRPr="000F6EFF">
        <w:rPr>
          <w:rFonts w:ascii="Times New Roman" w:hAnsi="Times New Roman" w:cs="Times New Roman"/>
          <w:color w:val="auto"/>
          <w:sz w:val="27"/>
          <w:szCs w:val="27"/>
        </w:rPr>
        <w:t>нвентаризаци</w:t>
      </w:r>
      <w:r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0F6EFF">
        <w:rPr>
          <w:rFonts w:ascii="Times New Roman" w:hAnsi="Times New Roman" w:cs="Times New Roman"/>
          <w:color w:val="auto"/>
          <w:sz w:val="27"/>
          <w:szCs w:val="27"/>
        </w:rPr>
        <w:t xml:space="preserve"> и паспортизаци</w:t>
      </w:r>
      <w:r>
        <w:rPr>
          <w:rFonts w:ascii="Times New Roman" w:hAnsi="Times New Roman" w:cs="Times New Roman"/>
          <w:color w:val="auto"/>
          <w:sz w:val="27"/>
          <w:szCs w:val="27"/>
        </w:rPr>
        <w:t>ю объектов дорожного хозяйства.</w:t>
      </w:r>
    </w:p>
    <w:p w:rsidR="00FA383D" w:rsidRDefault="00FA383D" w:rsidP="006F25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Повысить дисциплину водителей, пешеходов и других участников дорожного движения путем усиления пропаганды безопасности до</w:t>
      </w:r>
      <w:r w:rsid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рожного движения.</w:t>
      </w:r>
    </w:p>
    <w:p w:rsidR="00FA383D" w:rsidRPr="00C302A2" w:rsidRDefault="00FA383D" w:rsidP="006F25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lastRenderedPageBreak/>
        <w:t>Сократить количество лиц, пострадавших и погибших в результате дорожно-транспортных происшествий.</w:t>
      </w:r>
    </w:p>
    <w:p w:rsidR="009F438B" w:rsidRDefault="00FA383D" w:rsidP="009F4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Обновить морально и физически </w:t>
      </w:r>
      <w:r w:rsidR="006516B9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устаревших машин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и оборудования</w:t>
      </w:r>
      <w:r w:rsidR="009F438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.</w:t>
      </w:r>
      <w:r w:rsidR="009F438B" w:rsidRP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</w:p>
    <w:p w:rsidR="009F438B" w:rsidRPr="009F438B" w:rsidRDefault="009F438B" w:rsidP="00803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Увеличить количество пассажиров перевезенных городскими автобусными маршрутами</w:t>
      </w:r>
      <w:r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  <w:r w:rsidRPr="009F438B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</w:p>
    <w:p w:rsidR="00FA383D" w:rsidRDefault="00FA383D" w:rsidP="00803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F438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Обеспечить содержание сетей наружного освещения, средств регулирования дорожного движению.</w:t>
      </w:r>
    </w:p>
    <w:p w:rsidR="00FA383D" w:rsidRPr="00C302A2" w:rsidRDefault="00FA383D" w:rsidP="00803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FA383D" w:rsidRPr="00C302A2" w:rsidRDefault="00FA383D" w:rsidP="00A14E49">
      <w:pPr>
        <w:pStyle w:val="1"/>
        <w:numPr>
          <w:ilvl w:val="0"/>
          <w:numId w:val="30"/>
        </w:numPr>
        <w:rPr>
          <w:sz w:val="27"/>
          <w:szCs w:val="27"/>
        </w:rPr>
      </w:pPr>
      <w:r w:rsidRPr="00C302A2">
        <w:rPr>
          <w:sz w:val="27"/>
          <w:szCs w:val="27"/>
        </w:rPr>
        <w:t>Риски реализации муниципальной программы.</w:t>
      </w:r>
    </w:p>
    <w:p w:rsidR="00FA383D" w:rsidRPr="00C302A2" w:rsidRDefault="00FA383D" w:rsidP="00803CFB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Меры управления рисками</w:t>
      </w:r>
    </w:p>
    <w:p w:rsidR="00803CFB" w:rsidRPr="00C302A2" w:rsidRDefault="00803CFB" w:rsidP="00803CFB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</w:rPr>
      </w:pPr>
    </w:p>
    <w:p w:rsidR="00FA383D" w:rsidRPr="00C302A2" w:rsidRDefault="00FA383D" w:rsidP="00803CF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A383D" w:rsidRPr="00C302A2" w:rsidRDefault="00FA383D" w:rsidP="00803CF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FA383D" w:rsidRPr="00C302A2" w:rsidRDefault="00FA383D" w:rsidP="00FA38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1. Макроэкономические риски обусловлены неблагоприятным изменением макроэкономической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FA383D" w:rsidRPr="00C302A2" w:rsidRDefault="00FA383D" w:rsidP="00FA38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2. Риск недостаточной гибкости и адаптивности муниципальной программы к изменениям внешних условий. Указанный риск может быть вызван, в частности, излишней бюрократизацией процедур актуализации и корректировки муниципальной программы. Он может быть минимизирован путем организации контроля результатов по основным направлениям реализации муниципальной программы, расширения прав и повышения ответственности исполнителей муниципальной программы. Это позволит обеспечить своевременное выявление сбоев в достижении запланированных результатов и осуществить оперативную корректировку задач и конкретных механизмов достижения целей муниципальной программы.</w:t>
      </w:r>
    </w:p>
    <w:p w:rsidR="00FA383D" w:rsidRPr="00C302A2" w:rsidRDefault="00FA383D" w:rsidP="00FA38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3.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FA383D" w:rsidRPr="00C302A2" w:rsidRDefault="00FA383D" w:rsidP="00FA38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C302A2">
        <w:rPr>
          <w:rFonts w:ascii="Times New Roman" w:hAnsi="Times New Roman" w:cs="Times New Roman"/>
          <w:color w:val="auto"/>
          <w:sz w:val="27"/>
          <w:szCs w:val="27"/>
        </w:rPr>
        <w:t>на</w:t>
      </w:r>
      <w:proofErr w:type="gramEnd"/>
      <w:r w:rsidRPr="00C302A2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FA383D" w:rsidRPr="00C302A2" w:rsidRDefault="00FA383D" w:rsidP="00FA38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FA383D" w:rsidRPr="00C302A2" w:rsidRDefault="00FA383D" w:rsidP="006F2530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t>- мониторинг и оценку исполнения целевых показателей эффективности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br w:type="page"/>
      </w:r>
    </w:p>
    <w:p w:rsidR="00FA383D" w:rsidRDefault="006C4308" w:rsidP="006C4308">
      <w:pPr>
        <w:pStyle w:val="1"/>
        <w:rPr>
          <w:bCs/>
        </w:rPr>
      </w:pPr>
      <w:r w:rsidRPr="00DA72A2">
        <w:rPr>
          <w:bCs/>
          <w:lang w:val="en-US"/>
        </w:rPr>
        <w:lastRenderedPageBreak/>
        <w:t>I</w:t>
      </w:r>
      <w:r w:rsidRPr="00DA72A2">
        <w:rPr>
          <w:bCs/>
        </w:rPr>
        <w:t xml:space="preserve">. </w:t>
      </w:r>
      <w:r w:rsidR="003B6BE7" w:rsidRPr="00DA72A2">
        <w:rPr>
          <w:bCs/>
        </w:rPr>
        <w:t>Подп</w:t>
      </w:r>
      <w:r w:rsidR="00FA383D" w:rsidRPr="00DA72A2">
        <w:rPr>
          <w:bCs/>
        </w:rPr>
        <w:t>рограмма «</w:t>
      </w:r>
      <w:hyperlink w:anchor="P332" w:history="1">
        <w:r w:rsidR="00096E10" w:rsidRPr="00DA72A2">
          <w:t>Развитие пассажирского транспорта</w:t>
        </w:r>
      </w:hyperlink>
      <w:r w:rsidR="00096E10" w:rsidRPr="00DA72A2">
        <w:t xml:space="preserve"> общего пользования города Тынды</w:t>
      </w:r>
      <w:r w:rsidR="00FA383D" w:rsidRPr="00DA72A2">
        <w:rPr>
          <w:bCs/>
        </w:rPr>
        <w:t>»</w:t>
      </w:r>
    </w:p>
    <w:p w:rsidR="00FA383D" w:rsidRPr="00DA72A2" w:rsidRDefault="00E60A27" w:rsidP="00E60A27">
      <w:pPr>
        <w:pStyle w:val="1"/>
        <w:rPr>
          <w:rFonts w:eastAsiaTheme="majorEastAsia"/>
        </w:rPr>
      </w:pPr>
      <w:r w:rsidRPr="00DA72A2">
        <w:rPr>
          <w:rFonts w:eastAsiaTheme="majorEastAsia"/>
        </w:rPr>
        <w:t xml:space="preserve">1. </w:t>
      </w:r>
      <w:r w:rsidR="003B6BE7" w:rsidRPr="00DA72A2">
        <w:rPr>
          <w:rFonts w:eastAsiaTheme="majorEastAsia"/>
        </w:rPr>
        <w:t xml:space="preserve">Паспорт </w:t>
      </w:r>
      <w:r w:rsidR="00FA383D" w:rsidRPr="00DA72A2">
        <w:rPr>
          <w:rFonts w:eastAsiaTheme="majorEastAsia"/>
        </w:rPr>
        <w:t xml:space="preserve"> </w:t>
      </w:r>
      <w:r w:rsidR="00096E10" w:rsidRPr="00DA72A2">
        <w:rPr>
          <w:rFonts w:eastAsiaTheme="majorEastAsia"/>
        </w:rPr>
        <w:t>под</w:t>
      </w:r>
      <w:r w:rsidR="00FA383D" w:rsidRPr="00DA72A2">
        <w:rPr>
          <w:rFonts w:eastAsiaTheme="majorEastAsia"/>
        </w:rPr>
        <w:t>программы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6371"/>
      </w:tblGrid>
      <w:tr w:rsidR="002776C9" w:rsidRPr="00DA72A2" w:rsidTr="00FC3FD7">
        <w:tc>
          <w:tcPr>
            <w:tcW w:w="567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Наименование программы</w:t>
            </w:r>
          </w:p>
        </w:tc>
        <w:tc>
          <w:tcPr>
            <w:tcW w:w="6371" w:type="dxa"/>
          </w:tcPr>
          <w:p w:rsidR="002776C9" w:rsidRPr="00DA72A2" w:rsidRDefault="00862FCE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hyperlink w:anchor="P332" w:history="1">
              <w:r w:rsidR="002776C9" w:rsidRPr="00DA72A2">
                <w:rPr>
                  <w:rFonts w:ascii="Times New Roman" w:hAnsi="Times New Roman" w:cs="Times New Roman"/>
                  <w:color w:val="auto"/>
                  <w:sz w:val="27"/>
                  <w:szCs w:val="27"/>
                </w:rPr>
                <w:t>Развитие пассажирского транспорта</w:t>
              </w:r>
            </w:hyperlink>
            <w:r w:rsidR="002776C9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общего пользования  города Тынды</w:t>
            </w:r>
            <w:r w:rsidR="00AF3EE8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 (далее –</w:t>
            </w:r>
            <w:r w:rsidR="001D24B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AF3EE8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подпрограмма)</w:t>
            </w:r>
          </w:p>
        </w:tc>
      </w:tr>
      <w:tr w:rsidR="002776C9" w:rsidRPr="00DA72A2" w:rsidTr="00FC3FD7">
        <w:trPr>
          <w:trHeight w:val="241"/>
        </w:trPr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AF3EE8" w:rsidP="00803CFB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6371" w:type="dxa"/>
          </w:tcPr>
          <w:p w:rsidR="002776C9" w:rsidRPr="00DA72A2" w:rsidRDefault="00803CFB" w:rsidP="00AF3EE8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Администрация города Тынды</w:t>
            </w:r>
          </w:p>
        </w:tc>
      </w:tr>
      <w:tr w:rsidR="002776C9" w:rsidRPr="00DA72A2" w:rsidTr="00FC3FD7"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Участники подпрограммы</w:t>
            </w:r>
          </w:p>
        </w:tc>
        <w:tc>
          <w:tcPr>
            <w:tcW w:w="6371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Администрация города Тынды; </w:t>
            </w:r>
          </w:p>
          <w:p w:rsidR="002776C9" w:rsidRPr="00DA72A2" w:rsidRDefault="009B672A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9B672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Управление муниципального имущества и земельных отношений Администрации города Тынды</w:t>
            </w:r>
          </w:p>
        </w:tc>
      </w:tr>
      <w:tr w:rsidR="002776C9" w:rsidRPr="00DA72A2" w:rsidTr="00FC3FD7"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Цель </w:t>
            </w:r>
            <w:r w:rsidR="002776C9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подпрограммы</w:t>
            </w:r>
          </w:p>
        </w:tc>
        <w:tc>
          <w:tcPr>
            <w:tcW w:w="6371" w:type="dxa"/>
          </w:tcPr>
          <w:p w:rsidR="002776C9" w:rsidRPr="00DA72A2" w:rsidRDefault="0012064F" w:rsidP="0012064F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Создание условий  для устойчивого и безопасного функционирования транспортного комплекса, обеспечения транспортной доступности и удовлетворения потребностей в транспортных услугах населения и создание современной, развитой и эффективной транспортной инфраструктуры</w:t>
            </w:r>
          </w:p>
        </w:tc>
      </w:tr>
      <w:tr w:rsidR="002776C9" w:rsidRPr="00DA72A2" w:rsidTr="00FC3FD7">
        <w:trPr>
          <w:trHeight w:val="980"/>
        </w:trPr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Задачи подпрограммы</w:t>
            </w:r>
          </w:p>
        </w:tc>
        <w:tc>
          <w:tcPr>
            <w:tcW w:w="6371" w:type="dxa"/>
          </w:tcPr>
          <w:p w:rsidR="002776C9" w:rsidRPr="00DA72A2" w:rsidRDefault="00F44C2B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Повысить качество перевозок в городском сообщении на основе обновления парка пассажирских транспортных средств, улучшение его структуры, повышение качества транспортного обслуживания населения и улучшение  экологической обстановки</w:t>
            </w:r>
          </w:p>
        </w:tc>
      </w:tr>
      <w:tr w:rsidR="002776C9" w:rsidRPr="00DA72A2" w:rsidTr="00FC3FD7"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2776C9" w:rsidP="00155A0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Этапы и сроки реализации подпрограммы </w:t>
            </w:r>
          </w:p>
        </w:tc>
        <w:tc>
          <w:tcPr>
            <w:tcW w:w="6371" w:type="dxa"/>
          </w:tcPr>
          <w:p w:rsidR="002776C9" w:rsidRPr="00DA72A2" w:rsidRDefault="00F35099" w:rsidP="00656662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2018-2024</w:t>
            </w:r>
            <w:r w:rsidR="002776C9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годы, этапы не выделяются</w:t>
            </w:r>
          </w:p>
        </w:tc>
      </w:tr>
      <w:tr w:rsidR="002776C9" w:rsidRPr="00DA72A2" w:rsidTr="00FC3FD7">
        <w:trPr>
          <w:trHeight w:val="3289"/>
        </w:trPr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2776C9" w:rsidP="00155A0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Объемы и источники финансирования подпрограмм </w:t>
            </w:r>
          </w:p>
        </w:tc>
        <w:tc>
          <w:tcPr>
            <w:tcW w:w="6371" w:type="dxa"/>
          </w:tcPr>
          <w:tbl>
            <w:tblPr>
              <w:tblW w:w="6175" w:type="dxa"/>
              <w:tblLook w:val="04A0" w:firstRow="1" w:lastRow="0" w:firstColumn="1" w:lastColumn="0" w:noHBand="0" w:noVBand="1"/>
            </w:tblPr>
            <w:tblGrid>
              <w:gridCol w:w="1598"/>
              <w:gridCol w:w="1600"/>
              <w:gridCol w:w="1559"/>
              <w:gridCol w:w="1418"/>
            </w:tblGrid>
            <w:tr w:rsidR="00490C86" w:rsidRPr="00D76F9C" w:rsidTr="00490C86">
              <w:trPr>
                <w:trHeight w:val="627"/>
              </w:trPr>
              <w:tc>
                <w:tcPr>
                  <w:tcW w:w="6175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Общая сумма расходов на реализацию мероприятий составляет</w:t>
                  </w:r>
                </w:p>
                <w:p w:rsidR="00490C86" w:rsidRPr="00D76F9C" w:rsidRDefault="006124D8" w:rsidP="00612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50 951 632,01  рубля, в том числе по годам</w:t>
                  </w:r>
                </w:p>
              </w:tc>
            </w:tr>
            <w:tr w:rsidR="00490C86" w:rsidRPr="00D76F9C" w:rsidTr="00490C86">
              <w:trPr>
                <w:trHeight w:val="40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0C86" w:rsidRPr="00D76F9C" w:rsidRDefault="00490C86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Год финансирования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0C86" w:rsidRPr="00D76F9C" w:rsidRDefault="00490C86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Всего, 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0C86" w:rsidRPr="00D76F9C" w:rsidRDefault="00490C86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0C86" w:rsidRPr="00D76F9C" w:rsidRDefault="00490C86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областной бюджет</w:t>
                  </w:r>
                </w:p>
              </w:tc>
            </w:tr>
            <w:tr w:rsidR="00E24502" w:rsidRPr="008B7114" w:rsidTr="00490C86">
              <w:trPr>
                <w:trHeight w:val="27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D76F9C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24502" w:rsidRPr="008B7114" w:rsidTr="00490C86">
              <w:trPr>
                <w:trHeight w:val="250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D76F9C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24502" w:rsidRPr="008B7114" w:rsidTr="00490C86">
              <w:trPr>
                <w:trHeight w:val="27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D76F9C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9 516 062,59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2 837 370,50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24502" w:rsidRPr="005A0971" w:rsidRDefault="00E24502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6678692,09</w:t>
                  </w:r>
                </w:p>
              </w:tc>
            </w:tr>
            <w:tr w:rsidR="001B0538" w:rsidRPr="008B7114" w:rsidTr="00490C86">
              <w:trPr>
                <w:trHeight w:val="258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B0538" w:rsidRPr="00D76F9C" w:rsidRDefault="001B0538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B0538" w:rsidRPr="001B0538" w:rsidRDefault="001B053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1B053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18 145 923,23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B0538" w:rsidRPr="001B0538" w:rsidRDefault="001B053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1B053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8 745 230,39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B0538" w:rsidRPr="001B0538" w:rsidRDefault="001B053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1B053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9 400 692,84</w:t>
                  </w:r>
                </w:p>
              </w:tc>
            </w:tr>
            <w:tr w:rsidR="006124D8" w:rsidRPr="008B7114" w:rsidTr="006124D8">
              <w:trPr>
                <w:trHeight w:val="262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D76F9C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2022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19 650 456,29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8 057 860,99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11 592 595,30</w:t>
                  </w:r>
                </w:p>
              </w:tc>
            </w:tr>
            <w:tr w:rsidR="006124D8" w:rsidRPr="008B7114" w:rsidTr="006124D8">
              <w:trPr>
                <w:trHeight w:val="280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D76F9C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3 437 794,07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166 795,84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3 270 998,23</w:t>
                  </w:r>
                </w:p>
              </w:tc>
            </w:tr>
            <w:tr w:rsidR="006124D8" w:rsidRPr="008B7114" w:rsidTr="006124D8">
              <w:trPr>
                <w:trHeight w:val="25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D76F9C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2024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166 795,83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166 795,83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124D8" w:rsidRPr="008B7114" w:rsidTr="006124D8">
              <w:trPr>
                <w:trHeight w:val="315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D76F9C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50 951 632,01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20 008 653,55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30 942 978,46</w:t>
                  </w:r>
                </w:p>
              </w:tc>
            </w:tr>
          </w:tbl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776C9" w:rsidRPr="00DA72A2" w:rsidTr="00FC3FD7">
        <w:trPr>
          <w:trHeight w:val="316"/>
        </w:trPr>
        <w:tc>
          <w:tcPr>
            <w:tcW w:w="567" w:type="dxa"/>
          </w:tcPr>
          <w:p w:rsidR="002776C9" w:rsidRPr="00DA72A2" w:rsidRDefault="00AF3EE8" w:rsidP="002776C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776C9" w:rsidRPr="00DA72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776C9" w:rsidRPr="00DA72A2" w:rsidRDefault="002776C9" w:rsidP="002776C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6371" w:type="dxa"/>
          </w:tcPr>
          <w:p w:rsidR="00DE491B" w:rsidRPr="00DA72A2" w:rsidRDefault="00155A09" w:rsidP="00DE491B">
            <w:pPr>
              <w:pStyle w:val="a3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DA72A2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Р</w:t>
            </w:r>
            <w:r w:rsidR="002776C9" w:rsidRPr="00DA72A2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еализация программных мероприятий позволит </w:t>
            </w:r>
          </w:p>
          <w:p w:rsidR="00DE491B" w:rsidRPr="00DA72A2" w:rsidRDefault="00DE491B" w:rsidP="00DE491B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-приобрети </w:t>
            </w:r>
            <w:r w:rsidR="0013615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6</w:t>
            </w: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автобусов</w:t>
            </w:r>
            <w:r w:rsid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;</w:t>
            </w: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ab/>
            </w:r>
          </w:p>
          <w:p w:rsidR="002776C9" w:rsidRDefault="00DE491B" w:rsidP="008A0DB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-</w:t>
            </w:r>
            <w:r w:rsidR="008A0DB9" w:rsidRP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обеспечить </w:t>
            </w:r>
            <w:r w:rsidR="008A0DB9" w:rsidRP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контрол</w:t>
            </w:r>
            <w:r w:rsid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ь</w:t>
            </w:r>
            <w:r w:rsidR="008A0DB9" w:rsidRP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и диспетчеризаци</w:t>
            </w:r>
            <w:r w:rsid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ю</w:t>
            </w:r>
            <w:r w:rsidR="008A0DB9" w:rsidRP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маршрутных перевозок пассажиров</w:t>
            </w:r>
            <w:r w:rsidR="008A0DB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;</w:t>
            </w:r>
          </w:p>
          <w:p w:rsidR="008A0DB9" w:rsidRPr="00DA72A2" w:rsidRDefault="008A0DB9" w:rsidP="008A0DB9">
            <w:pPr>
              <w:pStyle w:val="a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- провести ремонт и строительство автобусных остановок</w:t>
            </w:r>
          </w:p>
        </w:tc>
      </w:tr>
    </w:tbl>
    <w:p w:rsidR="001B0538" w:rsidRDefault="001B0538" w:rsidP="00FC3FD7">
      <w:pPr>
        <w:pStyle w:val="1"/>
        <w:rPr>
          <w:rFonts w:eastAsia="Calibri"/>
          <w:lang w:eastAsia="en-US"/>
        </w:rPr>
      </w:pPr>
    </w:p>
    <w:p w:rsidR="003A3ACA" w:rsidRDefault="003A3ACA" w:rsidP="00FC3FD7">
      <w:pPr>
        <w:pStyle w:val="1"/>
        <w:rPr>
          <w:rFonts w:eastAsia="Calibri"/>
          <w:sz w:val="27"/>
          <w:szCs w:val="27"/>
          <w:lang w:eastAsia="en-US"/>
        </w:rPr>
      </w:pPr>
      <w:r w:rsidRPr="00DA72A2">
        <w:rPr>
          <w:rFonts w:eastAsia="Calibri"/>
          <w:lang w:eastAsia="en-US"/>
        </w:rPr>
        <w:t>2</w:t>
      </w:r>
      <w:r w:rsidRPr="00C302A2">
        <w:rPr>
          <w:rFonts w:eastAsia="Calibri"/>
          <w:sz w:val="27"/>
          <w:szCs w:val="27"/>
          <w:lang w:eastAsia="en-US"/>
        </w:rPr>
        <w:t>. Характеристика сферы реализации</w:t>
      </w:r>
      <w:r w:rsidR="00FC3FD7">
        <w:rPr>
          <w:rFonts w:eastAsia="Calibri"/>
          <w:sz w:val="27"/>
          <w:szCs w:val="27"/>
          <w:lang w:eastAsia="en-US"/>
        </w:rPr>
        <w:t xml:space="preserve"> </w:t>
      </w:r>
      <w:r w:rsidR="00F44C2B" w:rsidRPr="00C302A2">
        <w:rPr>
          <w:rFonts w:eastAsia="Calibri"/>
          <w:sz w:val="27"/>
          <w:szCs w:val="27"/>
          <w:lang w:eastAsia="en-US"/>
        </w:rPr>
        <w:t>п</w:t>
      </w:r>
      <w:r w:rsidRPr="00C302A2">
        <w:rPr>
          <w:rFonts w:eastAsia="Calibri"/>
          <w:sz w:val="27"/>
          <w:szCs w:val="27"/>
          <w:lang w:eastAsia="en-US"/>
        </w:rPr>
        <w:t>одпрограммы</w:t>
      </w:r>
    </w:p>
    <w:p w:rsidR="00FC3FD7" w:rsidRPr="00FC3FD7" w:rsidRDefault="00FC3FD7" w:rsidP="00FC3FD7">
      <w:pPr>
        <w:spacing w:after="0" w:line="240" w:lineRule="auto"/>
        <w:rPr>
          <w:lang w:eastAsia="en-US"/>
        </w:rPr>
      </w:pPr>
    </w:p>
    <w:p w:rsidR="00505957" w:rsidRPr="00C302A2" w:rsidRDefault="00505957" w:rsidP="00FC3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Общественный автомобильный транспорт является одним из важных факторов обеспечения жизнедеятельности города, базовой инфраструктурой экономического роста и значимым фактором повышения уровня жизни в районе.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A3ACA" w:rsidRPr="00C302A2" w:rsidRDefault="003A3ACA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В последние годы значительно возросла системообразующая роль транспорта и повысилась взаимосвязь задач его развития с приоритетами социально-экономических преобразований области.</w:t>
      </w:r>
    </w:p>
    <w:p w:rsidR="003A3ACA" w:rsidRPr="00C302A2" w:rsidRDefault="003A3ACA" w:rsidP="006F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Транспортная система обеспечивает единство экономического пространства, и по типу взаимосвязи с различными секторами экономики</w:t>
      </w:r>
      <w:r w:rsidR="00196005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. 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</w:t>
      </w:r>
      <w:r w:rsidR="00196005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Эффективное функционирование транспортной системы города имеет высокое значение.</w:t>
      </w:r>
    </w:p>
    <w:p w:rsidR="003A3ACA" w:rsidRPr="00C302A2" w:rsidRDefault="00DE491B" w:rsidP="006F2530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Общая протяженность муниципальных маршрутов </w:t>
      </w:r>
      <w:r w:rsidR="00196005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города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составляет </w:t>
      </w:r>
      <w:r w:rsidR="00315747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118,976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километров. В настоящие время транспортное обслуживание населения города Тынды осуществляется семи муниципальным автобусным маршрут</w:t>
      </w:r>
      <w:r w:rsidR="006516B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ам: № 1, №2, №3, №4, №5, №7, №8.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Конечные остановки маршрутов находятся в </w:t>
      </w:r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диаметрально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противоположных частях города.</w:t>
      </w:r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proofErr w:type="gramStart"/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Общие</w:t>
      </w:r>
      <w:proofErr w:type="gramEnd"/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количество остановок 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–</w:t>
      </w:r>
      <w:r w:rsidR="0012064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82 шт. Автовокзалов –</w:t>
      </w:r>
      <w:r w:rsidR="0012064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466F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нет. Планомерно ведется обустройство автобусных остановок.  Трассы маршрутов проложены таким образом, что практически все микрофоны города охвачены маршрутной сетью.</w:t>
      </w:r>
    </w:p>
    <w:p w:rsidR="008466F9" w:rsidRPr="00C302A2" w:rsidRDefault="008466F9" w:rsidP="006F2530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Транспортное обслуживание населения осуществляется перевозчиками на основании договоров с победителями конкурса на право обслуживания муниципальных регулярных автобусных маршрутов. Срок действия договоров </w:t>
      </w:r>
      <w:r w:rsidR="00A14E49">
        <w:rPr>
          <w:rFonts w:ascii="Times New Roman" w:hAnsi="Times New Roman" w:cs="Times New Roman"/>
          <w:color w:val="auto"/>
          <w:sz w:val="27"/>
          <w:szCs w:val="27"/>
          <w:lang w:bidi="ru-RU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5 лет. Все перевозчики объединены в две группы. Первая группа обслуживает маршруты </w:t>
      </w:r>
      <w:r w:rsidR="006516B9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№ 1, №3, №4, №5, №8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, вторая — маршруты №2,№7.</w:t>
      </w:r>
    </w:p>
    <w:p w:rsidR="000043C0" w:rsidRPr="00C302A2" w:rsidRDefault="000D3FC7" w:rsidP="000043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Для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организации контроля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над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осуществлением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пассажирских перевозок в составе МУП «</w:t>
      </w:r>
      <w:proofErr w:type="spellStart"/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Автотранссервис</w:t>
      </w:r>
      <w:proofErr w:type="spellEnd"/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» создана диспетчерская служба. </w:t>
      </w:r>
      <w:proofErr w:type="gramStart"/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А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втобусы</w:t>
      </w:r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,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задействованные на обслуживании городских маршрутов </w:t>
      </w:r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и 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оснащены</w:t>
      </w:r>
      <w:proofErr w:type="gramEnd"/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приборами ГЛОНАСС «Автограф»</w:t>
      </w:r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. Н</w:t>
      </w:r>
      <w:r w:rsidR="006516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еобходимо провести работу</w:t>
      </w:r>
      <w:r w:rsidR="008466F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по переключению бортового оборудования автотранспорта на единую диспетчерскую ООО «РНИЦ»</w:t>
      </w:r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, что</w:t>
      </w:r>
      <w:r w:rsidR="006516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требу</w:t>
      </w:r>
      <w:r w:rsidR="00196005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ет</w:t>
      </w:r>
      <w:r w:rsidR="006516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="004C3D77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значительных </w:t>
      </w:r>
      <w:r w:rsidR="006516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финансовых затрат со стороны организации и индивидуальных предпринимателей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.</w:t>
      </w:r>
      <w:r w:rsidR="006516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С целью снижения (компенсации) расходов</w:t>
      </w:r>
      <w:r w:rsidR="004C3D77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со стороны органов местного самоуправления предусмотрены </w:t>
      </w:r>
      <w:r w:rsidR="008A0DB9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субсидии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юридическим лицам, выполняющим работы, по содержанию и обслуживанию средств регулирования дорожного движения  и сетей наружного освещения.</w:t>
      </w:r>
    </w:p>
    <w:p w:rsidR="008466F9" w:rsidRPr="00C302A2" w:rsidRDefault="008466F9" w:rsidP="006F2530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Для перевозок пассажиров используются автобусы класса М</w:t>
      </w:r>
      <w:proofErr w:type="gramStart"/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2</w:t>
      </w:r>
      <w:proofErr w:type="gramEnd"/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, тМ3 марок ПА3-3205 (и модификации). ГАЗ-32213 (и модификации). Общее количество автобусов ПАЗ </w:t>
      </w:r>
      <w:r w:rsidR="00A14E49">
        <w:rPr>
          <w:rFonts w:ascii="Times New Roman" w:hAnsi="Times New Roman" w:cs="Times New Roman"/>
          <w:color w:val="auto"/>
          <w:sz w:val="27"/>
          <w:szCs w:val="27"/>
          <w:lang w:bidi="ru-RU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Pr="00C302A2">
        <w:rPr>
          <w:rStyle w:val="3Calibri95pt"/>
          <w:rFonts w:ascii="Times New Roman" w:hAnsi="Times New Roman" w:cs="Times New Roman"/>
          <w:color w:val="auto"/>
          <w:sz w:val="27"/>
          <w:szCs w:val="27"/>
        </w:rPr>
        <w:t xml:space="preserve">36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шт. ГАЗ </w:t>
      </w:r>
      <w:r w:rsidR="00A14E49">
        <w:rPr>
          <w:rFonts w:ascii="Times New Roman" w:hAnsi="Times New Roman" w:cs="Times New Roman"/>
          <w:color w:val="auto"/>
          <w:sz w:val="27"/>
          <w:szCs w:val="27"/>
          <w:lang w:bidi="ru-RU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7 шт. Ежедневно на линии работает порядка 22 автобусов. Износ автобусного парка приближается к 70</w:t>
      </w:r>
      <w:r w:rsidR="000D3FC7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="00A14E49">
        <w:rPr>
          <w:rFonts w:ascii="Times New Roman" w:hAnsi="Times New Roman" w:cs="Times New Roman"/>
          <w:color w:val="auto"/>
          <w:sz w:val="27"/>
          <w:szCs w:val="27"/>
          <w:lang w:bidi="ru-RU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80%. Обновление автобусного парка </w:t>
      </w:r>
      <w:r w:rsidR="00A14E49">
        <w:rPr>
          <w:rFonts w:ascii="Times New Roman" w:hAnsi="Times New Roman" w:cs="Times New Roman"/>
          <w:color w:val="auto"/>
          <w:sz w:val="27"/>
          <w:szCs w:val="27"/>
          <w:lang w:bidi="ru-RU"/>
        </w:rPr>
        <w:t>–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это одна из первоочередных задач. Большая часть из эксплуатируемых сегодня машин служит </w:t>
      </w:r>
      <w:r w:rsidR="0012064F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горожанам</w:t>
      </w:r>
      <w:r w:rsidR="004C3D77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>более 10 лет.</w:t>
      </w:r>
    </w:p>
    <w:p w:rsidR="00A64793" w:rsidRPr="00C302A2" w:rsidRDefault="00A64793" w:rsidP="0012064F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3A3ACA" w:rsidRPr="00C302A2" w:rsidRDefault="003A3ACA" w:rsidP="0012064F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lastRenderedPageBreak/>
        <w:t>3. Приоритеты муниципальной политики в сфере реализации</w:t>
      </w:r>
    </w:p>
    <w:p w:rsidR="003A3ACA" w:rsidRPr="00C302A2" w:rsidRDefault="003A3ACA" w:rsidP="0012064F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подпрограммы, цели, задачи и ожидаемые конечные результаты</w:t>
      </w:r>
    </w:p>
    <w:p w:rsidR="0012064F" w:rsidRPr="00C302A2" w:rsidRDefault="0012064F" w:rsidP="0012064F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505957" w:rsidRPr="00C302A2" w:rsidRDefault="00505957" w:rsidP="00120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Государственная политика Российской Федерации в сфере транспорта направлена на создание инфраструктурных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</w:t>
      </w:r>
      <w:hyperlink r:id="rId18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концепции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долгосрочного социально-экономического развития Российской Федерации на период до 2020 года, Транспортной </w:t>
      </w:r>
      <w:hyperlink r:id="rId19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стратегии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Российской Федерации на период до 2030 года.</w:t>
      </w:r>
      <w:proofErr w:type="gramEnd"/>
    </w:p>
    <w:p w:rsidR="003A3ACA" w:rsidRPr="00C302A2" w:rsidRDefault="003A3ACA" w:rsidP="00505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Несмотря  на  благоприятные тенденции в работе автомобильного пассажирского транспорта, транспортный комплекс города не в полной мере отвечает существующим потребностям и перспективам города.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Развитие транспортной системы города требует принятие неотложных мер, направленных  на модернизацию.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Действующие федеральные нормативные документы, в т</w:t>
      </w:r>
      <w:r w:rsidR="0012064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ом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ч</w:t>
      </w:r>
      <w:r w:rsidR="0012064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исле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распоряж</w:t>
      </w:r>
      <w:r w:rsidR="00136155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ение Правительства РФ от 22.11.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2008 № 1734</w:t>
      </w:r>
      <w:r w:rsidR="008A0DB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р «О  транспортной стратегии Российской Федерации» и Федеральный </w:t>
      </w:r>
      <w:hyperlink r:id="rId20" w:history="1">
        <w:r w:rsidRPr="00C302A2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закон</w:t>
        </w:r>
      </w:hyperlink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от 6 октября 2003 г. 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№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131-ФЗ 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«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»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, также указывают на необходимость развития автомобильного пассажирского транспорта,  повышение качества и доступности транспортных услуг для населения.</w:t>
      </w:r>
      <w:proofErr w:type="gramEnd"/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Проведенный анализ ситуации в транспортном комплексе города подтверждает целесообразность и необходимость решения проблем развития транспортного комплекса путем реализации долгосрочной целевой подпрограммы по развитию транспортного комплекса города.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Целью подпрограммы является создание условий  для устойчивого и безопасного функционирования транспортного комплекса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, обеспечения транспортной доступности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и удовлетворения потребностей в транспортных услугах населения и создание современной, развитой и эффективной транспортной инфраструктуры.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Для достижения указанной цели необходимо решить следующие основные задачи: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 повы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сить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качеств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перевозок в городском сообщении на основе обновления парка пассажирских транспортных средств, улучшение его структуры, повышение качества транспортного обслуживания населения и улучшение  экологической обстановки.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Решение  указанных задач будет осуществляться в рамках реализации мероприятий  входящих в программу.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Реализация программных мероприятий позволит: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- повысить уровень доступности транспортных услуг; 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 в результате увеличения  количества выполняемых рейсов, увеличится количество перевезенных пассажиров;</w:t>
      </w:r>
    </w:p>
    <w:p w:rsidR="003A3ACA" w:rsidRPr="00C302A2" w:rsidRDefault="003A3ACA" w:rsidP="006F2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 пополнение и обновление подвижного состава позволят повысить регулярность движения автомобильного транспорта.</w:t>
      </w:r>
    </w:p>
    <w:p w:rsidR="00E21F6C" w:rsidRPr="00C302A2" w:rsidRDefault="003A3ACA" w:rsidP="00E21F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Проблемы, задачи и результаты реализации подпрограммы  представлены в 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Приложение </w:t>
      </w:r>
      <w:r w:rsidR="0012064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№ 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1</w:t>
      </w:r>
      <w:r w:rsidR="00E21F6C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к </w:t>
      </w:r>
      <w:r w:rsidR="000043C0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настоящей </w:t>
      </w:r>
      <w:r w:rsidR="00E21F6C" w:rsidRPr="00C302A2">
        <w:rPr>
          <w:rFonts w:ascii="Times New Roman" w:hAnsi="Times New Roman" w:cs="Times New Roman"/>
          <w:color w:val="auto"/>
          <w:sz w:val="27"/>
          <w:szCs w:val="27"/>
        </w:rPr>
        <w:t>муниципальной программе.</w:t>
      </w:r>
    </w:p>
    <w:p w:rsidR="003A3ACA" w:rsidRPr="00C302A2" w:rsidRDefault="003A3ACA" w:rsidP="0012064F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lastRenderedPageBreak/>
        <w:t xml:space="preserve">4. </w:t>
      </w:r>
      <w:r w:rsidR="00C85A6C" w:rsidRPr="00C302A2">
        <w:rPr>
          <w:rFonts w:eastAsia="Calibri"/>
          <w:sz w:val="27"/>
          <w:szCs w:val="27"/>
          <w:lang w:eastAsia="en-US"/>
        </w:rPr>
        <w:t>Описание с</w:t>
      </w:r>
      <w:r w:rsidRPr="00C302A2">
        <w:rPr>
          <w:rFonts w:eastAsia="Calibri"/>
          <w:sz w:val="27"/>
          <w:szCs w:val="27"/>
          <w:lang w:eastAsia="en-US"/>
        </w:rPr>
        <w:t xml:space="preserve">истемы </w:t>
      </w:r>
      <w:r w:rsidR="00C85A6C" w:rsidRPr="00C302A2">
        <w:rPr>
          <w:rFonts w:eastAsia="Calibri"/>
          <w:sz w:val="27"/>
          <w:szCs w:val="27"/>
          <w:lang w:eastAsia="en-US"/>
        </w:rPr>
        <w:t xml:space="preserve">основных </w:t>
      </w:r>
      <w:r w:rsidRPr="00C302A2">
        <w:rPr>
          <w:rFonts w:eastAsia="Calibri"/>
          <w:sz w:val="27"/>
          <w:szCs w:val="27"/>
          <w:lang w:eastAsia="en-US"/>
        </w:rPr>
        <w:t xml:space="preserve">мероприятий и </w:t>
      </w:r>
      <w:r w:rsidR="00C85A6C" w:rsidRPr="00C302A2">
        <w:rPr>
          <w:rFonts w:eastAsia="Calibri"/>
          <w:sz w:val="27"/>
          <w:szCs w:val="27"/>
          <w:lang w:eastAsia="en-US"/>
        </w:rPr>
        <w:t>мероприятий</w:t>
      </w:r>
    </w:p>
    <w:p w:rsidR="0012064F" w:rsidRPr="00C302A2" w:rsidRDefault="0012064F" w:rsidP="0012064F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3A3ACA" w:rsidRPr="00C302A2" w:rsidRDefault="003A3ACA" w:rsidP="002C5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 целях достижения  прогнозируемых показателей результативности и эффективности подпрограммы планируется реализация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</w:t>
      </w:r>
      <w:r w:rsidR="001058F4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сновного мероприятия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 </w:t>
      </w:r>
      <w:r w:rsidR="00A14E49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«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</w:t>
      </w:r>
      <w:r w:rsidR="00A14E49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»</w:t>
      </w:r>
      <w:r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.</w:t>
      </w:r>
      <w:r w:rsidRPr="00C302A2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 </w:t>
      </w:r>
    </w:p>
    <w:p w:rsidR="003A3ACA" w:rsidRPr="00C302A2" w:rsidRDefault="001058F4" w:rsidP="002C5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В рамках данного мероприятия </w:t>
      </w:r>
      <w:r w:rsidR="003A3ACA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определенных в программе целей и задач, объедены по следующим направлениям:</w:t>
      </w:r>
      <w:proofErr w:type="gramEnd"/>
    </w:p>
    <w:p w:rsidR="003A3ACA" w:rsidRPr="00A14E49" w:rsidRDefault="001058F4" w:rsidP="00CE49DA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Повысить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транспортн</w:t>
      </w:r>
      <w:r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ую доступность, обеспечить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услови</w:t>
      </w:r>
      <w:r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я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для реализации потребностей  населения города в перевозках, в т</w:t>
      </w:r>
      <w:r w:rsidR="00C85A6C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ом 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ч</w:t>
      </w:r>
      <w:r w:rsidR="00C85A6C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исле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обновление подвижного состава транспорта. В период реализации подпрограммы будут проведены мероприятия по приобретению пассажирских автобусов в соответствии с </w:t>
      </w:r>
      <w:proofErr w:type="gramStart"/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оптимальным</w:t>
      </w:r>
      <w:proofErr w:type="gramEnd"/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тип</w:t>
      </w:r>
      <w:r w:rsidR="006F2530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</w:t>
      </w:r>
      <w:r w:rsidR="003A3ACA" w:rsidRP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-размерным рядом пассажирских автобусов для соответствующих видов перевозок.</w:t>
      </w:r>
    </w:p>
    <w:p w:rsidR="003A3ACA" w:rsidRPr="00C302A2" w:rsidRDefault="003A3ACA" w:rsidP="00CE4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Важнейшей задачей реформирования городского пассажирского транспорта является замена морально и физически устаревших транспортных средств, задействованных  на перевозках.</w:t>
      </w:r>
      <w:r w:rsidR="00641D7E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А также в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недр</w:t>
      </w:r>
      <w:r w:rsidR="00641D7E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ение</w:t>
      </w:r>
      <w:r w:rsidR="001058F4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навигационно-информационные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технологий</w:t>
      </w:r>
      <w:r w:rsidR="004C3D77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путем обеспечения подключения</w:t>
      </w:r>
      <w:r w:rsidR="004C3D77" w:rsidRPr="00C302A2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бортового оборудования автотранспорта на единую диспетчерскую ООО «РНИЦ»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</w:p>
    <w:p w:rsidR="003A3ACA" w:rsidRPr="00C302A2" w:rsidRDefault="003A3ACA" w:rsidP="002C5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 соответствии с Федеральным законом от 09.02.2007 № 16 – ФЗ «О транспортной безопасности» и Указом Президента РФ от 31.03.2010 № 403 «О создании комплексной системы обеспечения безопасности населения на транспорте» в целях устойчивого и безопасного функционирования объектов транспортной  инфраструктуры и транспортных средств, защиты интересов пассажиров от актов незаконного вмешательства, программой предусматривается реализация мероприятий, направленных на информационное, материально-техническое оснащение объектов транспортной инфраструктуры и</w:t>
      </w:r>
      <w:proofErr w:type="gramEnd"/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транспортных средств.</w:t>
      </w:r>
    </w:p>
    <w:p w:rsidR="00C85A6C" w:rsidRPr="00C302A2" w:rsidRDefault="003A3ACA" w:rsidP="002C5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Реализация мероприятий позволит повысить безопасность объектов транспортной инфраструктуры и транспортных средств,  защитить интересы пассажиров от актов незаконного вмешательства.</w:t>
      </w:r>
      <w:r w:rsidR="00C85A6C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EC1B07" w:rsidRPr="00C302A2" w:rsidRDefault="00EC1B07" w:rsidP="00FC3F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302C52" w:rsidRPr="00C302A2" w:rsidRDefault="001058F4" w:rsidP="00FC3FD7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5</w:t>
      </w:r>
      <w:r w:rsidR="003A3ACA" w:rsidRPr="00C302A2">
        <w:rPr>
          <w:rFonts w:eastAsia="Calibri"/>
          <w:sz w:val="27"/>
          <w:szCs w:val="27"/>
          <w:lang w:eastAsia="en-US"/>
        </w:rPr>
        <w:t>. Ресурсное обеспечение подпрограммы</w:t>
      </w:r>
    </w:p>
    <w:p w:rsidR="00EC1B07" w:rsidRPr="00C302A2" w:rsidRDefault="00EC1B07" w:rsidP="00FC3FD7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302C52" w:rsidRPr="00C302A2" w:rsidRDefault="00302C52" w:rsidP="0082655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 источником финансирования подпрограммы являются средства городского бюджета. Объем финансового обеспечения на реализацию муниципальной программы подлежит ежегодному уточнению в рамках подготовки проекта решения «О городском бюджете» на очередной финансовый год и плановый период.</w:t>
      </w:r>
    </w:p>
    <w:p w:rsidR="00E21F6C" w:rsidRPr="00C302A2" w:rsidRDefault="00D15BA8" w:rsidP="0082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D15BA8">
        <w:rPr>
          <w:rFonts w:ascii="Times New Roman" w:hAnsi="Times New Roman" w:cs="Times New Roman"/>
          <w:color w:val="auto"/>
          <w:sz w:val="27"/>
          <w:szCs w:val="27"/>
        </w:rPr>
        <w:t>Подпрограмма предполагает привлечение финансирования средств городского, областного и федерального бюджетов. Ресурсное обеспечение и прогнозная (справочная) оценка расходов на реализацию мероприятий подпрограммы из различных источников финансирования представлены в Приложении № 3 к настоящей муниципальной программе.</w:t>
      </w:r>
    </w:p>
    <w:p w:rsidR="00780272" w:rsidRDefault="00780272" w:rsidP="00A47C6A">
      <w:pPr>
        <w:pStyle w:val="1"/>
        <w:rPr>
          <w:rFonts w:eastAsia="Calibri"/>
          <w:sz w:val="27"/>
          <w:szCs w:val="27"/>
          <w:lang w:eastAsia="en-US"/>
        </w:rPr>
      </w:pPr>
    </w:p>
    <w:p w:rsidR="003A3ACA" w:rsidRPr="00C302A2" w:rsidRDefault="001058F4" w:rsidP="00A47C6A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6</w:t>
      </w:r>
      <w:r w:rsidR="003A3ACA" w:rsidRPr="00C302A2">
        <w:rPr>
          <w:rFonts w:eastAsia="Calibri"/>
          <w:sz w:val="27"/>
          <w:szCs w:val="27"/>
          <w:lang w:eastAsia="en-US"/>
        </w:rPr>
        <w:t>. Планируемые показатели эффективности</w:t>
      </w:r>
    </w:p>
    <w:p w:rsidR="003A3ACA" w:rsidRPr="00C302A2" w:rsidRDefault="003A3ACA" w:rsidP="00A47C6A">
      <w:pPr>
        <w:pStyle w:val="1"/>
        <w:rPr>
          <w:bCs/>
          <w:sz w:val="27"/>
          <w:szCs w:val="27"/>
        </w:rPr>
      </w:pPr>
      <w:r w:rsidRPr="00C302A2">
        <w:rPr>
          <w:rFonts w:eastAsia="Calibri"/>
          <w:sz w:val="27"/>
          <w:szCs w:val="27"/>
          <w:lang w:eastAsia="en-US"/>
        </w:rPr>
        <w:lastRenderedPageBreak/>
        <w:t>подпрограммы</w:t>
      </w:r>
      <w:r w:rsidR="006254A5" w:rsidRPr="00C302A2">
        <w:rPr>
          <w:rFonts w:eastAsia="Calibri"/>
          <w:sz w:val="27"/>
          <w:szCs w:val="27"/>
          <w:lang w:eastAsia="en-US"/>
        </w:rPr>
        <w:t xml:space="preserve"> </w:t>
      </w:r>
      <w:r w:rsidR="00A47C6A" w:rsidRPr="00C302A2">
        <w:rPr>
          <w:bCs/>
          <w:sz w:val="27"/>
          <w:szCs w:val="27"/>
        </w:rPr>
        <w:t xml:space="preserve"> и непосредственные результаты мероприятий</w:t>
      </w:r>
    </w:p>
    <w:p w:rsidR="00A47C6A" w:rsidRPr="00C302A2" w:rsidRDefault="00A47C6A" w:rsidP="00A47C6A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</w:rPr>
      </w:pPr>
    </w:p>
    <w:p w:rsidR="000407E9" w:rsidRPr="00C302A2" w:rsidRDefault="00A47C6A" w:rsidP="002C5F9B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rFonts w:eastAsia="Calibri"/>
          <w:b w:val="0"/>
          <w:sz w:val="27"/>
          <w:szCs w:val="27"/>
          <w:lang w:eastAsia="en-US"/>
        </w:rPr>
        <w:t>Система показателей эффективности подпрограммы включает целевые показатели, характеризующие решение задач и достижение цели подпрограммы, а также показатели, количественно отражающие ход реализации основных мероприятий.</w:t>
      </w:r>
      <w:r w:rsidR="00656C10" w:rsidRPr="00C302A2">
        <w:rPr>
          <w:b w:val="0"/>
          <w:sz w:val="27"/>
          <w:szCs w:val="27"/>
        </w:rPr>
        <w:t xml:space="preserve"> </w:t>
      </w:r>
    </w:p>
    <w:p w:rsidR="00656C10" w:rsidRPr="00C302A2" w:rsidRDefault="000407E9" w:rsidP="002C5F9B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b w:val="0"/>
          <w:bCs/>
          <w:iCs/>
          <w:sz w:val="27"/>
          <w:szCs w:val="27"/>
        </w:rPr>
        <w:t xml:space="preserve">Планируемые показатели эффективности  настоящей подпрограммы </w:t>
      </w:r>
      <w:proofErr w:type="gramStart"/>
      <w:r w:rsidRPr="00C302A2">
        <w:rPr>
          <w:b w:val="0"/>
          <w:bCs/>
          <w:iCs/>
          <w:sz w:val="27"/>
          <w:szCs w:val="27"/>
        </w:rPr>
        <w:t>отражены</w:t>
      </w:r>
      <w:proofErr w:type="gramEnd"/>
      <w:r w:rsidRPr="00C302A2">
        <w:rPr>
          <w:b w:val="0"/>
          <w:sz w:val="27"/>
          <w:szCs w:val="27"/>
        </w:rPr>
        <w:t xml:space="preserve"> и н</w:t>
      </w:r>
      <w:r w:rsidRPr="00C302A2">
        <w:rPr>
          <w:b w:val="0"/>
          <w:bCs/>
          <w:iCs/>
          <w:sz w:val="27"/>
          <w:szCs w:val="27"/>
        </w:rPr>
        <w:t>епосредственные результаты основных мероприятий</w:t>
      </w:r>
      <w:r w:rsidRPr="00C302A2">
        <w:rPr>
          <w:b w:val="0"/>
          <w:sz w:val="27"/>
          <w:szCs w:val="27"/>
        </w:rPr>
        <w:t xml:space="preserve"> </w:t>
      </w:r>
      <w:r w:rsidR="00656C10" w:rsidRPr="00C302A2">
        <w:rPr>
          <w:b w:val="0"/>
          <w:sz w:val="27"/>
          <w:szCs w:val="27"/>
        </w:rPr>
        <w:t>представлены в Приложении № 2 к муниципальной программе.</w:t>
      </w:r>
    </w:p>
    <w:p w:rsidR="00656C10" w:rsidRPr="00C302A2" w:rsidRDefault="000407E9" w:rsidP="002C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целях </w:t>
      </w:r>
      <w:proofErr w:type="gramStart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объективности оценки достижения непосредственных результатов основных мероприятий</w:t>
      </w:r>
      <w:proofErr w:type="gramEnd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каждому из них присвоен коэффициент значимости – доля влияния данного основного мероприятия на достижение поставленных в подпрограмме целей в совокупности прочих основных мероприятий, которые </w:t>
      </w:r>
      <w:r w:rsidR="00656C1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представлены в таблице </w:t>
      </w:r>
      <w:hyperlink w:anchor="Par1217" w:history="1">
        <w:r w:rsidR="00656C10" w:rsidRPr="00C302A2">
          <w:rPr>
            <w:rFonts w:ascii="Times New Roman" w:eastAsia="Times New Roman" w:hAnsi="Times New Roman" w:cs="Times New Roman"/>
            <w:color w:val="auto"/>
            <w:sz w:val="27"/>
            <w:szCs w:val="27"/>
          </w:rPr>
          <w:t>3</w:t>
        </w:r>
      </w:hyperlink>
      <w:r w:rsidR="00656C1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656C10" w:rsidRPr="00DA72A2" w:rsidRDefault="00656C10" w:rsidP="0065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ar1215"/>
      <w:bookmarkEnd w:id="1"/>
      <w:r w:rsidRPr="00DA72A2">
        <w:rPr>
          <w:rFonts w:ascii="Times New Roman" w:eastAsia="Times New Roman" w:hAnsi="Times New Roman" w:cs="Times New Roman"/>
          <w:color w:val="auto"/>
          <w:sz w:val="28"/>
          <w:szCs w:val="28"/>
        </w:rPr>
        <w:t>Коэффициенты значимости показателей</w:t>
      </w:r>
    </w:p>
    <w:p w:rsidR="00656C10" w:rsidRPr="00DA72A2" w:rsidRDefault="00656C10" w:rsidP="00656C10">
      <w:pPr>
        <w:widowControl w:val="0"/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7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</w:t>
      </w:r>
      <w:r w:rsidR="00A56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9"/>
        <w:gridCol w:w="692"/>
        <w:gridCol w:w="699"/>
        <w:gridCol w:w="699"/>
        <w:gridCol w:w="564"/>
        <w:gridCol w:w="686"/>
        <w:gridCol w:w="564"/>
        <w:gridCol w:w="565"/>
      </w:tblGrid>
      <w:tr w:rsidR="000969B9" w:rsidRPr="007C410F" w:rsidTr="000969B9">
        <w:trPr>
          <w:trHeight w:val="454"/>
        </w:trPr>
        <w:tc>
          <w:tcPr>
            <w:tcW w:w="2643" w:type="pct"/>
            <w:vMerge w:val="restart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57" w:type="pct"/>
            <w:gridSpan w:val="7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0969B9" w:rsidRPr="007C410F" w:rsidTr="000969B9">
        <w:trPr>
          <w:trHeight w:val="168"/>
        </w:trPr>
        <w:tc>
          <w:tcPr>
            <w:tcW w:w="2643" w:type="pct"/>
            <w:vMerge/>
          </w:tcPr>
          <w:p w:rsidR="000969B9" w:rsidRPr="007C410F" w:rsidRDefault="000969B9" w:rsidP="000969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2018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62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</w:tr>
      <w:tr w:rsidR="000969B9" w:rsidRPr="007C410F" w:rsidTr="000969B9">
        <w:tc>
          <w:tcPr>
            <w:tcW w:w="2643" w:type="pct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Развитие пассажирского транспорта общего пользования города Тынды</w:t>
            </w:r>
            <w:r w:rsidR="00A14E4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365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spacing w:after="0" w:line="240" w:lineRule="auto"/>
              <w:jc w:val="center"/>
              <w:rPr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969B9" w:rsidRPr="007C410F" w:rsidTr="000969B9">
        <w:trPr>
          <w:trHeight w:val="964"/>
        </w:trPr>
        <w:tc>
          <w:tcPr>
            <w:tcW w:w="2643" w:type="pct"/>
          </w:tcPr>
          <w:p w:rsidR="000969B9" w:rsidRPr="007C410F" w:rsidRDefault="000969B9" w:rsidP="000969B9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 </w:t>
            </w:r>
          </w:p>
        </w:tc>
        <w:tc>
          <w:tcPr>
            <w:tcW w:w="365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spacing w:after="0" w:line="240" w:lineRule="auto"/>
              <w:jc w:val="center"/>
              <w:rPr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969B9" w:rsidRPr="007C410F" w:rsidTr="000969B9">
        <w:tc>
          <w:tcPr>
            <w:tcW w:w="2643" w:type="pct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Повышение качества  транспортного обслуживания, доступности услуг пассажирского транспорта для населения города</w:t>
            </w:r>
          </w:p>
        </w:tc>
        <w:tc>
          <w:tcPr>
            <w:tcW w:w="365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" w:type="pct"/>
            <w:vAlign w:val="center"/>
          </w:tcPr>
          <w:p w:rsidR="000969B9" w:rsidRPr="007C410F" w:rsidRDefault="000969B9" w:rsidP="000969B9">
            <w:pPr>
              <w:spacing w:after="0" w:line="240" w:lineRule="auto"/>
              <w:jc w:val="center"/>
              <w:rPr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</w:tbl>
    <w:p w:rsidR="002776C9" w:rsidRPr="00DA72A2" w:rsidRDefault="002776C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776C9" w:rsidRPr="00DA72A2" w:rsidRDefault="002776C9" w:rsidP="00656C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2A2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04C80" w:rsidRPr="00DA72A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</w:t>
      </w:r>
      <w:r w:rsidR="00804C80" w:rsidRPr="00DA72A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03A31" w:rsidRPr="00DA7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DA72A2">
        <w:rPr>
          <w:rFonts w:ascii="Times New Roman" w:hAnsi="Times New Roman" w:cs="Times New Roman"/>
          <w:b/>
          <w:color w:val="auto"/>
          <w:sz w:val="28"/>
          <w:szCs w:val="28"/>
        </w:rPr>
        <w:t>Подпрограмма  «</w:t>
      </w:r>
      <w:proofErr w:type="gramEnd"/>
      <w:r w:rsidRPr="00DA7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Развитие </w:t>
      </w:r>
      <w:r w:rsidR="00577B4F" w:rsidRPr="00DA7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улично-дорожной </w:t>
      </w:r>
      <w:r w:rsidRPr="00DA7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сети</w:t>
      </w:r>
    </w:p>
    <w:p w:rsidR="002776C9" w:rsidRPr="00DA72A2" w:rsidRDefault="002776C9" w:rsidP="00656C10">
      <w:pPr>
        <w:pStyle w:val="1"/>
      </w:pPr>
      <w:r w:rsidRPr="00DA72A2">
        <w:t>города Тынды»</w:t>
      </w:r>
    </w:p>
    <w:p w:rsidR="002776C9" w:rsidRPr="00DA72A2" w:rsidRDefault="003B6BE7" w:rsidP="00E60A27">
      <w:pPr>
        <w:pStyle w:val="1"/>
        <w:rPr>
          <w:lang w:val="en-US"/>
        </w:rPr>
      </w:pPr>
      <w:r w:rsidRPr="00DA72A2">
        <w:t>1.Паспорт</w:t>
      </w:r>
      <w:r w:rsidR="002776C9" w:rsidRPr="00DA72A2">
        <w:t xml:space="preserve"> подпрограммы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7"/>
        <w:gridCol w:w="6230"/>
      </w:tblGrid>
      <w:tr w:rsidR="002776C9" w:rsidRPr="00DA72A2" w:rsidTr="009D3176">
        <w:tc>
          <w:tcPr>
            <w:tcW w:w="56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1.</w:t>
            </w:r>
          </w:p>
        </w:tc>
        <w:tc>
          <w:tcPr>
            <w:tcW w:w="289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Наименование </w:t>
            </w:r>
            <w:r w:rsidR="00FA0E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программы</w:t>
            </w:r>
          </w:p>
        </w:tc>
        <w:tc>
          <w:tcPr>
            <w:tcW w:w="6230" w:type="dxa"/>
          </w:tcPr>
          <w:p w:rsidR="002776C9" w:rsidRPr="00DA72A2" w:rsidRDefault="00577B4F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Развитие улично-дорожной сети города Тында</w:t>
            </w:r>
          </w:p>
        </w:tc>
      </w:tr>
      <w:tr w:rsidR="002776C9" w:rsidRPr="00DA72A2" w:rsidTr="009D3176">
        <w:trPr>
          <w:trHeight w:val="275"/>
        </w:trPr>
        <w:tc>
          <w:tcPr>
            <w:tcW w:w="56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89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Координатор </w:t>
            </w:r>
            <w:r w:rsidR="00577B4F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подпрограммы</w:t>
            </w:r>
          </w:p>
        </w:tc>
        <w:tc>
          <w:tcPr>
            <w:tcW w:w="6230" w:type="dxa"/>
          </w:tcPr>
          <w:p w:rsidR="002776C9" w:rsidRPr="00DA72A2" w:rsidRDefault="002776C9" w:rsidP="0001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Администрация города Тынды; </w:t>
            </w:r>
          </w:p>
        </w:tc>
      </w:tr>
      <w:tr w:rsidR="002776C9" w:rsidRPr="00DA72A2" w:rsidTr="009D3176">
        <w:tc>
          <w:tcPr>
            <w:tcW w:w="56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89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Участники подпрограммы</w:t>
            </w:r>
          </w:p>
        </w:tc>
        <w:tc>
          <w:tcPr>
            <w:tcW w:w="6230" w:type="dxa"/>
          </w:tcPr>
          <w:p w:rsidR="002776C9" w:rsidRPr="00DA72A2" w:rsidRDefault="002776C9" w:rsidP="0001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Администрация города Тынды; </w:t>
            </w:r>
          </w:p>
          <w:p w:rsidR="002776C9" w:rsidRPr="00DA72A2" w:rsidRDefault="009B672A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9B672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Управление муниципального имущества и земельных отношений Администрации города Тынды</w:t>
            </w:r>
            <w:r w:rsidR="002776C9" w:rsidRPr="00DA72A2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;</w:t>
            </w:r>
          </w:p>
        </w:tc>
      </w:tr>
      <w:tr w:rsidR="002776C9" w:rsidRPr="00DA72A2" w:rsidTr="009D3176">
        <w:tc>
          <w:tcPr>
            <w:tcW w:w="56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4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89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Цель 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подпрограммы</w:t>
            </w:r>
          </w:p>
        </w:tc>
        <w:tc>
          <w:tcPr>
            <w:tcW w:w="6230" w:type="dxa"/>
          </w:tcPr>
          <w:p w:rsidR="002776C9" w:rsidRPr="00DA72A2" w:rsidRDefault="00AA4B5B" w:rsidP="006254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Увеличение доли автомобильных дорог, соответствующих нормативным требованиям и потребностям населения в качественных, доступных и безопасных услугах на автомобильном транспорте</w:t>
            </w:r>
            <w:r w:rsidR="006254A5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, в том числе с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одержание и дальнейшее развитие сетей наружного освещения дорог и средств регулирования дорожного движения.</w:t>
            </w:r>
          </w:p>
        </w:tc>
      </w:tr>
      <w:tr w:rsidR="002776C9" w:rsidRPr="00DA72A2" w:rsidTr="009D3176">
        <w:trPr>
          <w:trHeight w:val="980"/>
        </w:trPr>
        <w:tc>
          <w:tcPr>
            <w:tcW w:w="56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89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Задачи подпрограммы</w:t>
            </w:r>
          </w:p>
        </w:tc>
        <w:tc>
          <w:tcPr>
            <w:tcW w:w="6230" w:type="dxa"/>
          </w:tcPr>
          <w:p w:rsidR="009C2EF2" w:rsidRPr="00DA72A2" w:rsidRDefault="003F7862" w:rsidP="00656C10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Выполнить</w:t>
            </w:r>
            <w:r w:rsidR="009C2EF2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ремонт автомобильных дорог общего пользования местного значения и инженерных сооружений на них.</w:t>
            </w:r>
          </w:p>
          <w:p w:rsidR="002776C9" w:rsidRPr="00DA72A2" w:rsidRDefault="006C6CAB" w:rsidP="00DE39E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/>
                <w:color w:val="auto"/>
                <w:sz w:val="27"/>
                <w:szCs w:val="27"/>
              </w:rPr>
              <w:t xml:space="preserve">Обеспечить ремонт и модернизацию элементов искусственных дорожных неровностей, светофорных объектов, </w:t>
            </w:r>
            <w:proofErr w:type="spellStart"/>
            <w:r w:rsidRPr="00DA72A2">
              <w:rPr>
                <w:rFonts w:ascii="Times New Roman" w:eastAsia="Times New Roman" w:hAnsi="Times New Roman"/>
                <w:color w:val="auto"/>
                <w:sz w:val="27"/>
                <w:szCs w:val="27"/>
              </w:rPr>
              <w:t>леерных</w:t>
            </w:r>
            <w:proofErr w:type="spellEnd"/>
            <w:r w:rsidRPr="00DA72A2">
              <w:rPr>
                <w:rFonts w:ascii="Times New Roman" w:eastAsia="Times New Roman" w:hAnsi="Times New Roman"/>
                <w:color w:val="auto"/>
                <w:sz w:val="27"/>
                <w:szCs w:val="27"/>
              </w:rPr>
              <w:t xml:space="preserve"> ограждений  для обустройства дорог и пешеходных переходов</w:t>
            </w: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</w:tc>
      </w:tr>
      <w:tr w:rsidR="002776C9" w:rsidRPr="00DA72A2" w:rsidTr="009D3176">
        <w:tc>
          <w:tcPr>
            <w:tcW w:w="567" w:type="dxa"/>
          </w:tcPr>
          <w:p w:rsidR="002776C9" w:rsidRPr="00DA72A2" w:rsidRDefault="009C2EF2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6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897" w:type="dxa"/>
          </w:tcPr>
          <w:p w:rsidR="002776C9" w:rsidRPr="00DA72A2" w:rsidRDefault="002776C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Этапы и сроки реализации подпрограммы </w:t>
            </w:r>
          </w:p>
        </w:tc>
        <w:tc>
          <w:tcPr>
            <w:tcW w:w="6230" w:type="dxa"/>
          </w:tcPr>
          <w:p w:rsidR="002776C9" w:rsidRPr="00DA72A2" w:rsidRDefault="00F35099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2018-2024</w:t>
            </w:r>
            <w:r w:rsidR="002776C9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годы, этапы не выделяются</w:t>
            </w:r>
          </w:p>
        </w:tc>
      </w:tr>
      <w:tr w:rsidR="00C24537" w:rsidRPr="00FC3FD7" w:rsidTr="009D3176">
        <w:trPr>
          <w:trHeight w:val="3289"/>
        </w:trPr>
        <w:tc>
          <w:tcPr>
            <w:tcW w:w="567" w:type="dxa"/>
          </w:tcPr>
          <w:p w:rsidR="00C24537" w:rsidRPr="00DA72A2" w:rsidRDefault="00C24537" w:rsidP="00015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7.</w:t>
            </w:r>
          </w:p>
        </w:tc>
        <w:tc>
          <w:tcPr>
            <w:tcW w:w="2897" w:type="dxa"/>
          </w:tcPr>
          <w:p w:rsidR="00C24537" w:rsidRPr="00DA72A2" w:rsidRDefault="00C24537" w:rsidP="00625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Объемы и источники финансирования подпрограммы </w:t>
            </w:r>
          </w:p>
        </w:tc>
        <w:tc>
          <w:tcPr>
            <w:tcW w:w="6230" w:type="dxa"/>
          </w:tcPr>
          <w:tbl>
            <w:tblPr>
              <w:tblW w:w="6034" w:type="dxa"/>
              <w:tblLayout w:type="fixed"/>
              <w:tblLook w:val="04A0" w:firstRow="1" w:lastRow="0" w:firstColumn="1" w:lastColumn="0" w:noHBand="0" w:noVBand="1"/>
            </w:tblPr>
            <w:tblGrid>
              <w:gridCol w:w="1498"/>
              <w:gridCol w:w="1562"/>
              <w:gridCol w:w="1556"/>
              <w:gridCol w:w="1418"/>
            </w:tblGrid>
            <w:tr w:rsidR="00FA08A4" w:rsidRPr="00FA08A4" w:rsidTr="000E39B8">
              <w:trPr>
                <w:trHeight w:val="627"/>
              </w:trPr>
              <w:tc>
                <w:tcPr>
                  <w:tcW w:w="60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80736" w:rsidRPr="00E80736" w:rsidRDefault="00E80736" w:rsidP="00E80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80736">
                    <w:rPr>
                      <w:rFonts w:ascii="Times New Roman" w:eastAsia="Times New Roman" w:hAnsi="Times New Roman" w:cs="Times New Roman"/>
                      <w:color w:val="auto"/>
                    </w:rPr>
                    <w:t>Общая сумма расходов на реализацию мероприятий составляет</w:t>
                  </w:r>
                </w:p>
                <w:p w:rsidR="000E39B8" w:rsidRPr="00FA08A4" w:rsidRDefault="00E80736" w:rsidP="00862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80736">
                    <w:rPr>
                      <w:rFonts w:ascii="Times New Roman" w:eastAsia="Times New Roman" w:hAnsi="Times New Roman" w:cs="Times New Roman"/>
                      <w:color w:val="auto"/>
                    </w:rPr>
                    <w:t>1 275</w:t>
                  </w:r>
                  <w:r w:rsidR="00862FCE">
                    <w:rPr>
                      <w:rFonts w:ascii="Times New Roman" w:eastAsia="Times New Roman" w:hAnsi="Times New Roman" w:cs="Times New Roman"/>
                      <w:color w:val="auto"/>
                    </w:rPr>
                    <w:t> 231 443,41</w:t>
                  </w:r>
                  <w:r w:rsidRPr="00E80736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 рубля, в том числе по годам:</w:t>
                  </w:r>
                </w:p>
              </w:tc>
            </w:tr>
            <w:tr w:rsidR="000E39B8" w:rsidRPr="00D76F9C" w:rsidTr="000E39B8">
              <w:trPr>
                <w:trHeight w:val="403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E39B8" w:rsidRPr="005D71F3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D71F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E39B8" w:rsidRPr="005D71F3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D71F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E39B8" w:rsidRPr="005D71F3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D71F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0E39B8" w:rsidRPr="00D76F9C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</w:tr>
            <w:tr w:rsidR="00E24502" w:rsidRPr="00A248EF" w:rsidTr="000E39B8">
              <w:trPr>
                <w:trHeight w:val="273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68 026 009,60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53 815 582,60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14 210 427,00</w:t>
                  </w:r>
                </w:p>
              </w:tc>
            </w:tr>
            <w:tr w:rsidR="00E24502" w:rsidRPr="00A248EF" w:rsidTr="000E39B8">
              <w:trPr>
                <w:trHeight w:val="250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85 540 987,31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71 044 373,31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14 496 614,00</w:t>
                  </w:r>
                </w:p>
              </w:tc>
            </w:tr>
            <w:tr w:rsidR="00E24502" w:rsidRPr="00A248EF" w:rsidTr="000E39B8">
              <w:trPr>
                <w:trHeight w:val="276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109 096 912,54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65 965 122,54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24502" w:rsidRPr="006124D8" w:rsidRDefault="00E24502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43 131 790,00</w:t>
                  </w:r>
                </w:p>
              </w:tc>
            </w:tr>
            <w:tr w:rsidR="00862FCE" w:rsidRPr="00A248EF" w:rsidTr="00862FCE">
              <w:trPr>
                <w:trHeight w:val="295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862FCE" w:rsidRPr="00862FCE" w:rsidRDefault="00862FCE" w:rsidP="00862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418 211 546,44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73 220 299,6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344 991 246,84</w:t>
                  </w:r>
                </w:p>
              </w:tc>
            </w:tr>
            <w:tr w:rsidR="00862FCE" w:rsidRPr="00A248EF" w:rsidTr="00862FCE">
              <w:trPr>
                <w:trHeight w:val="401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862FCE" w:rsidRPr="00862FCE" w:rsidRDefault="00862FCE" w:rsidP="00862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195 224 231,15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76 703 504,95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118 520 726,20</w:t>
                  </w:r>
                </w:p>
              </w:tc>
            </w:tr>
            <w:tr w:rsidR="00862FCE" w:rsidRPr="00A248EF" w:rsidTr="00862FCE">
              <w:trPr>
                <w:trHeight w:val="237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862FCE" w:rsidRPr="00862FCE" w:rsidRDefault="00862FCE" w:rsidP="00862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74 782 741,68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58 234 851,68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16 547 890,00</w:t>
                  </w:r>
                </w:p>
              </w:tc>
            </w:tr>
            <w:tr w:rsidR="00862FCE" w:rsidRPr="00A248EF" w:rsidTr="00862FCE">
              <w:trPr>
                <w:trHeight w:val="256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862FCE" w:rsidRPr="00862FCE" w:rsidRDefault="00862FCE" w:rsidP="00862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324 349 014,69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311 513 184,69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12 835 830,00</w:t>
                  </w:r>
                </w:p>
              </w:tc>
            </w:tr>
            <w:tr w:rsidR="00862FCE" w:rsidRPr="00A248EF" w:rsidTr="00862FCE">
              <w:trPr>
                <w:trHeight w:val="315"/>
              </w:trPr>
              <w:tc>
                <w:tcPr>
                  <w:tcW w:w="14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862FCE" w:rsidRPr="00862FCE" w:rsidRDefault="00862FCE" w:rsidP="00862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862FC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1 275 231 443,41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710 496 919,37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2FCE" w:rsidRPr="00862FCE" w:rsidRDefault="00862FCE" w:rsidP="00862FCE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F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564 734 524,04</w:t>
                  </w:r>
                </w:p>
              </w:tc>
            </w:tr>
          </w:tbl>
          <w:p w:rsidR="00C24537" w:rsidRPr="00C24537" w:rsidRDefault="00C24537" w:rsidP="00C24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4537" w:rsidRPr="00FC3FD7" w:rsidTr="009D3176">
        <w:trPr>
          <w:trHeight w:val="787"/>
        </w:trPr>
        <w:tc>
          <w:tcPr>
            <w:tcW w:w="567" w:type="dxa"/>
          </w:tcPr>
          <w:p w:rsidR="00C24537" w:rsidRPr="00DA72A2" w:rsidRDefault="00C24537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8.</w:t>
            </w:r>
          </w:p>
        </w:tc>
        <w:tc>
          <w:tcPr>
            <w:tcW w:w="2897" w:type="dxa"/>
          </w:tcPr>
          <w:p w:rsidR="00C24537" w:rsidRPr="00DA72A2" w:rsidRDefault="00C24537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6230" w:type="dxa"/>
          </w:tcPr>
          <w:p w:rsidR="00C24537" w:rsidRPr="00FC3FD7" w:rsidRDefault="00C24537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Реализация подпрограммы позволит:</w:t>
            </w:r>
          </w:p>
          <w:p w:rsidR="00C24537" w:rsidRPr="00FC3FD7" w:rsidRDefault="00C24537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 произвести ремонт дорог и тротуаров общей площадью не менее 101500 м</w:t>
            </w:r>
            <w:proofErr w:type="gramStart"/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vertAlign w:val="superscript"/>
              </w:rPr>
              <w:t>2</w:t>
            </w:r>
            <w:proofErr w:type="gramEnd"/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к 20</w:t>
            </w:r>
            <w:r w:rsidR="00F14044" w:rsidRPr="00F14044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24</w:t>
            </w:r>
            <w:r w:rsidRPr="00F14044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году, дворовых территорий и проездов  - 6000 м</w:t>
            </w: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vertAlign w:val="superscript"/>
              </w:rPr>
              <w:t>2</w:t>
            </w: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;</w:t>
            </w:r>
          </w:p>
          <w:p w:rsidR="00C24537" w:rsidRPr="00FC3FD7" w:rsidRDefault="00C24537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 приобрести 6 ед. специализированной техники;</w:t>
            </w:r>
          </w:p>
          <w:p w:rsidR="00C24537" w:rsidRPr="00FC3FD7" w:rsidRDefault="00C24537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 ежегодно приобретать не менее 500 дорожных знаков и лакокрасочных материалов не менее 3 тонн;</w:t>
            </w:r>
          </w:p>
          <w:p w:rsidR="00C24537" w:rsidRPr="00FC3FD7" w:rsidRDefault="00C24537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FC3FD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- провести инвентаризацию и паспортизацию всех объектов дорожного хозяйства </w:t>
            </w:r>
          </w:p>
        </w:tc>
      </w:tr>
    </w:tbl>
    <w:p w:rsidR="00DF1E67" w:rsidRDefault="00DF1E67" w:rsidP="00FC3FD7">
      <w:pPr>
        <w:pStyle w:val="1"/>
      </w:pPr>
    </w:p>
    <w:p w:rsidR="00577B4F" w:rsidRDefault="00577B4F" w:rsidP="00FC3FD7">
      <w:pPr>
        <w:pStyle w:val="1"/>
      </w:pPr>
      <w:r w:rsidRPr="00DA72A2">
        <w:t>2. Характеристика сферы реализации подпрограммы</w:t>
      </w:r>
    </w:p>
    <w:p w:rsidR="00FC3FD7" w:rsidRPr="00FC3FD7" w:rsidRDefault="00FC3FD7" w:rsidP="00FC3FD7">
      <w:pPr>
        <w:spacing w:after="0" w:line="240" w:lineRule="auto"/>
      </w:pPr>
    </w:p>
    <w:p w:rsidR="00577B4F" w:rsidRPr="00C302A2" w:rsidRDefault="009C2EF2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Улично-дорожная сеть Тынды формировалась в годы начала строительства БАМа, когда коллективы строителей строили свои базы и временные посёлки. Поэтому проблемы организации движения городского транспорта связанны с недостаточной</w:t>
      </w:r>
      <w:r w:rsidR="00A326B8" w:rsidRPr="00C302A2">
        <w:rPr>
          <w:rFonts w:ascii="Times New Roman" w:hAnsi="Times New Roman" w:cs="Times New Roman"/>
          <w:sz w:val="27"/>
          <w:szCs w:val="27"/>
        </w:rPr>
        <w:t xml:space="preserve"> шири</w:t>
      </w:r>
      <w:r w:rsidRPr="00C302A2">
        <w:rPr>
          <w:rFonts w:ascii="Times New Roman" w:hAnsi="Times New Roman" w:cs="Times New Roman"/>
          <w:sz w:val="27"/>
          <w:szCs w:val="27"/>
        </w:rPr>
        <w:t xml:space="preserve">ной </w:t>
      </w:r>
      <w:r w:rsidR="00A326B8" w:rsidRPr="00C302A2">
        <w:rPr>
          <w:rFonts w:ascii="Times New Roman" w:hAnsi="Times New Roman" w:cs="Times New Roman"/>
          <w:sz w:val="27"/>
          <w:szCs w:val="27"/>
        </w:rPr>
        <w:t>проезжей части улиц как внутри б</w:t>
      </w:r>
      <w:r w:rsidRPr="00C302A2">
        <w:rPr>
          <w:rFonts w:ascii="Times New Roman" w:hAnsi="Times New Roman" w:cs="Times New Roman"/>
          <w:sz w:val="27"/>
          <w:szCs w:val="27"/>
        </w:rPr>
        <w:t xml:space="preserve">ывших поселков, так и </w:t>
      </w:r>
      <w:r w:rsidR="00A326B8" w:rsidRPr="00C302A2">
        <w:rPr>
          <w:rFonts w:ascii="Times New Roman" w:hAnsi="Times New Roman" w:cs="Times New Roman"/>
          <w:sz w:val="27"/>
          <w:szCs w:val="27"/>
        </w:rPr>
        <w:t>соединяющих</w:t>
      </w:r>
      <w:r w:rsidRPr="00C302A2">
        <w:rPr>
          <w:rFonts w:ascii="Times New Roman" w:hAnsi="Times New Roman" w:cs="Times New Roman"/>
          <w:sz w:val="27"/>
          <w:szCs w:val="27"/>
        </w:rPr>
        <w:t xml:space="preserve"> их магистралей </w:t>
      </w:r>
      <w:r w:rsidR="00577B4F" w:rsidRPr="00C302A2">
        <w:rPr>
          <w:rFonts w:ascii="Times New Roman" w:hAnsi="Times New Roman" w:cs="Times New Roman"/>
          <w:sz w:val="27"/>
          <w:szCs w:val="27"/>
        </w:rPr>
        <w:t>Автомобильные дороги являются важнейшей составной частью транспортной системы города Тынды.</w:t>
      </w:r>
    </w:p>
    <w:p w:rsidR="00EB259A" w:rsidRPr="00C302A2" w:rsidRDefault="00EB259A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Постановлением мэра города Тынды от 14.02.2011г. № 294 утвержден перечень автомобильных дорог общего пользования, предназначенных для решения вопросов местного значения. В перечень входит 182 улицы и дороги.  Постановлением Администрации города Тынды 23.09.2013г. № 2603 утверждены транспортно-эксплуатационные категории автомобильных дорог общего пользования местного значения,  расположенных в границах муниципального образования города Тынды. Общая протяженность дорог в г. Тынде составляет </w:t>
      </w:r>
      <w:r w:rsidR="00315747">
        <w:rPr>
          <w:rFonts w:ascii="Times New Roman" w:hAnsi="Times New Roman" w:cs="Times New Roman"/>
          <w:sz w:val="27"/>
          <w:szCs w:val="27"/>
        </w:rPr>
        <w:t>119,976</w:t>
      </w:r>
      <w:r w:rsidRPr="00C302A2">
        <w:rPr>
          <w:rFonts w:ascii="Times New Roman" w:hAnsi="Times New Roman" w:cs="Times New Roman"/>
          <w:sz w:val="27"/>
          <w:szCs w:val="27"/>
        </w:rPr>
        <w:t xml:space="preserve"> км, в том числе </w:t>
      </w:r>
      <w:r w:rsidR="006056BF">
        <w:rPr>
          <w:rFonts w:ascii="Times New Roman" w:hAnsi="Times New Roman" w:cs="Times New Roman"/>
          <w:sz w:val="27"/>
          <w:szCs w:val="27"/>
        </w:rPr>
        <w:t>78,5</w:t>
      </w:r>
      <w:r w:rsidRPr="00C302A2">
        <w:rPr>
          <w:rFonts w:ascii="Times New Roman" w:hAnsi="Times New Roman" w:cs="Times New Roman"/>
          <w:sz w:val="27"/>
          <w:szCs w:val="27"/>
        </w:rPr>
        <w:t xml:space="preserve"> км с усовершенствованным покрытием. 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По транспортным магистралям и улицам города осуществляется интенсивное автомобильное движение, бесперебойность которого во многом зависит от состояния дорог и инженерных  сооружений.</w:t>
      </w:r>
    </w:p>
    <w:p w:rsidR="003F3F55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Уровень благоустройства города остается низким. </w:t>
      </w:r>
      <w:r w:rsidR="00315747">
        <w:rPr>
          <w:rFonts w:ascii="Times New Roman" w:hAnsi="Times New Roman" w:cs="Times New Roman"/>
          <w:sz w:val="27"/>
          <w:szCs w:val="27"/>
        </w:rPr>
        <w:t>В настоящие время</w:t>
      </w:r>
      <w:r w:rsidR="003F3F55" w:rsidRPr="00C302A2">
        <w:rPr>
          <w:rFonts w:ascii="Times New Roman" w:hAnsi="Times New Roman" w:cs="Times New Roman"/>
          <w:sz w:val="27"/>
          <w:szCs w:val="27"/>
        </w:rPr>
        <w:t xml:space="preserve"> протяженность автомобильных дорог общего пользования местного значения, относящихся к собственности городского округа, не отвечающих нормативным требованиям составила 39,5 километров.</w:t>
      </w:r>
    </w:p>
    <w:p w:rsidR="003F3F55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В последнее время остро обозначилась проблема состояния внутриквартальных улиц и проездов. Вызывает тревогу также состояние дорожных инженерных сооружений. 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Основными недостатками дорожно-уличной сети и обустройства улиц города являются: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- несоответствие геометрических параметров улиц возросшим транспортным потокам;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- неудовлетворительное состояние дорожного полотна;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- несоответствие геометрических параметров назначению и категории улиц;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 xml:space="preserve">- отставание развития дорожно-уличной сети от роста уровня </w:t>
      </w:r>
      <w:r w:rsidRPr="00C302A2">
        <w:rPr>
          <w:rFonts w:ascii="Times New Roman" w:hAnsi="Times New Roman" w:cs="Times New Roman"/>
          <w:sz w:val="27"/>
          <w:szCs w:val="27"/>
        </w:rPr>
        <w:lastRenderedPageBreak/>
        <w:t>автомобилизации;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- недостаточная сеть тротуаров вдоль проезжей части улиц;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- движение грузового транспорта в жилой зоне и др.</w:t>
      </w:r>
    </w:p>
    <w:p w:rsidR="00C43EF0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На низком уровне находится эксплуатационное состояние проезжей части и пешеходных дорожек города. Сложившийся дисбаланс между ростом автомобильного парка и уровнем развития дорожно-уличной сети города привел к ухудшению условий движения,  увеличению расхода топлива автотранспорта, ухудшению экологической обстановки, росту количества ДТП.</w:t>
      </w:r>
    </w:p>
    <w:p w:rsidR="006254A5" w:rsidRPr="00C302A2" w:rsidRDefault="00C43EF0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Решение транспортных проблем возможно, в первую очередь, путем ремонта и реконструкции дорог, транспортных сооружений, т.к. именно они обеспечивают перераспределение транспортных потоков, повышают пропускную способность на основных магистралях, уменьшая простои транспортных средств на перекрестках.</w:t>
      </w:r>
    </w:p>
    <w:p w:rsidR="00577B4F" w:rsidRPr="00C302A2" w:rsidRDefault="00577B4F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От уровня транспортно-эксплуатационного состояния и развития сети дорог города во многом зависит решение задач достижения устойчивого экономического роста, улучшения предпринимательской деятельности и повышения качества жизни населения.</w:t>
      </w:r>
    </w:p>
    <w:p w:rsidR="00577B4F" w:rsidRPr="00C302A2" w:rsidRDefault="00577B4F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Ее принятие позволит перейти к проведению ремонтных работ в норм</w:t>
      </w:r>
      <w:r w:rsidR="00656662">
        <w:rPr>
          <w:rFonts w:ascii="Times New Roman" w:hAnsi="Times New Roman" w:cs="Times New Roman"/>
          <w:sz w:val="27"/>
          <w:szCs w:val="27"/>
        </w:rPr>
        <w:t xml:space="preserve">ативных объемах и в течение </w:t>
      </w:r>
      <w:r w:rsidR="00F35099">
        <w:rPr>
          <w:rFonts w:ascii="Times New Roman" w:hAnsi="Times New Roman" w:cs="Times New Roman"/>
          <w:sz w:val="27"/>
          <w:szCs w:val="27"/>
        </w:rPr>
        <w:t>2018-2024</w:t>
      </w:r>
      <w:r w:rsidRPr="00C302A2">
        <w:rPr>
          <w:rFonts w:ascii="Times New Roman" w:hAnsi="Times New Roman" w:cs="Times New Roman"/>
          <w:sz w:val="27"/>
          <w:szCs w:val="27"/>
        </w:rPr>
        <w:t xml:space="preserve"> годов реконструировать большую часть дорог, находящихся в неудовлетворительном состоянии, расширить сеть дорог с усовершенствованным покрытием.</w:t>
      </w:r>
    </w:p>
    <w:p w:rsidR="00577B4F" w:rsidRPr="00C302A2" w:rsidRDefault="00577B4F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Значительная часть муниципальных дорог имеет высокую степень износа и исчерпала свою пропускную способность. Заторы на дорогах снижают скорость движения, что увеличивает транспортные издержки.</w:t>
      </w:r>
    </w:p>
    <w:p w:rsidR="00577B4F" w:rsidRPr="00C302A2" w:rsidRDefault="00577B4F" w:rsidP="00D272B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2A2">
        <w:rPr>
          <w:rFonts w:ascii="Times New Roman" w:hAnsi="Times New Roman" w:cs="Times New Roman"/>
          <w:sz w:val="27"/>
          <w:szCs w:val="27"/>
        </w:rPr>
        <w:t>Для изменения ситуации необходимо принять меры по качественному изменению состояния дорожной сети города, обеспечить ее развитие в соответствии с потребностями экономики и населения, решение этих задач предполагается осуществить на основе настоящей программы.</w:t>
      </w:r>
    </w:p>
    <w:p w:rsidR="00203A31" w:rsidRPr="00C302A2" w:rsidRDefault="00203A31" w:rsidP="00DE39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77B4F" w:rsidRPr="00C302A2" w:rsidRDefault="00577B4F" w:rsidP="00DE39E5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3. Приоритеты муниципальной политики в сфере реализации</w:t>
      </w:r>
    </w:p>
    <w:p w:rsidR="00577B4F" w:rsidRPr="00C302A2" w:rsidRDefault="00577B4F" w:rsidP="00DE39E5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t>подпрограммы, цели, задачи и ожидаемые конечные результаты</w:t>
      </w:r>
    </w:p>
    <w:p w:rsidR="00DE39E5" w:rsidRPr="00C302A2" w:rsidRDefault="00DE39E5" w:rsidP="00DE39E5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</w:rPr>
      </w:pP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Развитием улично-дорожной сети города Тынды является приведение и поддержание в нормативном состоянии большей протяженности городских дорог, снижение общего процента дорог без усовершенствованного покрытия и, как следствие, снижение в последующем затрат на их содержание, повышение уровня безопасности и комфортности участников дорожного движения.</w:t>
      </w: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Реализация основных мероприятий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подпрограммы способствует достижению поставленн</w:t>
      </w:r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ой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цел</w:t>
      </w:r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и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:</w:t>
      </w:r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у</w:t>
      </w:r>
      <w:r w:rsidR="00DE39E5" w:rsidRPr="00C302A2">
        <w:rPr>
          <w:rFonts w:ascii="Times New Roman" w:hAnsi="Times New Roman" w:cs="Times New Roman"/>
          <w:color w:val="auto"/>
          <w:sz w:val="27"/>
          <w:szCs w:val="27"/>
        </w:rPr>
        <w:t>величение доли автомобильных дорог, соответствующих нормативным требованиям и потребностям населения в качественных, доступных и безопасных услугах на автомобильном транспорте, в том числе с</w:t>
      </w:r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одержание и дальнейшее развитие сетей наружного освещения дорог и средств регулирования дорожного движения.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Задачами подпрограммы является:</w:t>
      </w:r>
    </w:p>
    <w:p w:rsidR="00577B4F" w:rsidRPr="00C302A2" w:rsidRDefault="00DE39E5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ить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ремонт автомобильных дорог общего пользования местного значения и инженерных сооружений на них, что позволит увеличить 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протяженность автомобильных дорог общего пользования, соответствующих</w:t>
      </w:r>
      <w:r w:rsidR="0000159D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нормативным требованиям;</w:t>
      </w: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обеспечить ремонт и модернизацию элементов искусственных дорожных неровностей, светофорных объектов, </w:t>
      </w:r>
      <w:proofErr w:type="spellStart"/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леерных</w:t>
      </w:r>
      <w:proofErr w:type="spellEnd"/>
      <w:r w:rsidR="00DE39E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ограждений  для обустройства дорог и пешеходных переходов, что позволит отремонтировать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освещение дорог, улиц, пешеходных переходов, </w:t>
      </w:r>
      <w:r w:rsidR="0027259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обеспечить бесперебойное 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функционирование светофорных объектов</w:t>
      </w:r>
      <w:r w:rsidR="0027259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Мероприятия подпрограммы предусматривают:</w:t>
      </w:r>
    </w:p>
    <w:p w:rsidR="000043C0" w:rsidRPr="00C302A2" w:rsidRDefault="00FF1F8C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ремонт автомобильных дорог общего пользования местного значения 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общей площадью не менее 101500 м</w:t>
      </w:r>
      <w:proofErr w:type="gramStart"/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  <w:vertAlign w:val="superscript"/>
        </w:rPr>
        <w:t>2</w:t>
      </w:r>
      <w:proofErr w:type="gramEnd"/>
      <w:r w:rsidR="007C4AB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 2023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году, дворовых территорий и проездов </w:t>
      </w:r>
      <w:r w:rsidR="003112DE"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площадью не менее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6000 м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  <w:vertAlign w:val="superscript"/>
        </w:rPr>
        <w:t>2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  <w:vertAlign w:val="superscript"/>
        </w:rPr>
        <w:t xml:space="preserve">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и инженерных сооружений на них;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0043C0" w:rsidRPr="00C302A2" w:rsidRDefault="000043C0" w:rsidP="00D272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приобрести 6 ед. специализированной техники;</w:t>
      </w:r>
    </w:p>
    <w:p w:rsidR="00FF1F8C" w:rsidRPr="00C302A2" w:rsidRDefault="00FF1F8C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освещение дорог, улиц, пешеходных переходов в ночное время; функционирование светофорных объектов;</w:t>
      </w:r>
    </w:p>
    <w:p w:rsidR="00EF46B3" w:rsidRPr="00C302A2" w:rsidRDefault="00FF1F8C" w:rsidP="00D272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Pr="00C302A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бновление морально и физически изношенных машин и  оборудования.</w:t>
      </w:r>
      <w:r w:rsidR="00FB145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315747" w:rsidRDefault="000043C0" w:rsidP="00D272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ежегодно приобретать не менее 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00 дорожных знаков</w:t>
      </w:r>
      <w:r w:rsidR="0031574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и лакокрасочных материалов не менее 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="0031574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тонн;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</w:p>
    <w:p w:rsidR="000043C0" w:rsidRPr="00C302A2" w:rsidRDefault="00315747" w:rsidP="00D2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провести инвентаризацию и паспортизацию 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всех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объектов дорожного хозяйства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577B4F" w:rsidRPr="00C302A2" w:rsidRDefault="00577B4F" w:rsidP="00D2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Реализация подпрограммы позволит привести дорожно-уличную сеть в соответствие с «Методическими рекомендациями по ремонту и содержанию автомобильных дорог общего пользования», утвержденными письмом Минтранса РФ от 17.03.2004 № ОС</w:t>
      </w:r>
      <w:r w:rsidR="00A326B8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-28/1270-ис и ГОСТ  </w:t>
      </w:r>
      <w:proofErr w:type="gramStart"/>
      <w:r w:rsidR="00A326B8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Р</w:t>
      </w:r>
      <w:proofErr w:type="gramEnd"/>
      <w:r w:rsidR="00A326B8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50597-93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Требования к эксплуатационному состоянию, допустимому по условиям обеспечения б</w:t>
      </w:r>
      <w:r w:rsidR="00A326B8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езопасности дорожного движения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577B4F" w:rsidRPr="00C302A2" w:rsidRDefault="00577B4F" w:rsidP="00D2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конечном результате произойдет повышение </w:t>
      </w:r>
      <w:proofErr w:type="spellStart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транспортно</w:t>
      </w:r>
      <w:proofErr w:type="spellEnd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– эксплуатационных характеристик автомобильных дорог, повышение</w:t>
      </w:r>
      <w:r w:rsidR="003F3F55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комфортности транспортных услуг, произойдет дальнейшее развитие и содержание сетей наружного освещения дорог и средств регулирования дорожного движения.</w:t>
      </w:r>
    </w:p>
    <w:p w:rsidR="00577B4F" w:rsidRPr="00C302A2" w:rsidRDefault="00577B4F" w:rsidP="0057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F97CAA" w:rsidRPr="00C302A2" w:rsidRDefault="001F7DFC" w:rsidP="00EC1B07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10A02" w:rsidRPr="00C302A2">
        <w:rPr>
          <w:sz w:val="27"/>
          <w:szCs w:val="27"/>
        </w:rPr>
        <w:t>Описание с</w:t>
      </w:r>
      <w:r w:rsidR="00577B4F" w:rsidRPr="00C302A2">
        <w:rPr>
          <w:sz w:val="27"/>
          <w:szCs w:val="27"/>
        </w:rPr>
        <w:t>истем</w:t>
      </w:r>
      <w:r w:rsidR="00910A02" w:rsidRPr="00C302A2">
        <w:rPr>
          <w:sz w:val="27"/>
          <w:szCs w:val="27"/>
        </w:rPr>
        <w:t>ы</w:t>
      </w:r>
      <w:r w:rsidR="00577B4F" w:rsidRPr="00C302A2">
        <w:rPr>
          <w:sz w:val="27"/>
          <w:szCs w:val="27"/>
        </w:rPr>
        <w:t xml:space="preserve"> </w:t>
      </w:r>
      <w:r w:rsidR="00910A02" w:rsidRPr="00C302A2">
        <w:rPr>
          <w:sz w:val="27"/>
          <w:szCs w:val="27"/>
        </w:rPr>
        <w:t>основных мероприятий и</w:t>
      </w:r>
      <w:r w:rsidR="00577B4F" w:rsidRPr="00C302A2">
        <w:rPr>
          <w:sz w:val="27"/>
          <w:szCs w:val="27"/>
        </w:rPr>
        <w:t xml:space="preserve"> мероприятий </w:t>
      </w:r>
    </w:p>
    <w:p w:rsidR="00E9561B" w:rsidRPr="00C302A2" w:rsidRDefault="00E9561B" w:rsidP="00FB14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</w:p>
    <w:p w:rsidR="00EF46B3" w:rsidRPr="00C302A2" w:rsidRDefault="00910A02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рамках подпрограммы </w:t>
      </w:r>
      <w:r w:rsidR="00EF46B3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будут реализовываться два основных мероприятия:</w:t>
      </w:r>
    </w:p>
    <w:p w:rsidR="00577B4F" w:rsidRPr="00C302A2" w:rsidRDefault="00EF46B3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1. </w:t>
      </w:r>
      <w:r w:rsidR="00577B4F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Основн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ое</w:t>
      </w:r>
      <w:r w:rsidR="00577B4F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мероприяти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е</w:t>
      </w:r>
      <w:r w:rsidR="00577B4F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="00F97CAA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Содержание и управление дорожным хозяйством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="00F97CAA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предусматрива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ет следующие мероприятия</w:t>
      </w:r>
      <w:r w:rsidR="00577B4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:</w:t>
      </w:r>
    </w:p>
    <w:p w:rsidR="004913AE" w:rsidRDefault="00753400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- р</w:t>
      </w:r>
      <w:r w:rsidR="00F97CAA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емонт дорог</w:t>
      </w:r>
      <w:r w:rsid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4913A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с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4913AE" w:rsidRPr="004913A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р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азработка документации в соответствии с законодательством о дорожной деятельности.</w:t>
      </w:r>
    </w:p>
    <w:p w:rsidR="004913A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 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Основное мероприятие «Обновление морально и физически изношенных  машин и оборудования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»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предусматривает мероприяти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е по п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риобретени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ю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специализированной техники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4913A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3. 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Основное мероприятие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Содержание сетей наружного освещения, средств регулирования дорожного движения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Pr="004913AE">
        <w:t xml:space="preserve"> 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предусматривает следующие мероприятия:</w:t>
      </w:r>
    </w:p>
    <w:p w:rsidR="004913A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р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емонт системы наружного освещения</w:t>
      </w:r>
      <w:r w:rsid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у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личное освещение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с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4913A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с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3112DE" w:rsidRDefault="004913A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4. 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Основное мероприятие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Муниципальный дорожный фонд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112DE" w:rsidRPr="004913AE">
        <w:rPr>
          <w:rFonts w:ascii="Times New Roman" w:eastAsia="Times New Roman" w:hAnsi="Times New Roman" w:cs="Times New Roman"/>
          <w:color w:val="auto"/>
          <w:sz w:val="27"/>
          <w:szCs w:val="27"/>
        </w:rPr>
        <w:t>предусматривает следующие мероприятия: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п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риведение в нормативное состояние автомобильных дорог общего пользования местного значения и искусственных сооружений на них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р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дорожные устройства 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обстановка дороги (освещение);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р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азработка документации в соответствии с законодательством о дорожной деятельности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3112DE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с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753400" w:rsidRPr="00C302A2" w:rsidRDefault="003112DE" w:rsidP="00D2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о</w:t>
      </w:r>
      <w:r w:rsidRPr="003112DE">
        <w:rPr>
          <w:rFonts w:ascii="Times New Roman" w:eastAsia="Times New Roman" w:hAnsi="Times New Roman" w:cs="Times New Roman"/>
          <w:color w:val="auto"/>
          <w:sz w:val="27"/>
          <w:szCs w:val="27"/>
        </w:rPr>
        <w:t>существление муниципальными образованиями дорожной деятельности в отношении автомобильных дорог местного значения и сооружений на них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01604B" w:rsidRPr="00C302A2" w:rsidRDefault="0001604B" w:rsidP="00EC1B07">
      <w:pPr>
        <w:pStyle w:val="a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7B4F" w:rsidRPr="00C302A2" w:rsidRDefault="001062A0" w:rsidP="00EC1B07">
      <w:pPr>
        <w:pStyle w:val="a3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</w:rPr>
        <w:t xml:space="preserve">5. </w:t>
      </w:r>
      <w:r w:rsidR="00577B4F" w:rsidRPr="00C302A2">
        <w:rPr>
          <w:rFonts w:ascii="Times New Roman" w:hAnsi="Times New Roman" w:cs="Times New Roman"/>
          <w:b/>
          <w:color w:val="auto"/>
          <w:sz w:val="27"/>
          <w:szCs w:val="27"/>
        </w:rPr>
        <w:t>Ресурсное обеспечение подпрограммы</w:t>
      </w:r>
    </w:p>
    <w:p w:rsidR="00EC1B07" w:rsidRPr="00C302A2" w:rsidRDefault="00EC1B07" w:rsidP="00EC1B07">
      <w:pPr>
        <w:pStyle w:val="a3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1062A0" w:rsidRPr="001062A0" w:rsidRDefault="001062A0" w:rsidP="00106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062A0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 источником финансирования подпрограммы являются средства городского бюджета. Объем финансового обеспечения на реализацию подпрограммы подлежит ежегодному уточнению в рамках подготовки проекта решения «О городском бюджете» на очередной финансовый год и плановый период.</w:t>
      </w:r>
    </w:p>
    <w:p w:rsidR="00302C52" w:rsidRPr="00C302A2" w:rsidRDefault="001062A0" w:rsidP="00106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1062A0">
        <w:rPr>
          <w:rFonts w:ascii="Times New Roman" w:eastAsia="Times New Roman" w:hAnsi="Times New Roman" w:cs="Times New Roman"/>
          <w:color w:val="auto"/>
          <w:sz w:val="27"/>
          <w:szCs w:val="27"/>
        </w:rPr>
        <w:t>Подпрограмма предполагает привлечение финансирования средств городского, областного и федерального бюджетов. Ресурсное обеспечение и прогнозная (справочная) оценка расходов на реализацию мероприятий подпрограммы из различных источников финансирования представлены в Приложении № 3 к настоящей муниципальной программе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577B4F" w:rsidRPr="00C302A2" w:rsidRDefault="00577B4F" w:rsidP="00F4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</w:pPr>
    </w:p>
    <w:p w:rsidR="00EF46B3" w:rsidRPr="00C302A2" w:rsidRDefault="00EF46B3" w:rsidP="00F47BC8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6. Планируемые показатели эффективности</w:t>
      </w:r>
    </w:p>
    <w:p w:rsidR="00EC1B07" w:rsidRDefault="00EF46B3" w:rsidP="00C302A2">
      <w:pPr>
        <w:pStyle w:val="1"/>
        <w:rPr>
          <w:bCs/>
          <w:sz w:val="27"/>
          <w:szCs w:val="27"/>
        </w:rPr>
      </w:pPr>
      <w:r w:rsidRPr="00C302A2">
        <w:rPr>
          <w:rFonts w:eastAsia="Calibri"/>
          <w:sz w:val="27"/>
          <w:szCs w:val="27"/>
          <w:lang w:eastAsia="en-US"/>
        </w:rPr>
        <w:t xml:space="preserve">подпрограммы </w:t>
      </w:r>
      <w:r w:rsidRPr="00C302A2">
        <w:rPr>
          <w:bCs/>
          <w:sz w:val="27"/>
          <w:szCs w:val="27"/>
        </w:rPr>
        <w:t xml:space="preserve"> и непосредственные результаты мероприятий</w:t>
      </w:r>
    </w:p>
    <w:p w:rsidR="00C302A2" w:rsidRPr="00C302A2" w:rsidRDefault="00C302A2" w:rsidP="00C302A2">
      <w:pPr>
        <w:pStyle w:val="a3"/>
      </w:pPr>
    </w:p>
    <w:p w:rsidR="000407E9" w:rsidRPr="00C302A2" w:rsidRDefault="000407E9" w:rsidP="00D272B1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rFonts w:eastAsia="Calibri"/>
          <w:b w:val="0"/>
          <w:sz w:val="27"/>
          <w:szCs w:val="27"/>
          <w:lang w:eastAsia="en-US"/>
        </w:rPr>
        <w:t xml:space="preserve">Система показателей эффективности подпрограммы включает целевые показатели, характеризующие решение задач и достижение цели подпрограммы, а также показатели, количественно отражающие ход реализации основных </w:t>
      </w:r>
      <w:r w:rsidRPr="00C302A2">
        <w:rPr>
          <w:rFonts w:eastAsia="Calibri"/>
          <w:b w:val="0"/>
          <w:sz w:val="27"/>
          <w:szCs w:val="27"/>
          <w:lang w:eastAsia="en-US"/>
        </w:rPr>
        <w:lastRenderedPageBreak/>
        <w:t>мероприятий.</w:t>
      </w:r>
      <w:r w:rsidRPr="00C302A2">
        <w:rPr>
          <w:b w:val="0"/>
          <w:sz w:val="27"/>
          <w:szCs w:val="27"/>
        </w:rPr>
        <w:t xml:space="preserve"> </w:t>
      </w:r>
    </w:p>
    <w:p w:rsidR="000407E9" w:rsidRPr="00C302A2" w:rsidRDefault="000407E9" w:rsidP="00D272B1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b w:val="0"/>
          <w:bCs/>
          <w:iCs/>
          <w:sz w:val="27"/>
          <w:szCs w:val="27"/>
        </w:rPr>
        <w:t xml:space="preserve">Планируемые показатели эффективности  настоящей подпрограммы </w:t>
      </w:r>
      <w:proofErr w:type="gramStart"/>
      <w:r w:rsidRPr="00C302A2">
        <w:rPr>
          <w:b w:val="0"/>
          <w:bCs/>
          <w:iCs/>
          <w:sz w:val="27"/>
          <w:szCs w:val="27"/>
        </w:rPr>
        <w:t>отражены</w:t>
      </w:r>
      <w:proofErr w:type="gramEnd"/>
      <w:r w:rsidRPr="00C302A2">
        <w:rPr>
          <w:b w:val="0"/>
          <w:sz w:val="27"/>
          <w:szCs w:val="27"/>
        </w:rPr>
        <w:t xml:space="preserve"> и н</w:t>
      </w:r>
      <w:r w:rsidRPr="00C302A2">
        <w:rPr>
          <w:b w:val="0"/>
          <w:bCs/>
          <w:iCs/>
          <w:sz w:val="27"/>
          <w:szCs w:val="27"/>
        </w:rPr>
        <w:t>епосредственные результаты основных мероприятий</w:t>
      </w:r>
      <w:r w:rsidRPr="00C302A2">
        <w:rPr>
          <w:b w:val="0"/>
          <w:sz w:val="27"/>
          <w:szCs w:val="27"/>
        </w:rPr>
        <w:t xml:space="preserve"> представлены в Приложении № 2 к муниципальной программе.</w:t>
      </w:r>
    </w:p>
    <w:p w:rsidR="000407E9" w:rsidRPr="00C302A2" w:rsidRDefault="000407E9" w:rsidP="00D2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целях </w:t>
      </w:r>
      <w:proofErr w:type="gramStart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объективности оценки достижения непосредственных результатов основных мероприятий</w:t>
      </w:r>
      <w:proofErr w:type="gramEnd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каждому из них присвоен коэффициент значимости – доля влияния данного основного мероприятия на достижение поставленных в подпрограмме целей в совокупности прочих основных мероприятий, которые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представлены в таблице </w:t>
      </w:r>
      <w:hyperlink w:anchor="Par1217" w:history="1">
        <w:r w:rsidRPr="00C302A2">
          <w:rPr>
            <w:rFonts w:ascii="Times New Roman" w:eastAsia="Times New Roman" w:hAnsi="Times New Roman" w:cs="Times New Roman"/>
            <w:color w:val="auto"/>
            <w:sz w:val="27"/>
            <w:szCs w:val="27"/>
          </w:rPr>
          <w:t>3</w:t>
        </w:r>
      </w:hyperlink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0407E9" w:rsidRPr="00C302A2" w:rsidRDefault="000407E9" w:rsidP="0004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Коэффициенты значимости показателей</w:t>
      </w:r>
    </w:p>
    <w:p w:rsidR="000407E9" w:rsidRPr="00DA72A2" w:rsidRDefault="000407E9" w:rsidP="00040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7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  <w:hyperlink w:anchor="Par1217" w:history="1">
        <w:r w:rsidR="00DE70B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</w:t>
        </w:r>
      </w:hyperlink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0"/>
        <w:gridCol w:w="709"/>
        <w:gridCol w:w="709"/>
        <w:gridCol w:w="709"/>
        <w:gridCol w:w="708"/>
        <w:gridCol w:w="851"/>
        <w:gridCol w:w="992"/>
        <w:gridCol w:w="849"/>
      </w:tblGrid>
      <w:tr w:rsidR="000969B9" w:rsidRPr="007C410F" w:rsidTr="000969B9">
        <w:trPr>
          <w:jc w:val="center"/>
        </w:trPr>
        <w:tc>
          <w:tcPr>
            <w:tcW w:w="4110" w:type="dxa"/>
            <w:vMerge w:val="restart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527" w:type="dxa"/>
            <w:gridSpan w:val="7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0969B9" w:rsidRPr="007C410F" w:rsidTr="000969B9">
        <w:trPr>
          <w:trHeight w:val="233"/>
          <w:jc w:val="center"/>
        </w:trPr>
        <w:tc>
          <w:tcPr>
            <w:tcW w:w="4110" w:type="dxa"/>
            <w:vMerge/>
            <w:vAlign w:val="center"/>
          </w:tcPr>
          <w:p w:rsidR="000969B9" w:rsidRPr="007C410F" w:rsidRDefault="000969B9" w:rsidP="000969B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</w:tr>
      <w:tr w:rsidR="000969B9" w:rsidRPr="007C410F" w:rsidTr="000969B9">
        <w:trPr>
          <w:trHeight w:val="481"/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1"/>
              <w:jc w:val="left"/>
              <w:rPr>
                <w:sz w:val="22"/>
                <w:szCs w:val="22"/>
              </w:rPr>
            </w:pPr>
            <w:r w:rsidRPr="007C410F">
              <w:rPr>
                <w:sz w:val="22"/>
                <w:szCs w:val="22"/>
              </w:rPr>
              <w:t xml:space="preserve">Подпрограмма </w:t>
            </w:r>
            <w:r w:rsidR="00A14E49">
              <w:rPr>
                <w:sz w:val="22"/>
                <w:szCs w:val="22"/>
              </w:rPr>
              <w:t>«</w:t>
            </w:r>
            <w:r w:rsidRPr="007C410F">
              <w:rPr>
                <w:sz w:val="22"/>
                <w:szCs w:val="22"/>
              </w:rPr>
              <w:t>Развитие улично-дорожной  сети города Тынды</w:t>
            </w:r>
            <w:r w:rsidR="00A14E49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Основное мероприятие: </w:t>
            </w:r>
            <w:r w:rsidR="00A14E4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«</w:t>
            </w:r>
            <w:r w:rsidRPr="007C410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Содержание и управление дорожным хозяйством</w:t>
            </w:r>
            <w:r w:rsidR="00A14E4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</w:tr>
      <w:tr w:rsidR="000969B9" w:rsidRPr="007C410F" w:rsidTr="000969B9">
        <w:trPr>
          <w:trHeight w:val="175"/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Ремонт дорог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</w:tr>
      <w:tr w:rsidR="000969B9" w:rsidRPr="007C410F" w:rsidTr="000969B9">
        <w:trPr>
          <w:trHeight w:val="1132"/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>Основное мероприятие «Обновление морально и физически изношенных  машин и оборудования»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Основное мероприятие </w:t>
            </w:r>
            <w:r w:rsidR="00A14E49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>«</w:t>
            </w:r>
            <w:r w:rsidRPr="007C410F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>Содержание сетей наружного освещения, средств регулирования дорожного движения</w:t>
            </w:r>
            <w:r w:rsidR="00A14E49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Ремонт системы наружного освещения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Субсидия юридическим лицам в целях финансового обеспечения (возмещения) </w:t>
            </w:r>
            <w:r w:rsidRPr="007C410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lastRenderedPageBreak/>
              <w:t xml:space="preserve">Основное мероприятие </w:t>
            </w:r>
            <w:r w:rsidR="00A14E4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«</w:t>
            </w:r>
            <w:r w:rsidRPr="007C410F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Муниципальный дорожный фонд</w:t>
            </w:r>
            <w:r w:rsidR="00A14E4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highlight w:val="yellow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Приведение в нормативное 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highlight w:val="yellow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highlight w:val="yellow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  <w:tr w:rsidR="000969B9" w:rsidRPr="007C410F" w:rsidTr="000969B9">
        <w:trPr>
          <w:jc w:val="center"/>
        </w:trPr>
        <w:tc>
          <w:tcPr>
            <w:tcW w:w="4110" w:type="dxa"/>
            <w:vAlign w:val="center"/>
          </w:tcPr>
          <w:p w:rsidR="000969B9" w:rsidRPr="007C410F" w:rsidRDefault="000969B9" w:rsidP="000969B9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Осуществление муниципальными образованиями дорожной деятельности в отношении автомобильных дорог местного значения и сооружений на них 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</w:tcPr>
          <w:p w:rsidR="000969B9" w:rsidRPr="007C410F" w:rsidRDefault="000969B9" w:rsidP="000969B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</w:tr>
    </w:tbl>
    <w:p w:rsidR="00B91011" w:rsidRPr="00DA72A2" w:rsidRDefault="00B91011" w:rsidP="00577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3A31" w:rsidRPr="00DA72A2" w:rsidRDefault="00203A31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A72A2">
        <w:rPr>
          <w:color w:val="auto"/>
        </w:rPr>
        <w:br w:type="page"/>
      </w:r>
    </w:p>
    <w:p w:rsidR="00F47BC8" w:rsidRPr="001062A0" w:rsidRDefault="002A611D" w:rsidP="00FC3FD7">
      <w:pPr>
        <w:pStyle w:val="1"/>
      </w:pPr>
      <w:r w:rsidRPr="00DA72A2">
        <w:rPr>
          <w:lang w:val="en-US"/>
        </w:rPr>
        <w:lastRenderedPageBreak/>
        <w:t>III</w:t>
      </w:r>
      <w:r w:rsidRPr="00DA72A2">
        <w:t xml:space="preserve">. Подпрограмма «Обеспечение </w:t>
      </w:r>
      <w:r w:rsidRPr="001062A0">
        <w:t xml:space="preserve">безопасности дорожного </w:t>
      </w:r>
    </w:p>
    <w:p w:rsidR="002A611D" w:rsidRPr="001062A0" w:rsidRDefault="002A611D" w:rsidP="00FC3FD7">
      <w:pPr>
        <w:pStyle w:val="1"/>
      </w:pPr>
      <w:r w:rsidRPr="001062A0">
        <w:t>движения в городе Тында»</w:t>
      </w:r>
    </w:p>
    <w:p w:rsidR="00E41FAD" w:rsidRPr="001062A0" w:rsidRDefault="00E41FAD" w:rsidP="00FC3FD7">
      <w:pPr>
        <w:pStyle w:val="1"/>
      </w:pPr>
    </w:p>
    <w:p w:rsidR="00E60A27" w:rsidRPr="001062A0" w:rsidRDefault="00E60A27" w:rsidP="00FC3FD7">
      <w:pPr>
        <w:pStyle w:val="1"/>
        <w:rPr>
          <w:rFonts w:eastAsia="Calibri"/>
          <w:lang w:eastAsia="en-US"/>
        </w:rPr>
      </w:pPr>
      <w:r w:rsidRPr="001062A0">
        <w:t>1.Паспорт подпрограммы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5804"/>
      </w:tblGrid>
      <w:tr w:rsidR="002A611D" w:rsidRPr="001062A0" w:rsidTr="008D314E">
        <w:tc>
          <w:tcPr>
            <w:tcW w:w="567" w:type="dxa"/>
          </w:tcPr>
          <w:p w:rsidR="002A611D" w:rsidRPr="001062A0" w:rsidRDefault="002A611D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2A611D" w:rsidRPr="001062A0" w:rsidRDefault="002A611D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Наименование </w:t>
            </w:r>
            <w:r w:rsidR="006749B6"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</w:t>
            </w:r>
            <w:r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программы</w:t>
            </w:r>
          </w:p>
        </w:tc>
        <w:tc>
          <w:tcPr>
            <w:tcW w:w="5804" w:type="dxa"/>
          </w:tcPr>
          <w:p w:rsidR="002A611D" w:rsidRPr="001062A0" w:rsidRDefault="002A611D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Обеспечение безопасности дорожного движения в городе Тында</w:t>
            </w:r>
          </w:p>
        </w:tc>
      </w:tr>
      <w:tr w:rsidR="002A611D" w:rsidRPr="001062A0" w:rsidTr="008D314E">
        <w:trPr>
          <w:trHeight w:val="387"/>
        </w:trPr>
        <w:tc>
          <w:tcPr>
            <w:tcW w:w="567" w:type="dxa"/>
          </w:tcPr>
          <w:p w:rsidR="002A611D" w:rsidRPr="001062A0" w:rsidRDefault="00E663A9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A611D" w:rsidRPr="001062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2A611D" w:rsidRPr="001062A0" w:rsidRDefault="002A611D" w:rsidP="00FC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Координаторы подпрограммы</w:t>
            </w:r>
          </w:p>
        </w:tc>
        <w:tc>
          <w:tcPr>
            <w:tcW w:w="5804" w:type="dxa"/>
          </w:tcPr>
          <w:p w:rsidR="002A611D" w:rsidRPr="001062A0" w:rsidRDefault="002A611D" w:rsidP="00FC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Администрация города Тынды; </w:t>
            </w:r>
          </w:p>
        </w:tc>
      </w:tr>
      <w:tr w:rsidR="002A611D" w:rsidRPr="00DA72A2" w:rsidTr="008D314E">
        <w:trPr>
          <w:trHeight w:val="608"/>
        </w:trPr>
        <w:tc>
          <w:tcPr>
            <w:tcW w:w="567" w:type="dxa"/>
          </w:tcPr>
          <w:p w:rsidR="002A611D" w:rsidRPr="001062A0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A611D" w:rsidRPr="001062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2A611D" w:rsidRPr="001062A0" w:rsidRDefault="002A611D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Участники подпрограммы</w:t>
            </w:r>
          </w:p>
        </w:tc>
        <w:tc>
          <w:tcPr>
            <w:tcW w:w="5804" w:type="dxa"/>
          </w:tcPr>
          <w:p w:rsidR="002A611D" w:rsidRPr="001062A0" w:rsidRDefault="002A611D" w:rsidP="0028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1062A0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Администрация города Тынды; </w:t>
            </w:r>
          </w:p>
          <w:p w:rsidR="002A611D" w:rsidRPr="00DA72A2" w:rsidRDefault="002A611D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062A0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Управление образование Администрации города Тынды</w:t>
            </w:r>
          </w:p>
        </w:tc>
      </w:tr>
      <w:tr w:rsidR="000D79C1" w:rsidRPr="00DA72A2" w:rsidTr="00E41FAD">
        <w:trPr>
          <w:trHeight w:val="638"/>
        </w:trPr>
        <w:tc>
          <w:tcPr>
            <w:tcW w:w="567" w:type="dxa"/>
          </w:tcPr>
          <w:p w:rsidR="000D79C1" w:rsidRPr="00DA72A2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0D79C1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0D79C1" w:rsidRPr="00DA72A2" w:rsidRDefault="000D79C1" w:rsidP="00F47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Цель подпрограммы</w:t>
            </w:r>
          </w:p>
        </w:tc>
        <w:tc>
          <w:tcPr>
            <w:tcW w:w="5804" w:type="dxa"/>
          </w:tcPr>
          <w:p w:rsidR="000D79C1" w:rsidRPr="00DA72A2" w:rsidRDefault="000D79C1" w:rsidP="00F47B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Обеспечение безопасной жизнедеятельности территорий, объектов и граждан города Тынды</w:t>
            </w:r>
          </w:p>
        </w:tc>
      </w:tr>
      <w:tr w:rsidR="000D79C1" w:rsidRPr="00DA72A2" w:rsidTr="008D314E">
        <w:trPr>
          <w:trHeight w:val="1488"/>
        </w:trPr>
        <w:tc>
          <w:tcPr>
            <w:tcW w:w="567" w:type="dxa"/>
          </w:tcPr>
          <w:p w:rsidR="000D79C1" w:rsidRPr="00DA72A2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0D79C1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0D79C1" w:rsidRPr="00DA72A2" w:rsidRDefault="000D79C1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Задачи подпрограммы</w:t>
            </w:r>
          </w:p>
        </w:tc>
        <w:tc>
          <w:tcPr>
            <w:tcW w:w="5804" w:type="dxa"/>
          </w:tcPr>
          <w:p w:rsidR="00E663A9" w:rsidRPr="00DA72A2" w:rsidRDefault="00E663A9" w:rsidP="00281EB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Обеспечить ремонт и модернизация элементов искусственных дорожных неровностей, светофорных объектов, </w:t>
            </w:r>
            <w:proofErr w:type="spellStart"/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леерных</w:t>
            </w:r>
            <w:proofErr w:type="spellEnd"/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ограждени</w:t>
            </w:r>
            <w:r w:rsidR="008679A6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й</w:t>
            </w: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для обустройства дорог и пешеходных переходов</w:t>
            </w:r>
            <w:r w:rsidR="00281EB9"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.</w:t>
            </w:r>
          </w:p>
          <w:p w:rsidR="000D79C1" w:rsidRPr="00DA72A2" w:rsidRDefault="00F47BC8" w:rsidP="00281EB9">
            <w:pPr>
              <w:pStyle w:val="a3"/>
              <w:jc w:val="both"/>
              <w:rPr>
                <w:color w:val="auto"/>
                <w:sz w:val="27"/>
                <w:szCs w:val="27"/>
              </w:rPr>
            </w:pPr>
            <w:r w:rsidRPr="00DA72A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Обеспечить предупреждение опасного поведения участников дорожного движения</w:t>
            </w:r>
          </w:p>
        </w:tc>
      </w:tr>
      <w:tr w:rsidR="002A611D" w:rsidRPr="00DA72A2" w:rsidTr="008D314E">
        <w:tc>
          <w:tcPr>
            <w:tcW w:w="567" w:type="dxa"/>
          </w:tcPr>
          <w:p w:rsidR="002A611D" w:rsidRPr="00DA72A2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A611D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2A611D" w:rsidRPr="00DA72A2" w:rsidRDefault="002A611D" w:rsidP="00674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Этапы и сроки реализации подпрограммы </w:t>
            </w:r>
          </w:p>
        </w:tc>
        <w:tc>
          <w:tcPr>
            <w:tcW w:w="5804" w:type="dxa"/>
          </w:tcPr>
          <w:p w:rsidR="002A611D" w:rsidRPr="00DA72A2" w:rsidRDefault="00F35099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2018-2024</w:t>
            </w:r>
            <w:r w:rsidR="002A611D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годы, этапы не выделяются</w:t>
            </w:r>
          </w:p>
        </w:tc>
      </w:tr>
      <w:tr w:rsidR="002A611D" w:rsidRPr="00DA72A2" w:rsidTr="008D314E">
        <w:trPr>
          <w:trHeight w:val="3289"/>
        </w:trPr>
        <w:tc>
          <w:tcPr>
            <w:tcW w:w="567" w:type="dxa"/>
          </w:tcPr>
          <w:p w:rsidR="002A611D" w:rsidRPr="00DA72A2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2A611D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2A611D" w:rsidRPr="00DA72A2" w:rsidRDefault="002A611D" w:rsidP="00EB2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Объемы и источники финансирования подпрограмм</w:t>
            </w:r>
            <w:r w:rsidR="006749B6"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ы</w:t>
            </w: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5804" w:type="dxa"/>
          </w:tcPr>
          <w:tbl>
            <w:tblPr>
              <w:tblW w:w="5775" w:type="dxa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459"/>
              <w:gridCol w:w="1419"/>
              <w:gridCol w:w="1299"/>
            </w:tblGrid>
            <w:tr w:rsidR="000E39B8" w:rsidRPr="00D76F9C" w:rsidTr="000E39B8">
              <w:trPr>
                <w:trHeight w:val="627"/>
              </w:trPr>
              <w:tc>
                <w:tcPr>
                  <w:tcW w:w="5775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3F0B84" w:rsidP="00612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r w:rsidRPr="003F0B84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:</w:t>
                  </w:r>
                  <w:r w:rsidR="006124D8">
                    <w:t xml:space="preserve"> </w:t>
                  </w:r>
                  <w:r w:rsidR="006124D8" w:rsidRPr="006124D8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Общая сумма расходов на реализацию мероприятий составляет</w:t>
                  </w:r>
                </w:p>
                <w:p w:rsidR="000E39B8" w:rsidRPr="00D76F9C" w:rsidRDefault="006124D8" w:rsidP="00612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14 039 694,08  рубля, в том числе по годам</w:t>
                  </w:r>
                </w:p>
              </w:tc>
            </w:tr>
            <w:tr w:rsidR="000E39B8" w:rsidRPr="00D76F9C" w:rsidTr="000E39B8">
              <w:trPr>
                <w:trHeight w:val="40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E39B8" w:rsidRPr="00D76F9C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Год финансирования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E39B8" w:rsidRPr="00D76F9C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Всего, тыс. руб.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E39B8" w:rsidRPr="00D76F9C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0E39B8" w:rsidRPr="00D76F9C" w:rsidRDefault="000E39B8" w:rsidP="000E3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D76F9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областной бюджет</w:t>
                  </w:r>
                </w:p>
              </w:tc>
            </w:tr>
            <w:tr w:rsidR="003F0B84" w:rsidRPr="008B7114" w:rsidTr="000E39B8">
              <w:trPr>
                <w:trHeight w:val="273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1 638 372,33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1 638 372,33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3F0B84" w:rsidRPr="008B7114" w:rsidTr="000E39B8">
              <w:trPr>
                <w:trHeight w:val="250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3F0B84" w:rsidRPr="008B7114" w:rsidTr="000E39B8">
              <w:trPr>
                <w:trHeight w:val="27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12 177 472,95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547 671,00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3F0B84" w:rsidRPr="006124D8" w:rsidRDefault="003F0B8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11 629 801,95</w:t>
                  </w:r>
                </w:p>
              </w:tc>
            </w:tr>
            <w:tr w:rsidR="00547F74" w:rsidRPr="008B7114" w:rsidTr="000E39B8">
              <w:trPr>
                <w:trHeight w:val="258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47F74" w:rsidRPr="006124D8" w:rsidRDefault="00547F74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47F74" w:rsidRPr="006124D8" w:rsidRDefault="00547F7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47F74" w:rsidRPr="006124D8" w:rsidRDefault="00547F7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47F74" w:rsidRPr="006124D8" w:rsidRDefault="00547F74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124D8" w:rsidRPr="008B7114" w:rsidTr="006124D8">
              <w:trPr>
                <w:trHeight w:val="262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23 848,80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23 848,80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124D8" w:rsidRPr="008B7114" w:rsidTr="006124D8">
              <w:trPr>
                <w:trHeight w:val="280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124D8" w:rsidRPr="008B7114" w:rsidTr="006124D8">
              <w:trPr>
                <w:trHeight w:val="256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124D8" w:rsidRPr="008B7114" w:rsidTr="006124D8">
              <w:trPr>
                <w:trHeight w:val="315"/>
              </w:trPr>
              <w:tc>
                <w:tcPr>
                  <w:tcW w:w="1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6124D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14 039 694,08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2 409 892,13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6124D8" w:rsidRPr="006124D8" w:rsidRDefault="006124D8" w:rsidP="006124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24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11 629 801,95</w:t>
                  </w:r>
                </w:p>
              </w:tc>
            </w:tr>
          </w:tbl>
          <w:p w:rsidR="002A611D" w:rsidRPr="00DA72A2" w:rsidRDefault="002A611D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611D" w:rsidRPr="00DA72A2" w:rsidTr="008D314E">
        <w:trPr>
          <w:trHeight w:val="316"/>
        </w:trPr>
        <w:tc>
          <w:tcPr>
            <w:tcW w:w="567" w:type="dxa"/>
          </w:tcPr>
          <w:p w:rsidR="002A611D" w:rsidRPr="00DA72A2" w:rsidRDefault="00E663A9" w:rsidP="006C4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A611D" w:rsidRPr="00DA7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23" w:type="dxa"/>
          </w:tcPr>
          <w:p w:rsidR="002A611D" w:rsidRPr="00DA72A2" w:rsidRDefault="002A611D" w:rsidP="0028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A72A2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5804" w:type="dxa"/>
          </w:tcPr>
          <w:p w:rsidR="000D79C1" w:rsidRPr="00DA72A2" w:rsidRDefault="00FE3668" w:rsidP="00281EB9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 xml:space="preserve">1. </w:t>
            </w:r>
            <w:r w:rsidR="000D79C1" w:rsidRPr="00DA72A2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Повышение уровня знаний по безопасности дорожного движения у юных участников дорожного движения.</w:t>
            </w:r>
          </w:p>
          <w:p w:rsidR="002A611D" w:rsidRDefault="000D79C1" w:rsidP="00281E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DA72A2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2. Создание благоприятных условий для безопасного движения транспорта и пешеходов на улицах города.</w:t>
            </w:r>
          </w:p>
          <w:p w:rsidR="006056BF" w:rsidRPr="00DA72A2" w:rsidRDefault="006056BF" w:rsidP="006056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3. </w:t>
            </w:r>
            <w:r w:rsidRPr="006056BF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Приобретение</w:t>
            </w:r>
            <w:r w:rsidRPr="006056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элементов искусственных дорожных неровностей.</w:t>
            </w:r>
          </w:p>
        </w:tc>
      </w:tr>
    </w:tbl>
    <w:p w:rsidR="00656662" w:rsidRDefault="00656662" w:rsidP="00EC1B07">
      <w:pPr>
        <w:pStyle w:val="1"/>
        <w:rPr>
          <w:sz w:val="27"/>
          <w:szCs w:val="27"/>
        </w:rPr>
      </w:pPr>
    </w:p>
    <w:p w:rsidR="0006195C" w:rsidRPr="0006195C" w:rsidRDefault="0006195C" w:rsidP="0006195C"/>
    <w:p w:rsidR="00F47BC8" w:rsidRPr="00C302A2" w:rsidRDefault="00EC1B07" w:rsidP="00EC1B07">
      <w:pPr>
        <w:pStyle w:val="1"/>
        <w:rPr>
          <w:sz w:val="27"/>
          <w:szCs w:val="27"/>
        </w:rPr>
      </w:pPr>
      <w:r w:rsidRPr="00C302A2">
        <w:rPr>
          <w:sz w:val="27"/>
          <w:szCs w:val="27"/>
        </w:rPr>
        <w:lastRenderedPageBreak/>
        <w:t>2.</w:t>
      </w:r>
      <w:r w:rsidR="004D05EF" w:rsidRPr="00C302A2">
        <w:rPr>
          <w:sz w:val="27"/>
          <w:szCs w:val="27"/>
        </w:rPr>
        <w:t>Характеристика сферы реализации подпрограммы</w:t>
      </w:r>
    </w:p>
    <w:p w:rsidR="00EC1B07" w:rsidRPr="00C302A2" w:rsidRDefault="00EC1B07" w:rsidP="00F47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4D05EF" w:rsidRPr="00C302A2" w:rsidRDefault="004D05EF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Обстановка на дорогах России и всего мира представляет реальную опасность демографии и национальной безопасности государства. За последние 10 лет в Российской Федерации в дорожно-транспортных происшествиях погибли 315 тысяч человек, более 2 млн. получили увечья, нанесен значительный ущерб экономике страны.</w:t>
      </w:r>
    </w:p>
    <w:p w:rsidR="004D05EF" w:rsidRPr="00C302A2" w:rsidRDefault="004D05EF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Ежегодно на дорогах России гибнет и получает увечье количество граждан, соизмеримое с населением крупного областного центра, в том числе гибнет более 1 тысячи детей и около 25 тыс. получают различные ранения.</w:t>
      </w:r>
    </w:p>
    <w:p w:rsidR="004D05EF" w:rsidRPr="00C302A2" w:rsidRDefault="004D05EF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Аварийность связана со многими объективными факторами: ростом автомобилизации населения, нарастающей диспропорцией между количеством транспортных средств и не рассчитанной на современную интенсивность движения дорожной сетью, улучшением скоростных качеств автомобилей. Однако основной причиной является крайне низкая </w:t>
      </w:r>
      <w:proofErr w:type="gramStart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дисциплина</w:t>
      </w:r>
      <w:proofErr w:type="gramEnd"/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как водителей, так и пешеходов.</w:t>
      </w:r>
    </w:p>
    <w:p w:rsidR="004D05EF" w:rsidRPr="00C302A2" w:rsidRDefault="004D05EF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Проблемы обеспечения безопасности дорожного движения предлагается решить путем комплексной реализации мероприятий, направленных на обеспечение безопасности дорожного движения, при совместном участии отдела жилищно-коммунального дорожного хозяйства администрации города Тынды, управления образования администрации города Тынды.</w:t>
      </w:r>
    </w:p>
    <w:p w:rsidR="004D05EF" w:rsidRDefault="004D05EF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Подпрограмма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Обеспечение безопасности дорожного движения в</w:t>
      </w:r>
      <w:r w:rsidR="0021225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городе Тында позволит решить ряд проблем </w:t>
      </w:r>
      <w:r w:rsidR="00212252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по обеспечению безопасности дорожного движения</w:t>
      </w:r>
      <w:r w:rsidR="0021225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 территории города. </w:t>
      </w:r>
    </w:p>
    <w:p w:rsidR="00BC5530" w:rsidRPr="00C302A2" w:rsidRDefault="00BC5530" w:rsidP="00D2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4D05EF" w:rsidRPr="00C302A2" w:rsidRDefault="004D05EF" w:rsidP="00F47BC8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3. Приоритеты муниципальной политики в сфере реализации</w:t>
      </w:r>
    </w:p>
    <w:p w:rsidR="004D05EF" w:rsidRPr="00C302A2" w:rsidRDefault="00EC1B07" w:rsidP="00F47BC8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муниципальной подпрограммы</w:t>
      </w:r>
      <w:r w:rsidR="004D05EF" w:rsidRPr="00C302A2">
        <w:rPr>
          <w:rFonts w:eastAsia="Calibri"/>
          <w:sz w:val="27"/>
          <w:szCs w:val="27"/>
          <w:lang w:eastAsia="en-US"/>
        </w:rPr>
        <w:t>, цели, задачи</w:t>
      </w:r>
    </w:p>
    <w:p w:rsidR="004D05EF" w:rsidRPr="00C302A2" w:rsidRDefault="004D05EF" w:rsidP="00F47BC8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и ожидаемые конечные результаты</w:t>
      </w:r>
    </w:p>
    <w:p w:rsidR="00F47BC8" w:rsidRPr="00C302A2" w:rsidRDefault="00F47BC8" w:rsidP="00F47BC8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4D05EF" w:rsidRPr="00C302A2" w:rsidRDefault="004D05EF" w:rsidP="00D27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Приоритетами муниципальной политики в сфере реализации муниципальной программы являются </w:t>
      </w:r>
      <w:r w:rsidR="002534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обеспечить </w:t>
      </w:r>
      <w:r w:rsidR="002534E1" w:rsidRPr="00C302A2">
        <w:rPr>
          <w:rFonts w:ascii="Times New Roman" w:hAnsi="Times New Roman" w:cs="Times New Roman"/>
          <w:color w:val="auto"/>
          <w:sz w:val="27"/>
          <w:szCs w:val="27"/>
        </w:rPr>
        <w:t>безопасность жизнедеятельности территорий, объектов и граждан города Тынды</w:t>
      </w:r>
      <w:r w:rsidR="00551A58" w:rsidRPr="00C302A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2534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Для достижения цели подпрограммы необходимо решить следующие  задачи:</w:t>
      </w:r>
    </w:p>
    <w:p w:rsidR="002534E1" w:rsidRPr="00C302A2" w:rsidRDefault="00212252" w:rsidP="00D272B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- </w:t>
      </w:r>
      <w:r w:rsidR="004D05EF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предупредить опасное поведение участников дорож</w:t>
      </w:r>
      <w:r w:rsidR="002534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ного движения путем 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ремонта и модернизация элементов искусственных дорожных неровностей, светофорных объектов, </w:t>
      </w:r>
      <w:proofErr w:type="spellStart"/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леерных</w:t>
      </w:r>
      <w:proofErr w:type="spellEnd"/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ограждении  для обустройства дорог и пешеходных переходов</w:t>
      </w:r>
      <w:proofErr w:type="gramEnd"/>
    </w:p>
    <w:p w:rsidR="002534E1" w:rsidRPr="00C302A2" w:rsidRDefault="00212252" w:rsidP="00D272B1">
      <w:pPr>
        <w:pStyle w:val="ConsPlusNormal"/>
        <w:tabs>
          <w:tab w:val="left" w:pos="252"/>
          <w:tab w:val="left" w:pos="432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2534E1" w:rsidRPr="00C302A2">
        <w:rPr>
          <w:rFonts w:ascii="Times New Roman" w:eastAsia="Calibri" w:hAnsi="Times New Roman" w:cs="Times New Roman"/>
          <w:sz w:val="27"/>
          <w:szCs w:val="27"/>
          <w:lang w:eastAsia="en-US"/>
        </w:rPr>
        <w:t>предупреждение опасного поведения участников дорожного движения путем</w:t>
      </w:r>
      <w:r w:rsidR="002534E1" w:rsidRPr="00C302A2">
        <w:rPr>
          <w:rFonts w:ascii="Times New Roman" w:eastAsia="Arial Unicode MS" w:hAnsi="Times New Roman" w:cs="Times New Roman"/>
          <w:sz w:val="27"/>
          <w:szCs w:val="27"/>
          <w:lang w:eastAsia="en-US"/>
        </w:rPr>
        <w:t xml:space="preserve"> повышение уровня знаний по безопасности дорожного движения.</w:t>
      </w:r>
    </w:p>
    <w:p w:rsidR="004D05EF" w:rsidRPr="00C302A2" w:rsidRDefault="004D05EF" w:rsidP="00D272B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Calibri" w:hAnsi="Times New Roman" w:cs="Times New Roman"/>
          <w:color w:val="auto"/>
          <w:sz w:val="27"/>
          <w:szCs w:val="27"/>
        </w:rPr>
        <w:t>Реализация программных мероприятий будет способствовать повышению уровня знаний по безопасности дорожного движения у юных участников дорожного движения и созданию благоприятных условий для безопасного движения транспорта и пешеходов на улицах города.</w:t>
      </w:r>
    </w:p>
    <w:p w:rsidR="00BC5530" w:rsidRPr="00C302A2" w:rsidRDefault="00BC5530" w:rsidP="00F47B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</w:p>
    <w:p w:rsidR="00F47BC8" w:rsidRDefault="004D05EF" w:rsidP="00212252">
      <w:pPr>
        <w:pStyle w:val="1"/>
        <w:rPr>
          <w:rFonts w:eastAsia="Calibri"/>
          <w:bCs/>
          <w:sz w:val="27"/>
          <w:szCs w:val="27"/>
          <w:lang w:eastAsia="en-US"/>
        </w:rPr>
      </w:pPr>
      <w:r w:rsidRPr="00C302A2">
        <w:rPr>
          <w:rFonts w:eastAsia="Calibri"/>
          <w:bCs/>
          <w:sz w:val="27"/>
          <w:szCs w:val="27"/>
          <w:lang w:eastAsia="en-US"/>
        </w:rPr>
        <w:t xml:space="preserve">4. </w:t>
      </w:r>
      <w:r w:rsidR="00F47BC8" w:rsidRPr="00C302A2">
        <w:rPr>
          <w:rFonts w:eastAsia="Calibri"/>
          <w:bCs/>
          <w:sz w:val="27"/>
          <w:szCs w:val="27"/>
          <w:lang w:eastAsia="en-US"/>
        </w:rPr>
        <w:t>Описание с</w:t>
      </w:r>
      <w:r w:rsidRPr="00C302A2">
        <w:rPr>
          <w:rFonts w:eastAsia="Calibri"/>
          <w:bCs/>
          <w:sz w:val="27"/>
          <w:szCs w:val="27"/>
          <w:lang w:eastAsia="en-US"/>
        </w:rPr>
        <w:t>истем</w:t>
      </w:r>
      <w:r w:rsidR="00F47BC8" w:rsidRPr="00C302A2">
        <w:rPr>
          <w:rFonts w:eastAsia="Calibri"/>
          <w:bCs/>
          <w:sz w:val="27"/>
          <w:szCs w:val="27"/>
          <w:lang w:eastAsia="en-US"/>
        </w:rPr>
        <w:t>ы</w:t>
      </w:r>
      <w:r w:rsidRPr="00C302A2">
        <w:rPr>
          <w:rFonts w:eastAsia="Calibri"/>
          <w:bCs/>
          <w:sz w:val="27"/>
          <w:szCs w:val="27"/>
          <w:lang w:eastAsia="en-US"/>
        </w:rPr>
        <w:t xml:space="preserve"> </w:t>
      </w:r>
      <w:r w:rsidR="00F47BC8" w:rsidRPr="00C302A2">
        <w:rPr>
          <w:rFonts w:eastAsia="Calibri"/>
          <w:bCs/>
          <w:sz w:val="27"/>
          <w:szCs w:val="27"/>
          <w:lang w:eastAsia="en-US"/>
        </w:rPr>
        <w:t>основных</w:t>
      </w:r>
      <w:r w:rsidRPr="00C302A2">
        <w:rPr>
          <w:rFonts w:eastAsia="Calibri"/>
          <w:bCs/>
          <w:sz w:val="27"/>
          <w:szCs w:val="27"/>
          <w:lang w:eastAsia="en-US"/>
        </w:rPr>
        <w:t xml:space="preserve"> мероприятий и </w:t>
      </w:r>
      <w:r w:rsidR="00F47BC8" w:rsidRPr="00C302A2">
        <w:rPr>
          <w:rFonts w:eastAsia="Calibri"/>
          <w:bCs/>
          <w:sz w:val="27"/>
          <w:szCs w:val="27"/>
          <w:lang w:eastAsia="en-US"/>
        </w:rPr>
        <w:t>мероприятий</w:t>
      </w:r>
    </w:p>
    <w:p w:rsidR="002B0216" w:rsidRDefault="002B0216" w:rsidP="003314E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897EE1" w:rsidRPr="00C302A2" w:rsidRDefault="00897EE1" w:rsidP="00D2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Мероприятия подпрограммы </w:t>
      </w:r>
      <w:r w:rsidR="003314E4"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направлены на 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t>повышени</w:t>
      </w:r>
      <w:r w:rsidR="003314E4" w:rsidRPr="00C302A2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C302A2">
        <w:rPr>
          <w:rFonts w:ascii="Times New Roman" w:hAnsi="Times New Roman" w:cs="Times New Roman"/>
          <w:color w:val="auto"/>
          <w:sz w:val="27"/>
          <w:szCs w:val="27"/>
        </w:rPr>
        <w:t xml:space="preserve"> уровня знаний по безопасности движения у юных участников дорожного движения и </w:t>
      </w:r>
      <w:r w:rsidRPr="00C302A2">
        <w:rPr>
          <w:rFonts w:ascii="Times New Roman" w:hAnsi="Times New Roman" w:cs="Times New Roman"/>
          <w:bCs/>
          <w:color w:val="auto"/>
          <w:sz w:val="27"/>
          <w:szCs w:val="27"/>
        </w:rPr>
        <w:t>совершенствование организации движения транспортных средств и пешеходов.</w:t>
      </w:r>
      <w:r w:rsidR="003314E4" w:rsidRPr="00C302A2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В рамках подпрограммы будут реализовываться два основных мероприятия:</w:t>
      </w:r>
    </w:p>
    <w:p w:rsidR="002534E1" w:rsidRPr="00C302A2" w:rsidRDefault="00897EE1" w:rsidP="00D272B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1. </w:t>
      </w:r>
      <w:r w:rsidR="002534E1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Основн</w:t>
      </w: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ое мероприятие</w:t>
      </w:r>
      <w:r w:rsidR="002534E1"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="00DF250C" w:rsidRPr="00DF250C">
        <w:rPr>
          <w:rFonts w:ascii="Times New Roman" w:eastAsia="Times New Roman" w:hAnsi="Times New Roman" w:cs="Times New Roman"/>
          <w:color w:val="auto"/>
          <w:sz w:val="27"/>
          <w:szCs w:val="27"/>
        </w:rPr>
        <w:t>Мероприятия по повышению уровня безопасности участников дорожного движения</w:t>
      </w:r>
      <w:r w:rsidR="00A14E49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="003314E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BA3ECF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314E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которое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предусматрива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т:</w:t>
      </w:r>
    </w:p>
    <w:p w:rsidR="002534E1" w:rsidRPr="00C302A2" w:rsidRDefault="00DF250C" w:rsidP="00D272B1">
      <w:pPr>
        <w:pStyle w:val="a4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- у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меньшение затрат на содержание и эксплуатацию искусственных дорожных неровностей, </w:t>
      </w:r>
      <w:r w:rsidR="0061772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с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ветофор</w:t>
      </w:r>
      <w:r w:rsidR="0061772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ных объектов, </w:t>
      </w:r>
      <w:proofErr w:type="spellStart"/>
      <w:r w:rsidR="0061772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леерных</w:t>
      </w:r>
      <w:proofErr w:type="spellEnd"/>
      <w:r w:rsidR="00617724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ограждений</w:t>
      </w:r>
      <w:r w:rsidR="002534E1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дорог и пешеходных переходов</w:t>
      </w:r>
      <w:r w:rsidR="000043C0"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 счет модернизации и ремонта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2534E1" w:rsidRPr="00C302A2" w:rsidRDefault="002534E1" w:rsidP="00D2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-</w:t>
      </w:r>
      <w:r w:rsidR="00897E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повышение уровня знаний по безопасности движения  у юных участников дорожного движения и </w:t>
      </w:r>
      <w:r w:rsidR="00897EE1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 xml:space="preserve">совершенствование организации движения транспортных средств и пешеходов за счет </w:t>
      </w:r>
      <w:proofErr w:type="gramStart"/>
      <w:r w:rsidR="00897EE1" w:rsidRPr="00C302A2">
        <w:rPr>
          <w:rFonts w:ascii="Times New Roman" w:eastAsia="Calibri" w:hAnsi="Times New Roman" w:cs="Times New Roman"/>
          <w:bCs/>
          <w:color w:val="auto"/>
          <w:sz w:val="27"/>
          <w:szCs w:val="27"/>
          <w:lang w:eastAsia="en-US"/>
        </w:rPr>
        <w:t>о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рганизаци</w:t>
      </w:r>
      <w:r w:rsidR="00897EE1"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и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деятельности отрядов юных инспекторов движения</w:t>
      </w:r>
      <w:proofErr w:type="gramEnd"/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в </w:t>
      </w:r>
      <w:r w:rsidR="00897EE1"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образовательных</w:t>
      </w:r>
      <w:r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97EE1" w:rsidRPr="00C302A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учреждениях города</w:t>
      </w:r>
      <w:r w:rsidR="00212252">
        <w:rPr>
          <w:rFonts w:ascii="Times New Roman" w:hAnsi="Times New Roman" w:cs="Times New Roman"/>
          <w:color w:val="auto"/>
          <w:sz w:val="27"/>
          <w:szCs w:val="27"/>
          <w:lang w:eastAsia="en-US"/>
        </w:rPr>
        <w:t>.</w:t>
      </w:r>
      <w:r w:rsidR="00897E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21225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рганизаци</w:t>
      </w:r>
      <w:r w:rsidR="00897E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ю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и</w:t>
      </w:r>
      <w:r w:rsidR="00897E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проведение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ежегодно</w:t>
      </w:r>
      <w:r w:rsidR="00897EE1"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го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конкурса </w:t>
      </w:r>
      <w:r w:rsidR="00A14E49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–</w:t>
      </w:r>
      <w:r w:rsidRPr="00C302A2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соревнования «Безопасное колесо».  Участие в областных конкурсах – соревнованиях.</w:t>
      </w:r>
    </w:p>
    <w:p w:rsidR="00BC5530" w:rsidRPr="00C302A2" w:rsidRDefault="00BC5530" w:rsidP="00E9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4D05EF" w:rsidRPr="00C302A2" w:rsidRDefault="00EC1B07" w:rsidP="00E9561B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5.</w:t>
      </w:r>
      <w:r w:rsidR="001062A0">
        <w:rPr>
          <w:rFonts w:eastAsia="Calibri"/>
          <w:sz w:val="27"/>
          <w:szCs w:val="27"/>
          <w:lang w:eastAsia="en-US"/>
        </w:rPr>
        <w:t xml:space="preserve"> </w:t>
      </w:r>
      <w:r w:rsidR="004D05EF" w:rsidRPr="00C302A2">
        <w:rPr>
          <w:rFonts w:eastAsia="Calibri"/>
          <w:sz w:val="27"/>
          <w:szCs w:val="27"/>
          <w:lang w:eastAsia="en-US"/>
        </w:rPr>
        <w:t>Рес</w:t>
      </w:r>
      <w:r w:rsidR="003314E4" w:rsidRPr="00C302A2">
        <w:rPr>
          <w:rFonts w:eastAsia="Calibri"/>
          <w:sz w:val="27"/>
          <w:szCs w:val="27"/>
          <w:lang w:eastAsia="en-US"/>
        </w:rPr>
        <w:t>урсное обеспечение подпрограммы</w:t>
      </w:r>
    </w:p>
    <w:p w:rsidR="00EC1B07" w:rsidRPr="00C302A2" w:rsidRDefault="00EC1B07" w:rsidP="00E9561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auto"/>
          <w:sz w:val="27"/>
          <w:szCs w:val="27"/>
          <w:lang w:eastAsia="en-US"/>
        </w:rPr>
      </w:pPr>
    </w:p>
    <w:p w:rsidR="001062A0" w:rsidRPr="001062A0" w:rsidRDefault="001062A0" w:rsidP="00106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062A0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 источником финансирования подпрограммы являются средства городского бюджета. Объем финансового обеспечения на реализацию подпрограммы подлежит ежегодному уточнению в рамках подготовки проекта решения «О городском бюджете» на очередной финансовый год и плановый период.</w:t>
      </w:r>
    </w:p>
    <w:p w:rsidR="004D05EF" w:rsidRDefault="001062A0" w:rsidP="00106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062A0">
        <w:rPr>
          <w:rFonts w:ascii="Times New Roman" w:eastAsia="Times New Roman" w:hAnsi="Times New Roman" w:cs="Times New Roman"/>
          <w:color w:val="auto"/>
          <w:sz w:val="27"/>
          <w:szCs w:val="27"/>
        </w:rPr>
        <w:t>Подпрограмма предполагает привлечение финансирования средств городского, областного и федерального бюджетов. Ресурсное обеспечение и прогнозная (справочная) оценка расходов на реализацию мероприятий подпрограммы из различных источников финансирования представлены в Приложении № 3 к настоящей муниципальной программе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1062A0" w:rsidRPr="00C302A2" w:rsidRDefault="001062A0" w:rsidP="001062A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47BC8" w:rsidRPr="00C302A2" w:rsidRDefault="00F47BC8" w:rsidP="00E9561B">
      <w:pPr>
        <w:pStyle w:val="1"/>
        <w:rPr>
          <w:rFonts w:eastAsia="Calibri"/>
          <w:sz w:val="27"/>
          <w:szCs w:val="27"/>
          <w:lang w:eastAsia="en-US"/>
        </w:rPr>
      </w:pPr>
      <w:r w:rsidRPr="00C302A2">
        <w:rPr>
          <w:rFonts w:eastAsia="Calibri"/>
          <w:sz w:val="27"/>
          <w:szCs w:val="27"/>
          <w:lang w:eastAsia="en-US"/>
        </w:rPr>
        <w:t>6. Планируемые показатели эффективности</w:t>
      </w:r>
    </w:p>
    <w:p w:rsidR="00F47BC8" w:rsidRPr="00C302A2" w:rsidRDefault="00F47BC8" w:rsidP="00E9561B">
      <w:pPr>
        <w:pStyle w:val="1"/>
        <w:rPr>
          <w:bCs/>
          <w:sz w:val="27"/>
          <w:szCs w:val="27"/>
        </w:rPr>
      </w:pPr>
      <w:r w:rsidRPr="00C302A2">
        <w:rPr>
          <w:rFonts w:eastAsia="Calibri"/>
          <w:sz w:val="27"/>
          <w:szCs w:val="27"/>
          <w:lang w:eastAsia="en-US"/>
        </w:rPr>
        <w:t xml:space="preserve">подпрограммы </w:t>
      </w:r>
      <w:r w:rsidRPr="00C302A2">
        <w:rPr>
          <w:bCs/>
          <w:sz w:val="27"/>
          <w:szCs w:val="27"/>
        </w:rPr>
        <w:t xml:space="preserve"> и непосредственные результаты мероприятий</w:t>
      </w:r>
    </w:p>
    <w:p w:rsidR="00EC1B07" w:rsidRPr="00C302A2" w:rsidRDefault="00EC1B07" w:rsidP="00E9561B">
      <w:pPr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</w:rPr>
      </w:pPr>
    </w:p>
    <w:p w:rsidR="00F47BC8" w:rsidRPr="00C302A2" w:rsidRDefault="00F47BC8" w:rsidP="00CA0493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rFonts w:eastAsia="Calibri"/>
          <w:b w:val="0"/>
          <w:sz w:val="27"/>
          <w:szCs w:val="27"/>
          <w:lang w:eastAsia="en-US"/>
        </w:rPr>
        <w:t>Система показателей эффективности подпрограммы включает целевые показатели, характеризующие решение задач и достижение цели подпрограммы, а также показатели, количественно отражающие ход реализации основных мероприятий.</w:t>
      </w:r>
      <w:r w:rsidRPr="00C302A2">
        <w:rPr>
          <w:b w:val="0"/>
          <w:sz w:val="27"/>
          <w:szCs w:val="27"/>
        </w:rPr>
        <w:t xml:space="preserve"> </w:t>
      </w:r>
    </w:p>
    <w:p w:rsidR="00F47BC8" w:rsidRPr="00C302A2" w:rsidRDefault="00F47BC8" w:rsidP="00CA0493">
      <w:pPr>
        <w:pStyle w:val="1"/>
        <w:ind w:firstLine="709"/>
        <w:jc w:val="both"/>
        <w:rPr>
          <w:b w:val="0"/>
          <w:sz w:val="27"/>
          <w:szCs w:val="27"/>
        </w:rPr>
      </w:pPr>
      <w:r w:rsidRPr="00C302A2">
        <w:rPr>
          <w:b w:val="0"/>
          <w:bCs/>
          <w:iCs/>
          <w:sz w:val="27"/>
          <w:szCs w:val="27"/>
        </w:rPr>
        <w:t xml:space="preserve">Планируемые показатели эффективности  настоящей подпрограммы </w:t>
      </w:r>
      <w:proofErr w:type="gramStart"/>
      <w:r w:rsidRPr="00C302A2">
        <w:rPr>
          <w:b w:val="0"/>
          <w:bCs/>
          <w:iCs/>
          <w:sz w:val="27"/>
          <w:szCs w:val="27"/>
        </w:rPr>
        <w:t>отражены</w:t>
      </w:r>
      <w:proofErr w:type="gramEnd"/>
      <w:r w:rsidRPr="00C302A2">
        <w:rPr>
          <w:b w:val="0"/>
          <w:sz w:val="27"/>
          <w:szCs w:val="27"/>
        </w:rPr>
        <w:t xml:space="preserve"> и н</w:t>
      </w:r>
      <w:r w:rsidRPr="00C302A2">
        <w:rPr>
          <w:b w:val="0"/>
          <w:bCs/>
          <w:iCs/>
          <w:sz w:val="27"/>
          <w:szCs w:val="27"/>
        </w:rPr>
        <w:t>епосредственные результаты основных мероприятий</w:t>
      </w:r>
      <w:r w:rsidRPr="00C302A2">
        <w:rPr>
          <w:b w:val="0"/>
          <w:sz w:val="27"/>
          <w:szCs w:val="27"/>
        </w:rPr>
        <w:t xml:space="preserve"> представлены в Приложении № 2 к муниципальной программе.</w:t>
      </w:r>
    </w:p>
    <w:p w:rsidR="00F47BC8" w:rsidRDefault="00F47BC8" w:rsidP="00CA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целях </w:t>
      </w:r>
      <w:proofErr w:type="gramStart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объективности оценки достижения непосредственных результатов основных мероприятий</w:t>
      </w:r>
      <w:proofErr w:type="gramEnd"/>
      <w:r w:rsidRPr="00C302A2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каждому из них присвоен коэффициент значимости – доля влияния данного основного мероприятия на достижение поставленных в подпрограмме целей в совокупности прочих основных мероприятий, которые </w:t>
      </w: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представлены в таблице </w:t>
      </w:r>
      <w:hyperlink w:anchor="Par1217" w:history="1">
        <w:r w:rsidRPr="00C302A2">
          <w:rPr>
            <w:rFonts w:ascii="Times New Roman" w:eastAsia="Times New Roman" w:hAnsi="Times New Roman" w:cs="Times New Roman"/>
            <w:color w:val="auto"/>
            <w:sz w:val="27"/>
            <w:szCs w:val="27"/>
          </w:rPr>
          <w:t>3</w:t>
        </w:r>
      </w:hyperlink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CB1EEF" w:rsidRPr="00C302A2" w:rsidRDefault="00CB1EEF" w:rsidP="00CA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F47BC8" w:rsidRPr="00C302A2" w:rsidRDefault="00F47BC8" w:rsidP="0078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302A2">
        <w:rPr>
          <w:rFonts w:ascii="Times New Roman" w:eastAsia="Times New Roman" w:hAnsi="Times New Roman" w:cs="Times New Roman"/>
          <w:color w:val="auto"/>
          <w:sz w:val="27"/>
          <w:szCs w:val="27"/>
        </w:rPr>
        <w:t>Коэффициенты значимости показателей</w:t>
      </w:r>
    </w:p>
    <w:p w:rsidR="00CB1EEF" w:rsidRDefault="00CB1EEF" w:rsidP="00F47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7BC8" w:rsidRPr="00DA72A2" w:rsidRDefault="00F47BC8" w:rsidP="00F47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72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Таблица </w:t>
      </w:r>
      <w:hyperlink w:anchor="Par1217" w:history="1">
        <w:r w:rsidRPr="00DA72A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3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697"/>
        <w:gridCol w:w="696"/>
        <w:gridCol w:w="838"/>
        <w:gridCol w:w="836"/>
        <w:gridCol w:w="698"/>
        <w:gridCol w:w="753"/>
        <w:gridCol w:w="717"/>
      </w:tblGrid>
      <w:tr w:rsidR="009B672A" w:rsidRPr="007C410F" w:rsidTr="009B672A">
        <w:tc>
          <w:tcPr>
            <w:tcW w:w="2239" w:type="pct"/>
            <w:vMerge w:val="restart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61" w:type="pct"/>
            <w:gridSpan w:val="7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Значение планового показателя по годам реализации</w:t>
            </w:r>
          </w:p>
        </w:tc>
      </w:tr>
      <w:tr w:rsidR="009B672A" w:rsidRPr="007C410F" w:rsidTr="009B672A">
        <w:tc>
          <w:tcPr>
            <w:tcW w:w="2239" w:type="pct"/>
            <w:vMerge/>
          </w:tcPr>
          <w:p w:rsidR="009B672A" w:rsidRPr="007C410F" w:rsidRDefault="009B672A" w:rsidP="009B67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367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</w:tc>
        <w:tc>
          <w:tcPr>
            <w:tcW w:w="442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</w:tc>
        <w:tc>
          <w:tcPr>
            <w:tcW w:w="441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2021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</w:tc>
        <w:tc>
          <w:tcPr>
            <w:tcW w:w="397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378" w:type="pct"/>
            <w:vAlign w:val="center"/>
          </w:tcPr>
          <w:p w:rsidR="009B672A" w:rsidRPr="007C410F" w:rsidRDefault="009B672A" w:rsidP="009B6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</w:tr>
      <w:tr w:rsidR="009B672A" w:rsidRPr="007C410F" w:rsidTr="009B672A">
        <w:tc>
          <w:tcPr>
            <w:tcW w:w="2239" w:type="pct"/>
          </w:tcPr>
          <w:p w:rsidR="009B672A" w:rsidRPr="007C410F" w:rsidRDefault="009B672A" w:rsidP="009B672A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7C410F">
              <w:rPr>
                <w:rFonts w:ascii="Times New Roman" w:hAnsi="Times New Roman" w:cs="Times New Roman"/>
                <w:b/>
                <w:color w:val="auto"/>
              </w:rPr>
              <w:t xml:space="preserve">Подпрограмма </w:t>
            </w:r>
            <w:r w:rsidR="00A14E49">
              <w:rPr>
                <w:rFonts w:ascii="Times New Roman" w:hAnsi="Times New Roman" w:cs="Times New Roman"/>
                <w:b/>
                <w:color w:val="auto"/>
              </w:rPr>
              <w:t>«</w:t>
            </w:r>
            <w:r w:rsidRPr="007C410F">
              <w:rPr>
                <w:rFonts w:ascii="Times New Roman" w:hAnsi="Times New Roman" w:cs="Times New Roman"/>
                <w:b/>
                <w:color w:val="auto"/>
              </w:rPr>
              <w:t xml:space="preserve"> Обеспечение безопасности дорожного движения в городе Тында </w:t>
            </w:r>
            <w:r w:rsidR="00A14E49">
              <w:rPr>
                <w:rFonts w:ascii="Times New Roman" w:hAnsi="Times New Roman" w:cs="Times New Roman"/>
                <w:b/>
                <w:color w:val="auto"/>
              </w:rPr>
              <w:t>«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B672A" w:rsidRPr="007C410F" w:rsidTr="009B672A">
        <w:trPr>
          <w:trHeight w:val="814"/>
        </w:trPr>
        <w:tc>
          <w:tcPr>
            <w:tcW w:w="2239" w:type="pct"/>
          </w:tcPr>
          <w:p w:rsidR="009B672A" w:rsidRPr="007C410F" w:rsidRDefault="009B672A" w:rsidP="009B672A">
            <w:pPr>
              <w:pStyle w:val="a3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C410F">
              <w:rPr>
                <w:rFonts w:ascii="Times New Roman" w:hAnsi="Times New Roman" w:cs="Times New Roman"/>
                <w:b/>
                <w:i/>
                <w:color w:val="auto"/>
              </w:rPr>
              <w:t xml:space="preserve">Основное мероприятие </w:t>
            </w:r>
            <w:r w:rsidR="00A14E49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C410F">
              <w:rPr>
                <w:rFonts w:ascii="Times New Roman" w:hAnsi="Times New Roman" w:cs="Times New Roman"/>
                <w:b/>
                <w:i/>
                <w:color w:val="auto"/>
              </w:rPr>
              <w:t>Мероприятия по повышению уровня безопасности участников дорожного движения</w:t>
            </w:r>
            <w:r w:rsidR="00A14E49">
              <w:rPr>
                <w:rFonts w:ascii="Times New Roman" w:hAnsi="Times New Roman" w:cs="Times New Roman"/>
                <w:b/>
                <w:i/>
                <w:color w:val="auto"/>
              </w:rPr>
              <w:t>»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B672A" w:rsidRPr="007C410F" w:rsidTr="009B672A">
        <w:trPr>
          <w:trHeight w:val="503"/>
        </w:trPr>
        <w:tc>
          <w:tcPr>
            <w:tcW w:w="2239" w:type="pct"/>
          </w:tcPr>
          <w:p w:rsidR="009B672A" w:rsidRPr="007C410F" w:rsidRDefault="009B672A" w:rsidP="009B672A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6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42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41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9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7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</w:tr>
      <w:tr w:rsidR="009B672A" w:rsidRPr="007C410F" w:rsidTr="009B672A">
        <w:trPr>
          <w:trHeight w:val="267"/>
        </w:trPr>
        <w:tc>
          <w:tcPr>
            <w:tcW w:w="2239" w:type="pct"/>
          </w:tcPr>
          <w:p w:rsidR="009B672A" w:rsidRPr="007C410F" w:rsidRDefault="009B672A" w:rsidP="009B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410F">
              <w:rPr>
                <w:rFonts w:ascii="Times New Roman" w:eastAsia="Times New Roman" w:hAnsi="Times New Roman" w:cs="Times New Roman"/>
                <w:color w:val="auto"/>
              </w:rPr>
              <w:t>Совершенствование организации движения транспортных средств и пешеходов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6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42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41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6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97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78" w:type="pct"/>
            <w:vAlign w:val="center"/>
          </w:tcPr>
          <w:p w:rsidR="009B672A" w:rsidRPr="007C410F" w:rsidRDefault="009B672A" w:rsidP="009B672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</w:tr>
    </w:tbl>
    <w:p w:rsidR="006C4308" w:rsidRDefault="006C4308" w:rsidP="00FA383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C4308" w:rsidSect="007C4AB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4308" w:rsidRDefault="006C4308" w:rsidP="006C4308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A5F09" w:rsidRPr="006C4308" w:rsidRDefault="008A5F09" w:rsidP="00C24537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Приложение №1</w:t>
      </w:r>
    </w:p>
    <w:p w:rsidR="00EB5FC1" w:rsidRDefault="00EB5FC1" w:rsidP="004C3D77">
      <w:pPr>
        <w:pStyle w:val="1"/>
      </w:pPr>
    </w:p>
    <w:p w:rsidR="00EB5FC1" w:rsidRPr="00EB5FC1" w:rsidRDefault="00EB5FC1" w:rsidP="009F438B">
      <w:pPr>
        <w:pStyle w:val="1"/>
      </w:pPr>
      <w:r w:rsidRPr="00EB5FC1">
        <w:t>Проблемы, задачи и результаты муниципальной программы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2557"/>
        <w:gridCol w:w="2205"/>
        <w:gridCol w:w="2557"/>
        <w:gridCol w:w="1425"/>
        <w:gridCol w:w="2743"/>
        <w:gridCol w:w="2626"/>
      </w:tblGrid>
      <w:tr w:rsidR="00D96616" w:rsidRPr="00EB5FC1" w:rsidTr="00304296">
        <w:trPr>
          <w:trHeight w:val="760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N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Формулировка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решаемой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проблемы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задачи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Наименование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подпрограммы* (основных мероприятий)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направленной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на решение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Сроки и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этапы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6616">
              <w:rPr>
                <w:rFonts w:ascii="Times New Roman" w:hAnsi="Times New Roman" w:cs="Times New Roman"/>
              </w:rPr>
              <w:t>реализации подпрограммы (основных мероприятий)</w:t>
            </w:r>
          </w:p>
          <w:p w:rsidR="00D96616" w:rsidRPr="00D96616" w:rsidRDefault="00D96616" w:rsidP="00D966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Ожидаемый конечный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результат</w:t>
            </w:r>
          </w:p>
          <w:p w:rsidR="00D96616" w:rsidRPr="00EB5FC1" w:rsidRDefault="00D96616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программы (основных мероприятий)</w:t>
            </w:r>
          </w:p>
        </w:tc>
      </w:tr>
      <w:tr w:rsidR="00093378" w:rsidRPr="00EB5FC1" w:rsidTr="00304296">
        <w:trPr>
          <w:trHeight w:val="54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Качественная характеристика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Количественная оценка</w:t>
            </w:r>
          </w:p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93378" w:rsidRPr="00EB5FC1" w:rsidTr="00304296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5FC1" w:rsidRPr="00EB5FC1" w:rsidRDefault="00EB5FC1" w:rsidP="00EB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C32C6B" w:rsidRPr="00EB5FC1" w:rsidTr="00093378">
        <w:trPr>
          <w:trHeight w:val="1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EB5FC1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09337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Высокий износ подвижного состава; отсутствие транспортных средств, предназначенных для перевозки малоимущих групп населения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09337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качества перевозок в городском сообщении на основе обновления парка пассажирских транспортных средств, улучшение его структуры, повышение качества транспортного обслуживания населения и улучшение  экологической обстановки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55" w:rsidRPr="00136155" w:rsidRDefault="00136155" w:rsidP="00093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155">
              <w:rPr>
                <w:rFonts w:ascii="Times New Roman" w:eastAsia="Times New Roman" w:hAnsi="Times New Roman" w:cs="Times New Roman"/>
                <w:bCs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</w:rPr>
              <w:t>Развитие пассажирского транспорта общего пользования города Тынды</w:t>
            </w:r>
            <w:r w:rsidR="00A14E49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:rsidR="00EB5FC1" w:rsidRPr="00136155" w:rsidRDefault="00136155" w:rsidP="0009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iCs/>
              </w:rPr>
              <w:t>Основное мероприятие  «Создание условий для устойчивого и безопасного функционирования транспортного комплекса</w:t>
            </w:r>
            <w:r w:rsidR="00A14E49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F35099" w:rsidP="0009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2018-2024</w:t>
            </w:r>
            <w:r w:rsidR="00EB5FC1"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годы, этапы не выделяются.</w:t>
            </w:r>
          </w:p>
          <w:p w:rsidR="00EB5FC1" w:rsidRPr="00EB5FC1" w:rsidRDefault="00EB5FC1" w:rsidP="0009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09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Обновления парка пассажирских транспортных средств.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3A00F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Приобретение </w:t>
            </w:r>
            <w:r w:rsidR="00136155">
              <w:rPr>
                <w:rFonts w:ascii="Times New Roman" w:eastAsia="Times New Roman" w:hAnsi="Times New Roman" w:cs="Times New Roman"/>
                <w:color w:val="auto"/>
              </w:rPr>
              <w:t xml:space="preserve">6 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t>автобусов.</w:t>
            </w:r>
          </w:p>
        </w:tc>
      </w:tr>
      <w:tr w:rsidR="00C32C6B" w:rsidRPr="00EB5FC1" w:rsidTr="00C32C6B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EB5FC1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09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безопасности объектов транспортной инфраструктуры и транспортных средств,  защита интересов пассажиров от актов незаконного вмешательства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EB5FC1" w:rsidP="0009337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EB5FC1" w:rsidP="0009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C1" w:rsidRPr="00EB5FC1" w:rsidRDefault="00EB5FC1" w:rsidP="0009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093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Внедрение автоматизированной  системы управления городскими перевозками, обеспечение  муниципального транспорта современными техническими средствами связи и информатизации на основе использования современных телекоммуникационных и навигационных систем ГЛОНАСС/</w:t>
            </w:r>
            <w:r w:rsidRPr="00EB5FC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GPS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C1" w:rsidRPr="00EB5FC1" w:rsidRDefault="00EB5FC1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Установка систем на  16 ед. автотранспортной техники  за период действия программы</w:t>
            </w:r>
          </w:p>
        </w:tc>
      </w:tr>
      <w:tr w:rsidR="00C32C6B" w:rsidRPr="00EB5FC1" w:rsidTr="0030429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747" w:rsidRPr="00EB5FC1" w:rsidRDefault="00315747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47" w:rsidRPr="00EB5FC1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Несоответствие протяженности автомобильных дорог общего пользования местного значения нормативным требованиям.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47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Обеспечить ремонт автомобильных дорог общего пользования местного значения и инженерных сооружений на них.</w:t>
            </w:r>
          </w:p>
          <w:p w:rsidR="00315747" w:rsidRPr="00EB5FC1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47" w:rsidRPr="00136155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>Развитие ул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ично-дорожной сети города Тынды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</w:p>
          <w:p w:rsidR="00315747" w:rsidRPr="00EB5FC1" w:rsidRDefault="00315747" w:rsidP="00DF1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мероприятие: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>Содержание и управление дорожным хозяйством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747" w:rsidRPr="00EB5FC1" w:rsidRDefault="00F35099" w:rsidP="0030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2018-2024</w:t>
            </w:r>
            <w:r w:rsidR="00315747"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годы, этапы не выделяются.</w:t>
            </w:r>
          </w:p>
          <w:p w:rsidR="00315747" w:rsidRPr="00EB5FC1" w:rsidRDefault="00315747" w:rsidP="0030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47" w:rsidRPr="00EB5FC1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Повышение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транспортно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– эксплуатационных характеристик автомобильных дорог,</w:t>
            </w:r>
          </w:p>
          <w:p w:rsidR="00315747" w:rsidRPr="00EB5FC1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повышение комфортности транспортных услуг, приведение дорог по 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условиям безопасности к нормативному уровню.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47" w:rsidRPr="00EB5FC1" w:rsidRDefault="00315747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доли протяженности автомобильных  дорог общего пользование  местного значения, несоответствующих эксплуатационному 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состоянию, допустимому по условиям безопасности движения  до 25%. </w:t>
            </w:r>
          </w:p>
        </w:tc>
      </w:tr>
      <w:tr w:rsidR="00C32C6B" w:rsidRPr="00EB5FC1" w:rsidTr="00C32C6B">
        <w:trPr>
          <w:trHeight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136155" w:rsidRDefault="00C32C6B" w:rsidP="0038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36155">
              <w:rPr>
                <w:rFonts w:ascii="Times New Roman" w:eastAsia="Times New Roman" w:hAnsi="Times New Roman"/>
                <w:color w:val="auto"/>
              </w:rPr>
              <w:t xml:space="preserve">Обеспечить ремонт и модернизацию элементов искусственных дорожных неровностей, светофорных объектов, </w:t>
            </w:r>
            <w:proofErr w:type="spellStart"/>
            <w:r w:rsidRPr="00136155">
              <w:rPr>
                <w:rFonts w:ascii="Times New Roman" w:eastAsia="Times New Roman" w:hAnsi="Times New Roman"/>
                <w:color w:val="auto"/>
              </w:rPr>
              <w:t>леерных</w:t>
            </w:r>
            <w:proofErr w:type="spellEnd"/>
            <w:r w:rsidRPr="00136155">
              <w:rPr>
                <w:rFonts w:ascii="Times New Roman" w:eastAsia="Times New Roman" w:hAnsi="Times New Roman"/>
                <w:color w:val="auto"/>
              </w:rPr>
              <w:t xml:space="preserve"> ограждений  для обустройства дорог и пешеходных переходов</w:t>
            </w:r>
            <w:r>
              <w:rPr>
                <w:rFonts w:ascii="Times New Roman" w:eastAsia="Times New Roman" w:hAnsi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Pr="007C4ABA">
              <w:rPr>
                <w:rFonts w:ascii="Times New Roman" w:eastAsia="Times New Roman" w:hAnsi="Times New Roman" w:cs="Times New Roman"/>
              </w:rPr>
              <w:t>дорожных знаков и лакокрасочных материалов</w:t>
            </w:r>
            <w:r>
              <w:rPr>
                <w:rFonts w:ascii="Times New Roman" w:eastAsia="Times New Roman" w:hAnsi="Times New Roman" w:cs="Times New Roman"/>
              </w:rPr>
              <w:t xml:space="preserve"> для дорожной разметки.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136155" w:rsidRDefault="00C32C6B" w:rsidP="00C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>Развитие ул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ично-дорожной сети города Тынды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</w:p>
          <w:p w:rsidR="00C32C6B" w:rsidRPr="00136155" w:rsidRDefault="00C32C6B" w:rsidP="00C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>Муниципальный дорожный фонд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C32C6B" w:rsidRPr="00EB5FC1" w:rsidRDefault="00C32C6B" w:rsidP="00C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32C6B" w:rsidRPr="00EB5FC1" w:rsidTr="00C32C6B">
        <w:trPr>
          <w:trHeight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Освещение дорог, улиц, пешеходных переходов в ночное время; функционирование светофорных объектов.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13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Освещение дорог, улиц, пешеходных переходов в ночное время; функционирование светофорных объектов.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13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Содержание и дальнейшее развитие сетей наружного освещения дорог и средств регулирования дорожного движения.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линий наружного освещения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 составляет 58,995 км.</w:t>
            </w:r>
          </w:p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Количество светофорных объектов- 3 шт.</w:t>
            </w:r>
          </w:p>
        </w:tc>
      </w:tr>
      <w:tr w:rsidR="00C32C6B" w:rsidRPr="00EB5FC1" w:rsidTr="00C32C6B">
        <w:trPr>
          <w:trHeight w:val="2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C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Несоответствие протяженности автомобильных дорог общего пользования местного значения нормативным требованиям.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Выполнить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ремонт автомобильных дорог общего пользования местного значения и инженерных сооружений на них.</w:t>
            </w:r>
          </w:p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13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Повышение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транспортно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– эксплуатационных характеристик автомобильных дорог,</w:t>
            </w:r>
          </w:p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повышение комфортности транспортных услуг, приведение дорог по условиям безопасности к нормативному уровню.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Снижение доли протяженности автомобильных  дорог общего пользование  местного значения, несоответствующих эксплуатационному состоянию, допустимому по условиям безопасности движения  до 25%. </w:t>
            </w:r>
          </w:p>
        </w:tc>
      </w:tr>
      <w:tr w:rsidR="00C32C6B" w:rsidRPr="00EB5FC1" w:rsidTr="00093378">
        <w:trPr>
          <w:trHeight w:val="2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C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</w:t>
            </w:r>
            <w:r w:rsidRPr="00EB5FC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Содержание и благоустройство дорог и улиц города, обеспечение дорожной деятельности.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Обновление морально и физически изношенных машин и  оборудования.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136155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136155">
              <w:rPr>
                <w:rFonts w:ascii="Times New Roman" w:eastAsia="Times New Roman" w:hAnsi="Times New Roman" w:cs="Times New Roman"/>
                <w:bCs/>
                <w:color w:val="auto"/>
              </w:rPr>
              <w:t>Развитие ул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ично-дорожной сети города Тынды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</w:p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32C6B">
              <w:rPr>
                <w:rFonts w:ascii="Times New Roman" w:eastAsia="Times New Roman" w:hAnsi="Times New Roman" w:cs="Times New Roman"/>
                <w:color w:val="auto"/>
              </w:rPr>
              <w:t>Основное мероприятие «Обновление морально и физически изношенных  машин и оборудования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F35099" w:rsidP="0009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2018-2024</w:t>
            </w:r>
            <w:r w:rsidR="00C32C6B"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годы, этапы не выделяются.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FC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Степень износа дорожно-строительной техники достигает 90%, что не позволяет содержать в надлежащем состоянии дорожно-уличную сеть.</w:t>
            </w:r>
          </w:p>
          <w:p w:rsidR="00C32C6B" w:rsidRPr="00EB5FC1" w:rsidRDefault="00C32C6B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FC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Приобретение экскаватора, автомобиля с манипулятором (с возможностью использования как эвакуатор), снегоуборочной техники</w:t>
            </w:r>
          </w:p>
        </w:tc>
      </w:tr>
      <w:tr w:rsidR="00C32C6B" w:rsidRPr="00EB5FC1" w:rsidTr="00304296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Износ элементов искусственных дорожных неровностей,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леерных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ограждении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 ввиду интенсивной эксплуатации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FE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ремонт и модернизация элементов искусственных дорожных неровностей, 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леерных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ограждении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 для обустройства дорог и пешеходных переходов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315747" w:rsidRDefault="00C32C6B" w:rsidP="00C3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1574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Подпрограмма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31574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Обеспечение безопасности дорожного движения в городе Тында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</w:p>
          <w:p w:rsidR="00C32C6B" w:rsidRPr="00EB5FC1" w:rsidRDefault="00C32C6B" w:rsidP="00C3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32C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Pr="00C32C6B">
              <w:rPr>
                <w:rFonts w:ascii="Times New Roman" w:eastAsia="Times New Roman" w:hAnsi="Times New Roman" w:cs="Times New Roman"/>
                <w:bCs/>
                <w:color w:val="auto"/>
              </w:rPr>
              <w:t>Мероприятия по повышению уровня безопасности участников дорожного движения</w:t>
            </w:r>
            <w:r w:rsidR="00A14E4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F35099" w:rsidP="0030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2018-2024</w:t>
            </w:r>
            <w:r w:rsidR="00C32C6B"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годы, этапы не выделяются.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нормативное состояние искусственных дорожных неровностей, светофорных объектов,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леерных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ограждении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 дорог и пешеходных переходов.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Уменьшение затрат на содержание и эксплуатацию искусственных дорожных неровностей, светофорных объектов, </w:t>
            </w:r>
            <w:proofErr w:type="spell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леерных</w:t>
            </w:r>
            <w:proofErr w:type="spell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B5FC1">
              <w:rPr>
                <w:rFonts w:ascii="Times New Roman" w:eastAsia="Times New Roman" w:hAnsi="Times New Roman" w:cs="Times New Roman"/>
                <w:color w:val="auto"/>
              </w:rPr>
              <w:t>ограждении</w:t>
            </w:r>
            <w:proofErr w:type="gramEnd"/>
            <w:r w:rsidRPr="00EB5FC1">
              <w:rPr>
                <w:rFonts w:ascii="Times New Roman" w:eastAsia="Times New Roman" w:hAnsi="Times New Roman" w:cs="Times New Roman"/>
                <w:color w:val="auto"/>
              </w:rPr>
              <w:t xml:space="preserve">  дорог и пешеходных переходов.</w:t>
            </w:r>
          </w:p>
        </w:tc>
      </w:tr>
      <w:tr w:rsidR="00C32C6B" w:rsidRPr="00EB5FC1" w:rsidTr="00093378">
        <w:trPr>
          <w:trHeight w:val="2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C6B" w:rsidRPr="00EB5FC1" w:rsidRDefault="00C32C6B" w:rsidP="00EB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Увеличение количества правонарушений в сфере дорожного движения, ДТП и пострадавших в них.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09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C32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hAnsi="Times New Roman" w:cs="Times New Roman"/>
                <w:color w:val="auto"/>
                <w:lang w:eastAsia="en-US"/>
              </w:rPr>
              <w:t>Повышение уровня знаний по безопасности дорожного движения у юных участников дорожного движения.</w:t>
            </w:r>
          </w:p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C6B" w:rsidRPr="00EB5FC1" w:rsidRDefault="00C32C6B" w:rsidP="00EB5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B5FC1">
              <w:rPr>
                <w:rFonts w:ascii="Times New Roman" w:hAnsi="Times New Roman" w:cs="Times New Roman"/>
                <w:color w:val="auto"/>
                <w:lang w:eastAsia="en-US"/>
              </w:rPr>
              <w:t>1.Организация деятельности отрядов юных инспекторов движения в учебных заведениях.</w:t>
            </w:r>
          </w:p>
          <w:p w:rsidR="00C32C6B" w:rsidRPr="00EB5FC1" w:rsidRDefault="00C32C6B" w:rsidP="00EB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1. Организация и ежегодное проведение конкурса </w:t>
            </w:r>
            <w:r w:rsidR="00A14E49">
              <w:rPr>
                <w:rFonts w:ascii="Times New Roman" w:eastAsia="Calibri" w:hAnsi="Times New Roman" w:cs="Times New Roman"/>
                <w:color w:val="auto"/>
                <w:lang w:eastAsia="en-US"/>
              </w:rPr>
              <w:t>–</w:t>
            </w:r>
            <w:r w:rsidRPr="00EB5FC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соревнования «Безопасное колесо».  Участие в областных конкурсах – соревнованиях.</w:t>
            </w:r>
          </w:p>
        </w:tc>
      </w:tr>
    </w:tbl>
    <w:p w:rsidR="00EB5FC1" w:rsidRDefault="00EB5FC1" w:rsidP="004C3D77">
      <w:pPr>
        <w:pStyle w:val="1"/>
      </w:pPr>
    </w:p>
    <w:p w:rsidR="00EB5FC1" w:rsidRDefault="00EB5FC1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:rsidR="00EB5FC1" w:rsidRPr="006C4308" w:rsidRDefault="00EB5FC1" w:rsidP="00C24537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Приложение №2</w:t>
      </w:r>
      <w:r w:rsidRPr="006C430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4C3D77" w:rsidRPr="006C4308" w:rsidRDefault="004C3D77" w:rsidP="004C3D77">
      <w:pPr>
        <w:pStyle w:val="1"/>
      </w:pPr>
      <w:r w:rsidRPr="006C4308">
        <w:t>Система основных мероприятий и плановых показателей</w:t>
      </w:r>
    </w:p>
    <w:p w:rsidR="00195F58" w:rsidRPr="006C4308" w:rsidRDefault="004C3D77" w:rsidP="00DA72A2">
      <w:pPr>
        <w:pStyle w:val="1"/>
        <w:rPr>
          <w:rFonts w:cs="Calibri"/>
          <w:b w:val="0"/>
          <w:bCs/>
        </w:rPr>
      </w:pPr>
      <w:r w:rsidRPr="006C4308">
        <w:t>реализации муниципальной программы</w:t>
      </w:r>
    </w:p>
    <w:p w:rsidR="006F0103" w:rsidRPr="006F0103" w:rsidRDefault="006F0103" w:rsidP="006F010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0103" w:rsidRDefault="006F0103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853"/>
        <w:gridCol w:w="1775"/>
        <w:gridCol w:w="681"/>
        <w:gridCol w:w="1009"/>
        <w:gridCol w:w="1355"/>
        <w:gridCol w:w="1651"/>
        <w:gridCol w:w="874"/>
        <w:gridCol w:w="1097"/>
        <w:gridCol w:w="1097"/>
        <w:gridCol w:w="610"/>
        <w:gridCol w:w="753"/>
        <w:gridCol w:w="753"/>
        <w:gridCol w:w="534"/>
        <w:gridCol w:w="534"/>
        <w:gridCol w:w="1000"/>
      </w:tblGrid>
      <w:tr w:rsidR="006124D8" w:rsidRPr="006124D8" w:rsidTr="006124D8">
        <w:trPr>
          <w:trHeight w:val="6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Наименование программы,</w:t>
            </w:r>
            <w:r w:rsidRPr="006124D8">
              <w:rPr>
                <w:rFonts w:ascii="Times New Roman" w:eastAsia="Times New Roman" w:hAnsi="Times New Roman" w:cs="Times New Roman"/>
              </w:rPr>
              <w:br/>
              <w:t>подпрограммы, основного</w:t>
            </w:r>
            <w:r w:rsidRPr="006124D8">
              <w:rPr>
                <w:rFonts w:ascii="Times New Roman" w:eastAsia="Times New Roman" w:hAnsi="Times New Roman" w:cs="Times New Roman"/>
              </w:rPr>
              <w:br/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Координатор программы, подпрограммы,  участники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Базисный год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Значение планового показателя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Отношение последнего года к базисному году, %</w:t>
            </w:r>
          </w:p>
        </w:tc>
      </w:tr>
      <w:tr w:rsidR="006124D8" w:rsidRPr="006124D8" w:rsidTr="006124D8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начало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124D8" w:rsidRPr="006124D8" w:rsidTr="006124D8">
        <w:trPr>
          <w:trHeight w:val="25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транспортной системы города Тынды на 2018 - 2024годы"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 Управление муниципального имущества и земельных отношений Администрации города Тынды, 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пассажирского транспорта общего пользования города Тынды"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Администрация города Тынды, Управление муниципального имущества и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земельных отношений Администрации города Тынды.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населения"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Повышение качества транспортного обслуживания, доступности услуг пассажирского транспорта для населения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повышению качества транспортного обслуживания населения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Приобретение автобусов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 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Количество приобретенных автобусов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и строительство автобусных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Оборудовано автобусных остановок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Закупка карт маршрутов регулярных перевозок пассажиров и багажа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Закуплено карт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1.1.1.4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Внедрение навигационн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информационных технологий с использованием системы ГЛОНАСС (в целях контроля и диспетчеризации маршрутных перевозок пассажиров)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Внедрение навигационн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информационных технологий с использованием системы ГЛОНАСС,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работ, оказание услуг связанных с осуществлением регулярных перевозок багажа автомобильным транспортом по регулируемым тарифам на территории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работ, оказание услуг по регулярным перевозкам пассажиров и багажа автомобильным транспортом по регулируемым тарифам на территории города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24D8">
              <w:rPr>
                <w:rFonts w:ascii="Times New Roman" w:eastAsia="Times New Roman" w:hAnsi="Times New Roman" w:cs="Times New Roman"/>
              </w:rPr>
              <w:t>Тынды по маршруту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1.1.1.5.2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работ, оказание услуг связанных с осуществлением регулярных перевозок пассажиров и багажа автомобильным транспортом по регулируемым тарифам на территории города Тынды по маршруту №№ 1,3,4,5,8,8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,9"Дачный"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Приобретение оборудования для оплаты проезда в автобусах (терминалы для оплаты по банковским и социальным картам)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2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1.1.1.7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Субсидии юридическим лицам в целях финансового обеспечения (возмещения) затрат в связи с выполнением работ по организации транспортного обслуживания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населения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вязанных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с осуществлением регулярных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перевозокпассажиров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и багажа автомобильным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транспортом общего пользования по муниципальным автобусным маршрутам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Осуществление субсидирования юридических лиц в целях финансового обеспечения (возмещения)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Оказание поддержки бюджетам муниципальных образований, связанной с организацией транспортного обслуживания населения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Приобретено в лизинг автобусов (в рамках соглашения о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софинансировании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7*+2**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7*+2**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2**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*приобретено в 2020 году,**2021 году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улично-дорожной сети города Тынды"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 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мероприятие: "Содержание и управление дорожным хозяйством"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 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 по ремонту содержанию и обслуживанию улично-дорожной сети, да/нет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Разработка документации в соответствии с законодательством о дорожной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Администрации города Тынды.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в соответствии с законодательством о дорожной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 по  паспортизации автомобильных дорог общего пользования местного значения в соответствии с Типовой инструкций по техническому учету и паспортизации автомобильных дорог общего пользования (инструкция ВСН 1-83).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Администрации города Тынды.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Паспортизация автомобильных дорог общего пользования местного значения,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Тынды (Постановление Правительства РФ от 25 декабря 2015г. №1440)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Разработано программ,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Разработка комплексных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схем организации дорожного движения городского округа города Тынды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Разработано программ,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124D8">
              <w:rPr>
                <w:rFonts w:ascii="Times New Roman" w:eastAsia="Times New Roman" w:hAnsi="Times New Roman" w:cs="Times New Roman"/>
                <w:color w:val="FF0000"/>
              </w:rPr>
              <w:t>2.1.3.4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Закуплено бланков,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Формирование, постановка на кадастровый учет земельных участков под автодорогами казны города Тынды, оформление права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муниципальной собственности города Тынды на объекты дорожного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Поставлено на кадастровый учет,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Дополнительное финансирование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«Обновление морально и физически изношенных  машин и оборудования»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Обновление морально и физически изношенных  машин и оборудования,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Приобретение специализированной техники (машина дорожная)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Количество приобретённой специализированной техники,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"Содержание сетей наружного освещения, средств регулирования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Содержание сетей НО, средств регулирования дорожного движения,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системы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Общая протяженность линий наружного освещения,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Оплата за потребленную сетями наружного освещения электроэнергию,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Предоставление субсидии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24D8">
              <w:rPr>
                <w:rFonts w:ascii="Times New Roman" w:eastAsia="Times New Roman" w:hAnsi="Times New Roman" w:cs="Times New Roman"/>
              </w:rPr>
              <w:t>юридическим лицам, да/нет.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Предоставление субсидии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24D8">
              <w:rPr>
                <w:rFonts w:ascii="Times New Roman" w:eastAsia="Times New Roman" w:hAnsi="Times New Roman" w:cs="Times New Roman"/>
              </w:rPr>
              <w:t>юридическим лицам, да/нет.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"Муниципальный дорожный фонд города Тынды"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Администрация города Тынды, Управление муниципального имущества и земельных отношений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Приведение в нормативное 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Протяженность дорог находящихся в нормативном состоянии,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(санитарная вырубка полос отвода)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Санитарная вырубка кустарника и деревьев в полосе отвода автомобильных дорог, да/нет.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Обеспечение мероприятий по БДД (закупка и доставка дорожных знаков и лакокрасочных материалов для дорожной разметки для нужд города Тынды)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Количество приобретённых дорожных знаков,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Объем приобретенных лакокрасочных материалов, 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Разработка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 местного значения и искусственных сооружений на них и объектов придорожного сервиса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 местного значения и искусственных сооружений на них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мероприятий по ремонту дорог, дворовых территорий МКД, обстановки дорог,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Ремонт и усиления дорог в рамках строительства газопровода "Сила Сибири"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0,382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1,472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ремонту участка дороги улиц 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Кирова-Рижская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ремонту участка дороги улицы Киевской.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ремонту участка дороги улицы Северная Объездная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1,472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Ремонт дворовых территорий многоквартирных домов, 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проездов к дворовым территориям многоквартирных домов, тротуаров, 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Площадь отремонтированных дворовых территорий, лестниц,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проездов, м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ремонту тротуара в районе МКД   № 11, 13 ул. Московских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Общая протяженность отремонтированных тротуаров,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ремонту лестничных маршей  на подходе к дому №21 улицы Московских строителей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Общая протяженность отремонтированных лестничных маршей,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2.4.2.2.3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ремонту дворовых территорий жилых домов № 52, 54, 56, 66 по ул. Красная Пресня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Общая площадь отремонтированных дворовых территорий, тыс. м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 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Количество  паспортизированных объектов дорожного хозяйства,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Формирование постановка на кадастровый учет земельных участков под автодорогами казны города Тынды, оформление права муниципальной собственности город Тынды на объекты дорожного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муниципального имущества 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Общая протяженность автодорог поставленных на кадастровый учет,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Тынды (Постановление Правительства РФ от 25 декабря 2015г. №1440).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Разработано программ КРТИ,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Закуплено бланков специальных разрешений,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Строительство и содержание автомобильных дорог и инженерных сооружений на них в границах городских округов  и поселений в рамках благоустройства.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Выполнение работ по содержанию и обслуживанию улично-дорожной сети в рамках благоустройства,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Осуществление муниципальными образованиями дорожной деятельности в отношении автомобильных дорог местного значения и сооружений на них (субсидия Амурской области)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Отремонтировано участков дорог и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тратуаров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за отчетный период/ с нарастающим итогом,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2,154/ 2,154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1,876/ 4,030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1,9/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4,5/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10,43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Ремонт дорог и искусственных сооружений на них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улично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- дорожной сети  в городских округах, территории которых относятся к районам Крайнего Севера и приравненным к ним местностям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 и подъезда к МФЦ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улицы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 ул. Геологов (от ул. Солнечная до ул. Сосновая)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В.-Набережная, от ул. Хвойной (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ОО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О"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Эдиссея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")  до маг. Продукты.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тротуара по </w:t>
            </w:r>
            <w:proofErr w:type="spellStart"/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Студенческий проезд, в районе дома №57, 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. Пресня.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проезд от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В.Набережная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т.ц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. АРБАТ. (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Бывшая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ул. Речная).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тротуара от моста ч/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ахтаум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в сторону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. Таёжный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Алтайская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тротуара и покрытия дороги  ул. Школьной в районе маг. "Хлеб да Соль"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Таёжная и подъезда к поликлинике ГАУЗ АО "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Тындинская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больница"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</w:t>
            </w:r>
            <w:proofErr w:type="spellStart"/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Верхне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Набережная от д. 17 до выезда из "Китай города" 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ул. Амурская о д. 11 до д. 20а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Асфальтирование площадки остановки (школьный автобус), ремонт участка дороги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до СОШ №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дороги, обустройство тротуара по ул. Дин Рида от автобусной остановки до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от площади 25 лет БАМа до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Таежная (от поворота маг.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 xml:space="preserve">"Кулинария ул.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Таежная, 15А до д/с № 12 ул. красная Пресня, 30)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участока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дороги ул. Светлая, ул. Интернациональная от д.№ 10 до д. № 15, № 16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. Беленький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автодороги 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Асфальтирование участка дороги, обустройство тротуара, площадки остановки автобуса "Народная", по ул. Дальневосточная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дороги ул. Сосновый бор от ФАД А-360 до пер.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8-Марта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автомобильной дороги проезд от ул. Верхне-Набережная до т/д "Арбат" (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бывшая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ул. Речная), обустройство тротуара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Северная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объездная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автомобильной дороги проезда от ул. Сосновый бор до здания роддома до ГАУЗ АО "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Тындинской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больницы"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ул. Верхне-Набережная,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Новотындинская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, Монтажников, Геологов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ул. Усть-Илимская (от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Верхненабережной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до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автомобильной дороги ул. Сосновый бор устройство сетей 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Капитальный ремонт автомобильной дороги местного значения ул. Красная Пресня от примыкания к федеральной автомобильной дороге А-360 "Лена" до ул.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  п. Дирекции, ул. Воронежской через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Фестивальную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до примыкания к ул. Красная Пресня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Спортивная до ЦДТ г. Тында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Заречная, ул. Привокзальная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Депутатская, ул. Красная Пресня, ул. Московских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Аямовская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Ремонт участка дороги ул. Профсоюзная, ул. Красная Пресня 10,14,16,18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Устройство асфальтового покрытия ул. Радистов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Ремонт участка дороги от 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Привокзальная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- п. Первомайский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Протяженность отремонтированного покрытия дорог,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2.4.5.2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Мероприятия по проведению экспертизы (строительному контролю) выполненных работ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экспертизы выполненных работ по ремонту УДС,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Затраты на содержание и эксплуатацию комплексов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фотовидиофиксации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нарушений ПДД,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Содержание и эксплуатация комплексов ФВФ нарушений ПДД,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Выполнение работ по содержанию и эксплуатации 2-х комплексов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фотовидеофиксации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«КРИС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»П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Содержание и эксплуатация 2-х комплексов ФВФ КРИС-П,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Расходы на проведение работ (оказание услуг) по поверке, диагностике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или) ремонту комплексов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фотовидеофиксации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«КРИС»П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Поверено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, отремонтировано комплексов ФВФ КРИС-П,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2.4.5.3.3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Расходы по доставке комплексов для поверки, диагностике и ремонта, туда и обратно (оказание транспортных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Отправлено на поверку, отремонтировано комплексов ФВФ КРИС-П,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Разработка проектно- сметной документации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автомобильных дорог местного значения, искусственных сооружений на них и объектов придорожного сервиса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 местного значения и искусственных сооружений на них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проектных и изыскательских работ по объекту: «Капитальный ремонт ул. Красная Пресня от примыкания 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gram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федеральной автомобильной дороги А-360 до ул. Кирова»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и искусственных сооружений на них,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проектных и изыскательских работ по объекту: «Капитальный ремонт ул. Школьная от ул. Красная Пресня до пер. Зеленый»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и искусственных сооружений на них,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Выполнение проектных и изыскательских работ по объекту: «Капитальный ремонт ул. Верхне-</w:t>
            </w: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Набережная от  ФАД А-360 до ул.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и искусственных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сооружений на них,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2.4.5.4.4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проектных и изыскательских работ по объекту: «Капитальный 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ремонт</w:t>
            </w:r>
            <w:proofErr w:type="gram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а/д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мкр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Беленький (ул. Госпитальная)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и искусственных сооружений на них,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2.4.5.4.5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проектных и изыскательских работ по реконструкции ливневой канализации и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тротуров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Разработано проектов ремонта и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и искусственных сооружений на них,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2.4.5.5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научно-исследовательских работ по разработке комплексной схемы организации дорожного движения  на территории муниципального образования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Разработано программ, 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2.4.6.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совершенствованию организации движения ТС и пешеходов, да/нет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2.4.6.1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Обустройство подходов и пешеходного перехода ч/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Мохортова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в районе д.10.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совершенствованию организации движения ТС и пешеходов, да/нет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"Региональный проект 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приведению в нормативное состояние улично-дорожной сети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2.5.1.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приведению в нормативное состояние улично-дорожной сети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безопасности дорожного движения в городе Тында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 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24D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6124D8" w:rsidRPr="006124D8" w:rsidTr="006124D8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"Мероприятия по повышению уровня безопасности участников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Тынды, 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Количество охваченных образовательных учреждений,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БДД, 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Проведение мероприятий по совершенствованию организации движения ТС и пешеходов, да/нет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Обустроено пешеходных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Обустроено новых пешеходных переходов,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Пешеходный переход ч/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В.Набережная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в районе кафе Берег и пешеходная дорожка.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Обустроено новых пешеходных переходов,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20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и поставка дорожных ограждений для обустройства наиболее опасных участков дорожно-уличной сет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пешеходные и дорожные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ограждения)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Установлено дорожных ограждений для обустройства опасных участков дорожно-уличной сети (пешеходные и дорожные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 xml:space="preserve">ограждения),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20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3.1.2.3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и поставка элементов искусственных дорожных неровностей для обустройства наиболее опасных участков дорожно-уличной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Приобретено, установлено элементов искусственных дорожных неровностей для обустройства наиболее опасных участков дорожно-уличной сети,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2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приобретено средств регулирования дорожного движения для обустройства наиболее опасных участков дорожно-уличной сети (светофорное оборудование),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Изготовление и 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 по улице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Изготовление и 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 по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улице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города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 xml:space="preserve">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3.1.2.7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Оказание услуг по изготовлению и поставке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муляжей комплексов изменения  скорости транспортных средств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Изготовление и установка информационных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банненеров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в рамках мероприятий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леерного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ограждения,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Обустройство автомобильных дорог и обеспечение условий для безопасного дорожного движения на территории Амурской области, 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Обустроено пешеходных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3.1.3.1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Оснащение участков улично-дорожной сети  пешеходными ограждениями,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>ИДН</w:t>
            </w:r>
            <w:proofErr w:type="gramEnd"/>
            <w:r w:rsidRPr="006124D8">
              <w:rPr>
                <w:rFonts w:ascii="Times New Roman" w:eastAsia="Times New Roman" w:hAnsi="Times New Roman" w:cs="Times New Roman"/>
                <w:b/>
                <w:bCs/>
              </w:rPr>
              <w:t xml:space="preserve"> в том числе в зоне пешеходных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Обустроено пешеходными ограждениями,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Закупка и поставка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 xml:space="preserve">элементов искусственных дорожных неровностей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Администрация города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lastRenderedPageBreak/>
              <w:t>Закуплено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/ установлено </w:t>
            </w:r>
            <w:r w:rsidRPr="006124D8">
              <w:rPr>
                <w:rFonts w:ascii="Times New Roman" w:eastAsia="Times New Roman" w:hAnsi="Times New Roman" w:cs="Times New Roman"/>
              </w:rPr>
              <w:lastRenderedPageBreak/>
              <w:t>ИДН,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3.1.3.1.2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и поставка пешеходных 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Закуплено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/ установлено пешеходных ограждений,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Модернизация нерегулируемых пешеходных переходов, в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>. прилегающих непосредственно к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Модернизировано нерегулируемых пешеходных переходов,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светофорное оборудование, </w:t>
            </w:r>
            <w:proofErr w:type="spellStart"/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Обустройство пешеходного перехода по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(район МКД 8,9) светофорным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Обустройство пешеходного перехода по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  <w:r w:rsidRPr="006124D8">
              <w:rPr>
                <w:rFonts w:ascii="Times New Roman" w:eastAsia="Times New Roman" w:hAnsi="Times New Roman" w:cs="Times New Roman"/>
              </w:rPr>
              <w:t xml:space="preserve"> (район СОШ № 6) светофорным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lastRenderedPageBreak/>
              <w:t>3.1.3.2.4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Обустройство пешеходного перехода в районе ул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рофсоюзная,14 - Красная Пресня,20 светофорным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Обустройство пешеходного перехода в районе ул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>рофсоюзная,3, 6 светофорным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Модернизация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Модернизировано светофорных объектов,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Перекресток ул. Красная Пресня -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Перекресток ул. Красная Пресня - ул. </w:t>
            </w:r>
            <w:proofErr w:type="spellStart"/>
            <w:r w:rsidRPr="006124D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Перекресток ул. Красная Пресня - ул.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124D8" w:rsidRPr="006124D8" w:rsidTr="006124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3.1.3.3.4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 xml:space="preserve">Пешеходный переход по ул. </w:t>
            </w:r>
            <w:proofErr w:type="gramStart"/>
            <w:r w:rsidRPr="006124D8">
              <w:rPr>
                <w:rFonts w:ascii="Times New Roman" w:eastAsia="Times New Roman" w:hAnsi="Times New Roman" w:cs="Times New Roman"/>
              </w:rPr>
              <w:t>Привокзальная</w:t>
            </w:r>
            <w:proofErr w:type="gramEnd"/>
            <w:r w:rsidRPr="006124D8">
              <w:rPr>
                <w:rFonts w:ascii="Times New Roman" w:eastAsia="Times New Roman" w:hAnsi="Times New Roman" w:cs="Times New Roman"/>
              </w:rPr>
              <w:t xml:space="preserve"> (район ж/д вокзала)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Администрация города Тынды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4D8">
              <w:rPr>
                <w:rFonts w:ascii="Times New Roman" w:eastAsia="Times New Roman" w:hAnsi="Times New Roman" w:cs="Times New Roman"/>
              </w:rPr>
              <w:t>установка светофорного объекта,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D8" w:rsidRPr="006124D8" w:rsidRDefault="006124D8" w:rsidP="0061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24D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6F0103" w:rsidRDefault="006F0103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0103" w:rsidRDefault="006F0103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0103" w:rsidRDefault="006F0103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0103" w:rsidRDefault="006F0103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0736" w:rsidRDefault="00E80736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0736" w:rsidRDefault="00E80736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0736" w:rsidRDefault="00E80736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0736" w:rsidRDefault="00E80736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4308" w:rsidRPr="009114B6" w:rsidRDefault="004C3D77" w:rsidP="00C245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14B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№3</w:t>
      </w:r>
      <w:r w:rsidR="006C4308" w:rsidRPr="009114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C4308" w:rsidRDefault="006C4308" w:rsidP="006C4308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24FBD" w:rsidRDefault="00A3111B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311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</w:t>
      </w:r>
    </w:p>
    <w:tbl>
      <w:tblPr>
        <w:tblW w:w="5410" w:type="pct"/>
        <w:tblLayout w:type="fixed"/>
        <w:tblLook w:val="04A0" w:firstRow="1" w:lastRow="0" w:firstColumn="1" w:lastColumn="0" w:noHBand="0" w:noVBand="1"/>
      </w:tblPr>
      <w:tblGrid>
        <w:gridCol w:w="899"/>
        <w:gridCol w:w="1867"/>
        <w:gridCol w:w="1286"/>
        <w:gridCol w:w="1283"/>
        <w:gridCol w:w="572"/>
        <w:gridCol w:w="514"/>
        <w:gridCol w:w="841"/>
        <w:gridCol w:w="632"/>
        <w:gridCol w:w="514"/>
        <w:gridCol w:w="114"/>
        <w:gridCol w:w="629"/>
        <w:gridCol w:w="102"/>
        <w:gridCol w:w="527"/>
        <w:gridCol w:w="457"/>
        <w:gridCol w:w="171"/>
        <w:gridCol w:w="673"/>
        <w:gridCol w:w="841"/>
        <w:gridCol w:w="718"/>
        <w:gridCol w:w="236"/>
        <w:gridCol w:w="35"/>
        <w:gridCol w:w="708"/>
        <w:gridCol w:w="1086"/>
        <w:gridCol w:w="1172"/>
      </w:tblGrid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463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</w:t>
            </w:r>
          </w:p>
        </w:tc>
      </w:tr>
      <w:tr w:rsidR="00862FCE" w:rsidRPr="00862FCE" w:rsidTr="00862FCE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Координатор муниципальной программы*, координатор подпрограммы, участники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расходов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руб.)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РЗ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транспортной системы города Тынды на 2018 -2024 годы"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21 0 00 00000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1 345 939 542,16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69 664 481,93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85 675 487,31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130 790 448,08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442 174 242,33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214 898 536,24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78 220 535,75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324 515 810,52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607 307 304,45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14 210 427,00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14 496 614,00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61 440 284,04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354 391 939,68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130 113 321,50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19 818 888,23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12 835 830,00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738 632 237,71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55 454 054,93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71 178 873,31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69 350 164,04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87 782 302,65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84 785 214,74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58 401 647,52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311 679 980,52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пассажирского транспорта общего пользования города Тынды"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21 1 00 00000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56 668 404,67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9 516 062,59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23 862 695,89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19 650 456,29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3 437 794,07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30 942 978,46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6 678 692,09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9 400 692,84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11 592 595,30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3 270 998,23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7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25 725 426,21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2 837 370,50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14 462 003,05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8 057 860,99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166 795,84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21 1 01 00000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56 668 404,67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9 516 062,59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23 862 695,89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19 650 456,29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3 437 794,07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30 942 978,46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6 678 692,09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9 400 692,84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11 592 595,30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3 270 998,23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3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25 725 426,21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2 837 370,50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14 462 003,05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8 057 860,99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качества  транспортного обслуживания, доступности услуг пассажирского транспорта для населения города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23710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24360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17 908 872,66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12 874 272,66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17 908 872,66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12 874 272,66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1.1.1.1.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автобусов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21 1 01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23710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9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1.1.1.2.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строительство автобусных остановок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21 1 01 23710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карт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иаршрутов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регулярных перевозок пассажиров и багажа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21 1 01 23710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1.1.1.4.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навигационн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информационных технологий с использованием системы ГЛОНАСС (в целях контроля и диспетчеризации маршрутных перевозок пассажиров).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21 1 01 23710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1.1.1.5.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работ,  оказание услуг связанных с осуществлением регулярных перевозок пассажиров и багажа автомобильным транспортом по регулируемым тарифам на территории города Тынды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21 1 01 23710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1.1.1.5.1.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работ, оказание услуг связанных с осуществлением регулярных перевозок пассажиров и багажа автомобильным транспортом по регулируемым тарифам на территории города Тынды по маршруту №2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21 1 01 23710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3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1.1.1.5.2.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работ, оказание услуг связанных с осуществлением регулярных перевозок пассажиров и багажа автомобильным транспортом по регулируемым тарифам на территории города Тынды по маршруту №№ 1,3,4,5,8,8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,9"Дачный"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21 1 01 23710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1.1.1.6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оборудования для оплаты проезда в автобусах (терминалы для оплаты по банковским и социальным картам)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21 1 01 23710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527 500,00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527 500,00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527 500,00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527 500,00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1.1.1.7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юридическим лицам в целях финансового обеспечения (возмещения) затрат в связи с выполнением работ по организации транспортного обслуживания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населения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вязанных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осуществлением регулярных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перевозокпассажиров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багажа автомобильным транспортом общего пользования по муниципальным автобусным маршрутам города Тынды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21 1 01 24360        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17 016 772,66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12 016 772,66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166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17 016 772,66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12 016 772,66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1.1.2.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Оказание поддержки бюджетам муниципальных образований, связанной с организацией транспортного обслуживания населения</w:t>
            </w:r>
            <w:proofErr w:type="gramEnd"/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1 01 S0680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38 759 532,01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9 516 062,59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10 988 423,23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14 650 456,29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3 437 794,07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30 942 978,46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6 678 692,09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9 400 692,84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11 592 595,30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3 270 998,23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3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7 816 553,55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2 837 370,50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1 587 730,39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3 057 860,99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166 795,83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улично-дорожной сети города Тынды"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муниципального имущества и земельных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отношений Администрации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21 2 00 00000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1 275 231 443,41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68 026 009,60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85 540 987,31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109 096 912,54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418 211 546,44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195 224 231,15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74 782 741,68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324 349 014,69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564 734 524,04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14 210 427,00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14 496 614,00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43 131 790,00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344 991 246,84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118 520 726,20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16 547 890,00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12 835 830,00</w:t>
            </w:r>
          </w:p>
        </w:tc>
      </w:tr>
      <w:tr w:rsidR="00862FCE" w:rsidRPr="00862FCE" w:rsidTr="00862FCE">
        <w:trPr>
          <w:gridAfter w:val="1"/>
          <w:wAfter w:w="369" w:type="pct"/>
          <w:trHeight w:val="94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710 496 919,37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53 815 582,60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71 044 373,31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65 965 122,54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73 220 299,60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76 703 504,95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58 234 851,68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311 513 184,69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мероприятие: "Содержание и управление дорожным хозяйством"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21 2 01 00000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779 370 993,06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28 762 142,44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30 873 338,49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41 727 784,13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291 551 727,66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46 282 929,73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30 846 391,79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309 326 678,82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529 370 993,06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28 762 142,44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30 873 338,49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41 727 784,13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41 551 727,66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46 282 929,73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30 846 391,79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309 326 678,82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дорог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21 2 01 23610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21 2 01 23620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199 371 945,30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27 959 200,77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30 873 338,49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41 075 754,62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41 063 873,50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43 914 466,25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10 852 459,85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3 632 851,82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199 371 945,30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27 959 200,77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30 873 338,49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41 075 754,62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41 063 873,50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43 914 466,25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10 852 459,85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3 632 851,82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2 962 825,34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802 941,67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652 029,51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487 854,16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2 962 825,34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802 941,67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652 029,51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487 854,16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2.1.3.1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 паспортизации автомобильных дорог общего пользования местного значения в соответствии с Типовой инструкций по техническому учету и паспортизации автомобильных дорог общего пользования (инструкция ВСН 1-83) 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21 2 01 23910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1 850 795,83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742 941,67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87 854,16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99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1 850 795,83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742 941,67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87 854,16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2.1.3.2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Тынды (Постановление Правительства РФ от 25 декабря 2015 г. N 1440).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21 2 01 23910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67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комплексных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схем организации дорожного движения городского округа города Тынды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21 2 01 23910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2.1.3.4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проекта организации дорожного движения городского округа города Тынды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21 2 01 23910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2.1.3.5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Формирование, постановка на кадастровый учет земельных участков под автодорогами казны города Тынды, оформление права муниципальной собственности города Тынды на объекты дорожного хозяйства.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23910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1 052 029,51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652 029,51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1 052 029,51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652 029,51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Финансовое обеспечение дорожной деятельности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53900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577 036 222,42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250 000 000,00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1 868 463,48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19 473 931,94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305 693 827,00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250 000 000,00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250 000 000,00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327 036 222,42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1 868 463,48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19 473 931,94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305 693 827,00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"Обновление морально и физически изношенных машин и оборудования"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21 2 02 22760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специализированной техники (машина дорожная)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21 2 02 22760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"Содержание сетей наружного освещения, средств регулирования дорожного движения"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21 2 03 00000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115 835 401,15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17 351 386,37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23 294 353,97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19 440 452,29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26 936 144,25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18 837 093,02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8 466 015,38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1 509 955,87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2 831 999,99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2 831 999,99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113 003 401,16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17 351 386,37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23 294 353,97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19 440 452,29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24 104 144,26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18 837 093,02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8 466 015,38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1 509 955,87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системы наружного освещения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2 950 000,00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2 950 000,00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2 831 999,99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2 831 999,99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118 000,01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118 000,01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21 2 03 23640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60 060 124,54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6 559 117,99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11 411 621,90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11 821 479,75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12 840 707,45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9 087 093,02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7 176 521,78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1 163 582,65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60 060 124,54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6 559 117,99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11 411 621,90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11 821 479,75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12 840 707,45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9 087 093,02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7 176 521,78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1 163 582,65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2.3.3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21 2 03 23650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5 833 387,28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792 268,38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872 344,56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961 038,54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1 049 493,60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1 049 493,60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108 748,60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9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5 833 387,28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792 268,38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872 344,56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961 038,54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1 049 493,60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1 049 493,60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108 748,60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2.3.4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21 2 03 23660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46 991 889,33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11 010 387,51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6 657 934,00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10 095 943,20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8 750 000,00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237 624,62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7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46 991 889,33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11 010 387,51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6 657 934,00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10 095 943,20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8 750 000,00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237 624,62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"Муниципальный дорожный фонд города Тынды"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380 025 049,20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21 912 480,79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31 373 294,85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47 928 676,12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99 723 674,53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130 104 208,40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35 470 334,51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13 512 380,00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311 902 524,05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14 210 427,00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14 496 614,00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43 131 790,00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92 159 246,85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118 520 726,20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16 547 890,00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12 835 830,00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68 122 525,15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7 702 053,79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16 876 680,85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4 796 886,12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7 564 427,68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11 583 482,20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18 922 444,51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676 550,00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Приведение в нормативное 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21 2 04 23890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6 337 538,80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1 711 842,89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1 190 268,51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1 521 556,07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1 913 871,33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40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6 337 538,80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1 711 842,89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1 190 268,51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1 521 556,07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1 913 871,33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2.4.1.1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(санитарная вырубка полос отвода)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21 2 04 23890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1 315 608,34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515 608,34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1 315 608,34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515 608,34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GoBack" w:colFirst="0" w:colLast="1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2.4.1.2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мероприятий по БДД (закупка и доставка дорожных знаков и лакокрасочных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риалов для дорожной разметки для нужд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города Тынды).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21 2 04 23890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4 891 021,33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1 196 234,55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859 359,38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1 221 556,07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1 613 871,33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bookmarkEnd w:id="2"/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43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4 891 021,33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1 196 234,55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859 359,38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1 221 556,07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1 613 871,33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2.4.1.3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проектов ремонта и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реконструкции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автомобильных дорог местного значения, искусственных сооружений на них и объектов придорожного сервиса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21 2 04 23890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130 909,13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130 909,13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130 909,13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130 909,13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(освещение):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25 093 004,08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4 252 903,04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6 645 118,60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40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25 093 004,08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4 252 903,04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6 645 118,60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усиление дорог в рамках строительства газопровода "Сила Сибири"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15 381 005,70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3 845 138,32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15 381 005,70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3 845 138,32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2.4.2.1.1.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ремонту участка дороги улиц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Кирова-Рижская</w:t>
            </w:r>
            <w:proofErr w:type="gram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1 789 623,94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1 789 623,94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1 789 623,94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1 789 623,94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2.4.2.1.2.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ремонту участка дороги улицы Киевской.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1 093 777,40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1 093 777,40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1 093 777,40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1 093 777,40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2.4.2.1.3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ремонту участка дороги улицы Северная Объездная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12 497 604,36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961 736,98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12 497 604,36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961 736,98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11 535 867,38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дворовых территорий многоквартирных домов, проездов к дворовым территориям многоквартирных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домов, тротуаров, в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9 711 998,38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407 764,72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6 645 118,60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43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9 711 998,38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407 764,72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6 645 118,60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184E4B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2.4.2.2.1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ремонту тротуара в районе МКД   № 11, 13 ул. Московских строителей   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210 535,05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210 535,05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210 535,05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210 535,05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2.4.2.2.2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ремонту лестничных маршей  на подходе к дому №21 улицы Московских строителей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197 229,67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197 229,67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197 229,67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197 229,67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2.4.2.2.3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ремонту дворовых территорий жилых домов № 52, 54, 56, 66 по ул. Красная Пресня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8 404 771,66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5 745 656,60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8 404 771,66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5 745 656,60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2 659 115,06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2.4.2.2.4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спуска (лестница) к ул. Профсоюзная от Доски почета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899 462,00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899 462,00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899 462,00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899 462,00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21 2 04 23910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916 090,93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99 090,93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916 090,93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99 090,93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2.4.3.1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Формирование, постановка на кадастровый учет земельных участков под автодорогами казны города Тынды, оформление права муниципальной собственности города Тынды на объекты дорожного хозяйства.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23910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899 090,93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99 090,93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3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899 090,93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99 090,93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2.4.3.2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Тынды (Постановление Правительства РФ от 25 декабря 2015 г. N 1440).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23910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6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2.4.3.3.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бланков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23910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61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23620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2 000 082,66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2 000 082,66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4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2 000 082,66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2 000 082,66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муниципальными образованиями дорожной деятельности в отношении автомобильных дорог местного значения и сооружений на них (субсидия Амурской области)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344 711 450,91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15 547 734,86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15 774 258,62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45 796 964,98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97 809 803,20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123 459 089,80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32 811 219,45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13 512 380,00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311 902 524,05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14 210 427,00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14 496 614,00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43 131 790,00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92 159 246,85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118 520 726,20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16 547 890,00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12 835 830,00</w:t>
            </w:r>
          </w:p>
        </w:tc>
      </w:tr>
      <w:tr w:rsidR="00862FCE" w:rsidRPr="00862FCE" w:rsidTr="00862FCE">
        <w:trPr>
          <w:gridAfter w:val="1"/>
          <w:wAfter w:w="369" w:type="pct"/>
          <w:trHeight w:val="67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32 808 926,86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1 337 307,86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1 277 644,62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2 665 174,98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5 650 556,35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4 938 363,60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16 263 329,45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676 550,00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2.4.5.1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Ремонт дорог и искусственных сооружений на них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улично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дорожной сети  в городских округах, территории которых относятся к районам Крайнего Севера и приравненным к ним местностям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285 765 421,85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15 365 934,86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15 202 154,69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28 702 206,61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82 579 376,81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115 945 023,80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12 970 725,08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271 360 522,77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14 037 723,00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14 250 000,40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27 506 281,33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77 538 037,37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111 307 222,84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14 400 000,00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12 321 257,83</w:t>
            </w:r>
          </w:p>
        </w:tc>
      </w:tr>
      <w:tr w:rsidR="00862FCE" w:rsidRPr="00862FCE" w:rsidTr="00862FCE">
        <w:trPr>
          <w:gridAfter w:val="1"/>
          <w:wAfter w:w="369" w:type="pct"/>
          <w:trHeight w:val="9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14 404 899,08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1 328 211,86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952 154,29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1 195 925,28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5 041 339,44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4 637 800,96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649 467,25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подъезда к МФЦ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3 394 723,53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3 394 723,53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3 123 145,70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3 123 145,70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271 577,83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271 577,83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улицы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92 830,81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92 830,81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92 830,81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92 830,81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 ул. Геологов (от ул.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Солнечная до ул. Сосновая)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1 602 344,60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1 602 344,60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1 472 555,79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1 472 555,79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129 788,81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129 788,81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В.-Набережная, от ул. Хвойной (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ОО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О"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Эдиссея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")  до маг. Продукты.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1 047 865,16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1 047 865,16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962 988,08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962 988,08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84 877,08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84 877,08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2.4.5.1.5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тротуара по </w:t>
            </w:r>
            <w:proofErr w:type="spellStart"/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Студенческий проезд, в районе дома №57, 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 Пресня.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649 360,88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649 360,88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596 762,65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596 762,65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52 598,23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52 598,23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проезд от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В.Набережная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т.ц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 АРБАТ. (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Бывшая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Речная).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1 878 353,96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1 878 353,96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1 726 207,29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1 726 207,29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152 146,67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152 146,67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2.4.5.1.7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тротуара от моста ч/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ахтаум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сторону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Таёжный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1 116 105,29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1 116 105,29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1 025 700,76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1 025 700,76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90 404,53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90 404,53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2.4.5.1.8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Алтайская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S7480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3 251 430,25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3 251 430,25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2 991 315,83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2 991 315,83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260 114,42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260 114,42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2.4.5.1.9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тротуара и покрытия дороги  ул. Школьной в районе маг. "Хлеб да Соль"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799 507,35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799 507,35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734 747,25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734 747,25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64 760,10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64 760,10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2.4.5.1.10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Таёжная и подъезда к поликлинике ГАУЗ АО "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Тындинская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больница"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1 533 413,03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1 533 413,03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1 404 299,65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1 404 299,65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129 113,38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129 113,38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</w:t>
            </w:r>
            <w:proofErr w:type="spellStart"/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Набережная от д. 17 до выезда из "Китай города" ул. Северная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1 132 672,36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1 132 672,36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1 076 038,74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1 076 038,74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56 633,62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56 633,62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амурская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д. 11 до д.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1 253 384,23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1 253 384,23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1 190 715,02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1 190 715,02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62 669,21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62 669,21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Асфальтирование площадки остановки (школьный автобус), ремонт участка дороги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СОШ № 6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2 517 852,41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1 339 283,25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1 178 569,16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2 350 174,20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1 218 747,81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1 131 426,39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167 678,21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120 535,44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47 142,77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дороги, обустройство тротуара по ул. Дин Рида от автобусной остановки до д. 23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4 459 084,57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4 459 084,57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4 236 130,34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4 236 130,34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222 954,23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222 954,23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от площади 25 лет БАМа до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2 561 395,24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2 561 395,24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2 433 325,48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2 433 325,48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128 069,76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128 069,76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Таежная (от поворота маг.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"Кулинария ул. Таежная, 15А до д/с № 12 ул. красная Пресня, 30)</w:t>
            </w:r>
            <w:proofErr w:type="gram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882 845,09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882 845,09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838 702,84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838 702,84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44 142,25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44 142,25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2.4.5.1.17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участока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дороги ул. Светлая, ул. Интернациональная от д.№ 10 до д. № 15, № 16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 Беленький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3 573 489,95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3 573 489,95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3 256 340,17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3 256 340,17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317 149,78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317 149,78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2.4.5.1.18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автодороги ул. Гагарина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7 061 011,92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7 061 011,92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6 766 803,09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6 766 803,09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294 208,83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294 208,83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2.4.5.1.19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Асфальтирование участка дороги, обустройство тротуара, площадки остановки автобуса "Народная", по ул. Дальневосточная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5 261 235,02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3 473 019,90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1 788 215,12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5 044 997,25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3 328 310,74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1 716 686,51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216 237,77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144 709,16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71 528,61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2.4.5.1.20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дороги ул. Сосновый бор от ФАД А-360 до пер. Зеленый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8 749 352,67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8 749 352,67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8 384 796,31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8 384 796,31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364 556,36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364 556,36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8-Марта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10 320 456,98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4 763 730,42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5 556 726,56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9 899 699,14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4 565 241,65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5 334 457,49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420 757,84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198 488,77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222 269,07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автомобильной дороги проезд от ул. Верхне-Набережная до т/д "Арбат" (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бывшая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Речная), обустройство тротуара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7 766 008,64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4 655 091,70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3 110 916,94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7 447 609,80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4 461 129,54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2 986 480,26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318 398,84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193 962,16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124 436,68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автомобильной дороги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объездная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29 880 900,00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29 880 900,00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28 685 663,99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28 685 663,99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1 195 236,01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1 195 236,01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автомобильной дороги проезда от ул. Сосновый бор до здания роддома до ГАУЗ АО "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Тындинской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больницы"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9 217 174,40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9 217 174,40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8 848 487,42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8 848 487,42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368 686,98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368 686,98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автомобильной дороги ул. Верхне-Набережная,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Новотындинская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, Монтажников, Геологов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17 187 234,17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17 187 234,17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14 761 580,56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14 761 580,56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2 425 653,61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2 425 653,61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автомобильной дороги ул. Усть-Илимская (от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Верхненабережной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8 581 085,98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8 581 085,98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8 237 842,54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8 237 842,54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343 243,44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343 243,44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2.4.5.1.27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автомобильной дороги ул. Сосновый бор устройство сетей НО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2.4.5.1.28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автомобильной дороги местного значения ул. Красная Пресня от примыкания к федеральной автомобильной дороге А-360 "Лена" до ул. Кирова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142 737 179,72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114 766 454,64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12 970 725,08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136 897 054,28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110 175 796,45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14 400 000,00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12 321 257,83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5 840 125,44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4 590 658,19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649 467,25</w:t>
            </w:r>
          </w:p>
        </w:tc>
      </w:tr>
      <w:tr w:rsidR="00862FCE" w:rsidRPr="00862FCE" w:rsidTr="00F64BA9">
        <w:trPr>
          <w:gridAfter w:val="1"/>
          <w:wAfter w:w="369" w:type="pct"/>
          <w:trHeight w:val="431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2.4.5.1.29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  п. Дирекции, ул. Воронежской через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Фестивальную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примыкания к ул. Красная Пресня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7 257 123,65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7 257 123,65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6 966 838,61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6 966 838,61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290 285,04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290 285,04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2.4.5.1.30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Спортивная до ЦДТ г. Тында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Заречная, ул. Привокзальная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Депутатская, ул. Красная Пресня, ул. Московских Строителей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Аямовская</w:t>
            </w:r>
            <w:proofErr w:type="spell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участка дороги ул. Профсоюзная, ул. Красная Пресня 10,14,16,18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асфальтового покрытия ул. Радистов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2.4.5.1.36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дороги от 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Привокзальная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п. Первомайский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 04 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2.4.5.2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проведению экспертизы (строительному контролю) выполненных работ на автомобильных дорогах общего пользования местного значения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1 102 390,43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312 510,67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789 879,76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1 102 390,43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312 510,67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789 879,76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2.4.5.3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Затраты на содержание и </w:t>
            </w: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эксплуатацию комплексов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фотовидеофиксации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нарушений ПДД, 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2 845 302,63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181 800,00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259 593,26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264 878,61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541 654,92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514 066,00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541 654,92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541 654,92</w:t>
            </w:r>
          </w:p>
        </w:tc>
      </w:tr>
      <w:tr w:rsidR="00862FCE" w:rsidRPr="00862FCE" w:rsidTr="00F64BA9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2 721 212,57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172 704,00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246 613,60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253 842,00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519 988,72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493 503,36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519 988,72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514 572,17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124 090,06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9 096,00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12 979,66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11 036,61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21 666,20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20 562,64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27 082,75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2.4.5.3.1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содержанию и эксплуатации 2-х комплексов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фотовидеофиксации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"КРИС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"П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S7480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631 674,92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90 020,00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541 654,92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605 507,72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85 519,00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519 988,72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26 167,20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4 501,00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21 666,20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2.4.5.3.2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работ (оказание услуг) по  поверке, диагностике и (или) ремонту комплексов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фотовидеофиксации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"КРИС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"П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64 380,00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64 380,00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61 155,00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61 155,00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7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3 225,00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3 225,00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2.4.5.3.3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доставке комплексов для поверки, диагностики и ремонта, туда и обратно (оказание транспортных услуг).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27 400,00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27 400,00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26 030,00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26 030,00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1 370,00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1 370,00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2.4.5.4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Разработка проектно- сметной документации ремонта и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реконструкции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автомобильных дорог местного значения, искусственных сооружений на них и объектов придорожного сервиса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52 158 336,00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13 200 000,00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14 688 771,47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7 000 000,00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17 269 564,53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35 099 122,04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12 650 000,00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14 101 220,76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6 720 000,00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1 627 901,28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51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17 059 213,96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550 000,00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587 550,71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15 641 663,25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2.4.5.4.1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проектных и изыскательских работ по объекту: «Капитальный ремонт ул. Красная Пресня от примыкания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федеральной автомобильной дороги А-360 до ул. Кирова»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13 200 000,00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13 200 000,00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12 650 000,00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12 650 000,00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6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2.4.5.4.2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проектных и изыскательских работ по объекту: «Капитальный ремонт ул. Школьная от ул. Красная Пресня до пер. Зеленый»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7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2.4.5.4.3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проектных и изыскательских работ по объекту: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«Капитальный ремонт ул. Верхне-Набережная от  ФАД А-360 до ул. Кирова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2.4.5.4.4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проектных и изыскательских работ по объекту: «Капитальный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а/д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Беленький (ул. Госпитальная)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2.4.5.4.5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проектно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зыскательских работ по объекту "Реконструкция системы ливневой канализации со строительством локальных очистных сооружений в г. Тынды и проведение обследования существующих систем ливневой канализации с разработкой документации (схемы) по развитию системы водоотведения в части поверхностного стока на территории г. Тында"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23 384 501,97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14 688 771,47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1 695 730,50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22 449 122,04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14 101 220,76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6 720 000,00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1 627 901,28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935 379,93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587 550,71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280 000,00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67 829,22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1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21.2.04. 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15 573 834,03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15 573 834,03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2.4.5.5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научно-исследовательских работ по разработке комплексной схемы организации дорожного движения  на территории муниципального образования города Тынды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21 204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2 840 000,00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2 840 000,00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2 721 666,67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2 721 666,67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6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118 333,33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118 333,33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2.4.6.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966 881,82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455 817,68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511 064,14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966 881,82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455 817,68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511 064,14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2.4.6.1.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подходов и пешеходного перехода ч/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районе д.10.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966 881,82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455 817,68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511 064,14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966 881,82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455 817,68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511 064,14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"Региональный проект дорожная сеть"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2R1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2.5.1.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2R1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53930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безопасности дорожного движения в городе Тында"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города Тынды, Управление образования Администрации города Тынды.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14 039 694,08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1 638 372,33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12 177 472,95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2 409 892,13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1 638 372,33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547 671,00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"Мероприятия по повышению уровня безопасности участников дорожного движения"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14 039 694,08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1 638 372,33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12 177 472,95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2 409 892,13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1 638 372,33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547 671,00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образования Администрации города Тынды. 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23570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426 939,80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63 091,00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426 939,80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63 091,00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23 848,80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1 498 372,33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1 498 372,33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1 498 372,33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1 498 372,33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пешеходных переходов.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3.1.2.1.1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Пешеходный переход ч/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В.Набережная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районе кафе Берег и пешеходная дорожка.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21 301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638 973,80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и поставка  дорожных ограждений  для обустройства наиболее опасных участков дорожно-уличной сети (пешеходные и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дорожные ограждения)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21 3 01   23580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3.1.2.3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и поставка элементов искусственных дорожных неровностей для обустройства наиболее опасных участков дорожно-уличной сети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21 3 01   23580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256 626,24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256 626,24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256 626,24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256 626,24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21 3 01   23580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леерного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ограждения по улице Школьная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2 13 01  23580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347 517,11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347 517,11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347 517,11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347 517,11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3.1.2.6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леерного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ограждения по улице Кирова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2 13 01  23580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255 255,18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255 255,18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255 255,18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255 255,18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3.1.2.7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Оказание услуг по изготовлению и поставке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муляжей комплексов изменения  скорости транспортных средств</w:t>
            </w:r>
            <w:proofErr w:type="gram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21 3 01  23580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3.1.2.8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информационных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банненеров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мероприятий по безопасности дорожного движения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21 3 01  23580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Обустройство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автомобидьных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дорог и обеспечение условий для безопасного дорожного движения на территории Амурской области, в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12 114 381,95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12 114 381,95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11 629 801,95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7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484 580,00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484 580,00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Оснащение участков улично-дорожной сети  пешеходными ограждениями,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ИДН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том числе в зоне пешеходных переходов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3 636 631,71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3 636 631,71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3 491 165,03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3 491 165,03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145 466,68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145 466,68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3.1.3.1.1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и поставка элементов искусственных дорожных неровностей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984 632,00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984 632,00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945 246,34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945 246,34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39 385,66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39 385,66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3.1.3.1.2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Закупка, установка пешеходных ограждений, ИДН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2 651 999,71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2 651 999,71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2 545 918,69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2 545 918,69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106 081,02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106 081,02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нерегулируемых пешеходных переходов, в т. ч. прилегающих непосредственно к образовательным организациям.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4 544 324,85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4 544 324,85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4 362 550,08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4 362 550,08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9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181 774,77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181 774,77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3.1.3.2.1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1 934 775,35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1 934 775,35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1 857 383,58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1 857 383,58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9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77 391,77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77 391,77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3.1.3.2.2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Обустройство пешеходного перехода по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(район МКД 8,9) светофорным объектом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669 699,47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669 699,47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642 911,23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642 911,23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26 788,24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26 788,24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3.1.3.2.3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Обустройство пешеходного перехода по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(район СОШ № 6) светофорным объектом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521 980,33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521 980,33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501 100,91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501 100,91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20 879,42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20 879,42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3.1.3.2.4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пешеходного перехода в районе ул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рофсоюзная,14 - Красная Пресня,20 светофорным объектом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697 821,80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697 821,80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669 908,66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669 908,66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27 913,14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27 913,14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3.1.3.2.5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пешеходного перехода в районе ул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рофсоюзная,3, 6 светофорным объектом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720 047,90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720 047,90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691 245,70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691 245,70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28 802,20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28 802,20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3.1.3.3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светофорных объектов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 города Тынды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21 3 01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S0180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3 933 425,39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3 933 </w:t>
            </w: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425,39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F64BA9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3 776 086,84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3 776 086,84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157 338,55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157 338,55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3.1.3.3.1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Перекресток ул. Красная Пресня - ул. Школьная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1 087 792,75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1 087 792,75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1 044 280,62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1 044 280,62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43 512,13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43 512,13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3.1.3.3.2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Перекресток ул. Красная Пресня - ул. </w:t>
            </w:r>
            <w:proofErr w:type="spell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Мохортова</w:t>
            </w:r>
            <w:proofErr w:type="spellEnd"/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1 340 947,49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1 340 947,49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1 287 309,07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1 287 309,07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53 638,42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53 638,42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3.1.3.3.3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Перекресток ул. Красная Пресня - ул. Кирова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880 634,32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880 634,32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845 408,60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845 408,60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35 225,72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35 225,72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FCE">
              <w:rPr>
                <w:rFonts w:ascii="Calibri" w:eastAsia="Times New Roman" w:hAnsi="Calibri" w:cs="Calibri"/>
                <w:sz w:val="16"/>
                <w:szCs w:val="16"/>
              </w:rPr>
              <w:t>3.1.3.3.4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Пешеходный переход по ул. </w:t>
            </w:r>
            <w:proofErr w:type="gramStart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Привокзальная</w:t>
            </w:r>
            <w:proofErr w:type="gramEnd"/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(район ж/д вокзала)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3 01 S0180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624 050,83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624 050,83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599 088,55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599 088,55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2FCE" w:rsidRPr="00862FCE" w:rsidTr="00862FCE">
        <w:trPr>
          <w:gridAfter w:val="1"/>
          <w:wAfter w:w="369" w:type="pct"/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24 962,28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24 962,28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FCE" w:rsidRPr="00862FCE" w:rsidRDefault="00862FCE" w:rsidP="00862F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F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736" w:rsidRDefault="00E80736" w:rsidP="00E807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4FBD" w:rsidRPr="00824FBD" w:rsidRDefault="00824FBD" w:rsidP="00824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4308" w:rsidRPr="006C4308" w:rsidRDefault="008A5F09" w:rsidP="005E5BC2">
      <w:pPr>
        <w:spacing w:after="0" w:line="240" w:lineRule="auto"/>
        <w:ind w:left="9912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Приложение №</w:t>
      </w:r>
      <w:r w:rsidR="00EB5FC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</w:t>
      </w:r>
      <w:r w:rsidR="006C4308" w:rsidRPr="006C430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BB7C0F" w:rsidRDefault="00C831F6" w:rsidP="00C831F6">
      <w:pPr>
        <w:pStyle w:val="1"/>
        <w:jc w:val="right"/>
      </w:pPr>
      <w:r>
        <w:t>Утратило силу</w:t>
      </w:r>
      <w:r w:rsidR="009A601F">
        <w:t xml:space="preserve"> </w:t>
      </w:r>
      <w:proofErr w:type="gramStart"/>
      <w:r w:rsidR="009A601F">
        <w:t xml:space="preserve">( </w:t>
      </w:r>
      <w:proofErr w:type="gramEnd"/>
      <w:r w:rsidR="009A601F">
        <w:t>постановление Администрации города Тынды от 06.09.2018 № 1861)</w:t>
      </w:r>
    </w:p>
    <w:p w:rsidR="00B42B6D" w:rsidRDefault="00B42B6D" w:rsidP="00164109">
      <w:pPr>
        <w:spacing w:after="0" w:line="240" w:lineRule="auto"/>
        <w:ind w:left="9912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5E5BC2" w:rsidRDefault="005E5BC2" w:rsidP="00164109">
      <w:pPr>
        <w:spacing w:after="0" w:line="240" w:lineRule="auto"/>
        <w:ind w:left="9912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164109" w:rsidRPr="00164109" w:rsidRDefault="00BB7C0F" w:rsidP="005E5BC2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Приложение № 5</w:t>
      </w:r>
      <w:r w:rsidRPr="006C430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1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Предполагаемые к принятию меры правового регулирования 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1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сфере реализации муниципальной программы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427"/>
        <w:gridCol w:w="3824"/>
        <w:gridCol w:w="4455"/>
        <w:gridCol w:w="3340"/>
      </w:tblGrid>
      <w:tr w:rsidR="00164109" w:rsidRPr="00164109" w:rsidTr="003C350F">
        <w:tc>
          <w:tcPr>
            <w:tcW w:w="214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827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Вид </w:t>
            </w:r>
            <w:proofErr w:type="gramStart"/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нормативного</w:t>
            </w:r>
            <w:proofErr w:type="gramEnd"/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правового акта</w:t>
            </w:r>
          </w:p>
        </w:tc>
        <w:tc>
          <w:tcPr>
            <w:tcW w:w="1303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 положения нормативного</w:t>
            </w:r>
            <w:proofErr w:type="gramEnd"/>
          </w:p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правового акта</w:t>
            </w:r>
          </w:p>
        </w:tc>
        <w:tc>
          <w:tcPr>
            <w:tcW w:w="1518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38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Ожидаемые сроки принятия</w:t>
            </w:r>
          </w:p>
        </w:tc>
      </w:tr>
      <w:tr w:rsidR="00164109" w:rsidRPr="00164109" w:rsidTr="003C350F">
        <w:tc>
          <w:tcPr>
            <w:tcW w:w="214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Постановление Администрации города Тынды</w:t>
            </w:r>
          </w:p>
        </w:tc>
        <w:tc>
          <w:tcPr>
            <w:tcW w:w="1303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18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Тынды, </w:t>
            </w:r>
            <w:r w:rsidR="00527696" w:rsidRPr="0052769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138" w:type="pct"/>
            <w:shd w:val="clear" w:color="auto" w:fill="auto"/>
          </w:tcPr>
          <w:p w:rsidR="00164109" w:rsidRPr="00164109" w:rsidRDefault="00164109" w:rsidP="0016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мере необходимости</w:t>
            </w:r>
          </w:p>
        </w:tc>
      </w:tr>
    </w:tbl>
    <w:p w:rsidR="007B3B27" w:rsidRDefault="007B3B27" w:rsidP="008A5F09">
      <w:pPr>
        <w:spacing w:after="0" w:line="240" w:lineRule="auto"/>
        <w:ind w:left="9912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sectPr w:rsidR="007B3B27" w:rsidSect="00C25E7C">
      <w:pgSz w:w="16838" w:h="11906" w:orient="landscape"/>
      <w:pgMar w:top="567" w:right="152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ECD"/>
    <w:multiLevelType w:val="hybridMultilevel"/>
    <w:tmpl w:val="87A094BC"/>
    <w:lvl w:ilvl="0" w:tplc="31EEB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8EB"/>
    <w:multiLevelType w:val="hybridMultilevel"/>
    <w:tmpl w:val="BE64868C"/>
    <w:lvl w:ilvl="0" w:tplc="C57EEE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252"/>
    <w:multiLevelType w:val="hybridMultilevel"/>
    <w:tmpl w:val="F9E42D82"/>
    <w:lvl w:ilvl="0" w:tplc="D06E9BB6">
      <w:start w:val="2"/>
      <w:numFmt w:val="decimal"/>
      <w:lvlText w:val="%1)"/>
      <w:lvlJc w:val="left"/>
      <w:pPr>
        <w:ind w:left="1894" w:hanging="1185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D5072"/>
    <w:multiLevelType w:val="hybridMultilevel"/>
    <w:tmpl w:val="A7AE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6AB5"/>
    <w:multiLevelType w:val="hybridMultilevel"/>
    <w:tmpl w:val="87F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667C1"/>
    <w:multiLevelType w:val="multilevel"/>
    <w:tmpl w:val="6BA86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010F40"/>
    <w:multiLevelType w:val="hybridMultilevel"/>
    <w:tmpl w:val="F3F2418E"/>
    <w:lvl w:ilvl="0" w:tplc="54BE9392">
      <w:start w:val="2"/>
      <w:numFmt w:val="decimal"/>
      <w:lvlText w:val="%1."/>
      <w:lvlJc w:val="left"/>
      <w:pPr>
        <w:ind w:left="1894" w:hanging="1185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B7A4A"/>
    <w:multiLevelType w:val="hybridMultilevel"/>
    <w:tmpl w:val="5712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F4BDF"/>
    <w:multiLevelType w:val="multilevel"/>
    <w:tmpl w:val="DBB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55878"/>
    <w:multiLevelType w:val="multilevel"/>
    <w:tmpl w:val="36468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567A51"/>
    <w:multiLevelType w:val="multilevel"/>
    <w:tmpl w:val="5F1075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0446B58"/>
    <w:multiLevelType w:val="hybridMultilevel"/>
    <w:tmpl w:val="BE64868C"/>
    <w:lvl w:ilvl="0" w:tplc="C57EEE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5471"/>
    <w:multiLevelType w:val="multilevel"/>
    <w:tmpl w:val="6D5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2419A"/>
    <w:multiLevelType w:val="multilevel"/>
    <w:tmpl w:val="7B8E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4">
    <w:nsid w:val="3D5D5A54"/>
    <w:multiLevelType w:val="hybridMultilevel"/>
    <w:tmpl w:val="0D2A787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A2E02"/>
    <w:multiLevelType w:val="hybridMultilevel"/>
    <w:tmpl w:val="1482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14D44"/>
    <w:multiLevelType w:val="multilevel"/>
    <w:tmpl w:val="EC88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A7F2A"/>
    <w:multiLevelType w:val="hybridMultilevel"/>
    <w:tmpl w:val="87F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641B1"/>
    <w:multiLevelType w:val="hybridMultilevel"/>
    <w:tmpl w:val="D938F4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449546A0"/>
    <w:multiLevelType w:val="hybridMultilevel"/>
    <w:tmpl w:val="9D7C31A2"/>
    <w:lvl w:ilvl="0" w:tplc="A9D6EF9A">
      <w:start w:val="2"/>
      <w:numFmt w:val="decimal"/>
      <w:lvlText w:val="%1."/>
      <w:lvlJc w:val="left"/>
      <w:pPr>
        <w:ind w:left="1894" w:hanging="118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D4FC1"/>
    <w:multiLevelType w:val="multilevel"/>
    <w:tmpl w:val="D1648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1718B4"/>
    <w:multiLevelType w:val="hybridMultilevel"/>
    <w:tmpl w:val="87F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31D0"/>
    <w:multiLevelType w:val="hybridMultilevel"/>
    <w:tmpl w:val="8DFC7BA6"/>
    <w:lvl w:ilvl="0" w:tplc="0CFC61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176DD"/>
    <w:multiLevelType w:val="hybridMultilevel"/>
    <w:tmpl w:val="27BC9CAE"/>
    <w:lvl w:ilvl="0" w:tplc="E6D08106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52BB171D"/>
    <w:multiLevelType w:val="hybridMultilevel"/>
    <w:tmpl w:val="881410EE"/>
    <w:lvl w:ilvl="0" w:tplc="FD4CD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D0A51"/>
    <w:multiLevelType w:val="multilevel"/>
    <w:tmpl w:val="E0D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56F6D"/>
    <w:multiLevelType w:val="hybridMultilevel"/>
    <w:tmpl w:val="DF0A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A3FCC"/>
    <w:multiLevelType w:val="multilevel"/>
    <w:tmpl w:val="84D67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290A94"/>
    <w:multiLevelType w:val="hybridMultilevel"/>
    <w:tmpl w:val="BF5CC4DA"/>
    <w:lvl w:ilvl="0" w:tplc="4B4298A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95C27"/>
    <w:multiLevelType w:val="hybridMultilevel"/>
    <w:tmpl w:val="60E0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5517E"/>
    <w:multiLevelType w:val="multilevel"/>
    <w:tmpl w:val="4E5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1"/>
  </w:num>
  <w:num w:numId="5">
    <w:abstractNumId w:val="0"/>
  </w:num>
  <w:num w:numId="6">
    <w:abstractNumId w:val="7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26"/>
  </w:num>
  <w:num w:numId="12">
    <w:abstractNumId w:val="22"/>
  </w:num>
  <w:num w:numId="13">
    <w:abstractNumId w:val="28"/>
  </w:num>
  <w:num w:numId="14">
    <w:abstractNumId w:val="8"/>
  </w:num>
  <w:num w:numId="15">
    <w:abstractNumId w:val="12"/>
  </w:num>
  <w:num w:numId="16">
    <w:abstractNumId w:val="16"/>
  </w:num>
  <w:num w:numId="17">
    <w:abstractNumId w:val="30"/>
  </w:num>
  <w:num w:numId="18">
    <w:abstractNumId w:val="25"/>
  </w:num>
  <w:num w:numId="19">
    <w:abstractNumId w:val="23"/>
  </w:num>
  <w:num w:numId="20">
    <w:abstractNumId w:val="1"/>
  </w:num>
  <w:num w:numId="21">
    <w:abstractNumId w:val="13"/>
  </w:num>
  <w:num w:numId="22">
    <w:abstractNumId w:val="29"/>
  </w:num>
  <w:num w:numId="23">
    <w:abstractNumId w:val="20"/>
  </w:num>
  <w:num w:numId="24">
    <w:abstractNumId w:val="10"/>
  </w:num>
  <w:num w:numId="25">
    <w:abstractNumId w:val="14"/>
  </w:num>
  <w:num w:numId="26">
    <w:abstractNumId w:val="5"/>
  </w:num>
  <w:num w:numId="27">
    <w:abstractNumId w:val="27"/>
  </w:num>
  <w:num w:numId="28">
    <w:abstractNumId w:val="9"/>
  </w:num>
  <w:num w:numId="29">
    <w:abstractNumId w:val="2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1"/>
    <w:rsid w:val="0000159D"/>
    <w:rsid w:val="000043C0"/>
    <w:rsid w:val="000139EA"/>
    <w:rsid w:val="0001540D"/>
    <w:rsid w:val="0001604B"/>
    <w:rsid w:val="00025CCB"/>
    <w:rsid w:val="00027DDC"/>
    <w:rsid w:val="000407E9"/>
    <w:rsid w:val="00056F2A"/>
    <w:rsid w:val="000616EC"/>
    <w:rsid w:val="0006195C"/>
    <w:rsid w:val="000643A1"/>
    <w:rsid w:val="00093378"/>
    <w:rsid w:val="00096516"/>
    <w:rsid w:val="000969B9"/>
    <w:rsid w:val="00096E10"/>
    <w:rsid w:val="000A4A84"/>
    <w:rsid w:val="000B7123"/>
    <w:rsid w:val="000C4BEE"/>
    <w:rsid w:val="000C6166"/>
    <w:rsid w:val="000D05A9"/>
    <w:rsid w:val="000D3FC7"/>
    <w:rsid w:val="000D79C1"/>
    <w:rsid w:val="000E0B85"/>
    <w:rsid w:val="000E39B8"/>
    <w:rsid w:val="000F3582"/>
    <w:rsid w:val="000F412B"/>
    <w:rsid w:val="000F6EFF"/>
    <w:rsid w:val="001058F4"/>
    <w:rsid w:val="001062A0"/>
    <w:rsid w:val="0012064F"/>
    <w:rsid w:val="00120E58"/>
    <w:rsid w:val="00131674"/>
    <w:rsid w:val="00133B98"/>
    <w:rsid w:val="00133C7D"/>
    <w:rsid w:val="00136155"/>
    <w:rsid w:val="00152DDB"/>
    <w:rsid w:val="00155A09"/>
    <w:rsid w:val="00164109"/>
    <w:rsid w:val="00173736"/>
    <w:rsid w:val="00184E4B"/>
    <w:rsid w:val="00195F58"/>
    <w:rsid w:val="00196005"/>
    <w:rsid w:val="001A4A1E"/>
    <w:rsid w:val="001B0538"/>
    <w:rsid w:val="001B2054"/>
    <w:rsid w:val="001B2BA5"/>
    <w:rsid w:val="001C2B7A"/>
    <w:rsid w:val="001D24B1"/>
    <w:rsid w:val="001D292C"/>
    <w:rsid w:val="001E618A"/>
    <w:rsid w:val="001E62DB"/>
    <w:rsid w:val="001F123C"/>
    <w:rsid w:val="001F162D"/>
    <w:rsid w:val="001F1B7B"/>
    <w:rsid w:val="001F7DFC"/>
    <w:rsid w:val="00203460"/>
    <w:rsid w:val="00203A31"/>
    <w:rsid w:val="00212252"/>
    <w:rsid w:val="00222E1F"/>
    <w:rsid w:val="00231F23"/>
    <w:rsid w:val="00233468"/>
    <w:rsid w:val="002534E1"/>
    <w:rsid w:val="0025459E"/>
    <w:rsid w:val="00272595"/>
    <w:rsid w:val="00273082"/>
    <w:rsid w:val="002776C9"/>
    <w:rsid w:val="00281EB9"/>
    <w:rsid w:val="0028556F"/>
    <w:rsid w:val="00295A43"/>
    <w:rsid w:val="002A611D"/>
    <w:rsid w:val="002A6D58"/>
    <w:rsid w:val="002B0216"/>
    <w:rsid w:val="002B5DB6"/>
    <w:rsid w:val="002B5DE3"/>
    <w:rsid w:val="002C3ADA"/>
    <w:rsid w:val="002C5F9B"/>
    <w:rsid w:val="002E4ED1"/>
    <w:rsid w:val="002E6E6B"/>
    <w:rsid w:val="00302C52"/>
    <w:rsid w:val="00304296"/>
    <w:rsid w:val="003112DE"/>
    <w:rsid w:val="003151F2"/>
    <w:rsid w:val="00315747"/>
    <w:rsid w:val="00315D1D"/>
    <w:rsid w:val="00317230"/>
    <w:rsid w:val="0032331F"/>
    <w:rsid w:val="003262B9"/>
    <w:rsid w:val="003314E4"/>
    <w:rsid w:val="00352F05"/>
    <w:rsid w:val="00355D49"/>
    <w:rsid w:val="0036750F"/>
    <w:rsid w:val="003714D0"/>
    <w:rsid w:val="00371927"/>
    <w:rsid w:val="00374451"/>
    <w:rsid w:val="00376C5A"/>
    <w:rsid w:val="00381D82"/>
    <w:rsid w:val="00385388"/>
    <w:rsid w:val="003A00F1"/>
    <w:rsid w:val="003A3ACA"/>
    <w:rsid w:val="003B6BE7"/>
    <w:rsid w:val="003C350F"/>
    <w:rsid w:val="003D633C"/>
    <w:rsid w:val="003D7D0A"/>
    <w:rsid w:val="003E0267"/>
    <w:rsid w:val="003E3227"/>
    <w:rsid w:val="003E3501"/>
    <w:rsid w:val="003E4C74"/>
    <w:rsid w:val="003F0B84"/>
    <w:rsid w:val="003F3F55"/>
    <w:rsid w:val="003F7862"/>
    <w:rsid w:val="00404EE0"/>
    <w:rsid w:val="004319A0"/>
    <w:rsid w:val="004419A4"/>
    <w:rsid w:val="00444619"/>
    <w:rsid w:val="00444AD1"/>
    <w:rsid w:val="0045234F"/>
    <w:rsid w:val="00453D58"/>
    <w:rsid w:val="00490C86"/>
    <w:rsid w:val="004913AE"/>
    <w:rsid w:val="00496829"/>
    <w:rsid w:val="004A25AA"/>
    <w:rsid w:val="004A29B4"/>
    <w:rsid w:val="004B5224"/>
    <w:rsid w:val="004B5BFF"/>
    <w:rsid w:val="004C3D77"/>
    <w:rsid w:val="004C79CC"/>
    <w:rsid w:val="004D05EF"/>
    <w:rsid w:val="004D24B1"/>
    <w:rsid w:val="004E2788"/>
    <w:rsid w:val="004E364D"/>
    <w:rsid w:val="004F0907"/>
    <w:rsid w:val="004F4589"/>
    <w:rsid w:val="00501FE1"/>
    <w:rsid w:val="00503430"/>
    <w:rsid w:val="00505957"/>
    <w:rsid w:val="0050770F"/>
    <w:rsid w:val="00527696"/>
    <w:rsid w:val="005350BE"/>
    <w:rsid w:val="00536D27"/>
    <w:rsid w:val="00547F74"/>
    <w:rsid w:val="00551A58"/>
    <w:rsid w:val="00564B6C"/>
    <w:rsid w:val="00564CB3"/>
    <w:rsid w:val="00572866"/>
    <w:rsid w:val="00577B4F"/>
    <w:rsid w:val="00593C4E"/>
    <w:rsid w:val="005A0971"/>
    <w:rsid w:val="005C4540"/>
    <w:rsid w:val="005E5BC2"/>
    <w:rsid w:val="005F0838"/>
    <w:rsid w:val="005F30E6"/>
    <w:rsid w:val="005F51F6"/>
    <w:rsid w:val="005F782E"/>
    <w:rsid w:val="00602A5B"/>
    <w:rsid w:val="006056BF"/>
    <w:rsid w:val="006124D8"/>
    <w:rsid w:val="00617724"/>
    <w:rsid w:val="006254A5"/>
    <w:rsid w:val="00641BB8"/>
    <w:rsid w:val="00641D7E"/>
    <w:rsid w:val="006516B9"/>
    <w:rsid w:val="00656662"/>
    <w:rsid w:val="00656C10"/>
    <w:rsid w:val="006749B6"/>
    <w:rsid w:val="00692878"/>
    <w:rsid w:val="00697736"/>
    <w:rsid w:val="006A2EFE"/>
    <w:rsid w:val="006A5B6B"/>
    <w:rsid w:val="006A7EC9"/>
    <w:rsid w:val="006C2E15"/>
    <w:rsid w:val="006C4308"/>
    <w:rsid w:val="006C6CAB"/>
    <w:rsid w:val="006F0103"/>
    <w:rsid w:val="006F11A1"/>
    <w:rsid w:val="006F2530"/>
    <w:rsid w:val="006F5B6D"/>
    <w:rsid w:val="00703622"/>
    <w:rsid w:val="00714962"/>
    <w:rsid w:val="00723ACC"/>
    <w:rsid w:val="0072683A"/>
    <w:rsid w:val="00731708"/>
    <w:rsid w:val="007321BA"/>
    <w:rsid w:val="0074190C"/>
    <w:rsid w:val="00744E78"/>
    <w:rsid w:val="00753400"/>
    <w:rsid w:val="00753EBA"/>
    <w:rsid w:val="00770F37"/>
    <w:rsid w:val="00772C51"/>
    <w:rsid w:val="00780272"/>
    <w:rsid w:val="00780329"/>
    <w:rsid w:val="00780A34"/>
    <w:rsid w:val="00783AC2"/>
    <w:rsid w:val="00792438"/>
    <w:rsid w:val="00796584"/>
    <w:rsid w:val="007B3B27"/>
    <w:rsid w:val="007B7FB1"/>
    <w:rsid w:val="007C4ABA"/>
    <w:rsid w:val="007D6786"/>
    <w:rsid w:val="007E3D36"/>
    <w:rsid w:val="007F7884"/>
    <w:rsid w:val="00803CFB"/>
    <w:rsid w:val="00804C80"/>
    <w:rsid w:val="00824FBD"/>
    <w:rsid w:val="00826552"/>
    <w:rsid w:val="0083489C"/>
    <w:rsid w:val="008352BD"/>
    <w:rsid w:val="00837471"/>
    <w:rsid w:val="008466F9"/>
    <w:rsid w:val="00852F1D"/>
    <w:rsid w:val="00855F84"/>
    <w:rsid w:val="008568BB"/>
    <w:rsid w:val="00862FCE"/>
    <w:rsid w:val="008679A6"/>
    <w:rsid w:val="008731B2"/>
    <w:rsid w:val="00880C82"/>
    <w:rsid w:val="00897EE1"/>
    <w:rsid w:val="008A0DB9"/>
    <w:rsid w:val="008A19ED"/>
    <w:rsid w:val="008A5F09"/>
    <w:rsid w:val="008D314E"/>
    <w:rsid w:val="008D4F07"/>
    <w:rsid w:val="008D76F3"/>
    <w:rsid w:val="00901563"/>
    <w:rsid w:val="00910A02"/>
    <w:rsid w:val="00911002"/>
    <w:rsid w:val="009110F5"/>
    <w:rsid w:val="009114B6"/>
    <w:rsid w:val="009225DD"/>
    <w:rsid w:val="00934FAD"/>
    <w:rsid w:val="00950A8C"/>
    <w:rsid w:val="00964E34"/>
    <w:rsid w:val="0097123A"/>
    <w:rsid w:val="00975210"/>
    <w:rsid w:val="00983113"/>
    <w:rsid w:val="00994CEF"/>
    <w:rsid w:val="009A0D5B"/>
    <w:rsid w:val="009A19BA"/>
    <w:rsid w:val="009A601F"/>
    <w:rsid w:val="009B2640"/>
    <w:rsid w:val="009B294F"/>
    <w:rsid w:val="009B672A"/>
    <w:rsid w:val="009C2EF2"/>
    <w:rsid w:val="009C337E"/>
    <w:rsid w:val="009D3176"/>
    <w:rsid w:val="009E7D59"/>
    <w:rsid w:val="009F2A01"/>
    <w:rsid w:val="009F438B"/>
    <w:rsid w:val="00A00AA4"/>
    <w:rsid w:val="00A14E49"/>
    <w:rsid w:val="00A30684"/>
    <w:rsid w:val="00A3111B"/>
    <w:rsid w:val="00A326B8"/>
    <w:rsid w:val="00A374FE"/>
    <w:rsid w:val="00A42E35"/>
    <w:rsid w:val="00A43417"/>
    <w:rsid w:val="00A47C6A"/>
    <w:rsid w:val="00A5544A"/>
    <w:rsid w:val="00A5693B"/>
    <w:rsid w:val="00A64793"/>
    <w:rsid w:val="00A666C3"/>
    <w:rsid w:val="00A925CD"/>
    <w:rsid w:val="00AA2DE8"/>
    <w:rsid w:val="00AA4B5B"/>
    <w:rsid w:val="00AA7F8E"/>
    <w:rsid w:val="00AB59C3"/>
    <w:rsid w:val="00AC3DBC"/>
    <w:rsid w:val="00AF3EE8"/>
    <w:rsid w:val="00B124D0"/>
    <w:rsid w:val="00B237EF"/>
    <w:rsid w:val="00B27898"/>
    <w:rsid w:val="00B42B6D"/>
    <w:rsid w:val="00B53D06"/>
    <w:rsid w:val="00B63481"/>
    <w:rsid w:val="00B717E3"/>
    <w:rsid w:val="00B81378"/>
    <w:rsid w:val="00B82FB4"/>
    <w:rsid w:val="00B845A6"/>
    <w:rsid w:val="00B91011"/>
    <w:rsid w:val="00B921FE"/>
    <w:rsid w:val="00BA3ECF"/>
    <w:rsid w:val="00BB7C0F"/>
    <w:rsid w:val="00BC5530"/>
    <w:rsid w:val="00BE3EED"/>
    <w:rsid w:val="00BF3DDD"/>
    <w:rsid w:val="00C02A96"/>
    <w:rsid w:val="00C10C4B"/>
    <w:rsid w:val="00C24537"/>
    <w:rsid w:val="00C25E7C"/>
    <w:rsid w:val="00C302A2"/>
    <w:rsid w:val="00C32C6B"/>
    <w:rsid w:val="00C43EF0"/>
    <w:rsid w:val="00C5333C"/>
    <w:rsid w:val="00C737B4"/>
    <w:rsid w:val="00C805DE"/>
    <w:rsid w:val="00C81F1F"/>
    <w:rsid w:val="00C831F6"/>
    <w:rsid w:val="00C85A6C"/>
    <w:rsid w:val="00C91CFE"/>
    <w:rsid w:val="00CA00DD"/>
    <w:rsid w:val="00CA0493"/>
    <w:rsid w:val="00CB1EEF"/>
    <w:rsid w:val="00CB6A1E"/>
    <w:rsid w:val="00CE3A15"/>
    <w:rsid w:val="00CE49DA"/>
    <w:rsid w:val="00CF6A7F"/>
    <w:rsid w:val="00D0263E"/>
    <w:rsid w:val="00D1405A"/>
    <w:rsid w:val="00D14E29"/>
    <w:rsid w:val="00D15BA8"/>
    <w:rsid w:val="00D272B1"/>
    <w:rsid w:val="00D374D2"/>
    <w:rsid w:val="00D430F0"/>
    <w:rsid w:val="00D44ADD"/>
    <w:rsid w:val="00D57D11"/>
    <w:rsid w:val="00D67B95"/>
    <w:rsid w:val="00D96616"/>
    <w:rsid w:val="00DA72A2"/>
    <w:rsid w:val="00DC58B9"/>
    <w:rsid w:val="00DD1D4A"/>
    <w:rsid w:val="00DE2320"/>
    <w:rsid w:val="00DE3326"/>
    <w:rsid w:val="00DE39E5"/>
    <w:rsid w:val="00DE491B"/>
    <w:rsid w:val="00DE6005"/>
    <w:rsid w:val="00DE70BA"/>
    <w:rsid w:val="00DF1E67"/>
    <w:rsid w:val="00DF250C"/>
    <w:rsid w:val="00DF6204"/>
    <w:rsid w:val="00E00769"/>
    <w:rsid w:val="00E02AD7"/>
    <w:rsid w:val="00E05A57"/>
    <w:rsid w:val="00E0796B"/>
    <w:rsid w:val="00E21F6C"/>
    <w:rsid w:val="00E24502"/>
    <w:rsid w:val="00E41FAD"/>
    <w:rsid w:val="00E561CE"/>
    <w:rsid w:val="00E60A27"/>
    <w:rsid w:val="00E63636"/>
    <w:rsid w:val="00E649B8"/>
    <w:rsid w:val="00E65FD1"/>
    <w:rsid w:val="00E6633A"/>
    <w:rsid w:val="00E663A9"/>
    <w:rsid w:val="00E665C6"/>
    <w:rsid w:val="00E71CCE"/>
    <w:rsid w:val="00E80736"/>
    <w:rsid w:val="00E9561B"/>
    <w:rsid w:val="00EA257F"/>
    <w:rsid w:val="00EA387E"/>
    <w:rsid w:val="00EA7750"/>
    <w:rsid w:val="00EB259A"/>
    <w:rsid w:val="00EB5FC1"/>
    <w:rsid w:val="00EC1B07"/>
    <w:rsid w:val="00EC772E"/>
    <w:rsid w:val="00ED311B"/>
    <w:rsid w:val="00EE08BB"/>
    <w:rsid w:val="00EF0A8C"/>
    <w:rsid w:val="00EF2A18"/>
    <w:rsid w:val="00EF36B4"/>
    <w:rsid w:val="00EF46B3"/>
    <w:rsid w:val="00F13D2B"/>
    <w:rsid w:val="00F14044"/>
    <w:rsid w:val="00F35099"/>
    <w:rsid w:val="00F44C2B"/>
    <w:rsid w:val="00F47BC8"/>
    <w:rsid w:val="00F54E7A"/>
    <w:rsid w:val="00F64BA9"/>
    <w:rsid w:val="00F77677"/>
    <w:rsid w:val="00F97CAA"/>
    <w:rsid w:val="00FA08A4"/>
    <w:rsid w:val="00FA0EC9"/>
    <w:rsid w:val="00FA383D"/>
    <w:rsid w:val="00FB1455"/>
    <w:rsid w:val="00FC3FD7"/>
    <w:rsid w:val="00FE263F"/>
    <w:rsid w:val="00FE3668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3D"/>
    <w:rPr>
      <w:rFonts w:ascii="Arial Unicode MS" w:hAnsi="Arial Unicode MS" w:cs="Arial Unicode MS"/>
      <w:sz w:val="20"/>
      <w:szCs w:val="20"/>
      <w:lang w:eastAsia="ru-RU"/>
    </w:rPr>
  </w:style>
  <w:style w:type="paragraph" w:styleId="1">
    <w:name w:val="heading 1"/>
    <w:basedOn w:val="ConsPlusNormal"/>
    <w:next w:val="a"/>
    <w:link w:val="10"/>
    <w:uiPriority w:val="9"/>
    <w:qFormat/>
    <w:rsid w:val="00E60A27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311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A18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FA383D"/>
    <w:pPr>
      <w:spacing w:after="0" w:line="240" w:lineRule="auto"/>
    </w:pPr>
    <w:rPr>
      <w:rFonts w:ascii="Arial Unicode MS" w:hAnsi="Arial Unicode MS" w:cs="Arial Unicode MS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6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A27"/>
    <w:rPr>
      <w:rFonts w:eastAsia="Times New Roman"/>
      <w:b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3A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8466F9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3Calibri95pt">
    <w:name w:val="Основной текст (3) + Calibri;9;5 pt"/>
    <w:rsid w:val="008466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6F9"/>
    <w:pPr>
      <w:widowControl w:val="0"/>
      <w:shd w:val="clear" w:color="auto" w:fill="FFFFFF"/>
      <w:spacing w:after="0" w:line="216" w:lineRule="exact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a7">
    <w:name w:val="Hyperlink"/>
    <w:basedOn w:val="a0"/>
    <w:uiPriority w:val="99"/>
    <w:semiHidden/>
    <w:unhideWhenUsed/>
    <w:rsid w:val="00EA38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A387E"/>
    <w:rPr>
      <w:color w:val="800080"/>
      <w:u w:val="single"/>
    </w:rPr>
  </w:style>
  <w:style w:type="paragraph" w:customStyle="1" w:styleId="font5">
    <w:name w:val="font5"/>
    <w:basedOn w:val="a"/>
    <w:rsid w:val="00E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</w:rPr>
  </w:style>
  <w:style w:type="paragraph" w:customStyle="1" w:styleId="font6">
    <w:name w:val="font6"/>
    <w:basedOn w:val="a"/>
    <w:rsid w:val="00EA3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2060"/>
      <w:sz w:val="22"/>
      <w:szCs w:val="22"/>
    </w:rPr>
  </w:style>
  <w:style w:type="paragraph" w:customStyle="1" w:styleId="xl65">
    <w:name w:val="xl6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70">
    <w:name w:val="xl70"/>
    <w:basedOn w:val="a"/>
    <w:rsid w:val="00EA3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71">
    <w:name w:val="xl7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auto"/>
    </w:rPr>
  </w:style>
  <w:style w:type="paragraph" w:customStyle="1" w:styleId="xl72">
    <w:name w:val="xl7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3">
    <w:name w:val="xl7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4">
    <w:name w:val="xl7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5">
    <w:name w:val="xl7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6">
    <w:name w:val="xl7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8">
    <w:name w:val="xl7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9">
    <w:name w:val="xl7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0">
    <w:name w:val="xl80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2">
    <w:name w:val="xl82"/>
    <w:basedOn w:val="a"/>
    <w:rsid w:val="00EA3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3">
    <w:name w:val="xl8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4">
    <w:name w:val="xl8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5">
    <w:name w:val="xl8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7">
    <w:name w:val="xl8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8">
    <w:name w:val="xl8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9">
    <w:name w:val="xl8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91">
    <w:name w:val="xl9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2">
    <w:name w:val="xl9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3">
    <w:name w:val="xl9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4">
    <w:name w:val="xl9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95">
    <w:name w:val="xl9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96">
    <w:name w:val="xl9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70C0"/>
    </w:rPr>
  </w:style>
  <w:style w:type="paragraph" w:customStyle="1" w:styleId="xl97">
    <w:name w:val="xl9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98">
    <w:name w:val="xl9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99">
    <w:name w:val="xl9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00">
    <w:name w:val="xl10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01">
    <w:name w:val="xl101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2">
    <w:name w:val="xl10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3">
    <w:name w:val="xl10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4">
    <w:name w:val="xl10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5">
    <w:name w:val="xl10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6">
    <w:name w:val="xl10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07">
    <w:name w:val="xl10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</w:rPr>
  </w:style>
  <w:style w:type="paragraph" w:customStyle="1" w:styleId="xl110">
    <w:name w:val="xl11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1">
    <w:name w:val="xl11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2">
    <w:name w:val="xl11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3">
    <w:name w:val="xl11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4">
    <w:name w:val="xl11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5">
    <w:name w:val="xl11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6">
    <w:name w:val="xl11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7">
    <w:name w:val="xl117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8">
    <w:name w:val="xl11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19">
    <w:name w:val="xl11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0">
    <w:name w:val="xl12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21">
    <w:name w:val="xl12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2">
    <w:name w:val="xl12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3">
    <w:name w:val="xl12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4">
    <w:name w:val="xl12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5">
    <w:name w:val="xl12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26">
    <w:name w:val="xl12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7">
    <w:name w:val="xl12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8">
    <w:name w:val="xl12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29">
    <w:name w:val="xl12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0">
    <w:name w:val="xl13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1">
    <w:name w:val="xl13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32">
    <w:name w:val="xl13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33">
    <w:name w:val="xl13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5">
    <w:name w:val="xl13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6">
    <w:name w:val="xl13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7">
    <w:name w:val="xl13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8">
    <w:name w:val="xl13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39">
    <w:name w:val="xl13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0">
    <w:name w:val="xl14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41">
    <w:name w:val="xl14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2">
    <w:name w:val="xl14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3">
    <w:name w:val="xl14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44">
    <w:name w:val="xl14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45">
    <w:name w:val="xl14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46">
    <w:name w:val="xl14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49">
    <w:name w:val="xl14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50">
    <w:name w:val="xl150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51">
    <w:name w:val="xl15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2">
    <w:name w:val="xl15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54">
    <w:name w:val="xl15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55">
    <w:name w:val="xl15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56">
    <w:name w:val="xl15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0">
    <w:name w:val="xl16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61">
    <w:name w:val="xl16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62">
    <w:name w:val="xl16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3">
    <w:name w:val="xl16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4">
    <w:name w:val="xl16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5">
    <w:name w:val="xl16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6">
    <w:name w:val="xl16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69">
    <w:name w:val="xl16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0">
    <w:name w:val="xl17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1">
    <w:name w:val="xl17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2">
    <w:name w:val="xl17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3">
    <w:name w:val="xl17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4">
    <w:name w:val="xl17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5">
    <w:name w:val="xl17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6">
    <w:name w:val="xl17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7">
    <w:name w:val="xl17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8">
    <w:name w:val="xl17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9">
    <w:name w:val="xl17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80">
    <w:name w:val="xl18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81">
    <w:name w:val="xl18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2">
    <w:name w:val="xl18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3">
    <w:name w:val="xl18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4">
    <w:name w:val="xl18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85">
    <w:name w:val="xl18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6">
    <w:name w:val="xl18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7">
    <w:name w:val="xl18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8">
    <w:name w:val="xl18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9">
    <w:name w:val="xl18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90">
    <w:name w:val="xl19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1">
    <w:name w:val="xl19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2">
    <w:name w:val="xl19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3">
    <w:name w:val="xl19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94">
    <w:name w:val="xl19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5">
    <w:name w:val="xl19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6">
    <w:name w:val="xl19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7">
    <w:name w:val="xl19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8">
    <w:name w:val="xl19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99">
    <w:name w:val="xl19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0">
    <w:name w:val="xl20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1">
    <w:name w:val="xl20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2">
    <w:name w:val="xl20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03">
    <w:name w:val="xl20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4">
    <w:name w:val="xl20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5">
    <w:name w:val="xl20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6">
    <w:name w:val="xl20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7">
    <w:name w:val="xl20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8">
    <w:name w:val="xl20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9">
    <w:name w:val="xl20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10">
    <w:name w:val="xl21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11">
    <w:name w:val="xl21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2">
    <w:name w:val="xl21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3">
    <w:name w:val="xl21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4">
    <w:name w:val="xl21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15">
    <w:name w:val="xl21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6">
    <w:name w:val="xl21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7">
    <w:name w:val="xl21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18">
    <w:name w:val="xl21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19">
    <w:name w:val="xl21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20">
    <w:name w:val="xl22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21">
    <w:name w:val="xl22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2">
    <w:name w:val="xl22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3">
    <w:name w:val="xl22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24">
    <w:name w:val="xl22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25">
    <w:name w:val="xl22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26">
    <w:name w:val="xl22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27">
    <w:name w:val="xl227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28">
    <w:name w:val="xl22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29">
    <w:name w:val="xl22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30">
    <w:name w:val="xl23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31">
    <w:name w:val="xl23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32">
    <w:name w:val="xl23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33">
    <w:name w:val="xl23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34">
    <w:name w:val="xl23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5">
    <w:name w:val="xl23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6">
    <w:name w:val="xl23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37">
    <w:name w:val="xl23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8">
    <w:name w:val="xl23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9">
    <w:name w:val="xl23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0">
    <w:name w:val="xl24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41">
    <w:name w:val="xl24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42">
    <w:name w:val="xl24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43">
    <w:name w:val="xl24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44">
    <w:name w:val="xl24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45">
    <w:name w:val="xl24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246">
    <w:name w:val="xl24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247">
    <w:name w:val="xl24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8">
    <w:name w:val="xl24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9">
    <w:name w:val="xl24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50">
    <w:name w:val="xl25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1">
    <w:name w:val="xl25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2">
    <w:name w:val="xl25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3">
    <w:name w:val="xl25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4">
    <w:name w:val="xl25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5">
    <w:name w:val="xl25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6">
    <w:name w:val="xl25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57">
    <w:name w:val="xl25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8">
    <w:name w:val="xl25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259">
    <w:name w:val="xl25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0">
    <w:name w:val="xl26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1">
    <w:name w:val="xl26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2">
    <w:name w:val="xl26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3">
    <w:name w:val="xl26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4">
    <w:name w:val="xl26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5">
    <w:name w:val="xl26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6">
    <w:name w:val="xl26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7">
    <w:name w:val="xl26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8">
    <w:name w:val="xl26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9">
    <w:name w:val="xl26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0">
    <w:name w:val="xl27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1">
    <w:name w:val="xl27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2">
    <w:name w:val="xl27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3">
    <w:name w:val="xl27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4">
    <w:name w:val="xl27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275">
    <w:name w:val="xl27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76">
    <w:name w:val="xl27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77">
    <w:name w:val="xl27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8">
    <w:name w:val="xl27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279">
    <w:name w:val="xl27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80">
    <w:name w:val="xl28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81">
    <w:name w:val="xl28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numbering" w:customStyle="1" w:styleId="11">
    <w:name w:val="Нет списка1"/>
    <w:next w:val="a2"/>
    <w:uiPriority w:val="99"/>
    <w:semiHidden/>
    <w:unhideWhenUsed/>
    <w:rsid w:val="00BB7C0F"/>
  </w:style>
  <w:style w:type="numbering" w:customStyle="1" w:styleId="21">
    <w:name w:val="Нет списка2"/>
    <w:next w:val="a2"/>
    <w:uiPriority w:val="99"/>
    <w:semiHidden/>
    <w:unhideWhenUsed/>
    <w:rsid w:val="00B42B6D"/>
  </w:style>
  <w:style w:type="numbering" w:customStyle="1" w:styleId="31">
    <w:name w:val="Нет списка3"/>
    <w:next w:val="a2"/>
    <w:uiPriority w:val="99"/>
    <w:semiHidden/>
    <w:unhideWhenUsed/>
    <w:rsid w:val="00501FE1"/>
  </w:style>
  <w:style w:type="numbering" w:customStyle="1" w:styleId="4">
    <w:name w:val="Нет списка4"/>
    <w:next w:val="a2"/>
    <w:uiPriority w:val="99"/>
    <w:semiHidden/>
    <w:unhideWhenUsed/>
    <w:rsid w:val="00AA7F8E"/>
  </w:style>
  <w:style w:type="numbering" w:customStyle="1" w:styleId="5">
    <w:name w:val="Нет списка5"/>
    <w:next w:val="a2"/>
    <w:uiPriority w:val="99"/>
    <w:semiHidden/>
    <w:unhideWhenUsed/>
    <w:rsid w:val="00025CCB"/>
  </w:style>
  <w:style w:type="paragraph" w:customStyle="1" w:styleId="xl63">
    <w:name w:val="xl63"/>
    <w:basedOn w:val="a"/>
    <w:rsid w:val="0002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64">
    <w:name w:val="xl64"/>
    <w:basedOn w:val="a"/>
    <w:rsid w:val="0002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</w:rPr>
  </w:style>
  <w:style w:type="numbering" w:customStyle="1" w:styleId="6">
    <w:name w:val="Нет списка6"/>
    <w:next w:val="a2"/>
    <w:uiPriority w:val="99"/>
    <w:semiHidden/>
    <w:unhideWhenUsed/>
    <w:rsid w:val="00B124D0"/>
  </w:style>
  <w:style w:type="numbering" w:customStyle="1" w:styleId="7">
    <w:name w:val="Нет списка7"/>
    <w:next w:val="a2"/>
    <w:uiPriority w:val="99"/>
    <w:semiHidden/>
    <w:unhideWhenUsed/>
    <w:rsid w:val="00FE263F"/>
  </w:style>
  <w:style w:type="paragraph" w:customStyle="1" w:styleId="font7">
    <w:name w:val="font7"/>
    <w:basedOn w:val="a"/>
    <w:rsid w:val="00FE26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xl282">
    <w:name w:val="xl28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83">
    <w:name w:val="xl28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84">
    <w:name w:val="xl284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5">
    <w:name w:val="xl285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6">
    <w:name w:val="xl286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7">
    <w:name w:val="xl287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8">
    <w:name w:val="xl28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9">
    <w:name w:val="xl289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90">
    <w:name w:val="xl290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91">
    <w:name w:val="xl291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2">
    <w:name w:val="xl29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3">
    <w:name w:val="xl29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4">
    <w:name w:val="xl29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</w:rPr>
  </w:style>
  <w:style w:type="paragraph" w:customStyle="1" w:styleId="xl295">
    <w:name w:val="xl295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96">
    <w:name w:val="xl29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7">
    <w:name w:val="xl29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8">
    <w:name w:val="xl29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9">
    <w:name w:val="xl299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00">
    <w:name w:val="xl300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301">
    <w:name w:val="xl301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02">
    <w:name w:val="xl302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03">
    <w:name w:val="xl303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304">
    <w:name w:val="xl30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05">
    <w:name w:val="xl305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06">
    <w:name w:val="xl306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07">
    <w:name w:val="xl307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u w:val="single"/>
    </w:rPr>
  </w:style>
  <w:style w:type="paragraph" w:customStyle="1" w:styleId="xl308">
    <w:name w:val="xl308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309">
    <w:name w:val="xl309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310">
    <w:name w:val="xl310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1">
    <w:name w:val="xl311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2">
    <w:name w:val="xl31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3">
    <w:name w:val="xl31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4">
    <w:name w:val="xl314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5">
    <w:name w:val="xl315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6">
    <w:name w:val="xl31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7">
    <w:name w:val="xl31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8">
    <w:name w:val="xl31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9">
    <w:name w:val="xl319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320">
    <w:name w:val="xl320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1">
    <w:name w:val="xl321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322">
    <w:name w:val="xl322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3">
    <w:name w:val="xl323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324">
    <w:name w:val="xl32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5">
    <w:name w:val="xl325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6">
    <w:name w:val="xl32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7">
    <w:name w:val="xl32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8">
    <w:name w:val="xl328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9">
    <w:name w:val="xl329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30">
    <w:name w:val="xl330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numbering" w:customStyle="1" w:styleId="8">
    <w:name w:val="Нет списка8"/>
    <w:next w:val="a2"/>
    <w:uiPriority w:val="99"/>
    <w:semiHidden/>
    <w:unhideWhenUsed/>
    <w:rsid w:val="00852F1D"/>
  </w:style>
  <w:style w:type="character" w:customStyle="1" w:styleId="20">
    <w:name w:val="Заголовок 2 Знак"/>
    <w:basedOn w:val="a0"/>
    <w:link w:val="2"/>
    <w:rsid w:val="00A3111B"/>
    <w:rPr>
      <w:rFonts w:eastAsia="Times New Roman"/>
      <w:b/>
      <w:bCs/>
      <w:color w:val="auto"/>
      <w:sz w:val="36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A3111B"/>
  </w:style>
  <w:style w:type="paragraph" w:styleId="a9">
    <w:name w:val="Body Text"/>
    <w:basedOn w:val="a"/>
    <w:link w:val="aa"/>
    <w:rsid w:val="00A3111B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3111B"/>
    <w:rPr>
      <w:rFonts w:eastAsia="Times New Roman"/>
      <w:color w:val="auto"/>
      <w:sz w:val="24"/>
      <w:szCs w:val="24"/>
      <w:lang w:eastAsia="ru-RU"/>
    </w:rPr>
  </w:style>
  <w:style w:type="table" w:styleId="ab">
    <w:name w:val="Table Grid"/>
    <w:basedOn w:val="a1"/>
    <w:uiPriority w:val="59"/>
    <w:rsid w:val="00A3111B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3111B"/>
    <w:rPr>
      <w:rFonts w:eastAsia="Times New Roman"/>
      <w:color w:val="auto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3111B"/>
    <w:rPr>
      <w:rFonts w:eastAsia="Times New Roman"/>
      <w:color w:val="auto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8352BD"/>
  </w:style>
  <w:style w:type="numbering" w:customStyle="1" w:styleId="110">
    <w:name w:val="Нет списка11"/>
    <w:next w:val="a2"/>
    <w:uiPriority w:val="99"/>
    <w:semiHidden/>
    <w:unhideWhenUsed/>
    <w:rsid w:val="00315D1D"/>
  </w:style>
  <w:style w:type="numbering" w:customStyle="1" w:styleId="12">
    <w:name w:val="Нет списка12"/>
    <w:next w:val="a2"/>
    <w:uiPriority w:val="99"/>
    <w:semiHidden/>
    <w:unhideWhenUsed/>
    <w:rsid w:val="000C6166"/>
  </w:style>
  <w:style w:type="numbering" w:customStyle="1" w:styleId="13">
    <w:name w:val="Нет списка13"/>
    <w:next w:val="a2"/>
    <w:uiPriority w:val="99"/>
    <w:semiHidden/>
    <w:unhideWhenUsed/>
    <w:rsid w:val="000C6166"/>
  </w:style>
  <w:style w:type="character" w:styleId="af0">
    <w:name w:val="line number"/>
    <w:basedOn w:val="a0"/>
    <w:uiPriority w:val="99"/>
    <w:semiHidden/>
    <w:unhideWhenUsed/>
    <w:rsid w:val="000C6166"/>
  </w:style>
  <w:style w:type="numbering" w:customStyle="1" w:styleId="14">
    <w:name w:val="Нет списка14"/>
    <w:next w:val="a2"/>
    <w:uiPriority w:val="99"/>
    <w:semiHidden/>
    <w:unhideWhenUsed/>
    <w:rsid w:val="005E5BC2"/>
  </w:style>
  <w:style w:type="numbering" w:customStyle="1" w:styleId="15">
    <w:name w:val="Нет списка15"/>
    <w:next w:val="a2"/>
    <w:uiPriority w:val="99"/>
    <w:semiHidden/>
    <w:unhideWhenUsed/>
    <w:rsid w:val="005E5BC2"/>
  </w:style>
  <w:style w:type="numbering" w:customStyle="1" w:styleId="16">
    <w:name w:val="Нет списка16"/>
    <w:next w:val="a2"/>
    <w:uiPriority w:val="99"/>
    <w:semiHidden/>
    <w:unhideWhenUsed/>
    <w:rsid w:val="00723ACC"/>
  </w:style>
  <w:style w:type="numbering" w:customStyle="1" w:styleId="17">
    <w:name w:val="Нет списка17"/>
    <w:next w:val="a2"/>
    <w:uiPriority w:val="99"/>
    <w:semiHidden/>
    <w:unhideWhenUsed/>
    <w:rsid w:val="00723ACC"/>
  </w:style>
  <w:style w:type="paragraph" w:customStyle="1" w:styleId="xl331">
    <w:name w:val="xl331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2">
    <w:name w:val="xl332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3">
    <w:name w:val="xl333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34">
    <w:name w:val="xl33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5">
    <w:name w:val="xl335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6">
    <w:name w:val="xl336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7">
    <w:name w:val="xl337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8">
    <w:name w:val="xl338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9">
    <w:name w:val="xl339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0">
    <w:name w:val="xl340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1">
    <w:name w:val="xl34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2">
    <w:name w:val="xl34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3">
    <w:name w:val="xl34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4">
    <w:name w:val="xl34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5">
    <w:name w:val="xl34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6">
    <w:name w:val="xl346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7">
    <w:name w:val="xl347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8">
    <w:name w:val="xl348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9">
    <w:name w:val="xl349"/>
    <w:basedOn w:val="a"/>
    <w:rsid w:val="00723A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0">
    <w:name w:val="xl350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1">
    <w:name w:val="xl351"/>
    <w:basedOn w:val="a"/>
    <w:rsid w:val="00723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2">
    <w:name w:val="xl352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3">
    <w:name w:val="xl353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4">
    <w:name w:val="xl354"/>
    <w:basedOn w:val="a"/>
    <w:rsid w:val="00723AC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5">
    <w:name w:val="xl355"/>
    <w:basedOn w:val="a"/>
    <w:rsid w:val="00723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6">
    <w:name w:val="xl356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357">
    <w:name w:val="xl357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8">
    <w:name w:val="xl358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9">
    <w:name w:val="xl359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0">
    <w:name w:val="xl360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1">
    <w:name w:val="xl36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2">
    <w:name w:val="xl36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3">
    <w:name w:val="xl36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4">
    <w:name w:val="xl364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5">
    <w:name w:val="xl365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6">
    <w:name w:val="xl366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7">
    <w:name w:val="xl367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8">
    <w:name w:val="xl368"/>
    <w:basedOn w:val="a"/>
    <w:rsid w:val="00723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9">
    <w:name w:val="xl369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0">
    <w:name w:val="xl370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1">
    <w:name w:val="xl371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2">
    <w:name w:val="xl37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3">
    <w:name w:val="xl373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4">
    <w:name w:val="xl37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75">
    <w:name w:val="xl37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6">
    <w:name w:val="xl376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7">
    <w:name w:val="xl377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18"/>
      <w:szCs w:val="18"/>
    </w:rPr>
  </w:style>
  <w:style w:type="paragraph" w:customStyle="1" w:styleId="xl378">
    <w:name w:val="xl378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79">
    <w:name w:val="xl379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80">
    <w:name w:val="xl380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381">
    <w:name w:val="xl38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2">
    <w:name w:val="xl38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3">
    <w:name w:val="xl38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4">
    <w:name w:val="xl38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5">
    <w:name w:val="xl38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6">
    <w:name w:val="xl386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7">
    <w:name w:val="xl387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8">
    <w:name w:val="xl388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9">
    <w:name w:val="xl389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0">
    <w:name w:val="xl390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1">
    <w:name w:val="xl391"/>
    <w:basedOn w:val="a"/>
    <w:rsid w:val="00723A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2">
    <w:name w:val="xl392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3">
    <w:name w:val="xl393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4">
    <w:name w:val="xl394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5">
    <w:name w:val="xl395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6">
    <w:name w:val="xl396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7">
    <w:name w:val="xl397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8">
    <w:name w:val="xl398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99">
    <w:name w:val="xl399"/>
    <w:basedOn w:val="a"/>
    <w:rsid w:val="00723AC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0">
    <w:name w:val="xl400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1">
    <w:name w:val="xl401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44062"/>
      <w:sz w:val="16"/>
      <w:szCs w:val="16"/>
    </w:rPr>
  </w:style>
  <w:style w:type="paragraph" w:customStyle="1" w:styleId="xl402">
    <w:name w:val="xl402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numbering" w:customStyle="1" w:styleId="18">
    <w:name w:val="Нет списка18"/>
    <w:next w:val="a2"/>
    <w:uiPriority w:val="99"/>
    <w:semiHidden/>
    <w:unhideWhenUsed/>
    <w:rsid w:val="00CA0493"/>
  </w:style>
  <w:style w:type="numbering" w:customStyle="1" w:styleId="19">
    <w:name w:val="Нет списка19"/>
    <w:next w:val="a2"/>
    <w:uiPriority w:val="99"/>
    <w:semiHidden/>
    <w:unhideWhenUsed/>
    <w:rsid w:val="00CA0493"/>
  </w:style>
  <w:style w:type="numbering" w:customStyle="1" w:styleId="200">
    <w:name w:val="Нет списка20"/>
    <w:next w:val="a2"/>
    <w:uiPriority w:val="99"/>
    <w:semiHidden/>
    <w:unhideWhenUsed/>
    <w:rsid w:val="00CA0493"/>
  </w:style>
  <w:style w:type="numbering" w:customStyle="1" w:styleId="1100">
    <w:name w:val="Нет списка110"/>
    <w:next w:val="a2"/>
    <w:uiPriority w:val="99"/>
    <w:semiHidden/>
    <w:unhideWhenUsed/>
    <w:rsid w:val="00CA0493"/>
  </w:style>
  <w:style w:type="numbering" w:customStyle="1" w:styleId="210">
    <w:name w:val="Нет списка21"/>
    <w:next w:val="a2"/>
    <w:uiPriority w:val="99"/>
    <w:semiHidden/>
    <w:unhideWhenUsed/>
    <w:rsid w:val="00B845A6"/>
  </w:style>
  <w:style w:type="numbering" w:customStyle="1" w:styleId="111">
    <w:name w:val="Нет списка111"/>
    <w:next w:val="a2"/>
    <w:uiPriority w:val="99"/>
    <w:semiHidden/>
    <w:unhideWhenUsed/>
    <w:rsid w:val="00B845A6"/>
  </w:style>
  <w:style w:type="numbering" w:customStyle="1" w:styleId="22">
    <w:name w:val="Нет списка22"/>
    <w:next w:val="a2"/>
    <w:uiPriority w:val="99"/>
    <w:semiHidden/>
    <w:unhideWhenUsed/>
    <w:rsid w:val="00AA2DE8"/>
  </w:style>
  <w:style w:type="numbering" w:customStyle="1" w:styleId="112">
    <w:name w:val="Нет списка112"/>
    <w:next w:val="a2"/>
    <w:uiPriority w:val="99"/>
    <w:semiHidden/>
    <w:unhideWhenUsed/>
    <w:rsid w:val="00AA2DE8"/>
  </w:style>
  <w:style w:type="numbering" w:customStyle="1" w:styleId="23">
    <w:name w:val="Нет списка23"/>
    <w:next w:val="a2"/>
    <w:uiPriority w:val="99"/>
    <w:semiHidden/>
    <w:unhideWhenUsed/>
    <w:rsid w:val="00CB1EEF"/>
  </w:style>
  <w:style w:type="numbering" w:customStyle="1" w:styleId="113">
    <w:name w:val="Нет списка113"/>
    <w:next w:val="a2"/>
    <w:uiPriority w:val="99"/>
    <w:semiHidden/>
    <w:unhideWhenUsed/>
    <w:rsid w:val="00CB1EEF"/>
  </w:style>
  <w:style w:type="numbering" w:customStyle="1" w:styleId="24">
    <w:name w:val="Нет списка24"/>
    <w:next w:val="a2"/>
    <w:uiPriority w:val="99"/>
    <w:semiHidden/>
    <w:unhideWhenUsed/>
    <w:rsid w:val="00CB1EEF"/>
  </w:style>
  <w:style w:type="numbering" w:customStyle="1" w:styleId="114">
    <w:name w:val="Нет списка114"/>
    <w:next w:val="a2"/>
    <w:uiPriority w:val="99"/>
    <w:semiHidden/>
    <w:unhideWhenUsed/>
    <w:rsid w:val="00CB1EEF"/>
  </w:style>
  <w:style w:type="numbering" w:customStyle="1" w:styleId="25">
    <w:name w:val="Нет списка25"/>
    <w:next w:val="a2"/>
    <w:uiPriority w:val="99"/>
    <w:semiHidden/>
    <w:unhideWhenUsed/>
    <w:rsid w:val="00B27898"/>
  </w:style>
  <w:style w:type="numbering" w:customStyle="1" w:styleId="115">
    <w:name w:val="Нет списка115"/>
    <w:next w:val="a2"/>
    <w:uiPriority w:val="99"/>
    <w:semiHidden/>
    <w:unhideWhenUsed/>
    <w:rsid w:val="00B27898"/>
  </w:style>
  <w:style w:type="numbering" w:customStyle="1" w:styleId="26">
    <w:name w:val="Нет списка26"/>
    <w:next w:val="a2"/>
    <w:uiPriority w:val="99"/>
    <w:semiHidden/>
    <w:unhideWhenUsed/>
    <w:rsid w:val="00195F58"/>
  </w:style>
  <w:style w:type="numbering" w:customStyle="1" w:styleId="116">
    <w:name w:val="Нет списка116"/>
    <w:next w:val="a2"/>
    <w:uiPriority w:val="99"/>
    <w:semiHidden/>
    <w:unhideWhenUsed/>
    <w:rsid w:val="00195F58"/>
  </w:style>
  <w:style w:type="numbering" w:customStyle="1" w:styleId="27">
    <w:name w:val="Нет списка27"/>
    <w:next w:val="a2"/>
    <w:uiPriority w:val="99"/>
    <w:semiHidden/>
    <w:unhideWhenUsed/>
    <w:rsid w:val="00195F58"/>
  </w:style>
  <w:style w:type="numbering" w:customStyle="1" w:styleId="117">
    <w:name w:val="Нет списка117"/>
    <w:next w:val="a2"/>
    <w:uiPriority w:val="99"/>
    <w:semiHidden/>
    <w:unhideWhenUsed/>
    <w:rsid w:val="00195F58"/>
  </w:style>
  <w:style w:type="numbering" w:customStyle="1" w:styleId="28">
    <w:name w:val="Нет списка28"/>
    <w:next w:val="a2"/>
    <w:uiPriority w:val="99"/>
    <w:semiHidden/>
    <w:unhideWhenUsed/>
    <w:rsid w:val="00BF3DDD"/>
  </w:style>
  <w:style w:type="numbering" w:customStyle="1" w:styleId="118">
    <w:name w:val="Нет списка118"/>
    <w:next w:val="a2"/>
    <w:uiPriority w:val="99"/>
    <w:semiHidden/>
    <w:unhideWhenUsed/>
    <w:rsid w:val="00BF3DDD"/>
  </w:style>
  <w:style w:type="numbering" w:customStyle="1" w:styleId="29">
    <w:name w:val="Нет списка29"/>
    <w:next w:val="a2"/>
    <w:uiPriority w:val="99"/>
    <w:semiHidden/>
    <w:unhideWhenUsed/>
    <w:rsid w:val="00EA257F"/>
  </w:style>
  <w:style w:type="numbering" w:customStyle="1" w:styleId="119">
    <w:name w:val="Нет списка119"/>
    <w:next w:val="a2"/>
    <w:uiPriority w:val="99"/>
    <w:semiHidden/>
    <w:unhideWhenUsed/>
    <w:rsid w:val="00EA257F"/>
  </w:style>
  <w:style w:type="numbering" w:customStyle="1" w:styleId="300">
    <w:name w:val="Нет списка30"/>
    <w:next w:val="a2"/>
    <w:uiPriority w:val="99"/>
    <w:semiHidden/>
    <w:unhideWhenUsed/>
    <w:rsid w:val="0006195C"/>
  </w:style>
  <w:style w:type="numbering" w:customStyle="1" w:styleId="120">
    <w:name w:val="Нет списка120"/>
    <w:next w:val="a2"/>
    <w:uiPriority w:val="99"/>
    <w:semiHidden/>
    <w:unhideWhenUsed/>
    <w:rsid w:val="0006195C"/>
  </w:style>
  <w:style w:type="numbering" w:customStyle="1" w:styleId="310">
    <w:name w:val="Нет списка31"/>
    <w:next w:val="a2"/>
    <w:uiPriority w:val="99"/>
    <w:semiHidden/>
    <w:unhideWhenUsed/>
    <w:rsid w:val="00880C82"/>
  </w:style>
  <w:style w:type="numbering" w:customStyle="1" w:styleId="121">
    <w:name w:val="Нет списка121"/>
    <w:next w:val="a2"/>
    <w:uiPriority w:val="99"/>
    <w:semiHidden/>
    <w:unhideWhenUsed/>
    <w:rsid w:val="00880C82"/>
  </w:style>
  <w:style w:type="numbering" w:customStyle="1" w:styleId="32">
    <w:name w:val="Нет списка32"/>
    <w:next w:val="a2"/>
    <w:uiPriority w:val="99"/>
    <w:semiHidden/>
    <w:unhideWhenUsed/>
    <w:rsid w:val="00641BB8"/>
  </w:style>
  <w:style w:type="numbering" w:customStyle="1" w:styleId="122">
    <w:name w:val="Нет списка122"/>
    <w:next w:val="a2"/>
    <w:uiPriority w:val="99"/>
    <w:semiHidden/>
    <w:unhideWhenUsed/>
    <w:rsid w:val="00641BB8"/>
  </w:style>
  <w:style w:type="numbering" w:customStyle="1" w:styleId="33">
    <w:name w:val="Нет списка33"/>
    <w:next w:val="a2"/>
    <w:uiPriority w:val="99"/>
    <w:semiHidden/>
    <w:unhideWhenUsed/>
    <w:rsid w:val="00641BB8"/>
  </w:style>
  <w:style w:type="numbering" w:customStyle="1" w:styleId="123">
    <w:name w:val="Нет списка123"/>
    <w:next w:val="a2"/>
    <w:uiPriority w:val="99"/>
    <w:semiHidden/>
    <w:unhideWhenUsed/>
    <w:rsid w:val="00641BB8"/>
  </w:style>
  <w:style w:type="paragraph" w:customStyle="1" w:styleId="xl403">
    <w:name w:val="xl403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4">
    <w:name w:val="xl404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5">
    <w:name w:val="xl405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06">
    <w:name w:val="xl406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07">
    <w:name w:val="xl407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8">
    <w:name w:val="xl408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09">
    <w:name w:val="xl409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0">
    <w:name w:val="xl410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1">
    <w:name w:val="xl411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2">
    <w:name w:val="xl412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3">
    <w:name w:val="xl413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4">
    <w:name w:val="xl414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5">
    <w:name w:val="xl415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6">
    <w:name w:val="xl416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7">
    <w:name w:val="xl417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8">
    <w:name w:val="xl418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9">
    <w:name w:val="xl419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0">
    <w:name w:val="xl420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1">
    <w:name w:val="xl42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2">
    <w:name w:val="xl42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3">
    <w:name w:val="xl42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4">
    <w:name w:val="xl424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5">
    <w:name w:val="xl425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6">
    <w:name w:val="xl426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7">
    <w:name w:val="xl427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8">
    <w:name w:val="xl428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9">
    <w:name w:val="xl429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0">
    <w:name w:val="xl430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1">
    <w:name w:val="xl43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2">
    <w:name w:val="xl43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3">
    <w:name w:val="xl43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4">
    <w:name w:val="xl434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5">
    <w:name w:val="xl435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6">
    <w:name w:val="xl436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7">
    <w:name w:val="xl437"/>
    <w:basedOn w:val="a"/>
    <w:rsid w:val="004A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8">
    <w:name w:val="xl438"/>
    <w:basedOn w:val="a"/>
    <w:rsid w:val="004A2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9">
    <w:name w:val="xl439"/>
    <w:basedOn w:val="a"/>
    <w:rsid w:val="004A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440">
    <w:name w:val="xl440"/>
    <w:basedOn w:val="a"/>
    <w:rsid w:val="004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41">
    <w:name w:val="xl441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2">
    <w:name w:val="xl442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3">
    <w:name w:val="xl443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4">
    <w:name w:val="xl444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445">
    <w:name w:val="xl445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6">
    <w:name w:val="xl446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7">
    <w:name w:val="xl447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8">
    <w:name w:val="xl448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49">
    <w:name w:val="xl449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50">
    <w:name w:val="xl450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51">
    <w:name w:val="xl45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2">
    <w:name w:val="xl45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3">
    <w:name w:val="xl45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4">
    <w:name w:val="xl454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numbering" w:customStyle="1" w:styleId="34">
    <w:name w:val="Нет списка34"/>
    <w:next w:val="a2"/>
    <w:uiPriority w:val="99"/>
    <w:semiHidden/>
    <w:unhideWhenUsed/>
    <w:rsid w:val="005A0971"/>
  </w:style>
  <w:style w:type="numbering" w:customStyle="1" w:styleId="124">
    <w:name w:val="Нет списка124"/>
    <w:next w:val="a2"/>
    <w:uiPriority w:val="99"/>
    <w:semiHidden/>
    <w:unhideWhenUsed/>
    <w:rsid w:val="005A0971"/>
  </w:style>
  <w:style w:type="numbering" w:customStyle="1" w:styleId="35">
    <w:name w:val="Нет списка35"/>
    <w:next w:val="a2"/>
    <w:uiPriority w:val="99"/>
    <w:semiHidden/>
    <w:unhideWhenUsed/>
    <w:rsid w:val="004C79CC"/>
  </w:style>
  <w:style w:type="numbering" w:customStyle="1" w:styleId="125">
    <w:name w:val="Нет списка125"/>
    <w:next w:val="a2"/>
    <w:uiPriority w:val="99"/>
    <w:semiHidden/>
    <w:unhideWhenUsed/>
    <w:rsid w:val="004C79CC"/>
  </w:style>
  <w:style w:type="numbering" w:customStyle="1" w:styleId="2100">
    <w:name w:val="Нет списка210"/>
    <w:next w:val="a2"/>
    <w:uiPriority w:val="99"/>
    <w:semiHidden/>
    <w:unhideWhenUsed/>
    <w:rsid w:val="004C79CC"/>
  </w:style>
  <w:style w:type="numbering" w:customStyle="1" w:styleId="36">
    <w:name w:val="Нет списка36"/>
    <w:next w:val="a2"/>
    <w:uiPriority w:val="99"/>
    <w:semiHidden/>
    <w:unhideWhenUsed/>
    <w:rsid w:val="004C79CC"/>
  </w:style>
  <w:style w:type="numbering" w:customStyle="1" w:styleId="41">
    <w:name w:val="Нет списка41"/>
    <w:next w:val="a2"/>
    <w:uiPriority w:val="99"/>
    <w:semiHidden/>
    <w:unhideWhenUsed/>
    <w:rsid w:val="004C79CC"/>
  </w:style>
  <w:style w:type="numbering" w:customStyle="1" w:styleId="51">
    <w:name w:val="Нет списка51"/>
    <w:next w:val="a2"/>
    <w:uiPriority w:val="99"/>
    <w:semiHidden/>
    <w:unhideWhenUsed/>
    <w:rsid w:val="004C79CC"/>
  </w:style>
  <w:style w:type="numbering" w:customStyle="1" w:styleId="61">
    <w:name w:val="Нет списка61"/>
    <w:next w:val="a2"/>
    <w:uiPriority w:val="99"/>
    <w:semiHidden/>
    <w:unhideWhenUsed/>
    <w:rsid w:val="004C79CC"/>
  </w:style>
  <w:style w:type="numbering" w:customStyle="1" w:styleId="71">
    <w:name w:val="Нет списка71"/>
    <w:next w:val="a2"/>
    <w:uiPriority w:val="99"/>
    <w:semiHidden/>
    <w:unhideWhenUsed/>
    <w:rsid w:val="004C79CC"/>
  </w:style>
  <w:style w:type="numbering" w:customStyle="1" w:styleId="81">
    <w:name w:val="Нет списка81"/>
    <w:next w:val="a2"/>
    <w:uiPriority w:val="99"/>
    <w:semiHidden/>
    <w:unhideWhenUsed/>
    <w:rsid w:val="004C79CC"/>
  </w:style>
  <w:style w:type="numbering" w:customStyle="1" w:styleId="91">
    <w:name w:val="Нет списка91"/>
    <w:next w:val="a2"/>
    <w:uiPriority w:val="99"/>
    <w:semiHidden/>
    <w:unhideWhenUsed/>
    <w:rsid w:val="004C79CC"/>
  </w:style>
  <w:style w:type="table" w:customStyle="1" w:styleId="1a">
    <w:name w:val="Сетка таблицы1"/>
    <w:basedOn w:val="a1"/>
    <w:next w:val="ab"/>
    <w:uiPriority w:val="59"/>
    <w:rsid w:val="004C79C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4C79CC"/>
  </w:style>
  <w:style w:type="numbering" w:customStyle="1" w:styleId="1110">
    <w:name w:val="Нет списка1110"/>
    <w:next w:val="a2"/>
    <w:uiPriority w:val="99"/>
    <w:semiHidden/>
    <w:unhideWhenUsed/>
    <w:rsid w:val="004C79CC"/>
  </w:style>
  <w:style w:type="numbering" w:customStyle="1" w:styleId="126">
    <w:name w:val="Нет списка126"/>
    <w:next w:val="a2"/>
    <w:uiPriority w:val="99"/>
    <w:semiHidden/>
    <w:unhideWhenUsed/>
    <w:rsid w:val="004C79CC"/>
  </w:style>
  <w:style w:type="numbering" w:customStyle="1" w:styleId="131">
    <w:name w:val="Нет списка131"/>
    <w:next w:val="a2"/>
    <w:uiPriority w:val="99"/>
    <w:semiHidden/>
    <w:unhideWhenUsed/>
    <w:rsid w:val="004C79CC"/>
  </w:style>
  <w:style w:type="numbering" w:customStyle="1" w:styleId="141">
    <w:name w:val="Нет списка141"/>
    <w:next w:val="a2"/>
    <w:uiPriority w:val="99"/>
    <w:semiHidden/>
    <w:unhideWhenUsed/>
    <w:rsid w:val="004C79CC"/>
  </w:style>
  <w:style w:type="numbering" w:customStyle="1" w:styleId="151">
    <w:name w:val="Нет списка151"/>
    <w:next w:val="a2"/>
    <w:uiPriority w:val="99"/>
    <w:semiHidden/>
    <w:unhideWhenUsed/>
    <w:rsid w:val="004C79CC"/>
  </w:style>
  <w:style w:type="numbering" w:customStyle="1" w:styleId="161">
    <w:name w:val="Нет списка161"/>
    <w:next w:val="a2"/>
    <w:uiPriority w:val="99"/>
    <w:semiHidden/>
    <w:unhideWhenUsed/>
    <w:rsid w:val="004C79CC"/>
  </w:style>
  <w:style w:type="numbering" w:customStyle="1" w:styleId="171">
    <w:name w:val="Нет списка171"/>
    <w:next w:val="a2"/>
    <w:uiPriority w:val="99"/>
    <w:semiHidden/>
    <w:unhideWhenUsed/>
    <w:rsid w:val="004C79CC"/>
  </w:style>
  <w:style w:type="numbering" w:customStyle="1" w:styleId="181">
    <w:name w:val="Нет списка181"/>
    <w:next w:val="a2"/>
    <w:uiPriority w:val="99"/>
    <w:semiHidden/>
    <w:unhideWhenUsed/>
    <w:rsid w:val="004C79CC"/>
  </w:style>
  <w:style w:type="numbering" w:customStyle="1" w:styleId="191">
    <w:name w:val="Нет списка191"/>
    <w:next w:val="a2"/>
    <w:uiPriority w:val="99"/>
    <w:semiHidden/>
    <w:unhideWhenUsed/>
    <w:rsid w:val="004C79CC"/>
  </w:style>
  <w:style w:type="numbering" w:customStyle="1" w:styleId="201">
    <w:name w:val="Нет списка201"/>
    <w:next w:val="a2"/>
    <w:uiPriority w:val="99"/>
    <w:semiHidden/>
    <w:unhideWhenUsed/>
    <w:rsid w:val="004C79CC"/>
  </w:style>
  <w:style w:type="numbering" w:customStyle="1" w:styleId="1101">
    <w:name w:val="Нет списка1101"/>
    <w:next w:val="a2"/>
    <w:uiPriority w:val="99"/>
    <w:semiHidden/>
    <w:unhideWhenUsed/>
    <w:rsid w:val="004C79CC"/>
  </w:style>
  <w:style w:type="numbering" w:customStyle="1" w:styleId="211">
    <w:name w:val="Нет списка211"/>
    <w:next w:val="a2"/>
    <w:uiPriority w:val="99"/>
    <w:semiHidden/>
    <w:unhideWhenUsed/>
    <w:rsid w:val="004C79CC"/>
  </w:style>
  <w:style w:type="numbering" w:customStyle="1" w:styleId="1111">
    <w:name w:val="Нет списка1111"/>
    <w:next w:val="a2"/>
    <w:uiPriority w:val="99"/>
    <w:semiHidden/>
    <w:unhideWhenUsed/>
    <w:rsid w:val="004C79CC"/>
  </w:style>
  <w:style w:type="numbering" w:customStyle="1" w:styleId="221">
    <w:name w:val="Нет списка221"/>
    <w:next w:val="a2"/>
    <w:uiPriority w:val="99"/>
    <w:semiHidden/>
    <w:unhideWhenUsed/>
    <w:rsid w:val="004C79CC"/>
  </w:style>
  <w:style w:type="numbering" w:customStyle="1" w:styleId="1121">
    <w:name w:val="Нет списка1121"/>
    <w:next w:val="a2"/>
    <w:uiPriority w:val="99"/>
    <w:semiHidden/>
    <w:unhideWhenUsed/>
    <w:rsid w:val="004C79CC"/>
  </w:style>
  <w:style w:type="numbering" w:customStyle="1" w:styleId="231">
    <w:name w:val="Нет списка231"/>
    <w:next w:val="a2"/>
    <w:uiPriority w:val="99"/>
    <w:semiHidden/>
    <w:unhideWhenUsed/>
    <w:rsid w:val="004C79CC"/>
  </w:style>
  <w:style w:type="numbering" w:customStyle="1" w:styleId="1131">
    <w:name w:val="Нет списка1131"/>
    <w:next w:val="a2"/>
    <w:uiPriority w:val="99"/>
    <w:semiHidden/>
    <w:unhideWhenUsed/>
    <w:rsid w:val="004C79CC"/>
  </w:style>
  <w:style w:type="numbering" w:customStyle="1" w:styleId="241">
    <w:name w:val="Нет списка241"/>
    <w:next w:val="a2"/>
    <w:uiPriority w:val="99"/>
    <w:semiHidden/>
    <w:unhideWhenUsed/>
    <w:rsid w:val="004C79CC"/>
  </w:style>
  <w:style w:type="numbering" w:customStyle="1" w:styleId="1141">
    <w:name w:val="Нет списка1141"/>
    <w:next w:val="a2"/>
    <w:uiPriority w:val="99"/>
    <w:semiHidden/>
    <w:unhideWhenUsed/>
    <w:rsid w:val="004C79CC"/>
  </w:style>
  <w:style w:type="numbering" w:customStyle="1" w:styleId="251">
    <w:name w:val="Нет списка251"/>
    <w:next w:val="a2"/>
    <w:uiPriority w:val="99"/>
    <w:semiHidden/>
    <w:unhideWhenUsed/>
    <w:rsid w:val="004C79CC"/>
  </w:style>
  <w:style w:type="numbering" w:customStyle="1" w:styleId="1151">
    <w:name w:val="Нет списка1151"/>
    <w:next w:val="a2"/>
    <w:uiPriority w:val="99"/>
    <w:semiHidden/>
    <w:unhideWhenUsed/>
    <w:rsid w:val="004C79CC"/>
  </w:style>
  <w:style w:type="numbering" w:customStyle="1" w:styleId="261">
    <w:name w:val="Нет списка261"/>
    <w:next w:val="a2"/>
    <w:uiPriority w:val="99"/>
    <w:semiHidden/>
    <w:unhideWhenUsed/>
    <w:rsid w:val="004C79CC"/>
  </w:style>
  <w:style w:type="numbering" w:customStyle="1" w:styleId="1161">
    <w:name w:val="Нет списка1161"/>
    <w:next w:val="a2"/>
    <w:uiPriority w:val="99"/>
    <w:semiHidden/>
    <w:unhideWhenUsed/>
    <w:rsid w:val="004C79CC"/>
  </w:style>
  <w:style w:type="numbering" w:customStyle="1" w:styleId="271">
    <w:name w:val="Нет списка271"/>
    <w:next w:val="a2"/>
    <w:uiPriority w:val="99"/>
    <w:semiHidden/>
    <w:unhideWhenUsed/>
    <w:rsid w:val="004C79CC"/>
  </w:style>
  <w:style w:type="numbering" w:customStyle="1" w:styleId="1171">
    <w:name w:val="Нет списка1171"/>
    <w:next w:val="a2"/>
    <w:uiPriority w:val="99"/>
    <w:semiHidden/>
    <w:unhideWhenUsed/>
    <w:rsid w:val="004C79CC"/>
  </w:style>
  <w:style w:type="numbering" w:customStyle="1" w:styleId="281">
    <w:name w:val="Нет списка281"/>
    <w:next w:val="a2"/>
    <w:uiPriority w:val="99"/>
    <w:semiHidden/>
    <w:unhideWhenUsed/>
    <w:rsid w:val="004C79CC"/>
  </w:style>
  <w:style w:type="numbering" w:customStyle="1" w:styleId="1181">
    <w:name w:val="Нет списка1181"/>
    <w:next w:val="a2"/>
    <w:uiPriority w:val="99"/>
    <w:semiHidden/>
    <w:unhideWhenUsed/>
    <w:rsid w:val="004C79CC"/>
  </w:style>
  <w:style w:type="numbering" w:customStyle="1" w:styleId="291">
    <w:name w:val="Нет списка291"/>
    <w:next w:val="a2"/>
    <w:uiPriority w:val="99"/>
    <w:semiHidden/>
    <w:unhideWhenUsed/>
    <w:rsid w:val="004C79CC"/>
  </w:style>
  <w:style w:type="numbering" w:customStyle="1" w:styleId="1191">
    <w:name w:val="Нет списка1191"/>
    <w:next w:val="a2"/>
    <w:uiPriority w:val="99"/>
    <w:semiHidden/>
    <w:unhideWhenUsed/>
    <w:rsid w:val="004C79CC"/>
  </w:style>
  <w:style w:type="numbering" w:customStyle="1" w:styleId="301">
    <w:name w:val="Нет списка301"/>
    <w:next w:val="a2"/>
    <w:uiPriority w:val="99"/>
    <w:semiHidden/>
    <w:unhideWhenUsed/>
    <w:rsid w:val="004C79CC"/>
  </w:style>
  <w:style w:type="numbering" w:customStyle="1" w:styleId="1201">
    <w:name w:val="Нет списка1201"/>
    <w:next w:val="a2"/>
    <w:uiPriority w:val="99"/>
    <w:semiHidden/>
    <w:unhideWhenUsed/>
    <w:rsid w:val="004C79CC"/>
  </w:style>
  <w:style w:type="numbering" w:customStyle="1" w:styleId="311">
    <w:name w:val="Нет списка311"/>
    <w:next w:val="a2"/>
    <w:uiPriority w:val="99"/>
    <w:semiHidden/>
    <w:unhideWhenUsed/>
    <w:rsid w:val="004C79CC"/>
  </w:style>
  <w:style w:type="numbering" w:customStyle="1" w:styleId="1211">
    <w:name w:val="Нет списка1211"/>
    <w:next w:val="a2"/>
    <w:uiPriority w:val="99"/>
    <w:semiHidden/>
    <w:unhideWhenUsed/>
    <w:rsid w:val="004C79CC"/>
  </w:style>
  <w:style w:type="numbering" w:customStyle="1" w:styleId="321">
    <w:name w:val="Нет списка321"/>
    <w:next w:val="a2"/>
    <w:uiPriority w:val="99"/>
    <w:semiHidden/>
    <w:unhideWhenUsed/>
    <w:rsid w:val="004C79CC"/>
  </w:style>
  <w:style w:type="numbering" w:customStyle="1" w:styleId="1221">
    <w:name w:val="Нет списка1221"/>
    <w:next w:val="a2"/>
    <w:uiPriority w:val="99"/>
    <w:semiHidden/>
    <w:unhideWhenUsed/>
    <w:rsid w:val="004C79CC"/>
  </w:style>
  <w:style w:type="numbering" w:customStyle="1" w:styleId="331">
    <w:name w:val="Нет списка331"/>
    <w:next w:val="a2"/>
    <w:uiPriority w:val="99"/>
    <w:semiHidden/>
    <w:unhideWhenUsed/>
    <w:rsid w:val="004C79CC"/>
  </w:style>
  <w:style w:type="numbering" w:customStyle="1" w:styleId="1231">
    <w:name w:val="Нет списка1231"/>
    <w:next w:val="a2"/>
    <w:uiPriority w:val="99"/>
    <w:semiHidden/>
    <w:unhideWhenUsed/>
    <w:rsid w:val="004C79CC"/>
  </w:style>
  <w:style w:type="numbering" w:customStyle="1" w:styleId="341">
    <w:name w:val="Нет списка341"/>
    <w:next w:val="a2"/>
    <w:uiPriority w:val="99"/>
    <w:semiHidden/>
    <w:unhideWhenUsed/>
    <w:rsid w:val="004C79CC"/>
  </w:style>
  <w:style w:type="numbering" w:customStyle="1" w:styleId="1241">
    <w:name w:val="Нет списка1241"/>
    <w:next w:val="a2"/>
    <w:uiPriority w:val="99"/>
    <w:semiHidden/>
    <w:unhideWhenUsed/>
    <w:rsid w:val="004C79CC"/>
  </w:style>
  <w:style w:type="numbering" w:customStyle="1" w:styleId="37">
    <w:name w:val="Нет списка37"/>
    <w:next w:val="a2"/>
    <w:uiPriority w:val="99"/>
    <w:semiHidden/>
    <w:unhideWhenUsed/>
    <w:rsid w:val="004C79CC"/>
  </w:style>
  <w:style w:type="numbering" w:customStyle="1" w:styleId="127">
    <w:name w:val="Нет списка127"/>
    <w:next w:val="a2"/>
    <w:uiPriority w:val="99"/>
    <w:semiHidden/>
    <w:unhideWhenUsed/>
    <w:rsid w:val="004C79CC"/>
  </w:style>
  <w:style w:type="numbering" w:customStyle="1" w:styleId="212">
    <w:name w:val="Нет списка212"/>
    <w:next w:val="a2"/>
    <w:uiPriority w:val="99"/>
    <w:semiHidden/>
    <w:unhideWhenUsed/>
    <w:rsid w:val="004C79CC"/>
  </w:style>
  <w:style w:type="numbering" w:customStyle="1" w:styleId="38">
    <w:name w:val="Нет списка38"/>
    <w:next w:val="a2"/>
    <w:uiPriority w:val="99"/>
    <w:semiHidden/>
    <w:unhideWhenUsed/>
    <w:rsid w:val="004C79CC"/>
  </w:style>
  <w:style w:type="numbering" w:customStyle="1" w:styleId="42">
    <w:name w:val="Нет списка42"/>
    <w:next w:val="a2"/>
    <w:uiPriority w:val="99"/>
    <w:semiHidden/>
    <w:unhideWhenUsed/>
    <w:rsid w:val="004C79CC"/>
  </w:style>
  <w:style w:type="numbering" w:customStyle="1" w:styleId="52">
    <w:name w:val="Нет списка52"/>
    <w:next w:val="a2"/>
    <w:uiPriority w:val="99"/>
    <w:semiHidden/>
    <w:unhideWhenUsed/>
    <w:rsid w:val="004C79CC"/>
  </w:style>
  <w:style w:type="numbering" w:customStyle="1" w:styleId="62">
    <w:name w:val="Нет списка62"/>
    <w:next w:val="a2"/>
    <w:uiPriority w:val="99"/>
    <w:semiHidden/>
    <w:unhideWhenUsed/>
    <w:rsid w:val="004C79CC"/>
  </w:style>
  <w:style w:type="numbering" w:customStyle="1" w:styleId="72">
    <w:name w:val="Нет списка72"/>
    <w:next w:val="a2"/>
    <w:uiPriority w:val="99"/>
    <w:semiHidden/>
    <w:unhideWhenUsed/>
    <w:rsid w:val="004C79CC"/>
  </w:style>
  <w:style w:type="numbering" w:customStyle="1" w:styleId="82">
    <w:name w:val="Нет списка82"/>
    <w:next w:val="a2"/>
    <w:uiPriority w:val="99"/>
    <w:semiHidden/>
    <w:unhideWhenUsed/>
    <w:rsid w:val="004C79CC"/>
  </w:style>
  <w:style w:type="numbering" w:customStyle="1" w:styleId="92">
    <w:name w:val="Нет списка92"/>
    <w:next w:val="a2"/>
    <w:uiPriority w:val="99"/>
    <w:semiHidden/>
    <w:unhideWhenUsed/>
    <w:rsid w:val="004C79CC"/>
  </w:style>
  <w:style w:type="table" w:customStyle="1" w:styleId="2a">
    <w:name w:val="Сетка таблицы2"/>
    <w:basedOn w:val="a1"/>
    <w:next w:val="ab"/>
    <w:uiPriority w:val="59"/>
    <w:rsid w:val="004C79C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C79CC"/>
  </w:style>
  <w:style w:type="numbering" w:customStyle="1" w:styleId="1112">
    <w:name w:val="Нет списка1112"/>
    <w:next w:val="a2"/>
    <w:uiPriority w:val="99"/>
    <w:semiHidden/>
    <w:unhideWhenUsed/>
    <w:rsid w:val="004C79CC"/>
  </w:style>
  <w:style w:type="numbering" w:customStyle="1" w:styleId="128">
    <w:name w:val="Нет списка128"/>
    <w:next w:val="a2"/>
    <w:uiPriority w:val="99"/>
    <w:semiHidden/>
    <w:unhideWhenUsed/>
    <w:rsid w:val="004C79CC"/>
  </w:style>
  <w:style w:type="numbering" w:customStyle="1" w:styleId="132">
    <w:name w:val="Нет списка132"/>
    <w:next w:val="a2"/>
    <w:uiPriority w:val="99"/>
    <w:semiHidden/>
    <w:unhideWhenUsed/>
    <w:rsid w:val="004C79CC"/>
  </w:style>
  <w:style w:type="numbering" w:customStyle="1" w:styleId="142">
    <w:name w:val="Нет списка142"/>
    <w:next w:val="a2"/>
    <w:uiPriority w:val="99"/>
    <w:semiHidden/>
    <w:unhideWhenUsed/>
    <w:rsid w:val="004C79CC"/>
  </w:style>
  <w:style w:type="numbering" w:customStyle="1" w:styleId="152">
    <w:name w:val="Нет списка152"/>
    <w:next w:val="a2"/>
    <w:uiPriority w:val="99"/>
    <w:semiHidden/>
    <w:unhideWhenUsed/>
    <w:rsid w:val="004C79CC"/>
  </w:style>
  <w:style w:type="numbering" w:customStyle="1" w:styleId="162">
    <w:name w:val="Нет списка162"/>
    <w:next w:val="a2"/>
    <w:uiPriority w:val="99"/>
    <w:semiHidden/>
    <w:unhideWhenUsed/>
    <w:rsid w:val="004C79CC"/>
  </w:style>
  <w:style w:type="numbering" w:customStyle="1" w:styleId="172">
    <w:name w:val="Нет списка172"/>
    <w:next w:val="a2"/>
    <w:uiPriority w:val="99"/>
    <w:semiHidden/>
    <w:unhideWhenUsed/>
    <w:rsid w:val="004C79CC"/>
  </w:style>
  <w:style w:type="numbering" w:customStyle="1" w:styleId="182">
    <w:name w:val="Нет списка182"/>
    <w:next w:val="a2"/>
    <w:uiPriority w:val="99"/>
    <w:semiHidden/>
    <w:unhideWhenUsed/>
    <w:rsid w:val="004C79CC"/>
  </w:style>
  <w:style w:type="numbering" w:customStyle="1" w:styleId="192">
    <w:name w:val="Нет списка192"/>
    <w:next w:val="a2"/>
    <w:uiPriority w:val="99"/>
    <w:semiHidden/>
    <w:unhideWhenUsed/>
    <w:rsid w:val="004C79CC"/>
  </w:style>
  <w:style w:type="numbering" w:customStyle="1" w:styleId="202">
    <w:name w:val="Нет списка202"/>
    <w:next w:val="a2"/>
    <w:uiPriority w:val="99"/>
    <w:semiHidden/>
    <w:unhideWhenUsed/>
    <w:rsid w:val="004C79CC"/>
  </w:style>
  <w:style w:type="numbering" w:customStyle="1" w:styleId="1102">
    <w:name w:val="Нет списка1102"/>
    <w:next w:val="a2"/>
    <w:uiPriority w:val="99"/>
    <w:semiHidden/>
    <w:unhideWhenUsed/>
    <w:rsid w:val="004C79CC"/>
  </w:style>
  <w:style w:type="numbering" w:customStyle="1" w:styleId="213">
    <w:name w:val="Нет списка213"/>
    <w:next w:val="a2"/>
    <w:uiPriority w:val="99"/>
    <w:semiHidden/>
    <w:unhideWhenUsed/>
    <w:rsid w:val="004C79CC"/>
  </w:style>
  <w:style w:type="numbering" w:customStyle="1" w:styleId="1113">
    <w:name w:val="Нет списка1113"/>
    <w:next w:val="a2"/>
    <w:uiPriority w:val="99"/>
    <w:semiHidden/>
    <w:unhideWhenUsed/>
    <w:rsid w:val="004C79CC"/>
  </w:style>
  <w:style w:type="numbering" w:customStyle="1" w:styleId="222">
    <w:name w:val="Нет списка222"/>
    <w:next w:val="a2"/>
    <w:uiPriority w:val="99"/>
    <w:semiHidden/>
    <w:unhideWhenUsed/>
    <w:rsid w:val="004C79CC"/>
  </w:style>
  <w:style w:type="numbering" w:customStyle="1" w:styleId="1122">
    <w:name w:val="Нет списка1122"/>
    <w:next w:val="a2"/>
    <w:uiPriority w:val="99"/>
    <w:semiHidden/>
    <w:unhideWhenUsed/>
    <w:rsid w:val="004C79CC"/>
  </w:style>
  <w:style w:type="numbering" w:customStyle="1" w:styleId="232">
    <w:name w:val="Нет списка232"/>
    <w:next w:val="a2"/>
    <w:uiPriority w:val="99"/>
    <w:semiHidden/>
    <w:unhideWhenUsed/>
    <w:rsid w:val="004C79CC"/>
  </w:style>
  <w:style w:type="numbering" w:customStyle="1" w:styleId="1132">
    <w:name w:val="Нет списка1132"/>
    <w:next w:val="a2"/>
    <w:uiPriority w:val="99"/>
    <w:semiHidden/>
    <w:unhideWhenUsed/>
    <w:rsid w:val="004C79CC"/>
  </w:style>
  <w:style w:type="numbering" w:customStyle="1" w:styleId="242">
    <w:name w:val="Нет списка242"/>
    <w:next w:val="a2"/>
    <w:uiPriority w:val="99"/>
    <w:semiHidden/>
    <w:unhideWhenUsed/>
    <w:rsid w:val="004C79CC"/>
  </w:style>
  <w:style w:type="numbering" w:customStyle="1" w:styleId="1142">
    <w:name w:val="Нет списка1142"/>
    <w:next w:val="a2"/>
    <w:uiPriority w:val="99"/>
    <w:semiHidden/>
    <w:unhideWhenUsed/>
    <w:rsid w:val="004C79CC"/>
  </w:style>
  <w:style w:type="numbering" w:customStyle="1" w:styleId="252">
    <w:name w:val="Нет списка252"/>
    <w:next w:val="a2"/>
    <w:uiPriority w:val="99"/>
    <w:semiHidden/>
    <w:unhideWhenUsed/>
    <w:rsid w:val="004C79CC"/>
  </w:style>
  <w:style w:type="numbering" w:customStyle="1" w:styleId="1152">
    <w:name w:val="Нет списка1152"/>
    <w:next w:val="a2"/>
    <w:uiPriority w:val="99"/>
    <w:semiHidden/>
    <w:unhideWhenUsed/>
    <w:rsid w:val="004C79CC"/>
  </w:style>
  <w:style w:type="numbering" w:customStyle="1" w:styleId="262">
    <w:name w:val="Нет списка262"/>
    <w:next w:val="a2"/>
    <w:uiPriority w:val="99"/>
    <w:semiHidden/>
    <w:unhideWhenUsed/>
    <w:rsid w:val="004C79CC"/>
  </w:style>
  <w:style w:type="numbering" w:customStyle="1" w:styleId="1162">
    <w:name w:val="Нет списка1162"/>
    <w:next w:val="a2"/>
    <w:uiPriority w:val="99"/>
    <w:semiHidden/>
    <w:unhideWhenUsed/>
    <w:rsid w:val="004C79CC"/>
  </w:style>
  <w:style w:type="numbering" w:customStyle="1" w:styleId="272">
    <w:name w:val="Нет списка272"/>
    <w:next w:val="a2"/>
    <w:uiPriority w:val="99"/>
    <w:semiHidden/>
    <w:unhideWhenUsed/>
    <w:rsid w:val="004C79CC"/>
  </w:style>
  <w:style w:type="numbering" w:customStyle="1" w:styleId="1172">
    <w:name w:val="Нет списка1172"/>
    <w:next w:val="a2"/>
    <w:uiPriority w:val="99"/>
    <w:semiHidden/>
    <w:unhideWhenUsed/>
    <w:rsid w:val="004C79CC"/>
  </w:style>
  <w:style w:type="numbering" w:customStyle="1" w:styleId="282">
    <w:name w:val="Нет списка282"/>
    <w:next w:val="a2"/>
    <w:uiPriority w:val="99"/>
    <w:semiHidden/>
    <w:unhideWhenUsed/>
    <w:rsid w:val="004C79CC"/>
  </w:style>
  <w:style w:type="numbering" w:customStyle="1" w:styleId="1182">
    <w:name w:val="Нет списка1182"/>
    <w:next w:val="a2"/>
    <w:uiPriority w:val="99"/>
    <w:semiHidden/>
    <w:unhideWhenUsed/>
    <w:rsid w:val="004C79CC"/>
  </w:style>
  <w:style w:type="numbering" w:customStyle="1" w:styleId="292">
    <w:name w:val="Нет списка292"/>
    <w:next w:val="a2"/>
    <w:uiPriority w:val="99"/>
    <w:semiHidden/>
    <w:unhideWhenUsed/>
    <w:rsid w:val="004C79CC"/>
  </w:style>
  <w:style w:type="numbering" w:customStyle="1" w:styleId="1192">
    <w:name w:val="Нет списка1192"/>
    <w:next w:val="a2"/>
    <w:uiPriority w:val="99"/>
    <w:semiHidden/>
    <w:unhideWhenUsed/>
    <w:rsid w:val="004C79CC"/>
  </w:style>
  <w:style w:type="numbering" w:customStyle="1" w:styleId="302">
    <w:name w:val="Нет списка302"/>
    <w:next w:val="a2"/>
    <w:uiPriority w:val="99"/>
    <w:semiHidden/>
    <w:unhideWhenUsed/>
    <w:rsid w:val="004C79CC"/>
  </w:style>
  <w:style w:type="numbering" w:customStyle="1" w:styleId="1202">
    <w:name w:val="Нет списка1202"/>
    <w:next w:val="a2"/>
    <w:uiPriority w:val="99"/>
    <w:semiHidden/>
    <w:unhideWhenUsed/>
    <w:rsid w:val="004C79CC"/>
  </w:style>
  <w:style w:type="numbering" w:customStyle="1" w:styleId="312">
    <w:name w:val="Нет списка312"/>
    <w:next w:val="a2"/>
    <w:uiPriority w:val="99"/>
    <w:semiHidden/>
    <w:unhideWhenUsed/>
    <w:rsid w:val="004C79CC"/>
  </w:style>
  <w:style w:type="numbering" w:customStyle="1" w:styleId="1212">
    <w:name w:val="Нет списка1212"/>
    <w:next w:val="a2"/>
    <w:uiPriority w:val="99"/>
    <w:semiHidden/>
    <w:unhideWhenUsed/>
    <w:rsid w:val="004C79CC"/>
  </w:style>
  <w:style w:type="numbering" w:customStyle="1" w:styleId="322">
    <w:name w:val="Нет списка322"/>
    <w:next w:val="a2"/>
    <w:uiPriority w:val="99"/>
    <w:semiHidden/>
    <w:unhideWhenUsed/>
    <w:rsid w:val="004C79CC"/>
  </w:style>
  <w:style w:type="numbering" w:customStyle="1" w:styleId="1222">
    <w:name w:val="Нет списка1222"/>
    <w:next w:val="a2"/>
    <w:uiPriority w:val="99"/>
    <w:semiHidden/>
    <w:unhideWhenUsed/>
    <w:rsid w:val="004C79CC"/>
  </w:style>
  <w:style w:type="numbering" w:customStyle="1" w:styleId="332">
    <w:name w:val="Нет списка332"/>
    <w:next w:val="a2"/>
    <w:uiPriority w:val="99"/>
    <w:semiHidden/>
    <w:unhideWhenUsed/>
    <w:rsid w:val="004C79CC"/>
  </w:style>
  <w:style w:type="numbering" w:customStyle="1" w:styleId="1232">
    <w:name w:val="Нет списка1232"/>
    <w:next w:val="a2"/>
    <w:uiPriority w:val="99"/>
    <w:semiHidden/>
    <w:unhideWhenUsed/>
    <w:rsid w:val="004C79CC"/>
  </w:style>
  <w:style w:type="numbering" w:customStyle="1" w:styleId="342">
    <w:name w:val="Нет списка342"/>
    <w:next w:val="a2"/>
    <w:uiPriority w:val="99"/>
    <w:semiHidden/>
    <w:unhideWhenUsed/>
    <w:rsid w:val="004C79CC"/>
  </w:style>
  <w:style w:type="numbering" w:customStyle="1" w:styleId="1242">
    <w:name w:val="Нет списка1242"/>
    <w:next w:val="a2"/>
    <w:uiPriority w:val="99"/>
    <w:semiHidden/>
    <w:unhideWhenUsed/>
    <w:rsid w:val="004C79CC"/>
  </w:style>
  <w:style w:type="numbering" w:customStyle="1" w:styleId="39">
    <w:name w:val="Нет списка39"/>
    <w:next w:val="a2"/>
    <w:uiPriority w:val="99"/>
    <w:semiHidden/>
    <w:unhideWhenUsed/>
    <w:rsid w:val="00547F74"/>
  </w:style>
  <w:style w:type="numbering" w:customStyle="1" w:styleId="129">
    <w:name w:val="Нет списка129"/>
    <w:next w:val="a2"/>
    <w:uiPriority w:val="99"/>
    <w:semiHidden/>
    <w:unhideWhenUsed/>
    <w:rsid w:val="00547F74"/>
  </w:style>
  <w:style w:type="numbering" w:customStyle="1" w:styleId="214">
    <w:name w:val="Нет списка214"/>
    <w:next w:val="a2"/>
    <w:uiPriority w:val="99"/>
    <w:semiHidden/>
    <w:unhideWhenUsed/>
    <w:rsid w:val="00547F74"/>
  </w:style>
  <w:style w:type="numbering" w:customStyle="1" w:styleId="3100">
    <w:name w:val="Нет списка310"/>
    <w:next w:val="a2"/>
    <w:uiPriority w:val="99"/>
    <w:semiHidden/>
    <w:unhideWhenUsed/>
    <w:rsid w:val="00547F74"/>
  </w:style>
  <w:style w:type="numbering" w:customStyle="1" w:styleId="43">
    <w:name w:val="Нет списка43"/>
    <w:next w:val="a2"/>
    <w:uiPriority w:val="99"/>
    <w:semiHidden/>
    <w:unhideWhenUsed/>
    <w:rsid w:val="00547F74"/>
  </w:style>
  <w:style w:type="numbering" w:customStyle="1" w:styleId="53">
    <w:name w:val="Нет списка53"/>
    <w:next w:val="a2"/>
    <w:uiPriority w:val="99"/>
    <w:semiHidden/>
    <w:unhideWhenUsed/>
    <w:rsid w:val="00547F74"/>
  </w:style>
  <w:style w:type="numbering" w:customStyle="1" w:styleId="63">
    <w:name w:val="Нет списка63"/>
    <w:next w:val="a2"/>
    <w:uiPriority w:val="99"/>
    <w:semiHidden/>
    <w:unhideWhenUsed/>
    <w:rsid w:val="00547F74"/>
  </w:style>
  <w:style w:type="numbering" w:customStyle="1" w:styleId="73">
    <w:name w:val="Нет списка73"/>
    <w:next w:val="a2"/>
    <w:uiPriority w:val="99"/>
    <w:semiHidden/>
    <w:unhideWhenUsed/>
    <w:rsid w:val="00547F74"/>
  </w:style>
  <w:style w:type="numbering" w:customStyle="1" w:styleId="83">
    <w:name w:val="Нет списка83"/>
    <w:next w:val="a2"/>
    <w:uiPriority w:val="99"/>
    <w:semiHidden/>
    <w:unhideWhenUsed/>
    <w:rsid w:val="00547F74"/>
  </w:style>
  <w:style w:type="numbering" w:customStyle="1" w:styleId="93">
    <w:name w:val="Нет списка93"/>
    <w:next w:val="a2"/>
    <w:uiPriority w:val="99"/>
    <w:semiHidden/>
    <w:unhideWhenUsed/>
    <w:rsid w:val="00547F74"/>
  </w:style>
  <w:style w:type="table" w:customStyle="1" w:styleId="3a">
    <w:name w:val="Сетка таблицы3"/>
    <w:basedOn w:val="a1"/>
    <w:next w:val="ab"/>
    <w:uiPriority w:val="59"/>
    <w:rsid w:val="00547F74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547F74"/>
  </w:style>
  <w:style w:type="numbering" w:customStyle="1" w:styleId="1114">
    <w:name w:val="Нет списка1114"/>
    <w:next w:val="a2"/>
    <w:uiPriority w:val="99"/>
    <w:semiHidden/>
    <w:unhideWhenUsed/>
    <w:rsid w:val="00547F74"/>
  </w:style>
  <w:style w:type="numbering" w:customStyle="1" w:styleId="1210">
    <w:name w:val="Нет списка1210"/>
    <w:next w:val="a2"/>
    <w:uiPriority w:val="99"/>
    <w:semiHidden/>
    <w:unhideWhenUsed/>
    <w:rsid w:val="00547F74"/>
  </w:style>
  <w:style w:type="numbering" w:customStyle="1" w:styleId="133">
    <w:name w:val="Нет списка133"/>
    <w:next w:val="a2"/>
    <w:uiPriority w:val="99"/>
    <w:semiHidden/>
    <w:unhideWhenUsed/>
    <w:rsid w:val="00547F74"/>
  </w:style>
  <w:style w:type="numbering" w:customStyle="1" w:styleId="143">
    <w:name w:val="Нет списка143"/>
    <w:next w:val="a2"/>
    <w:uiPriority w:val="99"/>
    <w:semiHidden/>
    <w:unhideWhenUsed/>
    <w:rsid w:val="00547F74"/>
  </w:style>
  <w:style w:type="numbering" w:customStyle="1" w:styleId="153">
    <w:name w:val="Нет списка153"/>
    <w:next w:val="a2"/>
    <w:uiPriority w:val="99"/>
    <w:semiHidden/>
    <w:unhideWhenUsed/>
    <w:rsid w:val="00547F74"/>
  </w:style>
  <w:style w:type="numbering" w:customStyle="1" w:styleId="163">
    <w:name w:val="Нет списка163"/>
    <w:next w:val="a2"/>
    <w:uiPriority w:val="99"/>
    <w:semiHidden/>
    <w:unhideWhenUsed/>
    <w:rsid w:val="00547F74"/>
  </w:style>
  <w:style w:type="numbering" w:customStyle="1" w:styleId="173">
    <w:name w:val="Нет списка173"/>
    <w:next w:val="a2"/>
    <w:uiPriority w:val="99"/>
    <w:semiHidden/>
    <w:unhideWhenUsed/>
    <w:rsid w:val="00547F74"/>
  </w:style>
  <w:style w:type="numbering" w:customStyle="1" w:styleId="183">
    <w:name w:val="Нет списка183"/>
    <w:next w:val="a2"/>
    <w:uiPriority w:val="99"/>
    <w:semiHidden/>
    <w:unhideWhenUsed/>
    <w:rsid w:val="00547F74"/>
  </w:style>
  <w:style w:type="numbering" w:customStyle="1" w:styleId="193">
    <w:name w:val="Нет списка193"/>
    <w:next w:val="a2"/>
    <w:uiPriority w:val="99"/>
    <w:semiHidden/>
    <w:unhideWhenUsed/>
    <w:rsid w:val="00547F74"/>
  </w:style>
  <w:style w:type="numbering" w:customStyle="1" w:styleId="203">
    <w:name w:val="Нет списка203"/>
    <w:next w:val="a2"/>
    <w:uiPriority w:val="99"/>
    <w:semiHidden/>
    <w:unhideWhenUsed/>
    <w:rsid w:val="00547F74"/>
  </w:style>
  <w:style w:type="numbering" w:customStyle="1" w:styleId="1103">
    <w:name w:val="Нет списка1103"/>
    <w:next w:val="a2"/>
    <w:uiPriority w:val="99"/>
    <w:semiHidden/>
    <w:unhideWhenUsed/>
    <w:rsid w:val="00547F74"/>
  </w:style>
  <w:style w:type="numbering" w:customStyle="1" w:styleId="215">
    <w:name w:val="Нет списка215"/>
    <w:next w:val="a2"/>
    <w:uiPriority w:val="99"/>
    <w:semiHidden/>
    <w:unhideWhenUsed/>
    <w:rsid w:val="00547F74"/>
  </w:style>
  <w:style w:type="numbering" w:customStyle="1" w:styleId="1115">
    <w:name w:val="Нет списка1115"/>
    <w:next w:val="a2"/>
    <w:uiPriority w:val="99"/>
    <w:semiHidden/>
    <w:unhideWhenUsed/>
    <w:rsid w:val="00547F74"/>
  </w:style>
  <w:style w:type="numbering" w:customStyle="1" w:styleId="223">
    <w:name w:val="Нет списка223"/>
    <w:next w:val="a2"/>
    <w:uiPriority w:val="99"/>
    <w:semiHidden/>
    <w:unhideWhenUsed/>
    <w:rsid w:val="00547F74"/>
  </w:style>
  <w:style w:type="numbering" w:customStyle="1" w:styleId="1123">
    <w:name w:val="Нет списка1123"/>
    <w:next w:val="a2"/>
    <w:uiPriority w:val="99"/>
    <w:semiHidden/>
    <w:unhideWhenUsed/>
    <w:rsid w:val="00547F74"/>
  </w:style>
  <w:style w:type="numbering" w:customStyle="1" w:styleId="233">
    <w:name w:val="Нет списка233"/>
    <w:next w:val="a2"/>
    <w:uiPriority w:val="99"/>
    <w:semiHidden/>
    <w:unhideWhenUsed/>
    <w:rsid w:val="00547F74"/>
  </w:style>
  <w:style w:type="numbering" w:customStyle="1" w:styleId="1133">
    <w:name w:val="Нет списка1133"/>
    <w:next w:val="a2"/>
    <w:uiPriority w:val="99"/>
    <w:semiHidden/>
    <w:unhideWhenUsed/>
    <w:rsid w:val="00547F74"/>
  </w:style>
  <w:style w:type="numbering" w:customStyle="1" w:styleId="243">
    <w:name w:val="Нет списка243"/>
    <w:next w:val="a2"/>
    <w:uiPriority w:val="99"/>
    <w:semiHidden/>
    <w:unhideWhenUsed/>
    <w:rsid w:val="00547F74"/>
  </w:style>
  <w:style w:type="numbering" w:customStyle="1" w:styleId="1143">
    <w:name w:val="Нет списка1143"/>
    <w:next w:val="a2"/>
    <w:uiPriority w:val="99"/>
    <w:semiHidden/>
    <w:unhideWhenUsed/>
    <w:rsid w:val="00547F74"/>
  </w:style>
  <w:style w:type="numbering" w:customStyle="1" w:styleId="253">
    <w:name w:val="Нет списка253"/>
    <w:next w:val="a2"/>
    <w:uiPriority w:val="99"/>
    <w:semiHidden/>
    <w:unhideWhenUsed/>
    <w:rsid w:val="00547F74"/>
  </w:style>
  <w:style w:type="numbering" w:customStyle="1" w:styleId="1153">
    <w:name w:val="Нет списка1153"/>
    <w:next w:val="a2"/>
    <w:uiPriority w:val="99"/>
    <w:semiHidden/>
    <w:unhideWhenUsed/>
    <w:rsid w:val="00547F74"/>
  </w:style>
  <w:style w:type="numbering" w:customStyle="1" w:styleId="263">
    <w:name w:val="Нет списка263"/>
    <w:next w:val="a2"/>
    <w:uiPriority w:val="99"/>
    <w:semiHidden/>
    <w:unhideWhenUsed/>
    <w:rsid w:val="00547F74"/>
  </w:style>
  <w:style w:type="numbering" w:customStyle="1" w:styleId="1163">
    <w:name w:val="Нет списка1163"/>
    <w:next w:val="a2"/>
    <w:uiPriority w:val="99"/>
    <w:semiHidden/>
    <w:unhideWhenUsed/>
    <w:rsid w:val="00547F74"/>
  </w:style>
  <w:style w:type="numbering" w:customStyle="1" w:styleId="273">
    <w:name w:val="Нет списка273"/>
    <w:next w:val="a2"/>
    <w:uiPriority w:val="99"/>
    <w:semiHidden/>
    <w:unhideWhenUsed/>
    <w:rsid w:val="00547F74"/>
  </w:style>
  <w:style w:type="numbering" w:customStyle="1" w:styleId="1173">
    <w:name w:val="Нет списка1173"/>
    <w:next w:val="a2"/>
    <w:uiPriority w:val="99"/>
    <w:semiHidden/>
    <w:unhideWhenUsed/>
    <w:rsid w:val="00547F74"/>
  </w:style>
  <w:style w:type="numbering" w:customStyle="1" w:styleId="283">
    <w:name w:val="Нет списка283"/>
    <w:next w:val="a2"/>
    <w:uiPriority w:val="99"/>
    <w:semiHidden/>
    <w:unhideWhenUsed/>
    <w:rsid w:val="00547F74"/>
  </w:style>
  <w:style w:type="numbering" w:customStyle="1" w:styleId="1183">
    <w:name w:val="Нет списка1183"/>
    <w:next w:val="a2"/>
    <w:uiPriority w:val="99"/>
    <w:semiHidden/>
    <w:unhideWhenUsed/>
    <w:rsid w:val="00547F74"/>
  </w:style>
  <w:style w:type="numbering" w:customStyle="1" w:styleId="293">
    <w:name w:val="Нет списка293"/>
    <w:next w:val="a2"/>
    <w:uiPriority w:val="99"/>
    <w:semiHidden/>
    <w:unhideWhenUsed/>
    <w:rsid w:val="00547F74"/>
  </w:style>
  <w:style w:type="numbering" w:customStyle="1" w:styleId="1193">
    <w:name w:val="Нет списка1193"/>
    <w:next w:val="a2"/>
    <w:uiPriority w:val="99"/>
    <w:semiHidden/>
    <w:unhideWhenUsed/>
    <w:rsid w:val="00547F74"/>
  </w:style>
  <w:style w:type="numbering" w:customStyle="1" w:styleId="303">
    <w:name w:val="Нет списка303"/>
    <w:next w:val="a2"/>
    <w:uiPriority w:val="99"/>
    <w:semiHidden/>
    <w:unhideWhenUsed/>
    <w:rsid w:val="00547F74"/>
  </w:style>
  <w:style w:type="numbering" w:customStyle="1" w:styleId="1203">
    <w:name w:val="Нет списка1203"/>
    <w:next w:val="a2"/>
    <w:uiPriority w:val="99"/>
    <w:semiHidden/>
    <w:unhideWhenUsed/>
    <w:rsid w:val="00547F74"/>
  </w:style>
  <w:style w:type="numbering" w:customStyle="1" w:styleId="313">
    <w:name w:val="Нет списка313"/>
    <w:next w:val="a2"/>
    <w:uiPriority w:val="99"/>
    <w:semiHidden/>
    <w:unhideWhenUsed/>
    <w:rsid w:val="00547F74"/>
  </w:style>
  <w:style w:type="numbering" w:customStyle="1" w:styleId="1213">
    <w:name w:val="Нет списка1213"/>
    <w:next w:val="a2"/>
    <w:uiPriority w:val="99"/>
    <w:semiHidden/>
    <w:unhideWhenUsed/>
    <w:rsid w:val="00547F74"/>
  </w:style>
  <w:style w:type="numbering" w:customStyle="1" w:styleId="323">
    <w:name w:val="Нет списка323"/>
    <w:next w:val="a2"/>
    <w:uiPriority w:val="99"/>
    <w:semiHidden/>
    <w:unhideWhenUsed/>
    <w:rsid w:val="00547F74"/>
  </w:style>
  <w:style w:type="numbering" w:customStyle="1" w:styleId="1223">
    <w:name w:val="Нет списка1223"/>
    <w:next w:val="a2"/>
    <w:uiPriority w:val="99"/>
    <w:semiHidden/>
    <w:unhideWhenUsed/>
    <w:rsid w:val="00547F74"/>
  </w:style>
  <w:style w:type="numbering" w:customStyle="1" w:styleId="333">
    <w:name w:val="Нет списка333"/>
    <w:next w:val="a2"/>
    <w:uiPriority w:val="99"/>
    <w:semiHidden/>
    <w:unhideWhenUsed/>
    <w:rsid w:val="00547F74"/>
  </w:style>
  <w:style w:type="numbering" w:customStyle="1" w:styleId="1233">
    <w:name w:val="Нет списка1233"/>
    <w:next w:val="a2"/>
    <w:uiPriority w:val="99"/>
    <w:semiHidden/>
    <w:unhideWhenUsed/>
    <w:rsid w:val="00547F74"/>
  </w:style>
  <w:style w:type="numbering" w:customStyle="1" w:styleId="343">
    <w:name w:val="Нет списка343"/>
    <w:next w:val="a2"/>
    <w:uiPriority w:val="99"/>
    <w:semiHidden/>
    <w:unhideWhenUsed/>
    <w:rsid w:val="00547F74"/>
  </w:style>
  <w:style w:type="numbering" w:customStyle="1" w:styleId="1243">
    <w:name w:val="Нет списка1243"/>
    <w:next w:val="a2"/>
    <w:uiPriority w:val="99"/>
    <w:semiHidden/>
    <w:unhideWhenUsed/>
    <w:rsid w:val="00547F74"/>
  </w:style>
  <w:style w:type="numbering" w:customStyle="1" w:styleId="40">
    <w:name w:val="Нет списка40"/>
    <w:next w:val="a2"/>
    <w:uiPriority w:val="99"/>
    <w:semiHidden/>
    <w:unhideWhenUsed/>
    <w:rsid w:val="00901563"/>
  </w:style>
  <w:style w:type="numbering" w:customStyle="1" w:styleId="130">
    <w:name w:val="Нет списка130"/>
    <w:next w:val="a2"/>
    <w:uiPriority w:val="99"/>
    <w:semiHidden/>
    <w:unhideWhenUsed/>
    <w:rsid w:val="00901563"/>
  </w:style>
  <w:style w:type="numbering" w:customStyle="1" w:styleId="216">
    <w:name w:val="Нет списка216"/>
    <w:next w:val="a2"/>
    <w:uiPriority w:val="99"/>
    <w:semiHidden/>
    <w:unhideWhenUsed/>
    <w:rsid w:val="00901563"/>
  </w:style>
  <w:style w:type="numbering" w:customStyle="1" w:styleId="314">
    <w:name w:val="Нет списка314"/>
    <w:next w:val="a2"/>
    <w:uiPriority w:val="99"/>
    <w:semiHidden/>
    <w:unhideWhenUsed/>
    <w:rsid w:val="00901563"/>
  </w:style>
  <w:style w:type="numbering" w:customStyle="1" w:styleId="44">
    <w:name w:val="Нет списка44"/>
    <w:next w:val="a2"/>
    <w:uiPriority w:val="99"/>
    <w:semiHidden/>
    <w:unhideWhenUsed/>
    <w:rsid w:val="00901563"/>
  </w:style>
  <w:style w:type="numbering" w:customStyle="1" w:styleId="54">
    <w:name w:val="Нет списка54"/>
    <w:next w:val="a2"/>
    <w:uiPriority w:val="99"/>
    <w:semiHidden/>
    <w:unhideWhenUsed/>
    <w:rsid w:val="00901563"/>
  </w:style>
  <w:style w:type="numbering" w:customStyle="1" w:styleId="64">
    <w:name w:val="Нет списка64"/>
    <w:next w:val="a2"/>
    <w:uiPriority w:val="99"/>
    <w:semiHidden/>
    <w:unhideWhenUsed/>
    <w:rsid w:val="00901563"/>
  </w:style>
  <w:style w:type="numbering" w:customStyle="1" w:styleId="74">
    <w:name w:val="Нет списка74"/>
    <w:next w:val="a2"/>
    <w:uiPriority w:val="99"/>
    <w:semiHidden/>
    <w:unhideWhenUsed/>
    <w:rsid w:val="00901563"/>
  </w:style>
  <w:style w:type="numbering" w:customStyle="1" w:styleId="84">
    <w:name w:val="Нет списка84"/>
    <w:next w:val="a2"/>
    <w:uiPriority w:val="99"/>
    <w:semiHidden/>
    <w:unhideWhenUsed/>
    <w:rsid w:val="00901563"/>
  </w:style>
  <w:style w:type="numbering" w:customStyle="1" w:styleId="94">
    <w:name w:val="Нет списка94"/>
    <w:next w:val="a2"/>
    <w:uiPriority w:val="99"/>
    <w:semiHidden/>
    <w:unhideWhenUsed/>
    <w:rsid w:val="00901563"/>
  </w:style>
  <w:style w:type="table" w:customStyle="1" w:styleId="45">
    <w:name w:val="Сетка таблицы4"/>
    <w:basedOn w:val="a1"/>
    <w:next w:val="ab"/>
    <w:uiPriority w:val="59"/>
    <w:rsid w:val="0090156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901563"/>
  </w:style>
  <w:style w:type="numbering" w:customStyle="1" w:styleId="1116">
    <w:name w:val="Нет списка1116"/>
    <w:next w:val="a2"/>
    <w:uiPriority w:val="99"/>
    <w:semiHidden/>
    <w:unhideWhenUsed/>
    <w:rsid w:val="00901563"/>
  </w:style>
  <w:style w:type="numbering" w:customStyle="1" w:styleId="1214">
    <w:name w:val="Нет списка1214"/>
    <w:next w:val="a2"/>
    <w:uiPriority w:val="99"/>
    <w:semiHidden/>
    <w:unhideWhenUsed/>
    <w:rsid w:val="00901563"/>
  </w:style>
  <w:style w:type="numbering" w:customStyle="1" w:styleId="134">
    <w:name w:val="Нет списка134"/>
    <w:next w:val="a2"/>
    <w:uiPriority w:val="99"/>
    <w:semiHidden/>
    <w:unhideWhenUsed/>
    <w:rsid w:val="00901563"/>
  </w:style>
  <w:style w:type="numbering" w:customStyle="1" w:styleId="144">
    <w:name w:val="Нет списка144"/>
    <w:next w:val="a2"/>
    <w:uiPriority w:val="99"/>
    <w:semiHidden/>
    <w:unhideWhenUsed/>
    <w:rsid w:val="00901563"/>
  </w:style>
  <w:style w:type="numbering" w:customStyle="1" w:styleId="154">
    <w:name w:val="Нет списка154"/>
    <w:next w:val="a2"/>
    <w:uiPriority w:val="99"/>
    <w:semiHidden/>
    <w:unhideWhenUsed/>
    <w:rsid w:val="00901563"/>
  </w:style>
  <w:style w:type="numbering" w:customStyle="1" w:styleId="164">
    <w:name w:val="Нет списка164"/>
    <w:next w:val="a2"/>
    <w:uiPriority w:val="99"/>
    <w:semiHidden/>
    <w:unhideWhenUsed/>
    <w:rsid w:val="00901563"/>
  </w:style>
  <w:style w:type="numbering" w:customStyle="1" w:styleId="174">
    <w:name w:val="Нет списка174"/>
    <w:next w:val="a2"/>
    <w:uiPriority w:val="99"/>
    <w:semiHidden/>
    <w:unhideWhenUsed/>
    <w:rsid w:val="00901563"/>
  </w:style>
  <w:style w:type="numbering" w:customStyle="1" w:styleId="184">
    <w:name w:val="Нет списка184"/>
    <w:next w:val="a2"/>
    <w:uiPriority w:val="99"/>
    <w:semiHidden/>
    <w:unhideWhenUsed/>
    <w:rsid w:val="00901563"/>
  </w:style>
  <w:style w:type="numbering" w:customStyle="1" w:styleId="194">
    <w:name w:val="Нет списка194"/>
    <w:next w:val="a2"/>
    <w:uiPriority w:val="99"/>
    <w:semiHidden/>
    <w:unhideWhenUsed/>
    <w:rsid w:val="00901563"/>
  </w:style>
  <w:style w:type="numbering" w:customStyle="1" w:styleId="204">
    <w:name w:val="Нет списка204"/>
    <w:next w:val="a2"/>
    <w:uiPriority w:val="99"/>
    <w:semiHidden/>
    <w:unhideWhenUsed/>
    <w:rsid w:val="00901563"/>
  </w:style>
  <w:style w:type="numbering" w:customStyle="1" w:styleId="1104">
    <w:name w:val="Нет списка1104"/>
    <w:next w:val="a2"/>
    <w:uiPriority w:val="99"/>
    <w:semiHidden/>
    <w:unhideWhenUsed/>
    <w:rsid w:val="00901563"/>
  </w:style>
  <w:style w:type="numbering" w:customStyle="1" w:styleId="217">
    <w:name w:val="Нет списка217"/>
    <w:next w:val="a2"/>
    <w:uiPriority w:val="99"/>
    <w:semiHidden/>
    <w:unhideWhenUsed/>
    <w:rsid w:val="00901563"/>
  </w:style>
  <w:style w:type="numbering" w:customStyle="1" w:styleId="1117">
    <w:name w:val="Нет списка1117"/>
    <w:next w:val="a2"/>
    <w:uiPriority w:val="99"/>
    <w:semiHidden/>
    <w:unhideWhenUsed/>
    <w:rsid w:val="00901563"/>
  </w:style>
  <w:style w:type="numbering" w:customStyle="1" w:styleId="224">
    <w:name w:val="Нет списка224"/>
    <w:next w:val="a2"/>
    <w:uiPriority w:val="99"/>
    <w:semiHidden/>
    <w:unhideWhenUsed/>
    <w:rsid w:val="00901563"/>
  </w:style>
  <w:style w:type="numbering" w:customStyle="1" w:styleId="1124">
    <w:name w:val="Нет списка1124"/>
    <w:next w:val="a2"/>
    <w:uiPriority w:val="99"/>
    <w:semiHidden/>
    <w:unhideWhenUsed/>
    <w:rsid w:val="00901563"/>
  </w:style>
  <w:style w:type="numbering" w:customStyle="1" w:styleId="234">
    <w:name w:val="Нет списка234"/>
    <w:next w:val="a2"/>
    <w:uiPriority w:val="99"/>
    <w:semiHidden/>
    <w:unhideWhenUsed/>
    <w:rsid w:val="00901563"/>
  </w:style>
  <w:style w:type="numbering" w:customStyle="1" w:styleId="1134">
    <w:name w:val="Нет списка1134"/>
    <w:next w:val="a2"/>
    <w:uiPriority w:val="99"/>
    <w:semiHidden/>
    <w:unhideWhenUsed/>
    <w:rsid w:val="00901563"/>
  </w:style>
  <w:style w:type="numbering" w:customStyle="1" w:styleId="244">
    <w:name w:val="Нет списка244"/>
    <w:next w:val="a2"/>
    <w:uiPriority w:val="99"/>
    <w:semiHidden/>
    <w:unhideWhenUsed/>
    <w:rsid w:val="00901563"/>
  </w:style>
  <w:style w:type="numbering" w:customStyle="1" w:styleId="1144">
    <w:name w:val="Нет списка1144"/>
    <w:next w:val="a2"/>
    <w:uiPriority w:val="99"/>
    <w:semiHidden/>
    <w:unhideWhenUsed/>
    <w:rsid w:val="00901563"/>
  </w:style>
  <w:style w:type="numbering" w:customStyle="1" w:styleId="254">
    <w:name w:val="Нет списка254"/>
    <w:next w:val="a2"/>
    <w:uiPriority w:val="99"/>
    <w:semiHidden/>
    <w:unhideWhenUsed/>
    <w:rsid w:val="00901563"/>
  </w:style>
  <w:style w:type="numbering" w:customStyle="1" w:styleId="1154">
    <w:name w:val="Нет списка1154"/>
    <w:next w:val="a2"/>
    <w:uiPriority w:val="99"/>
    <w:semiHidden/>
    <w:unhideWhenUsed/>
    <w:rsid w:val="00901563"/>
  </w:style>
  <w:style w:type="numbering" w:customStyle="1" w:styleId="264">
    <w:name w:val="Нет списка264"/>
    <w:next w:val="a2"/>
    <w:uiPriority w:val="99"/>
    <w:semiHidden/>
    <w:unhideWhenUsed/>
    <w:rsid w:val="00901563"/>
  </w:style>
  <w:style w:type="numbering" w:customStyle="1" w:styleId="1164">
    <w:name w:val="Нет списка1164"/>
    <w:next w:val="a2"/>
    <w:uiPriority w:val="99"/>
    <w:semiHidden/>
    <w:unhideWhenUsed/>
    <w:rsid w:val="00901563"/>
  </w:style>
  <w:style w:type="numbering" w:customStyle="1" w:styleId="274">
    <w:name w:val="Нет списка274"/>
    <w:next w:val="a2"/>
    <w:uiPriority w:val="99"/>
    <w:semiHidden/>
    <w:unhideWhenUsed/>
    <w:rsid w:val="00901563"/>
  </w:style>
  <w:style w:type="numbering" w:customStyle="1" w:styleId="1174">
    <w:name w:val="Нет списка1174"/>
    <w:next w:val="a2"/>
    <w:uiPriority w:val="99"/>
    <w:semiHidden/>
    <w:unhideWhenUsed/>
    <w:rsid w:val="00901563"/>
  </w:style>
  <w:style w:type="numbering" w:customStyle="1" w:styleId="284">
    <w:name w:val="Нет списка284"/>
    <w:next w:val="a2"/>
    <w:uiPriority w:val="99"/>
    <w:semiHidden/>
    <w:unhideWhenUsed/>
    <w:rsid w:val="00901563"/>
  </w:style>
  <w:style w:type="numbering" w:customStyle="1" w:styleId="1184">
    <w:name w:val="Нет списка1184"/>
    <w:next w:val="a2"/>
    <w:uiPriority w:val="99"/>
    <w:semiHidden/>
    <w:unhideWhenUsed/>
    <w:rsid w:val="00901563"/>
  </w:style>
  <w:style w:type="numbering" w:customStyle="1" w:styleId="294">
    <w:name w:val="Нет списка294"/>
    <w:next w:val="a2"/>
    <w:uiPriority w:val="99"/>
    <w:semiHidden/>
    <w:unhideWhenUsed/>
    <w:rsid w:val="00901563"/>
  </w:style>
  <w:style w:type="numbering" w:customStyle="1" w:styleId="1194">
    <w:name w:val="Нет списка1194"/>
    <w:next w:val="a2"/>
    <w:uiPriority w:val="99"/>
    <w:semiHidden/>
    <w:unhideWhenUsed/>
    <w:rsid w:val="00901563"/>
  </w:style>
  <w:style w:type="numbering" w:customStyle="1" w:styleId="304">
    <w:name w:val="Нет списка304"/>
    <w:next w:val="a2"/>
    <w:uiPriority w:val="99"/>
    <w:semiHidden/>
    <w:unhideWhenUsed/>
    <w:rsid w:val="00901563"/>
  </w:style>
  <w:style w:type="numbering" w:customStyle="1" w:styleId="1204">
    <w:name w:val="Нет списка1204"/>
    <w:next w:val="a2"/>
    <w:uiPriority w:val="99"/>
    <w:semiHidden/>
    <w:unhideWhenUsed/>
    <w:rsid w:val="00901563"/>
  </w:style>
  <w:style w:type="numbering" w:customStyle="1" w:styleId="315">
    <w:name w:val="Нет списка315"/>
    <w:next w:val="a2"/>
    <w:uiPriority w:val="99"/>
    <w:semiHidden/>
    <w:unhideWhenUsed/>
    <w:rsid w:val="00901563"/>
  </w:style>
  <w:style w:type="numbering" w:customStyle="1" w:styleId="1215">
    <w:name w:val="Нет списка1215"/>
    <w:next w:val="a2"/>
    <w:uiPriority w:val="99"/>
    <w:semiHidden/>
    <w:unhideWhenUsed/>
    <w:rsid w:val="00901563"/>
  </w:style>
  <w:style w:type="numbering" w:customStyle="1" w:styleId="324">
    <w:name w:val="Нет списка324"/>
    <w:next w:val="a2"/>
    <w:uiPriority w:val="99"/>
    <w:semiHidden/>
    <w:unhideWhenUsed/>
    <w:rsid w:val="00901563"/>
  </w:style>
  <w:style w:type="numbering" w:customStyle="1" w:styleId="1224">
    <w:name w:val="Нет списка1224"/>
    <w:next w:val="a2"/>
    <w:uiPriority w:val="99"/>
    <w:semiHidden/>
    <w:unhideWhenUsed/>
    <w:rsid w:val="00901563"/>
  </w:style>
  <w:style w:type="numbering" w:customStyle="1" w:styleId="334">
    <w:name w:val="Нет списка334"/>
    <w:next w:val="a2"/>
    <w:uiPriority w:val="99"/>
    <w:semiHidden/>
    <w:unhideWhenUsed/>
    <w:rsid w:val="00901563"/>
  </w:style>
  <w:style w:type="numbering" w:customStyle="1" w:styleId="1234">
    <w:name w:val="Нет списка1234"/>
    <w:next w:val="a2"/>
    <w:uiPriority w:val="99"/>
    <w:semiHidden/>
    <w:unhideWhenUsed/>
    <w:rsid w:val="00901563"/>
  </w:style>
  <w:style w:type="numbering" w:customStyle="1" w:styleId="344">
    <w:name w:val="Нет списка344"/>
    <w:next w:val="a2"/>
    <w:uiPriority w:val="99"/>
    <w:semiHidden/>
    <w:unhideWhenUsed/>
    <w:rsid w:val="00901563"/>
  </w:style>
  <w:style w:type="numbering" w:customStyle="1" w:styleId="1244">
    <w:name w:val="Нет списка1244"/>
    <w:next w:val="a2"/>
    <w:uiPriority w:val="99"/>
    <w:semiHidden/>
    <w:unhideWhenUsed/>
    <w:rsid w:val="00901563"/>
  </w:style>
  <w:style w:type="numbering" w:customStyle="1" w:styleId="450">
    <w:name w:val="Нет списка45"/>
    <w:next w:val="a2"/>
    <w:uiPriority w:val="99"/>
    <w:semiHidden/>
    <w:unhideWhenUsed/>
    <w:rsid w:val="006F0103"/>
  </w:style>
  <w:style w:type="numbering" w:customStyle="1" w:styleId="135">
    <w:name w:val="Нет списка135"/>
    <w:next w:val="a2"/>
    <w:uiPriority w:val="99"/>
    <w:semiHidden/>
    <w:unhideWhenUsed/>
    <w:rsid w:val="006F0103"/>
  </w:style>
  <w:style w:type="numbering" w:customStyle="1" w:styleId="218">
    <w:name w:val="Нет списка218"/>
    <w:next w:val="a2"/>
    <w:uiPriority w:val="99"/>
    <w:semiHidden/>
    <w:unhideWhenUsed/>
    <w:rsid w:val="006F0103"/>
  </w:style>
  <w:style w:type="numbering" w:customStyle="1" w:styleId="316">
    <w:name w:val="Нет списка316"/>
    <w:next w:val="a2"/>
    <w:uiPriority w:val="99"/>
    <w:semiHidden/>
    <w:unhideWhenUsed/>
    <w:rsid w:val="006F0103"/>
  </w:style>
  <w:style w:type="numbering" w:customStyle="1" w:styleId="46">
    <w:name w:val="Нет списка46"/>
    <w:next w:val="a2"/>
    <w:uiPriority w:val="99"/>
    <w:semiHidden/>
    <w:unhideWhenUsed/>
    <w:rsid w:val="006F0103"/>
  </w:style>
  <w:style w:type="numbering" w:customStyle="1" w:styleId="55">
    <w:name w:val="Нет списка55"/>
    <w:next w:val="a2"/>
    <w:uiPriority w:val="99"/>
    <w:semiHidden/>
    <w:unhideWhenUsed/>
    <w:rsid w:val="006F0103"/>
  </w:style>
  <w:style w:type="numbering" w:customStyle="1" w:styleId="65">
    <w:name w:val="Нет списка65"/>
    <w:next w:val="a2"/>
    <w:uiPriority w:val="99"/>
    <w:semiHidden/>
    <w:unhideWhenUsed/>
    <w:rsid w:val="006F0103"/>
  </w:style>
  <w:style w:type="numbering" w:customStyle="1" w:styleId="75">
    <w:name w:val="Нет списка75"/>
    <w:next w:val="a2"/>
    <w:uiPriority w:val="99"/>
    <w:semiHidden/>
    <w:unhideWhenUsed/>
    <w:rsid w:val="006F0103"/>
  </w:style>
  <w:style w:type="numbering" w:customStyle="1" w:styleId="85">
    <w:name w:val="Нет списка85"/>
    <w:next w:val="a2"/>
    <w:uiPriority w:val="99"/>
    <w:semiHidden/>
    <w:unhideWhenUsed/>
    <w:rsid w:val="006F0103"/>
  </w:style>
  <w:style w:type="numbering" w:customStyle="1" w:styleId="95">
    <w:name w:val="Нет списка95"/>
    <w:next w:val="a2"/>
    <w:uiPriority w:val="99"/>
    <w:semiHidden/>
    <w:unhideWhenUsed/>
    <w:rsid w:val="006F0103"/>
  </w:style>
  <w:style w:type="table" w:customStyle="1" w:styleId="50">
    <w:name w:val="Сетка таблицы5"/>
    <w:basedOn w:val="a1"/>
    <w:next w:val="ab"/>
    <w:uiPriority w:val="59"/>
    <w:rsid w:val="006F010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2"/>
    <w:uiPriority w:val="99"/>
    <w:semiHidden/>
    <w:unhideWhenUsed/>
    <w:rsid w:val="006F0103"/>
  </w:style>
  <w:style w:type="numbering" w:customStyle="1" w:styleId="1118">
    <w:name w:val="Нет списка1118"/>
    <w:next w:val="a2"/>
    <w:uiPriority w:val="99"/>
    <w:semiHidden/>
    <w:unhideWhenUsed/>
    <w:rsid w:val="006F0103"/>
  </w:style>
  <w:style w:type="numbering" w:customStyle="1" w:styleId="1216">
    <w:name w:val="Нет списка1216"/>
    <w:next w:val="a2"/>
    <w:uiPriority w:val="99"/>
    <w:semiHidden/>
    <w:unhideWhenUsed/>
    <w:rsid w:val="006F0103"/>
  </w:style>
  <w:style w:type="numbering" w:customStyle="1" w:styleId="136">
    <w:name w:val="Нет списка136"/>
    <w:next w:val="a2"/>
    <w:uiPriority w:val="99"/>
    <w:semiHidden/>
    <w:unhideWhenUsed/>
    <w:rsid w:val="006F0103"/>
  </w:style>
  <w:style w:type="numbering" w:customStyle="1" w:styleId="145">
    <w:name w:val="Нет списка145"/>
    <w:next w:val="a2"/>
    <w:uiPriority w:val="99"/>
    <w:semiHidden/>
    <w:unhideWhenUsed/>
    <w:rsid w:val="006F0103"/>
  </w:style>
  <w:style w:type="numbering" w:customStyle="1" w:styleId="155">
    <w:name w:val="Нет списка155"/>
    <w:next w:val="a2"/>
    <w:uiPriority w:val="99"/>
    <w:semiHidden/>
    <w:unhideWhenUsed/>
    <w:rsid w:val="006F0103"/>
  </w:style>
  <w:style w:type="numbering" w:customStyle="1" w:styleId="165">
    <w:name w:val="Нет списка165"/>
    <w:next w:val="a2"/>
    <w:uiPriority w:val="99"/>
    <w:semiHidden/>
    <w:unhideWhenUsed/>
    <w:rsid w:val="006F0103"/>
  </w:style>
  <w:style w:type="numbering" w:customStyle="1" w:styleId="175">
    <w:name w:val="Нет списка175"/>
    <w:next w:val="a2"/>
    <w:uiPriority w:val="99"/>
    <w:semiHidden/>
    <w:unhideWhenUsed/>
    <w:rsid w:val="006F0103"/>
  </w:style>
  <w:style w:type="numbering" w:customStyle="1" w:styleId="185">
    <w:name w:val="Нет списка185"/>
    <w:next w:val="a2"/>
    <w:uiPriority w:val="99"/>
    <w:semiHidden/>
    <w:unhideWhenUsed/>
    <w:rsid w:val="006F0103"/>
  </w:style>
  <w:style w:type="numbering" w:customStyle="1" w:styleId="195">
    <w:name w:val="Нет списка195"/>
    <w:next w:val="a2"/>
    <w:uiPriority w:val="99"/>
    <w:semiHidden/>
    <w:unhideWhenUsed/>
    <w:rsid w:val="006F0103"/>
  </w:style>
  <w:style w:type="numbering" w:customStyle="1" w:styleId="205">
    <w:name w:val="Нет списка205"/>
    <w:next w:val="a2"/>
    <w:uiPriority w:val="99"/>
    <w:semiHidden/>
    <w:unhideWhenUsed/>
    <w:rsid w:val="006F0103"/>
  </w:style>
  <w:style w:type="numbering" w:customStyle="1" w:styleId="1105">
    <w:name w:val="Нет списка1105"/>
    <w:next w:val="a2"/>
    <w:uiPriority w:val="99"/>
    <w:semiHidden/>
    <w:unhideWhenUsed/>
    <w:rsid w:val="006F0103"/>
  </w:style>
  <w:style w:type="numbering" w:customStyle="1" w:styleId="219">
    <w:name w:val="Нет списка219"/>
    <w:next w:val="a2"/>
    <w:uiPriority w:val="99"/>
    <w:semiHidden/>
    <w:unhideWhenUsed/>
    <w:rsid w:val="006F0103"/>
  </w:style>
  <w:style w:type="numbering" w:customStyle="1" w:styleId="1119">
    <w:name w:val="Нет списка1119"/>
    <w:next w:val="a2"/>
    <w:uiPriority w:val="99"/>
    <w:semiHidden/>
    <w:unhideWhenUsed/>
    <w:rsid w:val="006F0103"/>
  </w:style>
  <w:style w:type="numbering" w:customStyle="1" w:styleId="225">
    <w:name w:val="Нет списка225"/>
    <w:next w:val="a2"/>
    <w:uiPriority w:val="99"/>
    <w:semiHidden/>
    <w:unhideWhenUsed/>
    <w:rsid w:val="006F0103"/>
  </w:style>
  <w:style w:type="numbering" w:customStyle="1" w:styleId="1125">
    <w:name w:val="Нет списка1125"/>
    <w:next w:val="a2"/>
    <w:uiPriority w:val="99"/>
    <w:semiHidden/>
    <w:unhideWhenUsed/>
    <w:rsid w:val="006F0103"/>
  </w:style>
  <w:style w:type="numbering" w:customStyle="1" w:styleId="235">
    <w:name w:val="Нет списка235"/>
    <w:next w:val="a2"/>
    <w:uiPriority w:val="99"/>
    <w:semiHidden/>
    <w:unhideWhenUsed/>
    <w:rsid w:val="006F0103"/>
  </w:style>
  <w:style w:type="numbering" w:customStyle="1" w:styleId="1135">
    <w:name w:val="Нет списка1135"/>
    <w:next w:val="a2"/>
    <w:uiPriority w:val="99"/>
    <w:semiHidden/>
    <w:unhideWhenUsed/>
    <w:rsid w:val="006F0103"/>
  </w:style>
  <w:style w:type="numbering" w:customStyle="1" w:styleId="245">
    <w:name w:val="Нет списка245"/>
    <w:next w:val="a2"/>
    <w:uiPriority w:val="99"/>
    <w:semiHidden/>
    <w:unhideWhenUsed/>
    <w:rsid w:val="006F0103"/>
  </w:style>
  <w:style w:type="numbering" w:customStyle="1" w:styleId="1145">
    <w:name w:val="Нет списка1145"/>
    <w:next w:val="a2"/>
    <w:uiPriority w:val="99"/>
    <w:semiHidden/>
    <w:unhideWhenUsed/>
    <w:rsid w:val="006F0103"/>
  </w:style>
  <w:style w:type="numbering" w:customStyle="1" w:styleId="255">
    <w:name w:val="Нет списка255"/>
    <w:next w:val="a2"/>
    <w:uiPriority w:val="99"/>
    <w:semiHidden/>
    <w:unhideWhenUsed/>
    <w:rsid w:val="006F0103"/>
  </w:style>
  <w:style w:type="numbering" w:customStyle="1" w:styleId="1155">
    <w:name w:val="Нет списка1155"/>
    <w:next w:val="a2"/>
    <w:uiPriority w:val="99"/>
    <w:semiHidden/>
    <w:unhideWhenUsed/>
    <w:rsid w:val="006F0103"/>
  </w:style>
  <w:style w:type="numbering" w:customStyle="1" w:styleId="265">
    <w:name w:val="Нет списка265"/>
    <w:next w:val="a2"/>
    <w:uiPriority w:val="99"/>
    <w:semiHidden/>
    <w:unhideWhenUsed/>
    <w:rsid w:val="006F0103"/>
  </w:style>
  <w:style w:type="numbering" w:customStyle="1" w:styleId="1165">
    <w:name w:val="Нет списка1165"/>
    <w:next w:val="a2"/>
    <w:uiPriority w:val="99"/>
    <w:semiHidden/>
    <w:unhideWhenUsed/>
    <w:rsid w:val="006F0103"/>
  </w:style>
  <w:style w:type="numbering" w:customStyle="1" w:styleId="275">
    <w:name w:val="Нет списка275"/>
    <w:next w:val="a2"/>
    <w:uiPriority w:val="99"/>
    <w:semiHidden/>
    <w:unhideWhenUsed/>
    <w:rsid w:val="006F0103"/>
  </w:style>
  <w:style w:type="numbering" w:customStyle="1" w:styleId="1175">
    <w:name w:val="Нет списка1175"/>
    <w:next w:val="a2"/>
    <w:uiPriority w:val="99"/>
    <w:semiHidden/>
    <w:unhideWhenUsed/>
    <w:rsid w:val="006F0103"/>
  </w:style>
  <w:style w:type="numbering" w:customStyle="1" w:styleId="285">
    <w:name w:val="Нет списка285"/>
    <w:next w:val="a2"/>
    <w:uiPriority w:val="99"/>
    <w:semiHidden/>
    <w:unhideWhenUsed/>
    <w:rsid w:val="006F0103"/>
  </w:style>
  <w:style w:type="numbering" w:customStyle="1" w:styleId="1185">
    <w:name w:val="Нет списка1185"/>
    <w:next w:val="a2"/>
    <w:uiPriority w:val="99"/>
    <w:semiHidden/>
    <w:unhideWhenUsed/>
    <w:rsid w:val="006F0103"/>
  </w:style>
  <w:style w:type="numbering" w:customStyle="1" w:styleId="295">
    <w:name w:val="Нет списка295"/>
    <w:next w:val="a2"/>
    <w:uiPriority w:val="99"/>
    <w:semiHidden/>
    <w:unhideWhenUsed/>
    <w:rsid w:val="006F0103"/>
  </w:style>
  <w:style w:type="numbering" w:customStyle="1" w:styleId="1195">
    <w:name w:val="Нет списка1195"/>
    <w:next w:val="a2"/>
    <w:uiPriority w:val="99"/>
    <w:semiHidden/>
    <w:unhideWhenUsed/>
    <w:rsid w:val="006F0103"/>
  </w:style>
  <w:style w:type="numbering" w:customStyle="1" w:styleId="305">
    <w:name w:val="Нет списка305"/>
    <w:next w:val="a2"/>
    <w:uiPriority w:val="99"/>
    <w:semiHidden/>
    <w:unhideWhenUsed/>
    <w:rsid w:val="006F0103"/>
  </w:style>
  <w:style w:type="numbering" w:customStyle="1" w:styleId="1205">
    <w:name w:val="Нет списка1205"/>
    <w:next w:val="a2"/>
    <w:uiPriority w:val="99"/>
    <w:semiHidden/>
    <w:unhideWhenUsed/>
    <w:rsid w:val="006F0103"/>
  </w:style>
  <w:style w:type="numbering" w:customStyle="1" w:styleId="317">
    <w:name w:val="Нет списка317"/>
    <w:next w:val="a2"/>
    <w:uiPriority w:val="99"/>
    <w:semiHidden/>
    <w:unhideWhenUsed/>
    <w:rsid w:val="006F0103"/>
  </w:style>
  <w:style w:type="numbering" w:customStyle="1" w:styleId="1217">
    <w:name w:val="Нет списка1217"/>
    <w:next w:val="a2"/>
    <w:uiPriority w:val="99"/>
    <w:semiHidden/>
    <w:unhideWhenUsed/>
    <w:rsid w:val="006F0103"/>
  </w:style>
  <w:style w:type="numbering" w:customStyle="1" w:styleId="325">
    <w:name w:val="Нет списка325"/>
    <w:next w:val="a2"/>
    <w:uiPriority w:val="99"/>
    <w:semiHidden/>
    <w:unhideWhenUsed/>
    <w:rsid w:val="006F0103"/>
  </w:style>
  <w:style w:type="numbering" w:customStyle="1" w:styleId="1225">
    <w:name w:val="Нет списка1225"/>
    <w:next w:val="a2"/>
    <w:uiPriority w:val="99"/>
    <w:semiHidden/>
    <w:unhideWhenUsed/>
    <w:rsid w:val="006F0103"/>
  </w:style>
  <w:style w:type="numbering" w:customStyle="1" w:styleId="335">
    <w:name w:val="Нет списка335"/>
    <w:next w:val="a2"/>
    <w:uiPriority w:val="99"/>
    <w:semiHidden/>
    <w:unhideWhenUsed/>
    <w:rsid w:val="006F0103"/>
  </w:style>
  <w:style w:type="numbering" w:customStyle="1" w:styleId="1235">
    <w:name w:val="Нет списка1235"/>
    <w:next w:val="a2"/>
    <w:uiPriority w:val="99"/>
    <w:semiHidden/>
    <w:unhideWhenUsed/>
    <w:rsid w:val="006F0103"/>
  </w:style>
  <w:style w:type="numbering" w:customStyle="1" w:styleId="345">
    <w:name w:val="Нет списка345"/>
    <w:next w:val="a2"/>
    <w:uiPriority w:val="99"/>
    <w:semiHidden/>
    <w:unhideWhenUsed/>
    <w:rsid w:val="006F0103"/>
  </w:style>
  <w:style w:type="numbering" w:customStyle="1" w:styleId="1245">
    <w:name w:val="Нет списка1245"/>
    <w:next w:val="a2"/>
    <w:uiPriority w:val="99"/>
    <w:semiHidden/>
    <w:unhideWhenUsed/>
    <w:rsid w:val="006F0103"/>
  </w:style>
  <w:style w:type="numbering" w:customStyle="1" w:styleId="47">
    <w:name w:val="Нет списка47"/>
    <w:next w:val="a2"/>
    <w:uiPriority w:val="99"/>
    <w:semiHidden/>
    <w:unhideWhenUsed/>
    <w:rsid w:val="006F0103"/>
  </w:style>
  <w:style w:type="numbering" w:customStyle="1" w:styleId="137">
    <w:name w:val="Нет списка137"/>
    <w:next w:val="a2"/>
    <w:uiPriority w:val="99"/>
    <w:semiHidden/>
    <w:unhideWhenUsed/>
    <w:rsid w:val="006F0103"/>
  </w:style>
  <w:style w:type="numbering" w:customStyle="1" w:styleId="220">
    <w:name w:val="Нет списка220"/>
    <w:next w:val="a2"/>
    <w:uiPriority w:val="99"/>
    <w:semiHidden/>
    <w:unhideWhenUsed/>
    <w:rsid w:val="006F0103"/>
  </w:style>
  <w:style w:type="numbering" w:customStyle="1" w:styleId="318">
    <w:name w:val="Нет списка318"/>
    <w:next w:val="a2"/>
    <w:uiPriority w:val="99"/>
    <w:semiHidden/>
    <w:unhideWhenUsed/>
    <w:rsid w:val="006F0103"/>
  </w:style>
  <w:style w:type="numbering" w:customStyle="1" w:styleId="48">
    <w:name w:val="Нет списка48"/>
    <w:next w:val="a2"/>
    <w:uiPriority w:val="99"/>
    <w:semiHidden/>
    <w:unhideWhenUsed/>
    <w:rsid w:val="006F0103"/>
  </w:style>
  <w:style w:type="numbering" w:customStyle="1" w:styleId="56">
    <w:name w:val="Нет списка56"/>
    <w:next w:val="a2"/>
    <w:uiPriority w:val="99"/>
    <w:semiHidden/>
    <w:unhideWhenUsed/>
    <w:rsid w:val="006F0103"/>
  </w:style>
  <w:style w:type="numbering" w:customStyle="1" w:styleId="66">
    <w:name w:val="Нет списка66"/>
    <w:next w:val="a2"/>
    <w:uiPriority w:val="99"/>
    <w:semiHidden/>
    <w:unhideWhenUsed/>
    <w:rsid w:val="006F0103"/>
  </w:style>
  <w:style w:type="numbering" w:customStyle="1" w:styleId="76">
    <w:name w:val="Нет списка76"/>
    <w:next w:val="a2"/>
    <w:uiPriority w:val="99"/>
    <w:semiHidden/>
    <w:unhideWhenUsed/>
    <w:rsid w:val="006F0103"/>
  </w:style>
  <w:style w:type="numbering" w:customStyle="1" w:styleId="86">
    <w:name w:val="Нет списка86"/>
    <w:next w:val="a2"/>
    <w:uiPriority w:val="99"/>
    <w:semiHidden/>
    <w:unhideWhenUsed/>
    <w:rsid w:val="006F0103"/>
  </w:style>
  <w:style w:type="numbering" w:customStyle="1" w:styleId="96">
    <w:name w:val="Нет списка96"/>
    <w:next w:val="a2"/>
    <w:uiPriority w:val="99"/>
    <w:semiHidden/>
    <w:unhideWhenUsed/>
    <w:rsid w:val="006F0103"/>
  </w:style>
  <w:style w:type="table" w:customStyle="1" w:styleId="60">
    <w:name w:val="Сетка таблицы6"/>
    <w:basedOn w:val="a1"/>
    <w:next w:val="ab"/>
    <w:uiPriority w:val="59"/>
    <w:rsid w:val="006F010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6F0103"/>
  </w:style>
  <w:style w:type="numbering" w:customStyle="1" w:styleId="1120">
    <w:name w:val="Нет списка1120"/>
    <w:next w:val="a2"/>
    <w:uiPriority w:val="99"/>
    <w:semiHidden/>
    <w:unhideWhenUsed/>
    <w:rsid w:val="006F0103"/>
  </w:style>
  <w:style w:type="numbering" w:customStyle="1" w:styleId="1218">
    <w:name w:val="Нет списка1218"/>
    <w:next w:val="a2"/>
    <w:uiPriority w:val="99"/>
    <w:semiHidden/>
    <w:unhideWhenUsed/>
    <w:rsid w:val="006F0103"/>
  </w:style>
  <w:style w:type="numbering" w:customStyle="1" w:styleId="138">
    <w:name w:val="Нет списка138"/>
    <w:next w:val="a2"/>
    <w:uiPriority w:val="99"/>
    <w:semiHidden/>
    <w:unhideWhenUsed/>
    <w:rsid w:val="006F0103"/>
  </w:style>
  <w:style w:type="numbering" w:customStyle="1" w:styleId="146">
    <w:name w:val="Нет списка146"/>
    <w:next w:val="a2"/>
    <w:uiPriority w:val="99"/>
    <w:semiHidden/>
    <w:unhideWhenUsed/>
    <w:rsid w:val="006F0103"/>
  </w:style>
  <w:style w:type="numbering" w:customStyle="1" w:styleId="156">
    <w:name w:val="Нет списка156"/>
    <w:next w:val="a2"/>
    <w:uiPriority w:val="99"/>
    <w:semiHidden/>
    <w:unhideWhenUsed/>
    <w:rsid w:val="006F0103"/>
  </w:style>
  <w:style w:type="numbering" w:customStyle="1" w:styleId="166">
    <w:name w:val="Нет списка166"/>
    <w:next w:val="a2"/>
    <w:uiPriority w:val="99"/>
    <w:semiHidden/>
    <w:unhideWhenUsed/>
    <w:rsid w:val="006F0103"/>
  </w:style>
  <w:style w:type="numbering" w:customStyle="1" w:styleId="176">
    <w:name w:val="Нет списка176"/>
    <w:next w:val="a2"/>
    <w:uiPriority w:val="99"/>
    <w:semiHidden/>
    <w:unhideWhenUsed/>
    <w:rsid w:val="006F0103"/>
  </w:style>
  <w:style w:type="numbering" w:customStyle="1" w:styleId="186">
    <w:name w:val="Нет списка186"/>
    <w:next w:val="a2"/>
    <w:uiPriority w:val="99"/>
    <w:semiHidden/>
    <w:unhideWhenUsed/>
    <w:rsid w:val="006F0103"/>
  </w:style>
  <w:style w:type="numbering" w:customStyle="1" w:styleId="196">
    <w:name w:val="Нет списка196"/>
    <w:next w:val="a2"/>
    <w:uiPriority w:val="99"/>
    <w:semiHidden/>
    <w:unhideWhenUsed/>
    <w:rsid w:val="006F0103"/>
  </w:style>
  <w:style w:type="numbering" w:customStyle="1" w:styleId="206">
    <w:name w:val="Нет списка206"/>
    <w:next w:val="a2"/>
    <w:uiPriority w:val="99"/>
    <w:semiHidden/>
    <w:unhideWhenUsed/>
    <w:rsid w:val="006F0103"/>
  </w:style>
  <w:style w:type="numbering" w:customStyle="1" w:styleId="1106">
    <w:name w:val="Нет списка1106"/>
    <w:next w:val="a2"/>
    <w:uiPriority w:val="99"/>
    <w:semiHidden/>
    <w:unhideWhenUsed/>
    <w:rsid w:val="006F0103"/>
  </w:style>
  <w:style w:type="numbering" w:customStyle="1" w:styleId="2110">
    <w:name w:val="Нет списка2110"/>
    <w:next w:val="a2"/>
    <w:uiPriority w:val="99"/>
    <w:semiHidden/>
    <w:unhideWhenUsed/>
    <w:rsid w:val="006F0103"/>
  </w:style>
  <w:style w:type="numbering" w:customStyle="1" w:styleId="11110">
    <w:name w:val="Нет списка11110"/>
    <w:next w:val="a2"/>
    <w:uiPriority w:val="99"/>
    <w:semiHidden/>
    <w:unhideWhenUsed/>
    <w:rsid w:val="006F0103"/>
  </w:style>
  <w:style w:type="numbering" w:customStyle="1" w:styleId="226">
    <w:name w:val="Нет списка226"/>
    <w:next w:val="a2"/>
    <w:uiPriority w:val="99"/>
    <w:semiHidden/>
    <w:unhideWhenUsed/>
    <w:rsid w:val="006F0103"/>
  </w:style>
  <w:style w:type="numbering" w:customStyle="1" w:styleId="1126">
    <w:name w:val="Нет списка1126"/>
    <w:next w:val="a2"/>
    <w:uiPriority w:val="99"/>
    <w:semiHidden/>
    <w:unhideWhenUsed/>
    <w:rsid w:val="006F0103"/>
  </w:style>
  <w:style w:type="numbering" w:customStyle="1" w:styleId="236">
    <w:name w:val="Нет списка236"/>
    <w:next w:val="a2"/>
    <w:uiPriority w:val="99"/>
    <w:semiHidden/>
    <w:unhideWhenUsed/>
    <w:rsid w:val="006F0103"/>
  </w:style>
  <w:style w:type="numbering" w:customStyle="1" w:styleId="1136">
    <w:name w:val="Нет списка1136"/>
    <w:next w:val="a2"/>
    <w:uiPriority w:val="99"/>
    <w:semiHidden/>
    <w:unhideWhenUsed/>
    <w:rsid w:val="006F0103"/>
  </w:style>
  <w:style w:type="numbering" w:customStyle="1" w:styleId="246">
    <w:name w:val="Нет списка246"/>
    <w:next w:val="a2"/>
    <w:uiPriority w:val="99"/>
    <w:semiHidden/>
    <w:unhideWhenUsed/>
    <w:rsid w:val="006F0103"/>
  </w:style>
  <w:style w:type="numbering" w:customStyle="1" w:styleId="1146">
    <w:name w:val="Нет списка1146"/>
    <w:next w:val="a2"/>
    <w:uiPriority w:val="99"/>
    <w:semiHidden/>
    <w:unhideWhenUsed/>
    <w:rsid w:val="006F0103"/>
  </w:style>
  <w:style w:type="numbering" w:customStyle="1" w:styleId="256">
    <w:name w:val="Нет списка256"/>
    <w:next w:val="a2"/>
    <w:uiPriority w:val="99"/>
    <w:semiHidden/>
    <w:unhideWhenUsed/>
    <w:rsid w:val="006F0103"/>
  </w:style>
  <w:style w:type="numbering" w:customStyle="1" w:styleId="1156">
    <w:name w:val="Нет списка1156"/>
    <w:next w:val="a2"/>
    <w:uiPriority w:val="99"/>
    <w:semiHidden/>
    <w:unhideWhenUsed/>
    <w:rsid w:val="006F0103"/>
  </w:style>
  <w:style w:type="numbering" w:customStyle="1" w:styleId="266">
    <w:name w:val="Нет списка266"/>
    <w:next w:val="a2"/>
    <w:uiPriority w:val="99"/>
    <w:semiHidden/>
    <w:unhideWhenUsed/>
    <w:rsid w:val="006F0103"/>
  </w:style>
  <w:style w:type="numbering" w:customStyle="1" w:styleId="1166">
    <w:name w:val="Нет списка1166"/>
    <w:next w:val="a2"/>
    <w:uiPriority w:val="99"/>
    <w:semiHidden/>
    <w:unhideWhenUsed/>
    <w:rsid w:val="006F0103"/>
  </w:style>
  <w:style w:type="numbering" w:customStyle="1" w:styleId="276">
    <w:name w:val="Нет списка276"/>
    <w:next w:val="a2"/>
    <w:uiPriority w:val="99"/>
    <w:semiHidden/>
    <w:unhideWhenUsed/>
    <w:rsid w:val="006F0103"/>
  </w:style>
  <w:style w:type="numbering" w:customStyle="1" w:styleId="1176">
    <w:name w:val="Нет списка1176"/>
    <w:next w:val="a2"/>
    <w:uiPriority w:val="99"/>
    <w:semiHidden/>
    <w:unhideWhenUsed/>
    <w:rsid w:val="006F0103"/>
  </w:style>
  <w:style w:type="numbering" w:customStyle="1" w:styleId="286">
    <w:name w:val="Нет списка286"/>
    <w:next w:val="a2"/>
    <w:uiPriority w:val="99"/>
    <w:semiHidden/>
    <w:unhideWhenUsed/>
    <w:rsid w:val="006F0103"/>
  </w:style>
  <w:style w:type="numbering" w:customStyle="1" w:styleId="1186">
    <w:name w:val="Нет списка1186"/>
    <w:next w:val="a2"/>
    <w:uiPriority w:val="99"/>
    <w:semiHidden/>
    <w:unhideWhenUsed/>
    <w:rsid w:val="006F0103"/>
  </w:style>
  <w:style w:type="numbering" w:customStyle="1" w:styleId="296">
    <w:name w:val="Нет списка296"/>
    <w:next w:val="a2"/>
    <w:uiPriority w:val="99"/>
    <w:semiHidden/>
    <w:unhideWhenUsed/>
    <w:rsid w:val="006F0103"/>
  </w:style>
  <w:style w:type="numbering" w:customStyle="1" w:styleId="1196">
    <w:name w:val="Нет списка1196"/>
    <w:next w:val="a2"/>
    <w:uiPriority w:val="99"/>
    <w:semiHidden/>
    <w:unhideWhenUsed/>
    <w:rsid w:val="006F0103"/>
  </w:style>
  <w:style w:type="numbering" w:customStyle="1" w:styleId="306">
    <w:name w:val="Нет списка306"/>
    <w:next w:val="a2"/>
    <w:uiPriority w:val="99"/>
    <w:semiHidden/>
    <w:unhideWhenUsed/>
    <w:rsid w:val="006F0103"/>
  </w:style>
  <w:style w:type="numbering" w:customStyle="1" w:styleId="1206">
    <w:name w:val="Нет списка1206"/>
    <w:next w:val="a2"/>
    <w:uiPriority w:val="99"/>
    <w:semiHidden/>
    <w:unhideWhenUsed/>
    <w:rsid w:val="006F0103"/>
  </w:style>
  <w:style w:type="numbering" w:customStyle="1" w:styleId="319">
    <w:name w:val="Нет списка319"/>
    <w:next w:val="a2"/>
    <w:uiPriority w:val="99"/>
    <w:semiHidden/>
    <w:unhideWhenUsed/>
    <w:rsid w:val="006F0103"/>
  </w:style>
  <w:style w:type="numbering" w:customStyle="1" w:styleId="1219">
    <w:name w:val="Нет списка1219"/>
    <w:next w:val="a2"/>
    <w:uiPriority w:val="99"/>
    <w:semiHidden/>
    <w:unhideWhenUsed/>
    <w:rsid w:val="006F0103"/>
  </w:style>
  <w:style w:type="numbering" w:customStyle="1" w:styleId="326">
    <w:name w:val="Нет списка326"/>
    <w:next w:val="a2"/>
    <w:uiPriority w:val="99"/>
    <w:semiHidden/>
    <w:unhideWhenUsed/>
    <w:rsid w:val="006F0103"/>
  </w:style>
  <w:style w:type="numbering" w:customStyle="1" w:styleId="1226">
    <w:name w:val="Нет списка1226"/>
    <w:next w:val="a2"/>
    <w:uiPriority w:val="99"/>
    <w:semiHidden/>
    <w:unhideWhenUsed/>
    <w:rsid w:val="006F0103"/>
  </w:style>
  <w:style w:type="numbering" w:customStyle="1" w:styleId="336">
    <w:name w:val="Нет списка336"/>
    <w:next w:val="a2"/>
    <w:uiPriority w:val="99"/>
    <w:semiHidden/>
    <w:unhideWhenUsed/>
    <w:rsid w:val="006F0103"/>
  </w:style>
  <w:style w:type="numbering" w:customStyle="1" w:styleId="1236">
    <w:name w:val="Нет списка1236"/>
    <w:next w:val="a2"/>
    <w:uiPriority w:val="99"/>
    <w:semiHidden/>
    <w:unhideWhenUsed/>
    <w:rsid w:val="006F0103"/>
  </w:style>
  <w:style w:type="numbering" w:customStyle="1" w:styleId="346">
    <w:name w:val="Нет списка346"/>
    <w:next w:val="a2"/>
    <w:uiPriority w:val="99"/>
    <w:semiHidden/>
    <w:unhideWhenUsed/>
    <w:rsid w:val="006F0103"/>
  </w:style>
  <w:style w:type="numbering" w:customStyle="1" w:styleId="1246">
    <w:name w:val="Нет списка1246"/>
    <w:next w:val="a2"/>
    <w:uiPriority w:val="99"/>
    <w:semiHidden/>
    <w:unhideWhenUsed/>
    <w:rsid w:val="006F0103"/>
  </w:style>
  <w:style w:type="numbering" w:customStyle="1" w:styleId="49">
    <w:name w:val="Нет списка49"/>
    <w:next w:val="a2"/>
    <w:uiPriority w:val="99"/>
    <w:semiHidden/>
    <w:unhideWhenUsed/>
    <w:rsid w:val="006124D8"/>
  </w:style>
  <w:style w:type="numbering" w:customStyle="1" w:styleId="139">
    <w:name w:val="Нет списка139"/>
    <w:next w:val="a2"/>
    <w:uiPriority w:val="99"/>
    <w:semiHidden/>
    <w:unhideWhenUsed/>
    <w:rsid w:val="006124D8"/>
  </w:style>
  <w:style w:type="numbering" w:customStyle="1" w:styleId="227">
    <w:name w:val="Нет списка227"/>
    <w:next w:val="a2"/>
    <w:uiPriority w:val="99"/>
    <w:semiHidden/>
    <w:unhideWhenUsed/>
    <w:rsid w:val="006124D8"/>
  </w:style>
  <w:style w:type="numbering" w:customStyle="1" w:styleId="320">
    <w:name w:val="Нет списка320"/>
    <w:next w:val="a2"/>
    <w:uiPriority w:val="99"/>
    <w:semiHidden/>
    <w:unhideWhenUsed/>
    <w:rsid w:val="006124D8"/>
  </w:style>
  <w:style w:type="numbering" w:customStyle="1" w:styleId="410">
    <w:name w:val="Нет списка410"/>
    <w:next w:val="a2"/>
    <w:uiPriority w:val="99"/>
    <w:semiHidden/>
    <w:unhideWhenUsed/>
    <w:rsid w:val="006124D8"/>
  </w:style>
  <w:style w:type="numbering" w:customStyle="1" w:styleId="57">
    <w:name w:val="Нет списка57"/>
    <w:next w:val="a2"/>
    <w:uiPriority w:val="99"/>
    <w:semiHidden/>
    <w:unhideWhenUsed/>
    <w:rsid w:val="006124D8"/>
  </w:style>
  <w:style w:type="numbering" w:customStyle="1" w:styleId="67">
    <w:name w:val="Нет списка67"/>
    <w:next w:val="a2"/>
    <w:uiPriority w:val="99"/>
    <w:semiHidden/>
    <w:unhideWhenUsed/>
    <w:rsid w:val="006124D8"/>
  </w:style>
  <w:style w:type="numbering" w:customStyle="1" w:styleId="77">
    <w:name w:val="Нет списка77"/>
    <w:next w:val="a2"/>
    <w:uiPriority w:val="99"/>
    <w:semiHidden/>
    <w:unhideWhenUsed/>
    <w:rsid w:val="006124D8"/>
  </w:style>
  <w:style w:type="numbering" w:customStyle="1" w:styleId="87">
    <w:name w:val="Нет списка87"/>
    <w:next w:val="a2"/>
    <w:uiPriority w:val="99"/>
    <w:semiHidden/>
    <w:unhideWhenUsed/>
    <w:rsid w:val="006124D8"/>
  </w:style>
  <w:style w:type="numbering" w:customStyle="1" w:styleId="97">
    <w:name w:val="Нет списка97"/>
    <w:next w:val="a2"/>
    <w:uiPriority w:val="99"/>
    <w:semiHidden/>
    <w:unhideWhenUsed/>
    <w:rsid w:val="006124D8"/>
  </w:style>
  <w:style w:type="table" w:customStyle="1" w:styleId="70">
    <w:name w:val="Сетка таблицы7"/>
    <w:basedOn w:val="a1"/>
    <w:next w:val="ab"/>
    <w:uiPriority w:val="59"/>
    <w:rsid w:val="006124D8"/>
    <w:pPr>
      <w:spacing w:after="0" w:line="240" w:lineRule="auto"/>
      <w:jc w:val="right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unhideWhenUsed/>
    <w:rsid w:val="006124D8"/>
  </w:style>
  <w:style w:type="numbering" w:customStyle="1" w:styleId="1127">
    <w:name w:val="Нет списка1127"/>
    <w:next w:val="a2"/>
    <w:uiPriority w:val="99"/>
    <w:semiHidden/>
    <w:unhideWhenUsed/>
    <w:rsid w:val="006124D8"/>
  </w:style>
  <w:style w:type="numbering" w:customStyle="1" w:styleId="1220">
    <w:name w:val="Нет списка1220"/>
    <w:next w:val="a2"/>
    <w:uiPriority w:val="99"/>
    <w:semiHidden/>
    <w:unhideWhenUsed/>
    <w:rsid w:val="006124D8"/>
  </w:style>
  <w:style w:type="numbering" w:customStyle="1" w:styleId="1310">
    <w:name w:val="Нет списка1310"/>
    <w:next w:val="a2"/>
    <w:uiPriority w:val="99"/>
    <w:semiHidden/>
    <w:unhideWhenUsed/>
    <w:rsid w:val="006124D8"/>
  </w:style>
  <w:style w:type="numbering" w:customStyle="1" w:styleId="147">
    <w:name w:val="Нет списка147"/>
    <w:next w:val="a2"/>
    <w:uiPriority w:val="99"/>
    <w:semiHidden/>
    <w:unhideWhenUsed/>
    <w:rsid w:val="006124D8"/>
  </w:style>
  <w:style w:type="numbering" w:customStyle="1" w:styleId="157">
    <w:name w:val="Нет списка157"/>
    <w:next w:val="a2"/>
    <w:uiPriority w:val="99"/>
    <w:semiHidden/>
    <w:unhideWhenUsed/>
    <w:rsid w:val="006124D8"/>
  </w:style>
  <w:style w:type="numbering" w:customStyle="1" w:styleId="167">
    <w:name w:val="Нет списка167"/>
    <w:next w:val="a2"/>
    <w:uiPriority w:val="99"/>
    <w:semiHidden/>
    <w:unhideWhenUsed/>
    <w:rsid w:val="006124D8"/>
  </w:style>
  <w:style w:type="numbering" w:customStyle="1" w:styleId="177">
    <w:name w:val="Нет списка177"/>
    <w:next w:val="a2"/>
    <w:uiPriority w:val="99"/>
    <w:semiHidden/>
    <w:unhideWhenUsed/>
    <w:rsid w:val="006124D8"/>
  </w:style>
  <w:style w:type="numbering" w:customStyle="1" w:styleId="187">
    <w:name w:val="Нет списка187"/>
    <w:next w:val="a2"/>
    <w:uiPriority w:val="99"/>
    <w:semiHidden/>
    <w:unhideWhenUsed/>
    <w:rsid w:val="006124D8"/>
  </w:style>
  <w:style w:type="numbering" w:customStyle="1" w:styleId="197">
    <w:name w:val="Нет списка197"/>
    <w:next w:val="a2"/>
    <w:uiPriority w:val="99"/>
    <w:semiHidden/>
    <w:unhideWhenUsed/>
    <w:rsid w:val="006124D8"/>
  </w:style>
  <w:style w:type="numbering" w:customStyle="1" w:styleId="207">
    <w:name w:val="Нет списка207"/>
    <w:next w:val="a2"/>
    <w:uiPriority w:val="99"/>
    <w:semiHidden/>
    <w:unhideWhenUsed/>
    <w:rsid w:val="006124D8"/>
  </w:style>
  <w:style w:type="numbering" w:customStyle="1" w:styleId="1107">
    <w:name w:val="Нет списка1107"/>
    <w:next w:val="a2"/>
    <w:uiPriority w:val="99"/>
    <w:semiHidden/>
    <w:unhideWhenUsed/>
    <w:rsid w:val="006124D8"/>
  </w:style>
  <w:style w:type="numbering" w:customStyle="1" w:styleId="2111">
    <w:name w:val="Нет списка2111"/>
    <w:next w:val="a2"/>
    <w:uiPriority w:val="99"/>
    <w:semiHidden/>
    <w:unhideWhenUsed/>
    <w:rsid w:val="006124D8"/>
  </w:style>
  <w:style w:type="numbering" w:customStyle="1" w:styleId="11111">
    <w:name w:val="Нет списка11111"/>
    <w:next w:val="a2"/>
    <w:uiPriority w:val="99"/>
    <w:semiHidden/>
    <w:unhideWhenUsed/>
    <w:rsid w:val="006124D8"/>
  </w:style>
  <w:style w:type="numbering" w:customStyle="1" w:styleId="228">
    <w:name w:val="Нет списка228"/>
    <w:next w:val="a2"/>
    <w:uiPriority w:val="99"/>
    <w:semiHidden/>
    <w:unhideWhenUsed/>
    <w:rsid w:val="006124D8"/>
  </w:style>
  <w:style w:type="numbering" w:customStyle="1" w:styleId="1128">
    <w:name w:val="Нет списка1128"/>
    <w:next w:val="a2"/>
    <w:uiPriority w:val="99"/>
    <w:semiHidden/>
    <w:unhideWhenUsed/>
    <w:rsid w:val="006124D8"/>
  </w:style>
  <w:style w:type="numbering" w:customStyle="1" w:styleId="237">
    <w:name w:val="Нет списка237"/>
    <w:next w:val="a2"/>
    <w:uiPriority w:val="99"/>
    <w:semiHidden/>
    <w:unhideWhenUsed/>
    <w:rsid w:val="006124D8"/>
  </w:style>
  <w:style w:type="numbering" w:customStyle="1" w:styleId="1137">
    <w:name w:val="Нет списка1137"/>
    <w:next w:val="a2"/>
    <w:uiPriority w:val="99"/>
    <w:semiHidden/>
    <w:unhideWhenUsed/>
    <w:rsid w:val="006124D8"/>
  </w:style>
  <w:style w:type="numbering" w:customStyle="1" w:styleId="247">
    <w:name w:val="Нет списка247"/>
    <w:next w:val="a2"/>
    <w:uiPriority w:val="99"/>
    <w:semiHidden/>
    <w:unhideWhenUsed/>
    <w:rsid w:val="006124D8"/>
  </w:style>
  <w:style w:type="numbering" w:customStyle="1" w:styleId="1147">
    <w:name w:val="Нет списка1147"/>
    <w:next w:val="a2"/>
    <w:uiPriority w:val="99"/>
    <w:semiHidden/>
    <w:unhideWhenUsed/>
    <w:rsid w:val="006124D8"/>
  </w:style>
  <w:style w:type="numbering" w:customStyle="1" w:styleId="257">
    <w:name w:val="Нет списка257"/>
    <w:next w:val="a2"/>
    <w:uiPriority w:val="99"/>
    <w:semiHidden/>
    <w:unhideWhenUsed/>
    <w:rsid w:val="006124D8"/>
  </w:style>
  <w:style w:type="numbering" w:customStyle="1" w:styleId="1157">
    <w:name w:val="Нет списка1157"/>
    <w:next w:val="a2"/>
    <w:uiPriority w:val="99"/>
    <w:semiHidden/>
    <w:unhideWhenUsed/>
    <w:rsid w:val="006124D8"/>
  </w:style>
  <w:style w:type="numbering" w:customStyle="1" w:styleId="267">
    <w:name w:val="Нет списка267"/>
    <w:next w:val="a2"/>
    <w:uiPriority w:val="99"/>
    <w:semiHidden/>
    <w:unhideWhenUsed/>
    <w:rsid w:val="006124D8"/>
  </w:style>
  <w:style w:type="numbering" w:customStyle="1" w:styleId="1167">
    <w:name w:val="Нет списка1167"/>
    <w:next w:val="a2"/>
    <w:uiPriority w:val="99"/>
    <w:semiHidden/>
    <w:unhideWhenUsed/>
    <w:rsid w:val="006124D8"/>
  </w:style>
  <w:style w:type="numbering" w:customStyle="1" w:styleId="277">
    <w:name w:val="Нет списка277"/>
    <w:next w:val="a2"/>
    <w:uiPriority w:val="99"/>
    <w:semiHidden/>
    <w:unhideWhenUsed/>
    <w:rsid w:val="006124D8"/>
  </w:style>
  <w:style w:type="numbering" w:customStyle="1" w:styleId="1177">
    <w:name w:val="Нет списка1177"/>
    <w:next w:val="a2"/>
    <w:uiPriority w:val="99"/>
    <w:semiHidden/>
    <w:unhideWhenUsed/>
    <w:rsid w:val="006124D8"/>
  </w:style>
  <w:style w:type="numbering" w:customStyle="1" w:styleId="287">
    <w:name w:val="Нет списка287"/>
    <w:next w:val="a2"/>
    <w:uiPriority w:val="99"/>
    <w:semiHidden/>
    <w:unhideWhenUsed/>
    <w:rsid w:val="006124D8"/>
  </w:style>
  <w:style w:type="numbering" w:customStyle="1" w:styleId="1187">
    <w:name w:val="Нет списка1187"/>
    <w:next w:val="a2"/>
    <w:uiPriority w:val="99"/>
    <w:semiHidden/>
    <w:unhideWhenUsed/>
    <w:rsid w:val="006124D8"/>
  </w:style>
  <w:style w:type="numbering" w:customStyle="1" w:styleId="297">
    <w:name w:val="Нет списка297"/>
    <w:next w:val="a2"/>
    <w:uiPriority w:val="99"/>
    <w:semiHidden/>
    <w:unhideWhenUsed/>
    <w:rsid w:val="006124D8"/>
  </w:style>
  <w:style w:type="numbering" w:customStyle="1" w:styleId="1197">
    <w:name w:val="Нет списка1197"/>
    <w:next w:val="a2"/>
    <w:uiPriority w:val="99"/>
    <w:semiHidden/>
    <w:unhideWhenUsed/>
    <w:rsid w:val="006124D8"/>
  </w:style>
  <w:style w:type="numbering" w:customStyle="1" w:styleId="307">
    <w:name w:val="Нет списка307"/>
    <w:next w:val="a2"/>
    <w:uiPriority w:val="99"/>
    <w:semiHidden/>
    <w:unhideWhenUsed/>
    <w:rsid w:val="006124D8"/>
  </w:style>
  <w:style w:type="numbering" w:customStyle="1" w:styleId="1207">
    <w:name w:val="Нет списка1207"/>
    <w:next w:val="a2"/>
    <w:uiPriority w:val="99"/>
    <w:semiHidden/>
    <w:unhideWhenUsed/>
    <w:rsid w:val="006124D8"/>
  </w:style>
  <w:style w:type="numbering" w:customStyle="1" w:styleId="3110">
    <w:name w:val="Нет списка3110"/>
    <w:next w:val="a2"/>
    <w:uiPriority w:val="99"/>
    <w:semiHidden/>
    <w:unhideWhenUsed/>
    <w:rsid w:val="006124D8"/>
  </w:style>
  <w:style w:type="numbering" w:customStyle="1" w:styleId="12110">
    <w:name w:val="Нет списка12110"/>
    <w:next w:val="a2"/>
    <w:uiPriority w:val="99"/>
    <w:semiHidden/>
    <w:unhideWhenUsed/>
    <w:rsid w:val="006124D8"/>
  </w:style>
  <w:style w:type="numbering" w:customStyle="1" w:styleId="327">
    <w:name w:val="Нет списка327"/>
    <w:next w:val="a2"/>
    <w:uiPriority w:val="99"/>
    <w:semiHidden/>
    <w:unhideWhenUsed/>
    <w:rsid w:val="006124D8"/>
  </w:style>
  <w:style w:type="numbering" w:customStyle="1" w:styleId="1227">
    <w:name w:val="Нет списка1227"/>
    <w:next w:val="a2"/>
    <w:uiPriority w:val="99"/>
    <w:semiHidden/>
    <w:unhideWhenUsed/>
    <w:rsid w:val="006124D8"/>
  </w:style>
  <w:style w:type="numbering" w:customStyle="1" w:styleId="337">
    <w:name w:val="Нет списка337"/>
    <w:next w:val="a2"/>
    <w:uiPriority w:val="99"/>
    <w:semiHidden/>
    <w:unhideWhenUsed/>
    <w:rsid w:val="006124D8"/>
  </w:style>
  <w:style w:type="numbering" w:customStyle="1" w:styleId="1237">
    <w:name w:val="Нет списка1237"/>
    <w:next w:val="a2"/>
    <w:uiPriority w:val="99"/>
    <w:semiHidden/>
    <w:unhideWhenUsed/>
    <w:rsid w:val="006124D8"/>
  </w:style>
  <w:style w:type="numbering" w:customStyle="1" w:styleId="347">
    <w:name w:val="Нет списка347"/>
    <w:next w:val="a2"/>
    <w:uiPriority w:val="99"/>
    <w:semiHidden/>
    <w:unhideWhenUsed/>
    <w:rsid w:val="006124D8"/>
  </w:style>
  <w:style w:type="numbering" w:customStyle="1" w:styleId="1247">
    <w:name w:val="Нет списка1247"/>
    <w:next w:val="a2"/>
    <w:uiPriority w:val="99"/>
    <w:semiHidden/>
    <w:unhideWhenUsed/>
    <w:rsid w:val="006124D8"/>
  </w:style>
  <w:style w:type="numbering" w:customStyle="1" w:styleId="351">
    <w:name w:val="Нет списка351"/>
    <w:next w:val="a2"/>
    <w:uiPriority w:val="99"/>
    <w:semiHidden/>
    <w:unhideWhenUsed/>
    <w:rsid w:val="006124D8"/>
  </w:style>
  <w:style w:type="numbering" w:customStyle="1" w:styleId="361">
    <w:name w:val="Нет списка361"/>
    <w:next w:val="a2"/>
    <w:uiPriority w:val="99"/>
    <w:semiHidden/>
    <w:unhideWhenUsed/>
    <w:rsid w:val="006124D8"/>
  </w:style>
  <w:style w:type="numbering" w:customStyle="1" w:styleId="500">
    <w:name w:val="Нет списка50"/>
    <w:next w:val="a2"/>
    <w:uiPriority w:val="99"/>
    <w:semiHidden/>
    <w:unhideWhenUsed/>
    <w:rsid w:val="00824FBD"/>
  </w:style>
  <w:style w:type="numbering" w:customStyle="1" w:styleId="140">
    <w:name w:val="Нет списка140"/>
    <w:next w:val="a2"/>
    <w:uiPriority w:val="99"/>
    <w:semiHidden/>
    <w:unhideWhenUsed/>
    <w:rsid w:val="00824FBD"/>
  </w:style>
  <w:style w:type="numbering" w:customStyle="1" w:styleId="229">
    <w:name w:val="Нет списка229"/>
    <w:next w:val="a2"/>
    <w:uiPriority w:val="99"/>
    <w:semiHidden/>
    <w:unhideWhenUsed/>
    <w:rsid w:val="00824FBD"/>
  </w:style>
  <w:style w:type="numbering" w:customStyle="1" w:styleId="328">
    <w:name w:val="Нет списка328"/>
    <w:next w:val="a2"/>
    <w:uiPriority w:val="99"/>
    <w:semiHidden/>
    <w:unhideWhenUsed/>
    <w:rsid w:val="00824FBD"/>
  </w:style>
  <w:style w:type="numbering" w:customStyle="1" w:styleId="411">
    <w:name w:val="Нет списка411"/>
    <w:next w:val="a2"/>
    <w:uiPriority w:val="99"/>
    <w:semiHidden/>
    <w:unhideWhenUsed/>
    <w:rsid w:val="00824FBD"/>
  </w:style>
  <w:style w:type="numbering" w:customStyle="1" w:styleId="58">
    <w:name w:val="Нет списка58"/>
    <w:next w:val="a2"/>
    <w:uiPriority w:val="99"/>
    <w:semiHidden/>
    <w:unhideWhenUsed/>
    <w:rsid w:val="00824FBD"/>
  </w:style>
  <w:style w:type="numbering" w:customStyle="1" w:styleId="68">
    <w:name w:val="Нет списка68"/>
    <w:next w:val="a2"/>
    <w:uiPriority w:val="99"/>
    <w:semiHidden/>
    <w:unhideWhenUsed/>
    <w:rsid w:val="00824FBD"/>
  </w:style>
  <w:style w:type="numbering" w:customStyle="1" w:styleId="78">
    <w:name w:val="Нет списка78"/>
    <w:next w:val="a2"/>
    <w:uiPriority w:val="99"/>
    <w:semiHidden/>
    <w:unhideWhenUsed/>
    <w:rsid w:val="00824FBD"/>
  </w:style>
  <w:style w:type="numbering" w:customStyle="1" w:styleId="88">
    <w:name w:val="Нет списка88"/>
    <w:next w:val="a2"/>
    <w:uiPriority w:val="99"/>
    <w:semiHidden/>
    <w:unhideWhenUsed/>
    <w:rsid w:val="00824FBD"/>
  </w:style>
  <w:style w:type="numbering" w:customStyle="1" w:styleId="98">
    <w:name w:val="Нет списка98"/>
    <w:next w:val="a2"/>
    <w:uiPriority w:val="99"/>
    <w:semiHidden/>
    <w:unhideWhenUsed/>
    <w:rsid w:val="00824FBD"/>
  </w:style>
  <w:style w:type="table" w:customStyle="1" w:styleId="80">
    <w:name w:val="Сетка таблицы8"/>
    <w:basedOn w:val="a1"/>
    <w:next w:val="ab"/>
    <w:uiPriority w:val="59"/>
    <w:rsid w:val="00824FBD"/>
    <w:pPr>
      <w:spacing w:after="0" w:line="240" w:lineRule="auto"/>
      <w:jc w:val="right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2"/>
    <w:uiPriority w:val="99"/>
    <w:semiHidden/>
    <w:unhideWhenUsed/>
    <w:rsid w:val="00824FBD"/>
  </w:style>
  <w:style w:type="numbering" w:customStyle="1" w:styleId="1129">
    <w:name w:val="Нет списка1129"/>
    <w:next w:val="a2"/>
    <w:uiPriority w:val="99"/>
    <w:semiHidden/>
    <w:unhideWhenUsed/>
    <w:rsid w:val="00824FBD"/>
  </w:style>
  <w:style w:type="numbering" w:customStyle="1" w:styleId="1228">
    <w:name w:val="Нет списка1228"/>
    <w:next w:val="a2"/>
    <w:uiPriority w:val="99"/>
    <w:semiHidden/>
    <w:unhideWhenUsed/>
    <w:rsid w:val="00824FBD"/>
  </w:style>
  <w:style w:type="numbering" w:customStyle="1" w:styleId="1311">
    <w:name w:val="Нет списка1311"/>
    <w:next w:val="a2"/>
    <w:uiPriority w:val="99"/>
    <w:semiHidden/>
    <w:unhideWhenUsed/>
    <w:rsid w:val="00824FBD"/>
  </w:style>
  <w:style w:type="numbering" w:customStyle="1" w:styleId="148">
    <w:name w:val="Нет списка148"/>
    <w:next w:val="a2"/>
    <w:uiPriority w:val="99"/>
    <w:semiHidden/>
    <w:unhideWhenUsed/>
    <w:rsid w:val="00824FBD"/>
  </w:style>
  <w:style w:type="numbering" w:customStyle="1" w:styleId="158">
    <w:name w:val="Нет списка158"/>
    <w:next w:val="a2"/>
    <w:uiPriority w:val="99"/>
    <w:semiHidden/>
    <w:unhideWhenUsed/>
    <w:rsid w:val="00824FBD"/>
  </w:style>
  <w:style w:type="numbering" w:customStyle="1" w:styleId="168">
    <w:name w:val="Нет списка168"/>
    <w:next w:val="a2"/>
    <w:uiPriority w:val="99"/>
    <w:semiHidden/>
    <w:unhideWhenUsed/>
    <w:rsid w:val="00824FBD"/>
  </w:style>
  <w:style w:type="numbering" w:customStyle="1" w:styleId="178">
    <w:name w:val="Нет списка178"/>
    <w:next w:val="a2"/>
    <w:uiPriority w:val="99"/>
    <w:semiHidden/>
    <w:unhideWhenUsed/>
    <w:rsid w:val="00824FBD"/>
  </w:style>
  <w:style w:type="numbering" w:customStyle="1" w:styleId="188">
    <w:name w:val="Нет списка188"/>
    <w:next w:val="a2"/>
    <w:uiPriority w:val="99"/>
    <w:semiHidden/>
    <w:unhideWhenUsed/>
    <w:rsid w:val="00824FBD"/>
  </w:style>
  <w:style w:type="numbering" w:customStyle="1" w:styleId="198">
    <w:name w:val="Нет списка198"/>
    <w:next w:val="a2"/>
    <w:uiPriority w:val="99"/>
    <w:semiHidden/>
    <w:unhideWhenUsed/>
    <w:rsid w:val="00824FBD"/>
  </w:style>
  <w:style w:type="numbering" w:customStyle="1" w:styleId="208">
    <w:name w:val="Нет списка208"/>
    <w:next w:val="a2"/>
    <w:uiPriority w:val="99"/>
    <w:semiHidden/>
    <w:unhideWhenUsed/>
    <w:rsid w:val="00824FBD"/>
  </w:style>
  <w:style w:type="numbering" w:customStyle="1" w:styleId="1108">
    <w:name w:val="Нет списка1108"/>
    <w:next w:val="a2"/>
    <w:uiPriority w:val="99"/>
    <w:semiHidden/>
    <w:unhideWhenUsed/>
    <w:rsid w:val="00824FBD"/>
  </w:style>
  <w:style w:type="numbering" w:customStyle="1" w:styleId="2112">
    <w:name w:val="Нет списка2112"/>
    <w:next w:val="a2"/>
    <w:uiPriority w:val="99"/>
    <w:semiHidden/>
    <w:unhideWhenUsed/>
    <w:rsid w:val="00824FBD"/>
  </w:style>
  <w:style w:type="numbering" w:customStyle="1" w:styleId="11112">
    <w:name w:val="Нет списка11112"/>
    <w:next w:val="a2"/>
    <w:uiPriority w:val="99"/>
    <w:semiHidden/>
    <w:unhideWhenUsed/>
    <w:rsid w:val="00824FBD"/>
  </w:style>
  <w:style w:type="numbering" w:customStyle="1" w:styleId="2210">
    <w:name w:val="Нет списка2210"/>
    <w:next w:val="a2"/>
    <w:uiPriority w:val="99"/>
    <w:semiHidden/>
    <w:unhideWhenUsed/>
    <w:rsid w:val="00824FBD"/>
  </w:style>
  <w:style w:type="numbering" w:customStyle="1" w:styleId="11210">
    <w:name w:val="Нет списка11210"/>
    <w:next w:val="a2"/>
    <w:uiPriority w:val="99"/>
    <w:semiHidden/>
    <w:unhideWhenUsed/>
    <w:rsid w:val="00824FBD"/>
  </w:style>
  <w:style w:type="numbering" w:customStyle="1" w:styleId="238">
    <w:name w:val="Нет списка238"/>
    <w:next w:val="a2"/>
    <w:uiPriority w:val="99"/>
    <w:semiHidden/>
    <w:unhideWhenUsed/>
    <w:rsid w:val="00824FBD"/>
  </w:style>
  <w:style w:type="numbering" w:customStyle="1" w:styleId="1138">
    <w:name w:val="Нет списка1138"/>
    <w:next w:val="a2"/>
    <w:uiPriority w:val="99"/>
    <w:semiHidden/>
    <w:unhideWhenUsed/>
    <w:rsid w:val="00824FBD"/>
  </w:style>
  <w:style w:type="numbering" w:customStyle="1" w:styleId="248">
    <w:name w:val="Нет списка248"/>
    <w:next w:val="a2"/>
    <w:uiPriority w:val="99"/>
    <w:semiHidden/>
    <w:unhideWhenUsed/>
    <w:rsid w:val="00824FBD"/>
  </w:style>
  <w:style w:type="numbering" w:customStyle="1" w:styleId="1148">
    <w:name w:val="Нет списка1148"/>
    <w:next w:val="a2"/>
    <w:uiPriority w:val="99"/>
    <w:semiHidden/>
    <w:unhideWhenUsed/>
    <w:rsid w:val="00824FBD"/>
  </w:style>
  <w:style w:type="numbering" w:customStyle="1" w:styleId="258">
    <w:name w:val="Нет списка258"/>
    <w:next w:val="a2"/>
    <w:uiPriority w:val="99"/>
    <w:semiHidden/>
    <w:unhideWhenUsed/>
    <w:rsid w:val="00824FBD"/>
  </w:style>
  <w:style w:type="numbering" w:customStyle="1" w:styleId="1158">
    <w:name w:val="Нет списка1158"/>
    <w:next w:val="a2"/>
    <w:uiPriority w:val="99"/>
    <w:semiHidden/>
    <w:unhideWhenUsed/>
    <w:rsid w:val="00824FBD"/>
  </w:style>
  <w:style w:type="numbering" w:customStyle="1" w:styleId="268">
    <w:name w:val="Нет списка268"/>
    <w:next w:val="a2"/>
    <w:uiPriority w:val="99"/>
    <w:semiHidden/>
    <w:unhideWhenUsed/>
    <w:rsid w:val="00824FBD"/>
  </w:style>
  <w:style w:type="numbering" w:customStyle="1" w:styleId="1168">
    <w:name w:val="Нет списка1168"/>
    <w:next w:val="a2"/>
    <w:uiPriority w:val="99"/>
    <w:semiHidden/>
    <w:unhideWhenUsed/>
    <w:rsid w:val="00824FBD"/>
  </w:style>
  <w:style w:type="numbering" w:customStyle="1" w:styleId="278">
    <w:name w:val="Нет списка278"/>
    <w:next w:val="a2"/>
    <w:uiPriority w:val="99"/>
    <w:semiHidden/>
    <w:unhideWhenUsed/>
    <w:rsid w:val="00824FBD"/>
  </w:style>
  <w:style w:type="numbering" w:customStyle="1" w:styleId="1178">
    <w:name w:val="Нет списка1178"/>
    <w:next w:val="a2"/>
    <w:uiPriority w:val="99"/>
    <w:semiHidden/>
    <w:unhideWhenUsed/>
    <w:rsid w:val="00824FBD"/>
  </w:style>
  <w:style w:type="numbering" w:customStyle="1" w:styleId="288">
    <w:name w:val="Нет списка288"/>
    <w:next w:val="a2"/>
    <w:uiPriority w:val="99"/>
    <w:semiHidden/>
    <w:unhideWhenUsed/>
    <w:rsid w:val="00824FBD"/>
  </w:style>
  <w:style w:type="numbering" w:customStyle="1" w:styleId="1188">
    <w:name w:val="Нет списка1188"/>
    <w:next w:val="a2"/>
    <w:uiPriority w:val="99"/>
    <w:semiHidden/>
    <w:unhideWhenUsed/>
    <w:rsid w:val="00824FBD"/>
  </w:style>
  <w:style w:type="numbering" w:customStyle="1" w:styleId="298">
    <w:name w:val="Нет списка298"/>
    <w:next w:val="a2"/>
    <w:uiPriority w:val="99"/>
    <w:semiHidden/>
    <w:unhideWhenUsed/>
    <w:rsid w:val="00824FBD"/>
  </w:style>
  <w:style w:type="numbering" w:customStyle="1" w:styleId="1198">
    <w:name w:val="Нет списка1198"/>
    <w:next w:val="a2"/>
    <w:uiPriority w:val="99"/>
    <w:semiHidden/>
    <w:unhideWhenUsed/>
    <w:rsid w:val="00824FBD"/>
  </w:style>
  <w:style w:type="numbering" w:customStyle="1" w:styleId="308">
    <w:name w:val="Нет списка308"/>
    <w:next w:val="a2"/>
    <w:uiPriority w:val="99"/>
    <w:semiHidden/>
    <w:unhideWhenUsed/>
    <w:rsid w:val="00824FBD"/>
  </w:style>
  <w:style w:type="numbering" w:customStyle="1" w:styleId="1208">
    <w:name w:val="Нет списка1208"/>
    <w:next w:val="a2"/>
    <w:uiPriority w:val="99"/>
    <w:semiHidden/>
    <w:unhideWhenUsed/>
    <w:rsid w:val="00824FBD"/>
  </w:style>
  <w:style w:type="numbering" w:customStyle="1" w:styleId="3111">
    <w:name w:val="Нет списка3111"/>
    <w:next w:val="a2"/>
    <w:uiPriority w:val="99"/>
    <w:semiHidden/>
    <w:unhideWhenUsed/>
    <w:rsid w:val="00824FBD"/>
  </w:style>
  <w:style w:type="numbering" w:customStyle="1" w:styleId="12111">
    <w:name w:val="Нет списка12111"/>
    <w:next w:val="a2"/>
    <w:uiPriority w:val="99"/>
    <w:semiHidden/>
    <w:unhideWhenUsed/>
    <w:rsid w:val="00824FBD"/>
  </w:style>
  <w:style w:type="numbering" w:customStyle="1" w:styleId="329">
    <w:name w:val="Нет списка329"/>
    <w:next w:val="a2"/>
    <w:uiPriority w:val="99"/>
    <w:semiHidden/>
    <w:unhideWhenUsed/>
    <w:rsid w:val="00824FBD"/>
  </w:style>
  <w:style w:type="numbering" w:customStyle="1" w:styleId="1229">
    <w:name w:val="Нет списка1229"/>
    <w:next w:val="a2"/>
    <w:uiPriority w:val="99"/>
    <w:semiHidden/>
    <w:unhideWhenUsed/>
    <w:rsid w:val="00824FBD"/>
  </w:style>
  <w:style w:type="numbering" w:customStyle="1" w:styleId="338">
    <w:name w:val="Нет списка338"/>
    <w:next w:val="a2"/>
    <w:uiPriority w:val="99"/>
    <w:semiHidden/>
    <w:unhideWhenUsed/>
    <w:rsid w:val="00824FBD"/>
  </w:style>
  <w:style w:type="numbering" w:customStyle="1" w:styleId="1238">
    <w:name w:val="Нет списка1238"/>
    <w:next w:val="a2"/>
    <w:uiPriority w:val="99"/>
    <w:semiHidden/>
    <w:unhideWhenUsed/>
    <w:rsid w:val="00824FBD"/>
  </w:style>
  <w:style w:type="numbering" w:customStyle="1" w:styleId="348">
    <w:name w:val="Нет списка348"/>
    <w:next w:val="a2"/>
    <w:uiPriority w:val="99"/>
    <w:semiHidden/>
    <w:unhideWhenUsed/>
    <w:rsid w:val="00824FBD"/>
  </w:style>
  <w:style w:type="numbering" w:customStyle="1" w:styleId="1248">
    <w:name w:val="Нет списка1248"/>
    <w:next w:val="a2"/>
    <w:uiPriority w:val="99"/>
    <w:semiHidden/>
    <w:unhideWhenUsed/>
    <w:rsid w:val="00824FBD"/>
  </w:style>
  <w:style w:type="numbering" w:customStyle="1" w:styleId="352">
    <w:name w:val="Нет списка352"/>
    <w:next w:val="a2"/>
    <w:uiPriority w:val="99"/>
    <w:semiHidden/>
    <w:unhideWhenUsed/>
    <w:rsid w:val="00824FBD"/>
  </w:style>
  <w:style w:type="numbering" w:customStyle="1" w:styleId="362">
    <w:name w:val="Нет списка362"/>
    <w:next w:val="a2"/>
    <w:uiPriority w:val="99"/>
    <w:semiHidden/>
    <w:unhideWhenUsed/>
    <w:rsid w:val="00824FBD"/>
  </w:style>
  <w:style w:type="numbering" w:customStyle="1" w:styleId="59">
    <w:name w:val="Нет списка59"/>
    <w:next w:val="a2"/>
    <w:uiPriority w:val="99"/>
    <w:semiHidden/>
    <w:unhideWhenUsed/>
    <w:rsid w:val="003E3501"/>
  </w:style>
  <w:style w:type="numbering" w:customStyle="1" w:styleId="600">
    <w:name w:val="Нет списка60"/>
    <w:next w:val="a2"/>
    <w:uiPriority w:val="99"/>
    <w:semiHidden/>
    <w:unhideWhenUsed/>
    <w:rsid w:val="0086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3D"/>
    <w:rPr>
      <w:rFonts w:ascii="Arial Unicode MS" w:hAnsi="Arial Unicode MS" w:cs="Arial Unicode MS"/>
      <w:sz w:val="20"/>
      <w:szCs w:val="20"/>
      <w:lang w:eastAsia="ru-RU"/>
    </w:rPr>
  </w:style>
  <w:style w:type="paragraph" w:styleId="1">
    <w:name w:val="heading 1"/>
    <w:basedOn w:val="ConsPlusNormal"/>
    <w:next w:val="a"/>
    <w:link w:val="10"/>
    <w:uiPriority w:val="9"/>
    <w:qFormat/>
    <w:rsid w:val="00E60A27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311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A18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FA383D"/>
    <w:pPr>
      <w:spacing w:after="0" w:line="240" w:lineRule="auto"/>
    </w:pPr>
    <w:rPr>
      <w:rFonts w:ascii="Arial Unicode MS" w:hAnsi="Arial Unicode MS" w:cs="Arial Unicode MS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6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A27"/>
    <w:rPr>
      <w:rFonts w:eastAsia="Times New Roman"/>
      <w:b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3A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8466F9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3Calibri95pt">
    <w:name w:val="Основной текст (3) + Calibri;9;5 pt"/>
    <w:rsid w:val="008466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6F9"/>
    <w:pPr>
      <w:widowControl w:val="0"/>
      <w:shd w:val="clear" w:color="auto" w:fill="FFFFFF"/>
      <w:spacing w:after="0" w:line="216" w:lineRule="exact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a7">
    <w:name w:val="Hyperlink"/>
    <w:basedOn w:val="a0"/>
    <w:uiPriority w:val="99"/>
    <w:semiHidden/>
    <w:unhideWhenUsed/>
    <w:rsid w:val="00EA38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A387E"/>
    <w:rPr>
      <w:color w:val="800080"/>
      <w:u w:val="single"/>
    </w:rPr>
  </w:style>
  <w:style w:type="paragraph" w:customStyle="1" w:styleId="font5">
    <w:name w:val="font5"/>
    <w:basedOn w:val="a"/>
    <w:rsid w:val="00E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</w:rPr>
  </w:style>
  <w:style w:type="paragraph" w:customStyle="1" w:styleId="font6">
    <w:name w:val="font6"/>
    <w:basedOn w:val="a"/>
    <w:rsid w:val="00EA3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2060"/>
      <w:sz w:val="22"/>
      <w:szCs w:val="22"/>
    </w:rPr>
  </w:style>
  <w:style w:type="paragraph" w:customStyle="1" w:styleId="xl65">
    <w:name w:val="xl6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70">
    <w:name w:val="xl70"/>
    <w:basedOn w:val="a"/>
    <w:rsid w:val="00EA3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71">
    <w:name w:val="xl7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auto"/>
    </w:rPr>
  </w:style>
  <w:style w:type="paragraph" w:customStyle="1" w:styleId="xl72">
    <w:name w:val="xl7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3">
    <w:name w:val="xl7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4">
    <w:name w:val="xl7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5">
    <w:name w:val="xl7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6">
    <w:name w:val="xl7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8">
    <w:name w:val="xl7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79">
    <w:name w:val="xl7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0">
    <w:name w:val="xl80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2">
    <w:name w:val="xl82"/>
    <w:basedOn w:val="a"/>
    <w:rsid w:val="00EA3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3">
    <w:name w:val="xl8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4">
    <w:name w:val="xl8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5">
    <w:name w:val="xl8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7">
    <w:name w:val="xl8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8">
    <w:name w:val="xl8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89">
    <w:name w:val="xl8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91">
    <w:name w:val="xl9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2">
    <w:name w:val="xl9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3">
    <w:name w:val="xl9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94">
    <w:name w:val="xl9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95">
    <w:name w:val="xl9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96">
    <w:name w:val="xl9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70C0"/>
    </w:rPr>
  </w:style>
  <w:style w:type="paragraph" w:customStyle="1" w:styleId="xl97">
    <w:name w:val="xl9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98">
    <w:name w:val="xl9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99">
    <w:name w:val="xl9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00">
    <w:name w:val="xl10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01">
    <w:name w:val="xl101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2">
    <w:name w:val="xl10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3">
    <w:name w:val="xl10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4">
    <w:name w:val="xl10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5">
    <w:name w:val="xl10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06">
    <w:name w:val="xl10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07">
    <w:name w:val="xl10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</w:rPr>
  </w:style>
  <w:style w:type="paragraph" w:customStyle="1" w:styleId="xl110">
    <w:name w:val="xl11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1">
    <w:name w:val="xl11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2">
    <w:name w:val="xl11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3">
    <w:name w:val="xl11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4">
    <w:name w:val="xl11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5">
    <w:name w:val="xl11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6">
    <w:name w:val="xl11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7">
    <w:name w:val="xl117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18">
    <w:name w:val="xl11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19">
    <w:name w:val="xl11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0">
    <w:name w:val="xl12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21">
    <w:name w:val="xl12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2">
    <w:name w:val="xl12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3">
    <w:name w:val="xl12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4">
    <w:name w:val="xl12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5">
    <w:name w:val="xl12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26">
    <w:name w:val="xl12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7">
    <w:name w:val="xl12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28">
    <w:name w:val="xl12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29">
    <w:name w:val="xl12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0">
    <w:name w:val="xl13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1">
    <w:name w:val="xl13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32">
    <w:name w:val="xl13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</w:rPr>
  </w:style>
  <w:style w:type="paragraph" w:customStyle="1" w:styleId="xl133">
    <w:name w:val="xl13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5">
    <w:name w:val="xl13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6">
    <w:name w:val="xl13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7">
    <w:name w:val="xl13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38">
    <w:name w:val="xl13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39">
    <w:name w:val="xl13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0">
    <w:name w:val="xl14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41">
    <w:name w:val="xl14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2">
    <w:name w:val="xl14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43">
    <w:name w:val="xl14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44">
    <w:name w:val="xl14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45">
    <w:name w:val="xl14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46">
    <w:name w:val="xl14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49">
    <w:name w:val="xl14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50">
    <w:name w:val="xl150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51">
    <w:name w:val="xl15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2">
    <w:name w:val="xl15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154">
    <w:name w:val="xl15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55">
    <w:name w:val="xl15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56">
    <w:name w:val="xl15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0">
    <w:name w:val="xl16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61">
    <w:name w:val="xl16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62">
    <w:name w:val="xl16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3">
    <w:name w:val="xl16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4">
    <w:name w:val="xl16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5">
    <w:name w:val="xl16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66">
    <w:name w:val="xl16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169">
    <w:name w:val="xl16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0">
    <w:name w:val="xl17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1">
    <w:name w:val="xl17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2">
    <w:name w:val="xl17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3">
    <w:name w:val="xl17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4">
    <w:name w:val="xl17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customStyle="1" w:styleId="xl175">
    <w:name w:val="xl17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76">
    <w:name w:val="xl17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7">
    <w:name w:val="xl17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8">
    <w:name w:val="xl17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79">
    <w:name w:val="xl17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80">
    <w:name w:val="xl18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customStyle="1" w:styleId="xl181">
    <w:name w:val="xl18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2">
    <w:name w:val="xl18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3">
    <w:name w:val="xl18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4">
    <w:name w:val="xl18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85">
    <w:name w:val="xl18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6">
    <w:name w:val="xl18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7">
    <w:name w:val="xl18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8">
    <w:name w:val="xl18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89">
    <w:name w:val="xl18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190">
    <w:name w:val="xl19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1">
    <w:name w:val="xl19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2">
    <w:name w:val="xl19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3">
    <w:name w:val="xl19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94">
    <w:name w:val="xl19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5">
    <w:name w:val="xl19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6">
    <w:name w:val="xl19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7">
    <w:name w:val="xl19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8">
    <w:name w:val="xl19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199">
    <w:name w:val="xl19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0">
    <w:name w:val="xl20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1">
    <w:name w:val="xl20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2">
    <w:name w:val="xl20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03">
    <w:name w:val="xl20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4">
    <w:name w:val="xl20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5">
    <w:name w:val="xl20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6">
    <w:name w:val="xl206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7">
    <w:name w:val="xl207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8">
    <w:name w:val="xl208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09">
    <w:name w:val="xl20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10">
    <w:name w:val="xl21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11">
    <w:name w:val="xl21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2">
    <w:name w:val="xl212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3">
    <w:name w:val="xl21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</w:rPr>
  </w:style>
  <w:style w:type="paragraph" w:customStyle="1" w:styleId="xl214">
    <w:name w:val="xl21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15">
    <w:name w:val="xl21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6">
    <w:name w:val="xl21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7">
    <w:name w:val="xl21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18">
    <w:name w:val="xl21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19">
    <w:name w:val="xl219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20">
    <w:name w:val="xl220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21">
    <w:name w:val="xl221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2">
    <w:name w:val="xl222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3">
    <w:name w:val="xl22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24">
    <w:name w:val="xl22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25">
    <w:name w:val="xl22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26">
    <w:name w:val="xl22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27">
    <w:name w:val="xl227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28">
    <w:name w:val="xl228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29">
    <w:name w:val="xl229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230">
    <w:name w:val="xl23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31">
    <w:name w:val="xl23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32">
    <w:name w:val="xl23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33">
    <w:name w:val="xl23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34">
    <w:name w:val="xl23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5">
    <w:name w:val="xl23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6">
    <w:name w:val="xl23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37">
    <w:name w:val="xl23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8">
    <w:name w:val="xl23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39">
    <w:name w:val="xl23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0">
    <w:name w:val="xl24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41">
    <w:name w:val="xl24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42">
    <w:name w:val="xl24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</w:rPr>
  </w:style>
  <w:style w:type="paragraph" w:customStyle="1" w:styleId="xl243">
    <w:name w:val="xl243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44">
    <w:name w:val="xl244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45">
    <w:name w:val="xl245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246">
    <w:name w:val="xl24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247">
    <w:name w:val="xl24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8">
    <w:name w:val="xl24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249">
    <w:name w:val="xl24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50">
    <w:name w:val="xl25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1">
    <w:name w:val="xl25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2">
    <w:name w:val="xl25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3">
    <w:name w:val="xl253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4">
    <w:name w:val="xl254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5">
    <w:name w:val="xl255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56">
    <w:name w:val="xl256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57">
    <w:name w:val="xl25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58">
    <w:name w:val="xl25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259">
    <w:name w:val="xl259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0">
    <w:name w:val="xl260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1">
    <w:name w:val="xl261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2">
    <w:name w:val="xl262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3">
    <w:name w:val="xl263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4">
    <w:name w:val="xl264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B050"/>
    </w:rPr>
  </w:style>
  <w:style w:type="paragraph" w:customStyle="1" w:styleId="xl265">
    <w:name w:val="xl265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66">
    <w:name w:val="xl266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7">
    <w:name w:val="xl267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8">
    <w:name w:val="xl268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69">
    <w:name w:val="xl26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0">
    <w:name w:val="xl27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1">
    <w:name w:val="xl27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2">
    <w:name w:val="xl272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3">
    <w:name w:val="xl273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4">
    <w:name w:val="xl274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275">
    <w:name w:val="xl275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76">
    <w:name w:val="xl276"/>
    <w:basedOn w:val="a"/>
    <w:rsid w:val="00EA3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77">
    <w:name w:val="xl277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78">
    <w:name w:val="xl278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279">
    <w:name w:val="xl279"/>
    <w:basedOn w:val="a"/>
    <w:rsid w:val="00EA3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80">
    <w:name w:val="xl280"/>
    <w:basedOn w:val="a"/>
    <w:rsid w:val="00EA3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paragraph" w:customStyle="1" w:styleId="xl281">
    <w:name w:val="xl281"/>
    <w:basedOn w:val="a"/>
    <w:rsid w:val="00EA38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numbering" w:customStyle="1" w:styleId="11">
    <w:name w:val="Нет списка1"/>
    <w:next w:val="a2"/>
    <w:uiPriority w:val="99"/>
    <w:semiHidden/>
    <w:unhideWhenUsed/>
    <w:rsid w:val="00BB7C0F"/>
  </w:style>
  <w:style w:type="numbering" w:customStyle="1" w:styleId="21">
    <w:name w:val="Нет списка2"/>
    <w:next w:val="a2"/>
    <w:uiPriority w:val="99"/>
    <w:semiHidden/>
    <w:unhideWhenUsed/>
    <w:rsid w:val="00B42B6D"/>
  </w:style>
  <w:style w:type="numbering" w:customStyle="1" w:styleId="31">
    <w:name w:val="Нет списка3"/>
    <w:next w:val="a2"/>
    <w:uiPriority w:val="99"/>
    <w:semiHidden/>
    <w:unhideWhenUsed/>
    <w:rsid w:val="00501FE1"/>
  </w:style>
  <w:style w:type="numbering" w:customStyle="1" w:styleId="4">
    <w:name w:val="Нет списка4"/>
    <w:next w:val="a2"/>
    <w:uiPriority w:val="99"/>
    <w:semiHidden/>
    <w:unhideWhenUsed/>
    <w:rsid w:val="00AA7F8E"/>
  </w:style>
  <w:style w:type="numbering" w:customStyle="1" w:styleId="5">
    <w:name w:val="Нет списка5"/>
    <w:next w:val="a2"/>
    <w:uiPriority w:val="99"/>
    <w:semiHidden/>
    <w:unhideWhenUsed/>
    <w:rsid w:val="00025CCB"/>
  </w:style>
  <w:style w:type="paragraph" w:customStyle="1" w:styleId="xl63">
    <w:name w:val="xl63"/>
    <w:basedOn w:val="a"/>
    <w:rsid w:val="0002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64">
    <w:name w:val="xl64"/>
    <w:basedOn w:val="a"/>
    <w:rsid w:val="0002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</w:rPr>
  </w:style>
  <w:style w:type="numbering" w:customStyle="1" w:styleId="6">
    <w:name w:val="Нет списка6"/>
    <w:next w:val="a2"/>
    <w:uiPriority w:val="99"/>
    <w:semiHidden/>
    <w:unhideWhenUsed/>
    <w:rsid w:val="00B124D0"/>
  </w:style>
  <w:style w:type="numbering" w:customStyle="1" w:styleId="7">
    <w:name w:val="Нет списка7"/>
    <w:next w:val="a2"/>
    <w:uiPriority w:val="99"/>
    <w:semiHidden/>
    <w:unhideWhenUsed/>
    <w:rsid w:val="00FE263F"/>
  </w:style>
  <w:style w:type="paragraph" w:customStyle="1" w:styleId="font7">
    <w:name w:val="font7"/>
    <w:basedOn w:val="a"/>
    <w:rsid w:val="00FE26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xl282">
    <w:name w:val="xl28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83">
    <w:name w:val="xl28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84">
    <w:name w:val="xl284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5">
    <w:name w:val="xl285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6">
    <w:name w:val="xl286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7">
    <w:name w:val="xl287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8">
    <w:name w:val="xl28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9">
    <w:name w:val="xl289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90">
    <w:name w:val="xl290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91">
    <w:name w:val="xl291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2">
    <w:name w:val="xl29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3">
    <w:name w:val="xl29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294">
    <w:name w:val="xl29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</w:rPr>
  </w:style>
  <w:style w:type="paragraph" w:customStyle="1" w:styleId="xl295">
    <w:name w:val="xl295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96">
    <w:name w:val="xl29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7">
    <w:name w:val="xl29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8">
    <w:name w:val="xl29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299">
    <w:name w:val="xl299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00">
    <w:name w:val="xl300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301">
    <w:name w:val="xl301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02">
    <w:name w:val="xl302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03">
    <w:name w:val="xl303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304">
    <w:name w:val="xl30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05">
    <w:name w:val="xl305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06">
    <w:name w:val="xl306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07">
    <w:name w:val="xl307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u w:val="single"/>
    </w:rPr>
  </w:style>
  <w:style w:type="paragraph" w:customStyle="1" w:styleId="xl308">
    <w:name w:val="xl308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309">
    <w:name w:val="xl309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310">
    <w:name w:val="xl310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1">
    <w:name w:val="xl311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2">
    <w:name w:val="xl312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3">
    <w:name w:val="xl313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4">
    <w:name w:val="xl314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5">
    <w:name w:val="xl315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6">
    <w:name w:val="xl31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</w:rPr>
  </w:style>
  <w:style w:type="paragraph" w:customStyle="1" w:styleId="xl317">
    <w:name w:val="xl31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8">
    <w:name w:val="xl318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319">
    <w:name w:val="xl319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320">
    <w:name w:val="xl320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1">
    <w:name w:val="xl321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322">
    <w:name w:val="xl322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3">
    <w:name w:val="xl323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xl324">
    <w:name w:val="xl324"/>
    <w:basedOn w:val="a"/>
    <w:rsid w:val="00FE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5">
    <w:name w:val="xl325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6">
    <w:name w:val="xl326"/>
    <w:basedOn w:val="a"/>
    <w:rsid w:val="00FE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7">
    <w:name w:val="xl327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28">
    <w:name w:val="xl328"/>
    <w:basedOn w:val="a"/>
    <w:rsid w:val="00FE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paragraph" w:customStyle="1" w:styleId="xl329">
    <w:name w:val="xl329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  <w:sz w:val="24"/>
      <w:szCs w:val="24"/>
    </w:rPr>
  </w:style>
  <w:style w:type="paragraph" w:customStyle="1" w:styleId="xl330">
    <w:name w:val="xl330"/>
    <w:basedOn w:val="a"/>
    <w:rsid w:val="00FE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2060"/>
    </w:rPr>
  </w:style>
  <w:style w:type="numbering" w:customStyle="1" w:styleId="8">
    <w:name w:val="Нет списка8"/>
    <w:next w:val="a2"/>
    <w:uiPriority w:val="99"/>
    <w:semiHidden/>
    <w:unhideWhenUsed/>
    <w:rsid w:val="00852F1D"/>
  </w:style>
  <w:style w:type="character" w:customStyle="1" w:styleId="20">
    <w:name w:val="Заголовок 2 Знак"/>
    <w:basedOn w:val="a0"/>
    <w:link w:val="2"/>
    <w:rsid w:val="00A3111B"/>
    <w:rPr>
      <w:rFonts w:eastAsia="Times New Roman"/>
      <w:b/>
      <w:bCs/>
      <w:color w:val="auto"/>
      <w:sz w:val="36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A3111B"/>
  </w:style>
  <w:style w:type="paragraph" w:styleId="a9">
    <w:name w:val="Body Text"/>
    <w:basedOn w:val="a"/>
    <w:link w:val="aa"/>
    <w:rsid w:val="00A3111B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3111B"/>
    <w:rPr>
      <w:rFonts w:eastAsia="Times New Roman"/>
      <w:color w:val="auto"/>
      <w:sz w:val="24"/>
      <w:szCs w:val="24"/>
      <w:lang w:eastAsia="ru-RU"/>
    </w:rPr>
  </w:style>
  <w:style w:type="table" w:styleId="ab">
    <w:name w:val="Table Grid"/>
    <w:basedOn w:val="a1"/>
    <w:uiPriority w:val="59"/>
    <w:rsid w:val="00A3111B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3111B"/>
    <w:rPr>
      <w:rFonts w:eastAsia="Times New Roman"/>
      <w:color w:val="auto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3111B"/>
    <w:rPr>
      <w:rFonts w:eastAsia="Times New Roman"/>
      <w:color w:val="auto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8352BD"/>
  </w:style>
  <w:style w:type="numbering" w:customStyle="1" w:styleId="110">
    <w:name w:val="Нет списка11"/>
    <w:next w:val="a2"/>
    <w:uiPriority w:val="99"/>
    <w:semiHidden/>
    <w:unhideWhenUsed/>
    <w:rsid w:val="00315D1D"/>
  </w:style>
  <w:style w:type="numbering" w:customStyle="1" w:styleId="12">
    <w:name w:val="Нет списка12"/>
    <w:next w:val="a2"/>
    <w:uiPriority w:val="99"/>
    <w:semiHidden/>
    <w:unhideWhenUsed/>
    <w:rsid w:val="000C6166"/>
  </w:style>
  <w:style w:type="numbering" w:customStyle="1" w:styleId="13">
    <w:name w:val="Нет списка13"/>
    <w:next w:val="a2"/>
    <w:uiPriority w:val="99"/>
    <w:semiHidden/>
    <w:unhideWhenUsed/>
    <w:rsid w:val="000C6166"/>
  </w:style>
  <w:style w:type="character" w:styleId="af0">
    <w:name w:val="line number"/>
    <w:basedOn w:val="a0"/>
    <w:uiPriority w:val="99"/>
    <w:semiHidden/>
    <w:unhideWhenUsed/>
    <w:rsid w:val="000C6166"/>
  </w:style>
  <w:style w:type="numbering" w:customStyle="1" w:styleId="14">
    <w:name w:val="Нет списка14"/>
    <w:next w:val="a2"/>
    <w:uiPriority w:val="99"/>
    <w:semiHidden/>
    <w:unhideWhenUsed/>
    <w:rsid w:val="005E5BC2"/>
  </w:style>
  <w:style w:type="numbering" w:customStyle="1" w:styleId="15">
    <w:name w:val="Нет списка15"/>
    <w:next w:val="a2"/>
    <w:uiPriority w:val="99"/>
    <w:semiHidden/>
    <w:unhideWhenUsed/>
    <w:rsid w:val="005E5BC2"/>
  </w:style>
  <w:style w:type="numbering" w:customStyle="1" w:styleId="16">
    <w:name w:val="Нет списка16"/>
    <w:next w:val="a2"/>
    <w:uiPriority w:val="99"/>
    <w:semiHidden/>
    <w:unhideWhenUsed/>
    <w:rsid w:val="00723ACC"/>
  </w:style>
  <w:style w:type="numbering" w:customStyle="1" w:styleId="17">
    <w:name w:val="Нет списка17"/>
    <w:next w:val="a2"/>
    <w:uiPriority w:val="99"/>
    <w:semiHidden/>
    <w:unhideWhenUsed/>
    <w:rsid w:val="00723ACC"/>
  </w:style>
  <w:style w:type="paragraph" w:customStyle="1" w:styleId="xl331">
    <w:name w:val="xl331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2">
    <w:name w:val="xl332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3">
    <w:name w:val="xl333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34">
    <w:name w:val="xl33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5">
    <w:name w:val="xl335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6">
    <w:name w:val="xl336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7">
    <w:name w:val="xl337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8">
    <w:name w:val="xl338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9">
    <w:name w:val="xl339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0">
    <w:name w:val="xl340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1">
    <w:name w:val="xl34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2">
    <w:name w:val="xl34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3">
    <w:name w:val="xl34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4">
    <w:name w:val="xl34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5">
    <w:name w:val="xl34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6">
    <w:name w:val="xl346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7">
    <w:name w:val="xl347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8">
    <w:name w:val="xl348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9">
    <w:name w:val="xl349"/>
    <w:basedOn w:val="a"/>
    <w:rsid w:val="00723A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0">
    <w:name w:val="xl350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1">
    <w:name w:val="xl351"/>
    <w:basedOn w:val="a"/>
    <w:rsid w:val="00723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2">
    <w:name w:val="xl352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3">
    <w:name w:val="xl353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4">
    <w:name w:val="xl354"/>
    <w:basedOn w:val="a"/>
    <w:rsid w:val="00723AC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5">
    <w:name w:val="xl355"/>
    <w:basedOn w:val="a"/>
    <w:rsid w:val="00723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6">
    <w:name w:val="xl356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357">
    <w:name w:val="xl357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8">
    <w:name w:val="xl358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9">
    <w:name w:val="xl359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0">
    <w:name w:val="xl360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1">
    <w:name w:val="xl36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2">
    <w:name w:val="xl36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3">
    <w:name w:val="xl36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4">
    <w:name w:val="xl364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5">
    <w:name w:val="xl365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6">
    <w:name w:val="xl366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7">
    <w:name w:val="xl367"/>
    <w:basedOn w:val="a"/>
    <w:rsid w:val="00723AC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8">
    <w:name w:val="xl368"/>
    <w:basedOn w:val="a"/>
    <w:rsid w:val="00723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9">
    <w:name w:val="xl369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0">
    <w:name w:val="xl370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1">
    <w:name w:val="xl371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2">
    <w:name w:val="xl37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3">
    <w:name w:val="xl373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4">
    <w:name w:val="xl37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75">
    <w:name w:val="xl37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6">
    <w:name w:val="xl376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7">
    <w:name w:val="xl377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18"/>
      <w:szCs w:val="18"/>
    </w:rPr>
  </w:style>
  <w:style w:type="paragraph" w:customStyle="1" w:styleId="xl378">
    <w:name w:val="xl378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79">
    <w:name w:val="xl379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80">
    <w:name w:val="xl380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381">
    <w:name w:val="xl381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2">
    <w:name w:val="xl382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3">
    <w:name w:val="xl383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4">
    <w:name w:val="xl384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5">
    <w:name w:val="xl385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6">
    <w:name w:val="xl386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7">
    <w:name w:val="xl387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8">
    <w:name w:val="xl388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9">
    <w:name w:val="xl389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0">
    <w:name w:val="xl390"/>
    <w:basedOn w:val="a"/>
    <w:rsid w:val="00723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1">
    <w:name w:val="xl391"/>
    <w:basedOn w:val="a"/>
    <w:rsid w:val="00723A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2">
    <w:name w:val="xl392"/>
    <w:basedOn w:val="a"/>
    <w:rsid w:val="0072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3">
    <w:name w:val="xl393"/>
    <w:basedOn w:val="a"/>
    <w:rsid w:val="0072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4">
    <w:name w:val="xl394"/>
    <w:basedOn w:val="a"/>
    <w:rsid w:val="0072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5">
    <w:name w:val="xl395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6">
    <w:name w:val="xl396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7">
    <w:name w:val="xl397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8">
    <w:name w:val="xl398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99">
    <w:name w:val="xl399"/>
    <w:basedOn w:val="a"/>
    <w:rsid w:val="00723AC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0">
    <w:name w:val="xl400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1">
    <w:name w:val="xl401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44062"/>
      <w:sz w:val="16"/>
      <w:szCs w:val="16"/>
    </w:rPr>
  </w:style>
  <w:style w:type="paragraph" w:customStyle="1" w:styleId="xl402">
    <w:name w:val="xl402"/>
    <w:basedOn w:val="a"/>
    <w:rsid w:val="00723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numbering" w:customStyle="1" w:styleId="18">
    <w:name w:val="Нет списка18"/>
    <w:next w:val="a2"/>
    <w:uiPriority w:val="99"/>
    <w:semiHidden/>
    <w:unhideWhenUsed/>
    <w:rsid w:val="00CA0493"/>
  </w:style>
  <w:style w:type="numbering" w:customStyle="1" w:styleId="19">
    <w:name w:val="Нет списка19"/>
    <w:next w:val="a2"/>
    <w:uiPriority w:val="99"/>
    <w:semiHidden/>
    <w:unhideWhenUsed/>
    <w:rsid w:val="00CA0493"/>
  </w:style>
  <w:style w:type="numbering" w:customStyle="1" w:styleId="200">
    <w:name w:val="Нет списка20"/>
    <w:next w:val="a2"/>
    <w:uiPriority w:val="99"/>
    <w:semiHidden/>
    <w:unhideWhenUsed/>
    <w:rsid w:val="00CA0493"/>
  </w:style>
  <w:style w:type="numbering" w:customStyle="1" w:styleId="1100">
    <w:name w:val="Нет списка110"/>
    <w:next w:val="a2"/>
    <w:uiPriority w:val="99"/>
    <w:semiHidden/>
    <w:unhideWhenUsed/>
    <w:rsid w:val="00CA0493"/>
  </w:style>
  <w:style w:type="numbering" w:customStyle="1" w:styleId="210">
    <w:name w:val="Нет списка21"/>
    <w:next w:val="a2"/>
    <w:uiPriority w:val="99"/>
    <w:semiHidden/>
    <w:unhideWhenUsed/>
    <w:rsid w:val="00B845A6"/>
  </w:style>
  <w:style w:type="numbering" w:customStyle="1" w:styleId="111">
    <w:name w:val="Нет списка111"/>
    <w:next w:val="a2"/>
    <w:uiPriority w:val="99"/>
    <w:semiHidden/>
    <w:unhideWhenUsed/>
    <w:rsid w:val="00B845A6"/>
  </w:style>
  <w:style w:type="numbering" w:customStyle="1" w:styleId="22">
    <w:name w:val="Нет списка22"/>
    <w:next w:val="a2"/>
    <w:uiPriority w:val="99"/>
    <w:semiHidden/>
    <w:unhideWhenUsed/>
    <w:rsid w:val="00AA2DE8"/>
  </w:style>
  <w:style w:type="numbering" w:customStyle="1" w:styleId="112">
    <w:name w:val="Нет списка112"/>
    <w:next w:val="a2"/>
    <w:uiPriority w:val="99"/>
    <w:semiHidden/>
    <w:unhideWhenUsed/>
    <w:rsid w:val="00AA2DE8"/>
  </w:style>
  <w:style w:type="numbering" w:customStyle="1" w:styleId="23">
    <w:name w:val="Нет списка23"/>
    <w:next w:val="a2"/>
    <w:uiPriority w:val="99"/>
    <w:semiHidden/>
    <w:unhideWhenUsed/>
    <w:rsid w:val="00CB1EEF"/>
  </w:style>
  <w:style w:type="numbering" w:customStyle="1" w:styleId="113">
    <w:name w:val="Нет списка113"/>
    <w:next w:val="a2"/>
    <w:uiPriority w:val="99"/>
    <w:semiHidden/>
    <w:unhideWhenUsed/>
    <w:rsid w:val="00CB1EEF"/>
  </w:style>
  <w:style w:type="numbering" w:customStyle="1" w:styleId="24">
    <w:name w:val="Нет списка24"/>
    <w:next w:val="a2"/>
    <w:uiPriority w:val="99"/>
    <w:semiHidden/>
    <w:unhideWhenUsed/>
    <w:rsid w:val="00CB1EEF"/>
  </w:style>
  <w:style w:type="numbering" w:customStyle="1" w:styleId="114">
    <w:name w:val="Нет списка114"/>
    <w:next w:val="a2"/>
    <w:uiPriority w:val="99"/>
    <w:semiHidden/>
    <w:unhideWhenUsed/>
    <w:rsid w:val="00CB1EEF"/>
  </w:style>
  <w:style w:type="numbering" w:customStyle="1" w:styleId="25">
    <w:name w:val="Нет списка25"/>
    <w:next w:val="a2"/>
    <w:uiPriority w:val="99"/>
    <w:semiHidden/>
    <w:unhideWhenUsed/>
    <w:rsid w:val="00B27898"/>
  </w:style>
  <w:style w:type="numbering" w:customStyle="1" w:styleId="115">
    <w:name w:val="Нет списка115"/>
    <w:next w:val="a2"/>
    <w:uiPriority w:val="99"/>
    <w:semiHidden/>
    <w:unhideWhenUsed/>
    <w:rsid w:val="00B27898"/>
  </w:style>
  <w:style w:type="numbering" w:customStyle="1" w:styleId="26">
    <w:name w:val="Нет списка26"/>
    <w:next w:val="a2"/>
    <w:uiPriority w:val="99"/>
    <w:semiHidden/>
    <w:unhideWhenUsed/>
    <w:rsid w:val="00195F58"/>
  </w:style>
  <w:style w:type="numbering" w:customStyle="1" w:styleId="116">
    <w:name w:val="Нет списка116"/>
    <w:next w:val="a2"/>
    <w:uiPriority w:val="99"/>
    <w:semiHidden/>
    <w:unhideWhenUsed/>
    <w:rsid w:val="00195F58"/>
  </w:style>
  <w:style w:type="numbering" w:customStyle="1" w:styleId="27">
    <w:name w:val="Нет списка27"/>
    <w:next w:val="a2"/>
    <w:uiPriority w:val="99"/>
    <w:semiHidden/>
    <w:unhideWhenUsed/>
    <w:rsid w:val="00195F58"/>
  </w:style>
  <w:style w:type="numbering" w:customStyle="1" w:styleId="117">
    <w:name w:val="Нет списка117"/>
    <w:next w:val="a2"/>
    <w:uiPriority w:val="99"/>
    <w:semiHidden/>
    <w:unhideWhenUsed/>
    <w:rsid w:val="00195F58"/>
  </w:style>
  <w:style w:type="numbering" w:customStyle="1" w:styleId="28">
    <w:name w:val="Нет списка28"/>
    <w:next w:val="a2"/>
    <w:uiPriority w:val="99"/>
    <w:semiHidden/>
    <w:unhideWhenUsed/>
    <w:rsid w:val="00BF3DDD"/>
  </w:style>
  <w:style w:type="numbering" w:customStyle="1" w:styleId="118">
    <w:name w:val="Нет списка118"/>
    <w:next w:val="a2"/>
    <w:uiPriority w:val="99"/>
    <w:semiHidden/>
    <w:unhideWhenUsed/>
    <w:rsid w:val="00BF3DDD"/>
  </w:style>
  <w:style w:type="numbering" w:customStyle="1" w:styleId="29">
    <w:name w:val="Нет списка29"/>
    <w:next w:val="a2"/>
    <w:uiPriority w:val="99"/>
    <w:semiHidden/>
    <w:unhideWhenUsed/>
    <w:rsid w:val="00EA257F"/>
  </w:style>
  <w:style w:type="numbering" w:customStyle="1" w:styleId="119">
    <w:name w:val="Нет списка119"/>
    <w:next w:val="a2"/>
    <w:uiPriority w:val="99"/>
    <w:semiHidden/>
    <w:unhideWhenUsed/>
    <w:rsid w:val="00EA257F"/>
  </w:style>
  <w:style w:type="numbering" w:customStyle="1" w:styleId="300">
    <w:name w:val="Нет списка30"/>
    <w:next w:val="a2"/>
    <w:uiPriority w:val="99"/>
    <w:semiHidden/>
    <w:unhideWhenUsed/>
    <w:rsid w:val="0006195C"/>
  </w:style>
  <w:style w:type="numbering" w:customStyle="1" w:styleId="120">
    <w:name w:val="Нет списка120"/>
    <w:next w:val="a2"/>
    <w:uiPriority w:val="99"/>
    <w:semiHidden/>
    <w:unhideWhenUsed/>
    <w:rsid w:val="0006195C"/>
  </w:style>
  <w:style w:type="numbering" w:customStyle="1" w:styleId="310">
    <w:name w:val="Нет списка31"/>
    <w:next w:val="a2"/>
    <w:uiPriority w:val="99"/>
    <w:semiHidden/>
    <w:unhideWhenUsed/>
    <w:rsid w:val="00880C82"/>
  </w:style>
  <w:style w:type="numbering" w:customStyle="1" w:styleId="121">
    <w:name w:val="Нет списка121"/>
    <w:next w:val="a2"/>
    <w:uiPriority w:val="99"/>
    <w:semiHidden/>
    <w:unhideWhenUsed/>
    <w:rsid w:val="00880C82"/>
  </w:style>
  <w:style w:type="numbering" w:customStyle="1" w:styleId="32">
    <w:name w:val="Нет списка32"/>
    <w:next w:val="a2"/>
    <w:uiPriority w:val="99"/>
    <w:semiHidden/>
    <w:unhideWhenUsed/>
    <w:rsid w:val="00641BB8"/>
  </w:style>
  <w:style w:type="numbering" w:customStyle="1" w:styleId="122">
    <w:name w:val="Нет списка122"/>
    <w:next w:val="a2"/>
    <w:uiPriority w:val="99"/>
    <w:semiHidden/>
    <w:unhideWhenUsed/>
    <w:rsid w:val="00641BB8"/>
  </w:style>
  <w:style w:type="numbering" w:customStyle="1" w:styleId="33">
    <w:name w:val="Нет списка33"/>
    <w:next w:val="a2"/>
    <w:uiPriority w:val="99"/>
    <w:semiHidden/>
    <w:unhideWhenUsed/>
    <w:rsid w:val="00641BB8"/>
  </w:style>
  <w:style w:type="numbering" w:customStyle="1" w:styleId="123">
    <w:name w:val="Нет списка123"/>
    <w:next w:val="a2"/>
    <w:uiPriority w:val="99"/>
    <w:semiHidden/>
    <w:unhideWhenUsed/>
    <w:rsid w:val="00641BB8"/>
  </w:style>
  <w:style w:type="paragraph" w:customStyle="1" w:styleId="xl403">
    <w:name w:val="xl403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4">
    <w:name w:val="xl404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5">
    <w:name w:val="xl405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06">
    <w:name w:val="xl406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07">
    <w:name w:val="xl407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08">
    <w:name w:val="xl408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09">
    <w:name w:val="xl409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0">
    <w:name w:val="xl410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1">
    <w:name w:val="xl411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2">
    <w:name w:val="xl412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3">
    <w:name w:val="xl413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4">
    <w:name w:val="xl414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5">
    <w:name w:val="xl415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16">
    <w:name w:val="xl416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7">
    <w:name w:val="xl417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8">
    <w:name w:val="xl418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19">
    <w:name w:val="xl419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0">
    <w:name w:val="xl420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1">
    <w:name w:val="xl42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2">
    <w:name w:val="xl42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423">
    <w:name w:val="xl42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4">
    <w:name w:val="xl424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5">
    <w:name w:val="xl425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426">
    <w:name w:val="xl426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7">
    <w:name w:val="xl427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8">
    <w:name w:val="xl428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29">
    <w:name w:val="xl429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0">
    <w:name w:val="xl430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1">
    <w:name w:val="xl43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2">
    <w:name w:val="xl43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433">
    <w:name w:val="xl43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4">
    <w:name w:val="xl434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5">
    <w:name w:val="xl435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36">
    <w:name w:val="xl436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7">
    <w:name w:val="xl437"/>
    <w:basedOn w:val="a"/>
    <w:rsid w:val="004A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8">
    <w:name w:val="xl438"/>
    <w:basedOn w:val="a"/>
    <w:rsid w:val="004A2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39">
    <w:name w:val="xl439"/>
    <w:basedOn w:val="a"/>
    <w:rsid w:val="004A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440">
    <w:name w:val="xl440"/>
    <w:basedOn w:val="a"/>
    <w:rsid w:val="004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41">
    <w:name w:val="xl441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2">
    <w:name w:val="xl442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3">
    <w:name w:val="xl443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444">
    <w:name w:val="xl444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445">
    <w:name w:val="xl445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6">
    <w:name w:val="xl446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7">
    <w:name w:val="xl447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48">
    <w:name w:val="xl448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49">
    <w:name w:val="xl449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50">
    <w:name w:val="xl450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451">
    <w:name w:val="xl451"/>
    <w:basedOn w:val="a"/>
    <w:rsid w:val="004A25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2">
    <w:name w:val="xl452"/>
    <w:basedOn w:val="a"/>
    <w:rsid w:val="004A2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3">
    <w:name w:val="xl453"/>
    <w:basedOn w:val="a"/>
    <w:rsid w:val="004A2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454">
    <w:name w:val="xl454"/>
    <w:basedOn w:val="a"/>
    <w:rsid w:val="004A2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numbering" w:customStyle="1" w:styleId="34">
    <w:name w:val="Нет списка34"/>
    <w:next w:val="a2"/>
    <w:uiPriority w:val="99"/>
    <w:semiHidden/>
    <w:unhideWhenUsed/>
    <w:rsid w:val="005A0971"/>
  </w:style>
  <w:style w:type="numbering" w:customStyle="1" w:styleId="124">
    <w:name w:val="Нет списка124"/>
    <w:next w:val="a2"/>
    <w:uiPriority w:val="99"/>
    <w:semiHidden/>
    <w:unhideWhenUsed/>
    <w:rsid w:val="005A0971"/>
  </w:style>
  <w:style w:type="numbering" w:customStyle="1" w:styleId="35">
    <w:name w:val="Нет списка35"/>
    <w:next w:val="a2"/>
    <w:uiPriority w:val="99"/>
    <w:semiHidden/>
    <w:unhideWhenUsed/>
    <w:rsid w:val="004C79CC"/>
  </w:style>
  <w:style w:type="numbering" w:customStyle="1" w:styleId="125">
    <w:name w:val="Нет списка125"/>
    <w:next w:val="a2"/>
    <w:uiPriority w:val="99"/>
    <w:semiHidden/>
    <w:unhideWhenUsed/>
    <w:rsid w:val="004C79CC"/>
  </w:style>
  <w:style w:type="numbering" w:customStyle="1" w:styleId="2100">
    <w:name w:val="Нет списка210"/>
    <w:next w:val="a2"/>
    <w:uiPriority w:val="99"/>
    <w:semiHidden/>
    <w:unhideWhenUsed/>
    <w:rsid w:val="004C79CC"/>
  </w:style>
  <w:style w:type="numbering" w:customStyle="1" w:styleId="36">
    <w:name w:val="Нет списка36"/>
    <w:next w:val="a2"/>
    <w:uiPriority w:val="99"/>
    <w:semiHidden/>
    <w:unhideWhenUsed/>
    <w:rsid w:val="004C79CC"/>
  </w:style>
  <w:style w:type="numbering" w:customStyle="1" w:styleId="41">
    <w:name w:val="Нет списка41"/>
    <w:next w:val="a2"/>
    <w:uiPriority w:val="99"/>
    <w:semiHidden/>
    <w:unhideWhenUsed/>
    <w:rsid w:val="004C79CC"/>
  </w:style>
  <w:style w:type="numbering" w:customStyle="1" w:styleId="51">
    <w:name w:val="Нет списка51"/>
    <w:next w:val="a2"/>
    <w:uiPriority w:val="99"/>
    <w:semiHidden/>
    <w:unhideWhenUsed/>
    <w:rsid w:val="004C79CC"/>
  </w:style>
  <w:style w:type="numbering" w:customStyle="1" w:styleId="61">
    <w:name w:val="Нет списка61"/>
    <w:next w:val="a2"/>
    <w:uiPriority w:val="99"/>
    <w:semiHidden/>
    <w:unhideWhenUsed/>
    <w:rsid w:val="004C79CC"/>
  </w:style>
  <w:style w:type="numbering" w:customStyle="1" w:styleId="71">
    <w:name w:val="Нет списка71"/>
    <w:next w:val="a2"/>
    <w:uiPriority w:val="99"/>
    <w:semiHidden/>
    <w:unhideWhenUsed/>
    <w:rsid w:val="004C79CC"/>
  </w:style>
  <w:style w:type="numbering" w:customStyle="1" w:styleId="81">
    <w:name w:val="Нет списка81"/>
    <w:next w:val="a2"/>
    <w:uiPriority w:val="99"/>
    <w:semiHidden/>
    <w:unhideWhenUsed/>
    <w:rsid w:val="004C79CC"/>
  </w:style>
  <w:style w:type="numbering" w:customStyle="1" w:styleId="91">
    <w:name w:val="Нет списка91"/>
    <w:next w:val="a2"/>
    <w:uiPriority w:val="99"/>
    <w:semiHidden/>
    <w:unhideWhenUsed/>
    <w:rsid w:val="004C79CC"/>
  </w:style>
  <w:style w:type="table" w:customStyle="1" w:styleId="1a">
    <w:name w:val="Сетка таблицы1"/>
    <w:basedOn w:val="a1"/>
    <w:next w:val="ab"/>
    <w:uiPriority w:val="59"/>
    <w:rsid w:val="004C79C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4C79CC"/>
  </w:style>
  <w:style w:type="numbering" w:customStyle="1" w:styleId="1110">
    <w:name w:val="Нет списка1110"/>
    <w:next w:val="a2"/>
    <w:uiPriority w:val="99"/>
    <w:semiHidden/>
    <w:unhideWhenUsed/>
    <w:rsid w:val="004C79CC"/>
  </w:style>
  <w:style w:type="numbering" w:customStyle="1" w:styleId="126">
    <w:name w:val="Нет списка126"/>
    <w:next w:val="a2"/>
    <w:uiPriority w:val="99"/>
    <w:semiHidden/>
    <w:unhideWhenUsed/>
    <w:rsid w:val="004C79CC"/>
  </w:style>
  <w:style w:type="numbering" w:customStyle="1" w:styleId="131">
    <w:name w:val="Нет списка131"/>
    <w:next w:val="a2"/>
    <w:uiPriority w:val="99"/>
    <w:semiHidden/>
    <w:unhideWhenUsed/>
    <w:rsid w:val="004C79CC"/>
  </w:style>
  <w:style w:type="numbering" w:customStyle="1" w:styleId="141">
    <w:name w:val="Нет списка141"/>
    <w:next w:val="a2"/>
    <w:uiPriority w:val="99"/>
    <w:semiHidden/>
    <w:unhideWhenUsed/>
    <w:rsid w:val="004C79CC"/>
  </w:style>
  <w:style w:type="numbering" w:customStyle="1" w:styleId="151">
    <w:name w:val="Нет списка151"/>
    <w:next w:val="a2"/>
    <w:uiPriority w:val="99"/>
    <w:semiHidden/>
    <w:unhideWhenUsed/>
    <w:rsid w:val="004C79CC"/>
  </w:style>
  <w:style w:type="numbering" w:customStyle="1" w:styleId="161">
    <w:name w:val="Нет списка161"/>
    <w:next w:val="a2"/>
    <w:uiPriority w:val="99"/>
    <w:semiHidden/>
    <w:unhideWhenUsed/>
    <w:rsid w:val="004C79CC"/>
  </w:style>
  <w:style w:type="numbering" w:customStyle="1" w:styleId="171">
    <w:name w:val="Нет списка171"/>
    <w:next w:val="a2"/>
    <w:uiPriority w:val="99"/>
    <w:semiHidden/>
    <w:unhideWhenUsed/>
    <w:rsid w:val="004C79CC"/>
  </w:style>
  <w:style w:type="numbering" w:customStyle="1" w:styleId="181">
    <w:name w:val="Нет списка181"/>
    <w:next w:val="a2"/>
    <w:uiPriority w:val="99"/>
    <w:semiHidden/>
    <w:unhideWhenUsed/>
    <w:rsid w:val="004C79CC"/>
  </w:style>
  <w:style w:type="numbering" w:customStyle="1" w:styleId="191">
    <w:name w:val="Нет списка191"/>
    <w:next w:val="a2"/>
    <w:uiPriority w:val="99"/>
    <w:semiHidden/>
    <w:unhideWhenUsed/>
    <w:rsid w:val="004C79CC"/>
  </w:style>
  <w:style w:type="numbering" w:customStyle="1" w:styleId="201">
    <w:name w:val="Нет списка201"/>
    <w:next w:val="a2"/>
    <w:uiPriority w:val="99"/>
    <w:semiHidden/>
    <w:unhideWhenUsed/>
    <w:rsid w:val="004C79CC"/>
  </w:style>
  <w:style w:type="numbering" w:customStyle="1" w:styleId="1101">
    <w:name w:val="Нет списка1101"/>
    <w:next w:val="a2"/>
    <w:uiPriority w:val="99"/>
    <w:semiHidden/>
    <w:unhideWhenUsed/>
    <w:rsid w:val="004C79CC"/>
  </w:style>
  <w:style w:type="numbering" w:customStyle="1" w:styleId="211">
    <w:name w:val="Нет списка211"/>
    <w:next w:val="a2"/>
    <w:uiPriority w:val="99"/>
    <w:semiHidden/>
    <w:unhideWhenUsed/>
    <w:rsid w:val="004C79CC"/>
  </w:style>
  <w:style w:type="numbering" w:customStyle="1" w:styleId="1111">
    <w:name w:val="Нет списка1111"/>
    <w:next w:val="a2"/>
    <w:uiPriority w:val="99"/>
    <w:semiHidden/>
    <w:unhideWhenUsed/>
    <w:rsid w:val="004C79CC"/>
  </w:style>
  <w:style w:type="numbering" w:customStyle="1" w:styleId="221">
    <w:name w:val="Нет списка221"/>
    <w:next w:val="a2"/>
    <w:uiPriority w:val="99"/>
    <w:semiHidden/>
    <w:unhideWhenUsed/>
    <w:rsid w:val="004C79CC"/>
  </w:style>
  <w:style w:type="numbering" w:customStyle="1" w:styleId="1121">
    <w:name w:val="Нет списка1121"/>
    <w:next w:val="a2"/>
    <w:uiPriority w:val="99"/>
    <w:semiHidden/>
    <w:unhideWhenUsed/>
    <w:rsid w:val="004C79CC"/>
  </w:style>
  <w:style w:type="numbering" w:customStyle="1" w:styleId="231">
    <w:name w:val="Нет списка231"/>
    <w:next w:val="a2"/>
    <w:uiPriority w:val="99"/>
    <w:semiHidden/>
    <w:unhideWhenUsed/>
    <w:rsid w:val="004C79CC"/>
  </w:style>
  <w:style w:type="numbering" w:customStyle="1" w:styleId="1131">
    <w:name w:val="Нет списка1131"/>
    <w:next w:val="a2"/>
    <w:uiPriority w:val="99"/>
    <w:semiHidden/>
    <w:unhideWhenUsed/>
    <w:rsid w:val="004C79CC"/>
  </w:style>
  <w:style w:type="numbering" w:customStyle="1" w:styleId="241">
    <w:name w:val="Нет списка241"/>
    <w:next w:val="a2"/>
    <w:uiPriority w:val="99"/>
    <w:semiHidden/>
    <w:unhideWhenUsed/>
    <w:rsid w:val="004C79CC"/>
  </w:style>
  <w:style w:type="numbering" w:customStyle="1" w:styleId="1141">
    <w:name w:val="Нет списка1141"/>
    <w:next w:val="a2"/>
    <w:uiPriority w:val="99"/>
    <w:semiHidden/>
    <w:unhideWhenUsed/>
    <w:rsid w:val="004C79CC"/>
  </w:style>
  <w:style w:type="numbering" w:customStyle="1" w:styleId="251">
    <w:name w:val="Нет списка251"/>
    <w:next w:val="a2"/>
    <w:uiPriority w:val="99"/>
    <w:semiHidden/>
    <w:unhideWhenUsed/>
    <w:rsid w:val="004C79CC"/>
  </w:style>
  <w:style w:type="numbering" w:customStyle="1" w:styleId="1151">
    <w:name w:val="Нет списка1151"/>
    <w:next w:val="a2"/>
    <w:uiPriority w:val="99"/>
    <w:semiHidden/>
    <w:unhideWhenUsed/>
    <w:rsid w:val="004C79CC"/>
  </w:style>
  <w:style w:type="numbering" w:customStyle="1" w:styleId="261">
    <w:name w:val="Нет списка261"/>
    <w:next w:val="a2"/>
    <w:uiPriority w:val="99"/>
    <w:semiHidden/>
    <w:unhideWhenUsed/>
    <w:rsid w:val="004C79CC"/>
  </w:style>
  <w:style w:type="numbering" w:customStyle="1" w:styleId="1161">
    <w:name w:val="Нет списка1161"/>
    <w:next w:val="a2"/>
    <w:uiPriority w:val="99"/>
    <w:semiHidden/>
    <w:unhideWhenUsed/>
    <w:rsid w:val="004C79CC"/>
  </w:style>
  <w:style w:type="numbering" w:customStyle="1" w:styleId="271">
    <w:name w:val="Нет списка271"/>
    <w:next w:val="a2"/>
    <w:uiPriority w:val="99"/>
    <w:semiHidden/>
    <w:unhideWhenUsed/>
    <w:rsid w:val="004C79CC"/>
  </w:style>
  <w:style w:type="numbering" w:customStyle="1" w:styleId="1171">
    <w:name w:val="Нет списка1171"/>
    <w:next w:val="a2"/>
    <w:uiPriority w:val="99"/>
    <w:semiHidden/>
    <w:unhideWhenUsed/>
    <w:rsid w:val="004C79CC"/>
  </w:style>
  <w:style w:type="numbering" w:customStyle="1" w:styleId="281">
    <w:name w:val="Нет списка281"/>
    <w:next w:val="a2"/>
    <w:uiPriority w:val="99"/>
    <w:semiHidden/>
    <w:unhideWhenUsed/>
    <w:rsid w:val="004C79CC"/>
  </w:style>
  <w:style w:type="numbering" w:customStyle="1" w:styleId="1181">
    <w:name w:val="Нет списка1181"/>
    <w:next w:val="a2"/>
    <w:uiPriority w:val="99"/>
    <w:semiHidden/>
    <w:unhideWhenUsed/>
    <w:rsid w:val="004C79CC"/>
  </w:style>
  <w:style w:type="numbering" w:customStyle="1" w:styleId="291">
    <w:name w:val="Нет списка291"/>
    <w:next w:val="a2"/>
    <w:uiPriority w:val="99"/>
    <w:semiHidden/>
    <w:unhideWhenUsed/>
    <w:rsid w:val="004C79CC"/>
  </w:style>
  <w:style w:type="numbering" w:customStyle="1" w:styleId="1191">
    <w:name w:val="Нет списка1191"/>
    <w:next w:val="a2"/>
    <w:uiPriority w:val="99"/>
    <w:semiHidden/>
    <w:unhideWhenUsed/>
    <w:rsid w:val="004C79CC"/>
  </w:style>
  <w:style w:type="numbering" w:customStyle="1" w:styleId="301">
    <w:name w:val="Нет списка301"/>
    <w:next w:val="a2"/>
    <w:uiPriority w:val="99"/>
    <w:semiHidden/>
    <w:unhideWhenUsed/>
    <w:rsid w:val="004C79CC"/>
  </w:style>
  <w:style w:type="numbering" w:customStyle="1" w:styleId="1201">
    <w:name w:val="Нет списка1201"/>
    <w:next w:val="a2"/>
    <w:uiPriority w:val="99"/>
    <w:semiHidden/>
    <w:unhideWhenUsed/>
    <w:rsid w:val="004C79CC"/>
  </w:style>
  <w:style w:type="numbering" w:customStyle="1" w:styleId="311">
    <w:name w:val="Нет списка311"/>
    <w:next w:val="a2"/>
    <w:uiPriority w:val="99"/>
    <w:semiHidden/>
    <w:unhideWhenUsed/>
    <w:rsid w:val="004C79CC"/>
  </w:style>
  <w:style w:type="numbering" w:customStyle="1" w:styleId="1211">
    <w:name w:val="Нет списка1211"/>
    <w:next w:val="a2"/>
    <w:uiPriority w:val="99"/>
    <w:semiHidden/>
    <w:unhideWhenUsed/>
    <w:rsid w:val="004C79CC"/>
  </w:style>
  <w:style w:type="numbering" w:customStyle="1" w:styleId="321">
    <w:name w:val="Нет списка321"/>
    <w:next w:val="a2"/>
    <w:uiPriority w:val="99"/>
    <w:semiHidden/>
    <w:unhideWhenUsed/>
    <w:rsid w:val="004C79CC"/>
  </w:style>
  <w:style w:type="numbering" w:customStyle="1" w:styleId="1221">
    <w:name w:val="Нет списка1221"/>
    <w:next w:val="a2"/>
    <w:uiPriority w:val="99"/>
    <w:semiHidden/>
    <w:unhideWhenUsed/>
    <w:rsid w:val="004C79CC"/>
  </w:style>
  <w:style w:type="numbering" w:customStyle="1" w:styleId="331">
    <w:name w:val="Нет списка331"/>
    <w:next w:val="a2"/>
    <w:uiPriority w:val="99"/>
    <w:semiHidden/>
    <w:unhideWhenUsed/>
    <w:rsid w:val="004C79CC"/>
  </w:style>
  <w:style w:type="numbering" w:customStyle="1" w:styleId="1231">
    <w:name w:val="Нет списка1231"/>
    <w:next w:val="a2"/>
    <w:uiPriority w:val="99"/>
    <w:semiHidden/>
    <w:unhideWhenUsed/>
    <w:rsid w:val="004C79CC"/>
  </w:style>
  <w:style w:type="numbering" w:customStyle="1" w:styleId="341">
    <w:name w:val="Нет списка341"/>
    <w:next w:val="a2"/>
    <w:uiPriority w:val="99"/>
    <w:semiHidden/>
    <w:unhideWhenUsed/>
    <w:rsid w:val="004C79CC"/>
  </w:style>
  <w:style w:type="numbering" w:customStyle="1" w:styleId="1241">
    <w:name w:val="Нет списка1241"/>
    <w:next w:val="a2"/>
    <w:uiPriority w:val="99"/>
    <w:semiHidden/>
    <w:unhideWhenUsed/>
    <w:rsid w:val="004C79CC"/>
  </w:style>
  <w:style w:type="numbering" w:customStyle="1" w:styleId="37">
    <w:name w:val="Нет списка37"/>
    <w:next w:val="a2"/>
    <w:uiPriority w:val="99"/>
    <w:semiHidden/>
    <w:unhideWhenUsed/>
    <w:rsid w:val="004C79CC"/>
  </w:style>
  <w:style w:type="numbering" w:customStyle="1" w:styleId="127">
    <w:name w:val="Нет списка127"/>
    <w:next w:val="a2"/>
    <w:uiPriority w:val="99"/>
    <w:semiHidden/>
    <w:unhideWhenUsed/>
    <w:rsid w:val="004C79CC"/>
  </w:style>
  <w:style w:type="numbering" w:customStyle="1" w:styleId="212">
    <w:name w:val="Нет списка212"/>
    <w:next w:val="a2"/>
    <w:uiPriority w:val="99"/>
    <w:semiHidden/>
    <w:unhideWhenUsed/>
    <w:rsid w:val="004C79CC"/>
  </w:style>
  <w:style w:type="numbering" w:customStyle="1" w:styleId="38">
    <w:name w:val="Нет списка38"/>
    <w:next w:val="a2"/>
    <w:uiPriority w:val="99"/>
    <w:semiHidden/>
    <w:unhideWhenUsed/>
    <w:rsid w:val="004C79CC"/>
  </w:style>
  <w:style w:type="numbering" w:customStyle="1" w:styleId="42">
    <w:name w:val="Нет списка42"/>
    <w:next w:val="a2"/>
    <w:uiPriority w:val="99"/>
    <w:semiHidden/>
    <w:unhideWhenUsed/>
    <w:rsid w:val="004C79CC"/>
  </w:style>
  <w:style w:type="numbering" w:customStyle="1" w:styleId="52">
    <w:name w:val="Нет списка52"/>
    <w:next w:val="a2"/>
    <w:uiPriority w:val="99"/>
    <w:semiHidden/>
    <w:unhideWhenUsed/>
    <w:rsid w:val="004C79CC"/>
  </w:style>
  <w:style w:type="numbering" w:customStyle="1" w:styleId="62">
    <w:name w:val="Нет списка62"/>
    <w:next w:val="a2"/>
    <w:uiPriority w:val="99"/>
    <w:semiHidden/>
    <w:unhideWhenUsed/>
    <w:rsid w:val="004C79CC"/>
  </w:style>
  <w:style w:type="numbering" w:customStyle="1" w:styleId="72">
    <w:name w:val="Нет списка72"/>
    <w:next w:val="a2"/>
    <w:uiPriority w:val="99"/>
    <w:semiHidden/>
    <w:unhideWhenUsed/>
    <w:rsid w:val="004C79CC"/>
  </w:style>
  <w:style w:type="numbering" w:customStyle="1" w:styleId="82">
    <w:name w:val="Нет списка82"/>
    <w:next w:val="a2"/>
    <w:uiPriority w:val="99"/>
    <w:semiHidden/>
    <w:unhideWhenUsed/>
    <w:rsid w:val="004C79CC"/>
  </w:style>
  <w:style w:type="numbering" w:customStyle="1" w:styleId="92">
    <w:name w:val="Нет списка92"/>
    <w:next w:val="a2"/>
    <w:uiPriority w:val="99"/>
    <w:semiHidden/>
    <w:unhideWhenUsed/>
    <w:rsid w:val="004C79CC"/>
  </w:style>
  <w:style w:type="table" w:customStyle="1" w:styleId="2a">
    <w:name w:val="Сетка таблицы2"/>
    <w:basedOn w:val="a1"/>
    <w:next w:val="ab"/>
    <w:uiPriority w:val="59"/>
    <w:rsid w:val="004C79C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C79CC"/>
  </w:style>
  <w:style w:type="numbering" w:customStyle="1" w:styleId="1112">
    <w:name w:val="Нет списка1112"/>
    <w:next w:val="a2"/>
    <w:uiPriority w:val="99"/>
    <w:semiHidden/>
    <w:unhideWhenUsed/>
    <w:rsid w:val="004C79CC"/>
  </w:style>
  <w:style w:type="numbering" w:customStyle="1" w:styleId="128">
    <w:name w:val="Нет списка128"/>
    <w:next w:val="a2"/>
    <w:uiPriority w:val="99"/>
    <w:semiHidden/>
    <w:unhideWhenUsed/>
    <w:rsid w:val="004C79CC"/>
  </w:style>
  <w:style w:type="numbering" w:customStyle="1" w:styleId="132">
    <w:name w:val="Нет списка132"/>
    <w:next w:val="a2"/>
    <w:uiPriority w:val="99"/>
    <w:semiHidden/>
    <w:unhideWhenUsed/>
    <w:rsid w:val="004C79CC"/>
  </w:style>
  <w:style w:type="numbering" w:customStyle="1" w:styleId="142">
    <w:name w:val="Нет списка142"/>
    <w:next w:val="a2"/>
    <w:uiPriority w:val="99"/>
    <w:semiHidden/>
    <w:unhideWhenUsed/>
    <w:rsid w:val="004C79CC"/>
  </w:style>
  <w:style w:type="numbering" w:customStyle="1" w:styleId="152">
    <w:name w:val="Нет списка152"/>
    <w:next w:val="a2"/>
    <w:uiPriority w:val="99"/>
    <w:semiHidden/>
    <w:unhideWhenUsed/>
    <w:rsid w:val="004C79CC"/>
  </w:style>
  <w:style w:type="numbering" w:customStyle="1" w:styleId="162">
    <w:name w:val="Нет списка162"/>
    <w:next w:val="a2"/>
    <w:uiPriority w:val="99"/>
    <w:semiHidden/>
    <w:unhideWhenUsed/>
    <w:rsid w:val="004C79CC"/>
  </w:style>
  <w:style w:type="numbering" w:customStyle="1" w:styleId="172">
    <w:name w:val="Нет списка172"/>
    <w:next w:val="a2"/>
    <w:uiPriority w:val="99"/>
    <w:semiHidden/>
    <w:unhideWhenUsed/>
    <w:rsid w:val="004C79CC"/>
  </w:style>
  <w:style w:type="numbering" w:customStyle="1" w:styleId="182">
    <w:name w:val="Нет списка182"/>
    <w:next w:val="a2"/>
    <w:uiPriority w:val="99"/>
    <w:semiHidden/>
    <w:unhideWhenUsed/>
    <w:rsid w:val="004C79CC"/>
  </w:style>
  <w:style w:type="numbering" w:customStyle="1" w:styleId="192">
    <w:name w:val="Нет списка192"/>
    <w:next w:val="a2"/>
    <w:uiPriority w:val="99"/>
    <w:semiHidden/>
    <w:unhideWhenUsed/>
    <w:rsid w:val="004C79CC"/>
  </w:style>
  <w:style w:type="numbering" w:customStyle="1" w:styleId="202">
    <w:name w:val="Нет списка202"/>
    <w:next w:val="a2"/>
    <w:uiPriority w:val="99"/>
    <w:semiHidden/>
    <w:unhideWhenUsed/>
    <w:rsid w:val="004C79CC"/>
  </w:style>
  <w:style w:type="numbering" w:customStyle="1" w:styleId="1102">
    <w:name w:val="Нет списка1102"/>
    <w:next w:val="a2"/>
    <w:uiPriority w:val="99"/>
    <w:semiHidden/>
    <w:unhideWhenUsed/>
    <w:rsid w:val="004C79CC"/>
  </w:style>
  <w:style w:type="numbering" w:customStyle="1" w:styleId="213">
    <w:name w:val="Нет списка213"/>
    <w:next w:val="a2"/>
    <w:uiPriority w:val="99"/>
    <w:semiHidden/>
    <w:unhideWhenUsed/>
    <w:rsid w:val="004C79CC"/>
  </w:style>
  <w:style w:type="numbering" w:customStyle="1" w:styleId="1113">
    <w:name w:val="Нет списка1113"/>
    <w:next w:val="a2"/>
    <w:uiPriority w:val="99"/>
    <w:semiHidden/>
    <w:unhideWhenUsed/>
    <w:rsid w:val="004C79CC"/>
  </w:style>
  <w:style w:type="numbering" w:customStyle="1" w:styleId="222">
    <w:name w:val="Нет списка222"/>
    <w:next w:val="a2"/>
    <w:uiPriority w:val="99"/>
    <w:semiHidden/>
    <w:unhideWhenUsed/>
    <w:rsid w:val="004C79CC"/>
  </w:style>
  <w:style w:type="numbering" w:customStyle="1" w:styleId="1122">
    <w:name w:val="Нет списка1122"/>
    <w:next w:val="a2"/>
    <w:uiPriority w:val="99"/>
    <w:semiHidden/>
    <w:unhideWhenUsed/>
    <w:rsid w:val="004C79CC"/>
  </w:style>
  <w:style w:type="numbering" w:customStyle="1" w:styleId="232">
    <w:name w:val="Нет списка232"/>
    <w:next w:val="a2"/>
    <w:uiPriority w:val="99"/>
    <w:semiHidden/>
    <w:unhideWhenUsed/>
    <w:rsid w:val="004C79CC"/>
  </w:style>
  <w:style w:type="numbering" w:customStyle="1" w:styleId="1132">
    <w:name w:val="Нет списка1132"/>
    <w:next w:val="a2"/>
    <w:uiPriority w:val="99"/>
    <w:semiHidden/>
    <w:unhideWhenUsed/>
    <w:rsid w:val="004C79CC"/>
  </w:style>
  <w:style w:type="numbering" w:customStyle="1" w:styleId="242">
    <w:name w:val="Нет списка242"/>
    <w:next w:val="a2"/>
    <w:uiPriority w:val="99"/>
    <w:semiHidden/>
    <w:unhideWhenUsed/>
    <w:rsid w:val="004C79CC"/>
  </w:style>
  <w:style w:type="numbering" w:customStyle="1" w:styleId="1142">
    <w:name w:val="Нет списка1142"/>
    <w:next w:val="a2"/>
    <w:uiPriority w:val="99"/>
    <w:semiHidden/>
    <w:unhideWhenUsed/>
    <w:rsid w:val="004C79CC"/>
  </w:style>
  <w:style w:type="numbering" w:customStyle="1" w:styleId="252">
    <w:name w:val="Нет списка252"/>
    <w:next w:val="a2"/>
    <w:uiPriority w:val="99"/>
    <w:semiHidden/>
    <w:unhideWhenUsed/>
    <w:rsid w:val="004C79CC"/>
  </w:style>
  <w:style w:type="numbering" w:customStyle="1" w:styleId="1152">
    <w:name w:val="Нет списка1152"/>
    <w:next w:val="a2"/>
    <w:uiPriority w:val="99"/>
    <w:semiHidden/>
    <w:unhideWhenUsed/>
    <w:rsid w:val="004C79CC"/>
  </w:style>
  <w:style w:type="numbering" w:customStyle="1" w:styleId="262">
    <w:name w:val="Нет списка262"/>
    <w:next w:val="a2"/>
    <w:uiPriority w:val="99"/>
    <w:semiHidden/>
    <w:unhideWhenUsed/>
    <w:rsid w:val="004C79CC"/>
  </w:style>
  <w:style w:type="numbering" w:customStyle="1" w:styleId="1162">
    <w:name w:val="Нет списка1162"/>
    <w:next w:val="a2"/>
    <w:uiPriority w:val="99"/>
    <w:semiHidden/>
    <w:unhideWhenUsed/>
    <w:rsid w:val="004C79CC"/>
  </w:style>
  <w:style w:type="numbering" w:customStyle="1" w:styleId="272">
    <w:name w:val="Нет списка272"/>
    <w:next w:val="a2"/>
    <w:uiPriority w:val="99"/>
    <w:semiHidden/>
    <w:unhideWhenUsed/>
    <w:rsid w:val="004C79CC"/>
  </w:style>
  <w:style w:type="numbering" w:customStyle="1" w:styleId="1172">
    <w:name w:val="Нет списка1172"/>
    <w:next w:val="a2"/>
    <w:uiPriority w:val="99"/>
    <w:semiHidden/>
    <w:unhideWhenUsed/>
    <w:rsid w:val="004C79CC"/>
  </w:style>
  <w:style w:type="numbering" w:customStyle="1" w:styleId="282">
    <w:name w:val="Нет списка282"/>
    <w:next w:val="a2"/>
    <w:uiPriority w:val="99"/>
    <w:semiHidden/>
    <w:unhideWhenUsed/>
    <w:rsid w:val="004C79CC"/>
  </w:style>
  <w:style w:type="numbering" w:customStyle="1" w:styleId="1182">
    <w:name w:val="Нет списка1182"/>
    <w:next w:val="a2"/>
    <w:uiPriority w:val="99"/>
    <w:semiHidden/>
    <w:unhideWhenUsed/>
    <w:rsid w:val="004C79CC"/>
  </w:style>
  <w:style w:type="numbering" w:customStyle="1" w:styleId="292">
    <w:name w:val="Нет списка292"/>
    <w:next w:val="a2"/>
    <w:uiPriority w:val="99"/>
    <w:semiHidden/>
    <w:unhideWhenUsed/>
    <w:rsid w:val="004C79CC"/>
  </w:style>
  <w:style w:type="numbering" w:customStyle="1" w:styleId="1192">
    <w:name w:val="Нет списка1192"/>
    <w:next w:val="a2"/>
    <w:uiPriority w:val="99"/>
    <w:semiHidden/>
    <w:unhideWhenUsed/>
    <w:rsid w:val="004C79CC"/>
  </w:style>
  <w:style w:type="numbering" w:customStyle="1" w:styleId="302">
    <w:name w:val="Нет списка302"/>
    <w:next w:val="a2"/>
    <w:uiPriority w:val="99"/>
    <w:semiHidden/>
    <w:unhideWhenUsed/>
    <w:rsid w:val="004C79CC"/>
  </w:style>
  <w:style w:type="numbering" w:customStyle="1" w:styleId="1202">
    <w:name w:val="Нет списка1202"/>
    <w:next w:val="a2"/>
    <w:uiPriority w:val="99"/>
    <w:semiHidden/>
    <w:unhideWhenUsed/>
    <w:rsid w:val="004C79CC"/>
  </w:style>
  <w:style w:type="numbering" w:customStyle="1" w:styleId="312">
    <w:name w:val="Нет списка312"/>
    <w:next w:val="a2"/>
    <w:uiPriority w:val="99"/>
    <w:semiHidden/>
    <w:unhideWhenUsed/>
    <w:rsid w:val="004C79CC"/>
  </w:style>
  <w:style w:type="numbering" w:customStyle="1" w:styleId="1212">
    <w:name w:val="Нет списка1212"/>
    <w:next w:val="a2"/>
    <w:uiPriority w:val="99"/>
    <w:semiHidden/>
    <w:unhideWhenUsed/>
    <w:rsid w:val="004C79CC"/>
  </w:style>
  <w:style w:type="numbering" w:customStyle="1" w:styleId="322">
    <w:name w:val="Нет списка322"/>
    <w:next w:val="a2"/>
    <w:uiPriority w:val="99"/>
    <w:semiHidden/>
    <w:unhideWhenUsed/>
    <w:rsid w:val="004C79CC"/>
  </w:style>
  <w:style w:type="numbering" w:customStyle="1" w:styleId="1222">
    <w:name w:val="Нет списка1222"/>
    <w:next w:val="a2"/>
    <w:uiPriority w:val="99"/>
    <w:semiHidden/>
    <w:unhideWhenUsed/>
    <w:rsid w:val="004C79CC"/>
  </w:style>
  <w:style w:type="numbering" w:customStyle="1" w:styleId="332">
    <w:name w:val="Нет списка332"/>
    <w:next w:val="a2"/>
    <w:uiPriority w:val="99"/>
    <w:semiHidden/>
    <w:unhideWhenUsed/>
    <w:rsid w:val="004C79CC"/>
  </w:style>
  <w:style w:type="numbering" w:customStyle="1" w:styleId="1232">
    <w:name w:val="Нет списка1232"/>
    <w:next w:val="a2"/>
    <w:uiPriority w:val="99"/>
    <w:semiHidden/>
    <w:unhideWhenUsed/>
    <w:rsid w:val="004C79CC"/>
  </w:style>
  <w:style w:type="numbering" w:customStyle="1" w:styleId="342">
    <w:name w:val="Нет списка342"/>
    <w:next w:val="a2"/>
    <w:uiPriority w:val="99"/>
    <w:semiHidden/>
    <w:unhideWhenUsed/>
    <w:rsid w:val="004C79CC"/>
  </w:style>
  <w:style w:type="numbering" w:customStyle="1" w:styleId="1242">
    <w:name w:val="Нет списка1242"/>
    <w:next w:val="a2"/>
    <w:uiPriority w:val="99"/>
    <w:semiHidden/>
    <w:unhideWhenUsed/>
    <w:rsid w:val="004C79CC"/>
  </w:style>
  <w:style w:type="numbering" w:customStyle="1" w:styleId="39">
    <w:name w:val="Нет списка39"/>
    <w:next w:val="a2"/>
    <w:uiPriority w:val="99"/>
    <w:semiHidden/>
    <w:unhideWhenUsed/>
    <w:rsid w:val="00547F74"/>
  </w:style>
  <w:style w:type="numbering" w:customStyle="1" w:styleId="129">
    <w:name w:val="Нет списка129"/>
    <w:next w:val="a2"/>
    <w:uiPriority w:val="99"/>
    <w:semiHidden/>
    <w:unhideWhenUsed/>
    <w:rsid w:val="00547F74"/>
  </w:style>
  <w:style w:type="numbering" w:customStyle="1" w:styleId="214">
    <w:name w:val="Нет списка214"/>
    <w:next w:val="a2"/>
    <w:uiPriority w:val="99"/>
    <w:semiHidden/>
    <w:unhideWhenUsed/>
    <w:rsid w:val="00547F74"/>
  </w:style>
  <w:style w:type="numbering" w:customStyle="1" w:styleId="3100">
    <w:name w:val="Нет списка310"/>
    <w:next w:val="a2"/>
    <w:uiPriority w:val="99"/>
    <w:semiHidden/>
    <w:unhideWhenUsed/>
    <w:rsid w:val="00547F74"/>
  </w:style>
  <w:style w:type="numbering" w:customStyle="1" w:styleId="43">
    <w:name w:val="Нет списка43"/>
    <w:next w:val="a2"/>
    <w:uiPriority w:val="99"/>
    <w:semiHidden/>
    <w:unhideWhenUsed/>
    <w:rsid w:val="00547F74"/>
  </w:style>
  <w:style w:type="numbering" w:customStyle="1" w:styleId="53">
    <w:name w:val="Нет списка53"/>
    <w:next w:val="a2"/>
    <w:uiPriority w:val="99"/>
    <w:semiHidden/>
    <w:unhideWhenUsed/>
    <w:rsid w:val="00547F74"/>
  </w:style>
  <w:style w:type="numbering" w:customStyle="1" w:styleId="63">
    <w:name w:val="Нет списка63"/>
    <w:next w:val="a2"/>
    <w:uiPriority w:val="99"/>
    <w:semiHidden/>
    <w:unhideWhenUsed/>
    <w:rsid w:val="00547F74"/>
  </w:style>
  <w:style w:type="numbering" w:customStyle="1" w:styleId="73">
    <w:name w:val="Нет списка73"/>
    <w:next w:val="a2"/>
    <w:uiPriority w:val="99"/>
    <w:semiHidden/>
    <w:unhideWhenUsed/>
    <w:rsid w:val="00547F74"/>
  </w:style>
  <w:style w:type="numbering" w:customStyle="1" w:styleId="83">
    <w:name w:val="Нет списка83"/>
    <w:next w:val="a2"/>
    <w:uiPriority w:val="99"/>
    <w:semiHidden/>
    <w:unhideWhenUsed/>
    <w:rsid w:val="00547F74"/>
  </w:style>
  <w:style w:type="numbering" w:customStyle="1" w:styleId="93">
    <w:name w:val="Нет списка93"/>
    <w:next w:val="a2"/>
    <w:uiPriority w:val="99"/>
    <w:semiHidden/>
    <w:unhideWhenUsed/>
    <w:rsid w:val="00547F74"/>
  </w:style>
  <w:style w:type="table" w:customStyle="1" w:styleId="3a">
    <w:name w:val="Сетка таблицы3"/>
    <w:basedOn w:val="a1"/>
    <w:next w:val="ab"/>
    <w:uiPriority w:val="59"/>
    <w:rsid w:val="00547F74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547F74"/>
  </w:style>
  <w:style w:type="numbering" w:customStyle="1" w:styleId="1114">
    <w:name w:val="Нет списка1114"/>
    <w:next w:val="a2"/>
    <w:uiPriority w:val="99"/>
    <w:semiHidden/>
    <w:unhideWhenUsed/>
    <w:rsid w:val="00547F74"/>
  </w:style>
  <w:style w:type="numbering" w:customStyle="1" w:styleId="1210">
    <w:name w:val="Нет списка1210"/>
    <w:next w:val="a2"/>
    <w:uiPriority w:val="99"/>
    <w:semiHidden/>
    <w:unhideWhenUsed/>
    <w:rsid w:val="00547F74"/>
  </w:style>
  <w:style w:type="numbering" w:customStyle="1" w:styleId="133">
    <w:name w:val="Нет списка133"/>
    <w:next w:val="a2"/>
    <w:uiPriority w:val="99"/>
    <w:semiHidden/>
    <w:unhideWhenUsed/>
    <w:rsid w:val="00547F74"/>
  </w:style>
  <w:style w:type="numbering" w:customStyle="1" w:styleId="143">
    <w:name w:val="Нет списка143"/>
    <w:next w:val="a2"/>
    <w:uiPriority w:val="99"/>
    <w:semiHidden/>
    <w:unhideWhenUsed/>
    <w:rsid w:val="00547F74"/>
  </w:style>
  <w:style w:type="numbering" w:customStyle="1" w:styleId="153">
    <w:name w:val="Нет списка153"/>
    <w:next w:val="a2"/>
    <w:uiPriority w:val="99"/>
    <w:semiHidden/>
    <w:unhideWhenUsed/>
    <w:rsid w:val="00547F74"/>
  </w:style>
  <w:style w:type="numbering" w:customStyle="1" w:styleId="163">
    <w:name w:val="Нет списка163"/>
    <w:next w:val="a2"/>
    <w:uiPriority w:val="99"/>
    <w:semiHidden/>
    <w:unhideWhenUsed/>
    <w:rsid w:val="00547F74"/>
  </w:style>
  <w:style w:type="numbering" w:customStyle="1" w:styleId="173">
    <w:name w:val="Нет списка173"/>
    <w:next w:val="a2"/>
    <w:uiPriority w:val="99"/>
    <w:semiHidden/>
    <w:unhideWhenUsed/>
    <w:rsid w:val="00547F74"/>
  </w:style>
  <w:style w:type="numbering" w:customStyle="1" w:styleId="183">
    <w:name w:val="Нет списка183"/>
    <w:next w:val="a2"/>
    <w:uiPriority w:val="99"/>
    <w:semiHidden/>
    <w:unhideWhenUsed/>
    <w:rsid w:val="00547F74"/>
  </w:style>
  <w:style w:type="numbering" w:customStyle="1" w:styleId="193">
    <w:name w:val="Нет списка193"/>
    <w:next w:val="a2"/>
    <w:uiPriority w:val="99"/>
    <w:semiHidden/>
    <w:unhideWhenUsed/>
    <w:rsid w:val="00547F74"/>
  </w:style>
  <w:style w:type="numbering" w:customStyle="1" w:styleId="203">
    <w:name w:val="Нет списка203"/>
    <w:next w:val="a2"/>
    <w:uiPriority w:val="99"/>
    <w:semiHidden/>
    <w:unhideWhenUsed/>
    <w:rsid w:val="00547F74"/>
  </w:style>
  <w:style w:type="numbering" w:customStyle="1" w:styleId="1103">
    <w:name w:val="Нет списка1103"/>
    <w:next w:val="a2"/>
    <w:uiPriority w:val="99"/>
    <w:semiHidden/>
    <w:unhideWhenUsed/>
    <w:rsid w:val="00547F74"/>
  </w:style>
  <w:style w:type="numbering" w:customStyle="1" w:styleId="215">
    <w:name w:val="Нет списка215"/>
    <w:next w:val="a2"/>
    <w:uiPriority w:val="99"/>
    <w:semiHidden/>
    <w:unhideWhenUsed/>
    <w:rsid w:val="00547F74"/>
  </w:style>
  <w:style w:type="numbering" w:customStyle="1" w:styleId="1115">
    <w:name w:val="Нет списка1115"/>
    <w:next w:val="a2"/>
    <w:uiPriority w:val="99"/>
    <w:semiHidden/>
    <w:unhideWhenUsed/>
    <w:rsid w:val="00547F74"/>
  </w:style>
  <w:style w:type="numbering" w:customStyle="1" w:styleId="223">
    <w:name w:val="Нет списка223"/>
    <w:next w:val="a2"/>
    <w:uiPriority w:val="99"/>
    <w:semiHidden/>
    <w:unhideWhenUsed/>
    <w:rsid w:val="00547F74"/>
  </w:style>
  <w:style w:type="numbering" w:customStyle="1" w:styleId="1123">
    <w:name w:val="Нет списка1123"/>
    <w:next w:val="a2"/>
    <w:uiPriority w:val="99"/>
    <w:semiHidden/>
    <w:unhideWhenUsed/>
    <w:rsid w:val="00547F74"/>
  </w:style>
  <w:style w:type="numbering" w:customStyle="1" w:styleId="233">
    <w:name w:val="Нет списка233"/>
    <w:next w:val="a2"/>
    <w:uiPriority w:val="99"/>
    <w:semiHidden/>
    <w:unhideWhenUsed/>
    <w:rsid w:val="00547F74"/>
  </w:style>
  <w:style w:type="numbering" w:customStyle="1" w:styleId="1133">
    <w:name w:val="Нет списка1133"/>
    <w:next w:val="a2"/>
    <w:uiPriority w:val="99"/>
    <w:semiHidden/>
    <w:unhideWhenUsed/>
    <w:rsid w:val="00547F74"/>
  </w:style>
  <w:style w:type="numbering" w:customStyle="1" w:styleId="243">
    <w:name w:val="Нет списка243"/>
    <w:next w:val="a2"/>
    <w:uiPriority w:val="99"/>
    <w:semiHidden/>
    <w:unhideWhenUsed/>
    <w:rsid w:val="00547F74"/>
  </w:style>
  <w:style w:type="numbering" w:customStyle="1" w:styleId="1143">
    <w:name w:val="Нет списка1143"/>
    <w:next w:val="a2"/>
    <w:uiPriority w:val="99"/>
    <w:semiHidden/>
    <w:unhideWhenUsed/>
    <w:rsid w:val="00547F74"/>
  </w:style>
  <w:style w:type="numbering" w:customStyle="1" w:styleId="253">
    <w:name w:val="Нет списка253"/>
    <w:next w:val="a2"/>
    <w:uiPriority w:val="99"/>
    <w:semiHidden/>
    <w:unhideWhenUsed/>
    <w:rsid w:val="00547F74"/>
  </w:style>
  <w:style w:type="numbering" w:customStyle="1" w:styleId="1153">
    <w:name w:val="Нет списка1153"/>
    <w:next w:val="a2"/>
    <w:uiPriority w:val="99"/>
    <w:semiHidden/>
    <w:unhideWhenUsed/>
    <w:rsid w:val="00547F74"/>
  </w:style>
  <w:style w:type="numbering" w:customStyle="1" w:styleId="263">
    <w:name w:val="Нет списка263"/>
    <w:next w:val="a2"/>
    <w:uiPriority w:val="99"/>
    <w:semiHidden/>
    <w:unhideWhenUsed/>
    <w:rsid w:val="00547F74"/>
  </w:style>
  <w:style w:type="numbering" w:customStyle="1" w:styleId="1163">
    <w:name w:val="Нет списка1163"/>
    <w:next w:val="a2"/>
    <w:uiPriority w:val="99"/>
    <w:semiHidden/>
    <w:unhideWhenUsed/>
    <w:rsid w:val="00547F74"/>
  </w:style>
  <w:style w:type="numbering" w:customStyle="1" w:styleId="273">
    <w:name w:val="Нет списка273"/>
    <w:next w:val="a2"/>
    <w:uiPriority w:val="99"/>
    <w:semiHidden/>
    <w:unhideWhenUsed/>
    <w:rsid w:val="00547F74"/>
  </w:style>
  <w:style w:type="numbering" w:customStyle="1" w:styleId="1173">
    <w:name w:val="Нет списка1173"/>
    <w:next w:val="a2"/>
    <w:uiPriority w:val="99"/>
    <w:semiHidden/>
    <w:unhideWhenUsed/>
    <w:rsid w:val="00547F74"/>
  </w:style>
  <w:style w:type="numbering" w:customStyle="1" w:styleId="283">
    <w:name w:val="Нет списка283"/>
    <w:next w:val="a2"/>
    <w:uiPriority w:val="99"/>
    <w:semiHidden/>
    <w:unhideWhenUsed/>
    <w:rsid w:val="00547F74"/>
  </w:style>
  <w:style w:type="numbering" w:customStyle="1" w:styleId="1183">
    <w:name w:val="Нет списка1183"/>
    <w:next w:val="a2"/>
    <w:uiPriority w:val="99"/>
    <w:semiHidden/>
    <w:unhideWhenUsed/>
    <w:rsid w:val="00547F74"/>
  </w:style>
  <w:style w:type="numbering" w:customStyle="1" w:styleId="293">
    <w:name w:val="Нет списка293"/>
    <w:next w:val="a2"/>
    <w:uiPriority w:val="99"/>
    <w:semiHidden/>
    <w:unhideWhenUsed/>
    <w:rsid w:val="00547F74"/>
  </w:style>
  <w:style w:type="numbering" w:customStyle="1" w:styleId="1193">
    <w:name w:val="Нет списка1193"/>
    <w:next w:val="a2"/>
    <w:uiPriority w:val="99"/>
    <w:semiHidden/>
    <w:unhideWhenUsed/>
    <w:rsid w:val="00547F74"/>
  </w:style>
  <w:style w:type="numbering" w:customStyle="1" w:styleId="303">
    <w:name w:val="Нет списка303"/>
    <w:next w:val="a2"/>
    <w:uiPriority w:val="99"/>
    <w:semiHidden/>
    <w:unhideWhenUsed/>
    <w:rsid w:val="00547F74"/>
  </w:style>
  <w:style w:type="numbering" w:customStyle="1" w:styleId="1203">
    <w:name w:val="Нет списка1203"/>
    <w:next w:val="a2"/>
    <w:uiPriority w:val="99"/>
    <w:semiHidden/>
    <w:unhideWhenUsed/>
    <w:rsid w:val="00547F74"/>
  </w:style>
  <w:style w:type="numbering" w:customStyle="1" w:styleId="313">
    <w:name w:val="Нет списка313"/>
    <w:next w:val="a2"/>
    <w:uiPriority w:val="99"/>
    <w:semiHidden/>
    <w:unhideWhenUsed/>
    <w:rsid w:val="00547F74"/>
  </w:style>
  <w:style w:type="numbering" w:customStyle="1" w:styleId="1213">
    <w:name w:val="Нет списка1213"/>
    <w:next w:val="a2"/>
    <w:uiPriority w:val="99"/>
    <w:semiHidden/>
    <w:unhideWhenUsed/>
    <w:rsid w:val="00547F74"/>
  </w:style>
  <w:style w:type="numbering" w:customStyle="1" w:styleId="323">
    <w:name w:val="Нет списка323"/>
    <w:next w:val="a2"/>
    <w:uiPriority w:val="99"/>
    <w:semiHidden/>
    <w:unhideWhenUsed/>
    <w:rsid w:val="00547F74"/>
  </w:style>
  <w:style w:type="numbering" w:customStyle="1" w:styleId="1223">
    <w:name w:val="Нет списка1223"/>
    <w:next w:val="a2"/>
    <w:uiPriority w:val="99"/>
    <w:semiHidden/>
    <w:unhideWhenUsed/>
    <w:rsid w:val="00547F74"/>
  </w:style>
  <w:style w:type="numbering" w:customStyle="1" w:styleId="333">
    <w:name w:val="Нет списка333"/>
    <w:next w:val="a2"/>
    <w:uiPriority w:val="99"/>
    <w:semiHidden/>
    <w:unhideWhenUsed/>
    <w:rsid w:val="00547F74"/>
  </w:style>
  <w:style w:type="numbering" w:customStyle="1" w:styleId="1233">
    <w:name w:val="Нет списка1233"/>
    <w:next w:val="a2"/>
    <w:uiPriority w:val="99"/>
    <w:semiHidden/>
    <w:unhideWhenUsed/>
    <w:rsid w:val="00547F74"/>
  </w:style>
  <w:style w:type="numbering" w:customStyle="1" w:styleId="343">
    <w:name w:val="Нет списка343"/>
    <w:next w:val="a2"/>
    <w:uiPriority w:val="99"/>
    <w:semiHidden/>
    <w:unhideWhenUsed/>
    <w:rsid w:val="00547F74"/>
  </w:style>
  <w:style w:type="numbering" w:customStyle="1" w:styleId="1243">
    <w:name w:val="Нет списка1243"/>
    <w:next w:val="a2"/>
    <w:uiPriority w:val="99"/>
    <w:semiHidden/>
    <w:unhideWhenUsed/>
    <w:rsid w:val="00547F74"/>
  </w:style>
  <w:style w:type="numbering" w:customStyle="1" w:styleId="40">
    <w:name w:val="Нет списка40"/>
    <w:next w:val="a2"/>
    <w:uiPriority w:val="99"/>
    <w:semiHidden/>
    <w:unhideWhenUsed/>
    <w:rsid w:val="00901563"/>
  </w:style>
  <w:style w:type="numbering" w:customStyle="1" w:styleId="130">
    <w:name w:val="Нет списка130"/>
    <w:next w:val="a2"/>
    <w:uiPriority w:val="99"/>
    <w:semiHidden/>
    <w:unhideWhenUsed/>
    <w:rsid w:val="00901563"/>
  </w:style>
  <w:style w:type="numbering" w:customStyle="1" w:styleId="216">
    <w:name w:val="Нет списка216"/>
    <w:next w:val="a2"/>
    <w:uiPriority w:val="99"/>
    <w:semiHidden/>
    <w:unhideWhenUsed/>
    <w:rsid w:val="00901563"/>
  </w:style>
  <w:style w:type="numbering" w:customStyle="1" w:styleId="314">
    <w:name w:val="Нет списка314"/>
    <w:next w:val="a2"/>
    <w:uiPriority w:val="99"/>
    <w:semiHidden/>
    <w:unhideWhenUsed/>
    <w:rsid w:val="00901563"/>
  </w:style>
  <w:style w:type="numbering" w:customStyle="1" w:styleId="44">
    <w:name w:val="Нет списка44"/>
    <w:next w:val="a2"/>
    <w:uiPriority w:val="99"/>
    <w:semiHidden/>
    <w:unhideWhenUsed/>
    <w:rsid w:val="00901563"/>
  </w:style>
  <w:style w:type="numbering" w:customStyle="1" w:styleId="54">
    <w:name w:val="Нет списка54"/>
    <w:next w:val="a2"/>
    <w:uiPriority w:val="99"/>
    <w:semiHidden/>
    <w:unhideWhenUsed/>
    <w:rsid w:val="00901563"/>
  </w:style>
  <w:style w:type="numbering" w:customStyle="1" w:styleId="64">
    <w:name w:val="Нет списка64"/>
    <w:next w:val="a2"/>
    <w:uiPriority w:val="99"/>
    <w:semiHidden/>
    <w:unhideWhenUsed/>
    <w:rsid w:val="00901563"/>
  </w:style>
  <w:style w:type="numbering" w:customStyle="1" w:styleId="74">
    <w:name w:val="Нет списка74"/>
    <w:next w:val="a2"/>
    <w:uiPriority w:val="99"/>
    <w:semiHidden/>
    <w:unhideWhenUsed/>
    <w:rsid w:val="00901563"/>
  </w:style>
  <w:style w:type="numbering" w:customStyle="1" w:styleId="84">
    <w:name w:val="Нет списка84"/>
    <w:next w:val="a2"/>
    <w:uiPriority w:val="99"/>
    <w:semiHidden/>
    <w:unhideWhenUsed/>
    <w:rsid w:val="00901563"/>
  </w:style>
  <w:style w:type="numbering" w:customStyle="1" w:styleId="94">
    <w:name w:val="Нет списка94"/>
    <w:next w:val="a2"/>
    <w:uiPriority w:val="99"/>
    <w:semiHidden/>
    <w:unhideWhenUsed/>
    <w:rsid w:val="00901563"/>
  </w:style>
  <w:style w:type="table" w:customStyle="1" w:styleId="45">
    <w:name w:val="Сетка таблицы4"/>
    <w:basedOn w:val="a1"/>
    <w:next w:val="ab"/>
    <w:uiPriority w:val="59"/>
    <w:rsid w:val="0090156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901563"/>
  </w:style>
  <w:style w:type="numbering" w:customStyle="1" w:styleId="1116">
    <w:name w:val="Нет списка1116"/>
    <w:next w:val="a2"/>
    <w:uiPriority w:val="99"/>
    <w:semiHidden/>
    <w:unhideWhenUsed/>
    <w:rsid w:val="00901563"/>
  </w:style>
  <w:style w:type="numbering" w:customStyle="1" w:styleId="1214">
    <w:name w:val="Нет списка1214"/>
    <w:next w:val="a2"/>
    <w:uiPriority w:val="99"/>
    <w:semiHidden/>
    <w:unhideWhenUsed/>
    <w:rsid w:val="00901563"/>
  </w:style>
  <w:style w:type="numbering" w:customStyle="1" w:styleId="134">
    <w:name w:val="Нет списка134"/>
    <w:next w:val="a2"/>
    <w:uiPriority w:val="99"/>
    <w:semiHidden/>
    <w:unhideWhenUsed/>
    <w:rsid w:val="00901563"/>
  </w:style>
  <w:style w:type="numbering" w:customStyle="1" w:styleId="144">
    <w:name w:val="Нет списка144"/>
    <w:next w:val="a2"/>
    <w:uiPriority w:val="99"/>
    <w:semiHidden/>
    <w:unhideWhenUsed/>
    <w:rsid w:val="00901563"/>
  </w:style>
  <w:style w:type="numbering" w:customStyle="1" w:styleId="154">
    <w:name w:val="Нет списка154"/>
    <w:next w:val="a2"/>
    <w:uiPriority w:val="99"/>
    <w:semiHidden/>
    <w:unhideWhenUsed/>
    <w:rsid w:val="00901563"/>
  </w:style>
  <w:style w:type="numbering" w:customStyle="1" w:styleId="164">
    <w:name w:val="Нет списка164"/>
    <w:next w:val="a2"/>
    <w:uiPriority w:val="99"/>
    <w:semiHidden/>
    <w:unhideWhenUsed/>
    <w:rsid w:val="00901563"/>
  </w:style>
  <w:style w:type="numbering" w:customStyle="1" w:styleId="174">
    <w:name w:val="Нет списка174"/>
    <w:next w:val="a2"/>
    <w:uiPriority w:val="99"/>
    <w:semiHidden/>
    <w:unhideWhenUsed/>
    <w:rsid w:val="00901563"/>
  </w:style>
  <w:style w:type="numbering" w:customStyle="1" w:styleId="184">
    <w:name w:val="Нет списка184"/>
    <w:next w:val="a2"/>
    <w:uiPriority w:val="99"/>
    <w:semiHidden/>
    <w:unhideWhenUsed/>
    <w:rsid w:val="00901563"/>
  </w:style>
  <w:style w:type="numbering" w:customStyle="1" w:styleId="194">
    <w:name w:val="Нет списка194"/>
    <w:next w:val="a2"/>
    <w:uiPriority w:val="99"/>
    <w:semiHidden/>
    <w:unhideWhenUsed/>
    <w:rsid w:val="00901563"/>
  </w:style>
  <w:style w:type="numbering" w:customStyle="1" w:styleId="204">
    <w:name w:val="Нет списка204"/>
    <w:next w:val="a2"/>
    <w:uiPriority w:val="99"/>
    <w:semiHidden/>
    <w:unhideWhenUsed/>
    <w:rsid w:val="00901563"/>
  </w:style>
  <w:style w:type="numbering" w:customStyle="1" w:styleId="1104">
    <w:name w:val="Нет списка1104"/>
    <w:next w:val="a2"/>
    <w:uiPriority w:val="99"/>
    <w:semiHidden/>
    <w:unhideWhenUsed/>
    <w:rsid w:val="00901563"/>
  </w:style>
  <w:style w:type="numbering" w:customStyle="1" w:styleId="217">
    <w:name w:val="Нет списка217"/>
    <w:next w:val="a2"/>
    <w:uiPriority w:val="99"/>
    <w:semiHidden/>
    <w:unhideWhenUsed/>
    <w:rsid w:val="00901563"/>
  </w:style>
  <w:style w:type="numbering" w:customStyle="1" w:styleId="1117">
    <w:name w:val="Нет списка1117"/>
    <w:next w:val="a2"/>
    <w:uiPriority w:val="99"/>
    <w:semiHidden/>
    <w:unhideWhenUsed/>
    <w:rsid w:val="00901563"/>
  </w:style>
  <w:style w:type="numbering" w:customStyle="1" w:styleId="224">
    <w:name w:val="Нет списка224"/>
    <w:next w:val="a2"/>
    <w:uiPriority w:val="99"/>
    <w:semiHidden/>
    <w:unhideWhenUsed/>
    <w:rsid w:val="00901563"/>
  </w:style>
  <w:style w:type="numbering" w:customStyle="1" w:styleId="1124">
    <w:name w:val="Нет списка1124"/>
    <w:next w:val="a2"/>
    <w:uiPriority w:val="99"/>
    <w:semiHidden/>
    <w:unhideWhenUsed/>
    <w:rsid w:val="00901563"/>
  </w:style>
  <w:style w:type="numbering" w:customStyle="1" w:styleId="234">
    <w:name w:val="Нет списка234"/>
    <w:next w:val="a2"/>
    <w:uiPriority w:val="99"/>
    <w:semiHidden/>
    <w:unhideWhenUsed/>
    <w:rsid w:val="00901563"/>
  </w:style>
  <w:style w:type="numbering" w:customStyle="1" w:styleId="1134">
    <w:name w:val="Нет списка1134"/>
    <w:next w:val="a2"/>
    <w:uiPriority w:val="99"/>
    <w:semiHidden/>
    <w:unhideWhenUsed/>
    <w:rsid w:val="00901563"/>
  </w:style>
  <w:style w:type="numbering" w:customStyle="1" w:styleId="244">
    <w:name w:val="Нет списка244"/>
    <w:next w:val="a2"/>
    <w:uiPriority w:val="99"/>
    <w:semiHidden/>
    <w:unhideWhenUsed/>
    <w:rsid w:val="00901563"/>
  </w:style>
  <w:style w:type="numbering" w:customStyle="1" w:styleId="1144">
    <w:name w:val="Нет списка1144"/>
    <w:next w:val="a2"/>
    <w:uiPriority w:val="99"/>
    <w:semiHidden/>
    <w:unhideWhenUsed/>
    <w:rsid w:val="00901563"/>
  </w:style>
  <w:style w:type="numbering" w:customStyle="1" w:styleId="254">
    <w:name w:val="Нет списка254"/>
    <w:next w:val="a2"/>
    <w:uiPriority w:val="99"/>
    <w:semiHidden/>
    <w:unhideWhenUsed/>
    <w:rsid w:val="00901563"/>
  </w:style>
  <w:style w:type="numbering" w:customStyle="1" w:styleId="1154">
    <w:name w:val="Нет списка1154"/>
    <w:next w:val="a2"/>
    <w:uiPriority w:val="99"/>
    <w:semiHidden/>
    <w:unhideWhenUsed/>
    <w:rsid w:val="00901563"/>
  </w:style>
  <w:style w:type="numbering" w:customStyle="1" w:styleId="264">
    <w:name w:val="Нет списка264"/>
    <w:next w:val="a2"/>
    <w:uiPriority w:val="99"/>
    <w:semiHidden/>
    <w:unhideWhenUsed/>
    <w:rsid w:val="00901563"/>
  </w:style>
  <w:style w:type="numbering" w:customStyle="1" w:styleId="1164">
    <w:name w:val="Нет списка1164"/>
    <w:next w:val="a2"/>
    <w:uiPriority w:val="99"/>
    <w:semiHidden/>
    <w:unhideWhenUsed/>
    <w:rsid w:val="00901563"/>
  </w:style>
  <w:style w:type="numbering" w:customStyle="1" w:styleId="274">
    <w:name w:val="Нет списка274"/>
    <w:next w:val="a2"/>
    <w:uiPriority w:val="99"/>
    <w:semiHidden/>
    <w:unhideWhenUsed/>
    <w:rsid w:val="00901563"/>
  </w:style>
  <w:style w:type="numbering" w:customStyle="1" w:styleId="1174">
    <w:name w:val="Нет списка1174"/>
    <w:next w:val="a2"/>
    <w:uiPriority w:val="99"/>
    <w:semiHidden/>
    <w:unhideWhenUsed/>
    <w:rsid w:val="00901563"/>
  </w:style>
  <w:style w:type="numbering" w:customStyle="1" w:styleId="284">
    <w:name w:val="Нет списка284"/>
    <w:next w:val="a2"/>
    <w:uiPriority w:val="99"/>
    <w:semiHidden/>
    <w:unhideWhenUsed/>
    <w:rsid w:val="00901563"/>
  </w:style>
  <w:style w:type="numbering" w:customStyle="1" w:styleId="1184">
    <w:name w:val="Нет списка1184"/>
    <w:next w:val="a2"/>
    <w:uiPriority w:val="99"/>
    <w:semiHidden/>
    <w:unhideWhenUsed/>
    <w:rsid w:val="00901563"/>
  </w:style>
  <w:style w:type="numbering" w:customStyle="1" w:styleId="294">
    <w:name w:val="Нет списка294"/>
    <w:next w:val="a2"/>
    <w:uiPriority w:val="99"/>
    <w:semiHidden/>
    <w:unhideWhenUsed/>
    <w:rsid w:val="00901563"/>
  </w:style>
  <w:style w:type="numbering" w:customStyle="1" w:styleId="1194">
    <w:name w:val="Нет списка1194"/>
    <w:next w:val="a2"/>
    <w:uiPriority w:val="99"/>
    <w:semiHidden/>
    <w:unhideWhenUsed/>
    <w:rsid w:val="00901563"/>
  </w:style>
  <w:style w:type="numbering" w:customStyle="1" w:styleId="304">
    <w:name w:val="Нет списка304"/>
    <w:next w:val="a2"/>
    <w:uiPriority w:val="99"/>
    <w:semiHidden/>
    <w:unhideWhenUsed/>
    <w:rsid w:val="00901563"/>
  </w:style>
  <w:style w:type="numbering" w:customStyle="1" w:styleId="1204">
    <w:name w:val="Нет списка1204"/>
    <w:next w:val="a2"/>
    <w:uiPriority w:val="99"/>
    <w:semiHidden/>
    <w:unhideWhenUsed/>
    <w:rsid w:val="00901563"/>
  </w:style>
  <w:style w:type="numbering" w:customStyle="1" w:styleId="315">
    <w:name w:val="Нет списка315"/>
    <w:next w:val="a2"/>
    <w:uiPriority w:val="99"/>
    <w:semiHidden/>
    <w:unhideWhenUsed/>
    <w:rsid w:val="00901563"/>
  </w:style>
  <w:style w:type="numbering" w:customStyle="1" w:styleId="1215">
    <w:name w:val="Нет списка1215"/>
    <w:next w:val="a2"/>
    <w:uiPriority w:val="99"/>
    <w:semiHidden/>
    <w:unhideWhenUsed/>
    <w:rsid w:val="00901563"/>
  </w:style>
  <w:style w:type="numbering" w:customStyle="1" w:styleId="324">
    <w:name w:val="Нет списка324"/>
    <w:next w:val="a2"/>
    <w:uiPriority w:val="99"/>
    <w:semiHidden/>
    <w:unhideWhenUsed/>
    <w:rsid w:val="00901563"/>
  </w:style>
  <w:style w:type="numbering" w:customStyle="1" w:styleId="1224">
    <w:name w:val="Нет списка1224"/>
    <w:next w:val="a2"/>
    <w:uiPriority w:val="99"/>
    <w:semiHidden/>
    <w:unhideWhenUsed/>
    <w:rsid w:val="00901563"/>
  </w:style>
  <w:style w:type="numbering" w:customStyle="1" w:styleId="334">
    <w:name w:val="Нет списка334"/>
    <w:next w:val="a2"/>
    <w:uiPriority w:val="99"/>
    <w:semiHidden/>
    <w:unhideWhenUsed/>
    <w:rsid w:val="00901563"/>
  </w:style>
  <w:style w:type="numbering" w:customStyle="1" w:styleId="1234">
    <w:name w:val="Нет списка1234"/>
    <w:next w:val="a2"/>
    <w:uiPriority w:val="99"/>
    <w:semiHidden/>
    <w:unhideWhenUsed/>
    <w:rsid w:val="00901563"/>
  </w:style>
  <w:style w:type="numbering" w:customStyle="1" w:styleId="344">
    <w:name w:val="Нет списка344"/>
    <w:next w:val="a2"/>
    <w:uiPriority w:val="99"/>
    <w:semiHidden/>
    <w:unhideWhenUsed/>
    <w:rsid w:val="00901563"/>
  </w:style>
  <w:style w:type="numbering" w:customStyle="1" w:styleId="1244">
    <w:name w:val="Нет списка1244"/>
    <w:next w:val="a2"/>
    <w:uiPriority w:val="99"/>
    <w:semiHidden/>
    <w:unhideWhenUsed/>
    <w:rsid w:val="00901563"/>
  </w:style>
  <w:style w:type="numbering" w:customStyle="1" w:styleId="450">
    <w:name w:val="Нет списка45"/>
    <w:next w:val="a2"/>
    <w:uiPriority w:val="99"/>
    <w:semiHidden/>
    <w:unhideWhenUsed/>
    <w:rsid w:val="006F0103"/>
  </w:style>
  <w:style w:type="numbering" w:customStyle="1" w:styleId="135">
    <w:name w:val="Нет списка135"/>
    <w:next w:val="a2"/>
    <w:uiPriority w:val="99"/>
    <w:semiHidden/>
    <w:unhideWhenUsed/>
    <w:rsid w:val="006F0103"/>
  </w:style>
  <w:style w:type="numbering" w:customStyle="1" w:styleId="218">
    <w:name w:val="Нет списка218"/>
    <w:next w:val="a2"/>
    <w:uiPriority w:val="99"/>
    <w:semiHidden/>
    <w:unhideWhenUsed/>
    <w:rsid w:val="006F0103"/>
  </w:style>
  <w:style w:type="numbering" w:customStyle="1" w:styleId="316">
    <w:name w:val="Нет списка316"/>
    <w:next w:val="a2"/>
    <w:uiPriority w:val="99"/>
    <w:semiHidden/>
    <w:unhideWhenUsed/>
    <w:rsid w:val="006F0103"/>
  </w:style>
  <w:style w:type="numbering" w:customStyle="1" w:styleId="46">
    <w:name w:val="Нет списка46"/>
    <w:next w:val="a2"/>
    <w:uiPriority w:val="99"/>
    <w:semiHidden/>
    <w:unhideWhenUsed/>
    <w:rsid w:val="006F0103"/>
  </w:style>
  <w:style w:type="numbering" w:customStyle="1" w:styleId="55">
    <w:name w:val="Нет списка55"/>
    <w:next w:val="a2"/>
    <w:uiPriority w:val="99"/>
    <w:semiHidden/>
    <w:unhideWhenUsed/>
    <w:rsid w:val="006F0103"/>
  </w:style>
  <w:style w:type="numbering" w:customStyle="1" w:styleId="65">
    <w:name w:val="Нет списка65"/>
    <w:next w:val="a2"/>
    <w:uiPriority w:val="99"/>
    <w:semiHidden/>
    <w:unhideWhenUsed/>
    <w:rsid w:val="006F0103"/>
  </w:style>
  <w:style w:type="numbering" w:customStyle="1" w:styleId="75">
    <w:name w:val="Нет списка75"/>
    <w:next w:val="a2"/>
    <w:uiPriority w:val="99"/>
    <w:semiHidden/>
    <w:unhideWhenUsed/>
    <w:rsid w:val="006F0103"/>
  </w:style>
  <w:style w:type="numbering" w:customStyle="1" w:styleId="85">
    <w:name w:val="Нет списка85"/>
    <w:next w:val="a2"/>
    <w:uiPriority w:val="99"/>
    <w:semiHidden/>
    <w:unhideWhenUsed/>
    <w:rsid w:val="006F0103"/>
  </w:style>
  <w:style w:type="numbering" w:customStyle="1" w:styleId="95">
    <w:name w:val="Нет списка95"/>
    <w:next w:val="a2"/>
    <w:uiPriority w:val="99"/>
    <w:semiHidden/>
    <w:unhideWhenUsed/>
    <w:rsid w:val="006F0103"/>
  </w:style>
  <w:style w:type="table" w:customStyle="1" w:styleId="50">
    <w:name w:val="Сетка таблицы5"/>
    <w:basedOn w:val="a1"/>
    <w:next w:val="ab"/>
    <w:uiPriority w:val="59"/>
    <w:rsid w:val="006F010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2"/>
    <w:uiPriority w:val="99"/>
    <w:semiHidden/>
    <w:unhideWhenUsed/>
    <w:rsid w:val="006F0103"/>
  </w:style>
  <w:style w:type="numbering" w:customStyle="1" w:styleId="1118">
    <w:name w:val="Нет списка1118"/>
    <w:next w:val="a2"/>
    <w:uiPriority w:val="99"/>
    <w:semiHidden/>
    <w:unhideWhenUsed/>
    <w:rsid w:val="006F0103"/>
  </w:style>
  <w:style w:type="numbering" w:customStyle="1" w:styleId="1216">
    <w:name w:val="Нет списка1216"/>
    <w:next w:val="a2"/>
    <w:uiPriority w:val="99"/>
    <w:semiHidden/>
    <w:unhideWhenUsed/>
    <w:rsid w:val="006F0103"/>
  </w:style>
  <w:style w:type="numbering" w:customStyle="1" w:styleId="136">
    <w:name w:val="Нет списка136"/>
    <w:next w:val="a2"/>
    <w:uiPriority w:val="99"/>
    <w:semiHidden/>
    <w:unhideWhenUsed/>
    <w:rsid w:val="006F0103"/>
  </w:style>
  <w:style w:type="numbering" w:customStyle="1" w:styleId="145">
    <w:name w:val="Нет списка145"/>
    <w:next w:val="a2"/>
    <w:uiPriority w:val="99"/>
    <w:semiHidden/>
    <w:unhideWhenUsed/>
    <w:rsid w:val="006F0103"/>
  </w:style>
  <w:style w:type="numbering" w:customStyle="1" w:styleId="155">
    <w:name w:val="Нет списка155"/>
    <w:next w:val="a2"/>
    <w:uiPriority w:val="99"/>
    <w:semiHidden/>
    <w:unhideWhenUsed/>
    <w:rsid w:val="006F0103"/>
  </w:style>
  <w:style w:type="numbering" w:customStyle="1" w:styleId="165">
    <w:name w:val="Нет списка165"/>
    <w:next w:val="a2"/>
    <w:uiPriority w:val="99"/>
    <w:semiHidden/>
    <w:unhideWhenUsed/>
    <w:rsid w:val="006F0103"/>
  </w:style>
  <w:style w:type="numbering" w:customStyle="1" w:styleId="175">
    <w:name w:val="Нет списка175"/>
    <w:next w:val="a2"/>
    <w:uiPriority w:val="99"/>
    <w:semiHidden/>
    <w:unhideWhenUsed/>
    <w:rsid w:val="006F0103"/>
  </w:style>
  <w:style w:type="numbering" w:customStyle="1" w:styleId="185">
    <w:name w:val="Нет списка185"/>
    <w:next w:val="a2"/>
    <w:uiPriority w:val="99"/>
    <w:semiHidden/>
    <w:unhideWhenUsed/>
    <w:rsid w:val="006F0103"/>
  </w:style>
  <w:style w:type="numbering" w:customStyle="1" w:styleId="195">
    <w:name w:val="Нет списка195"/>
    <w:next w:val="a2"/>
    <w:uiPriority w:val="99"/>
    <w:semiHidden/>
    <w:unhideWhenUsed/>
    <w:rsid w:val="006F0103"/>
  </w:style>
  <w:style w:type="numbering" w:customStyle="1" w:styleId="205">
    <w:name w:val="Нет списка205"/>
    <w:next w:val="a2"/>
    <w:uiPriority w:val="99"/>
    <w:semiHidden/>
    <w:unhideWhenUsed/>
    <w:rsid w:val="006F0103"/>
  </w:style>
  <w:style w:type="numbering" w:customStyle="1" w:styleId="1105">
    <w:name w:val="Нет списка1105"/>
    <w:next w:val="a2"/>
    <w:uiPriority w:val="99"/>
    <w:semiHidden/>
    <w:unhideWhenUsed/>
    <w:rsid w:val="006F0103"/>
  </w:style>
  <w:style w:type="numbering" w:customStyle="1" w:styleId="219">
    <w:name w:val="Нет списка219"/>
    <w:next w:val="a2"/>
    <w:uiPriority w:val="99"/>
    <w:semiHidden/>
    <w:unhideWhenUsed/>
    <w:rsid w:val="006F0103"/>
  </w:style>
  <w:style w:type="numbering" w:customStyle="1" w:styleId="1119">
    <w:name w:val="Нет списка1119"/>
    <w:next w:val="a2"/>
    <w:uiPriority w:val="99"/>
    <w:semiHidden/>
    <w:unhideWhenUsed/>
    <w:rsid w:val="006F0103"/>
  </w:style>
  <w:style w:type="numbering" w:customStyle="1" w:styleId="225">
    <w:name w:val="Нет списка225"/>
    <w:next w:val="a2"/>
    <w:uiPriority w:val="99"/>
    <w:semiHidden/>
    <w:unhideWhenUsed/>
    <w:rsid w:val="006F0103"/>
  </w:style>
  <w:style w:type="numbering" w:customStyle="1" w:styleId="1125">
    <w:name w:val="Нет списка1125"/>
    <w:next w:val="a2"/>
    <w:uiPriority w:val="99"/>
    <w:semiHidden/>
    <w:unhideWhenUsed/>
    <w:rsid w:val="006F0103"/>
  </w:style>
  <w:style w:type="numbering" w:customStyle="1" w:styleId="235">
    <w:name w:val="Нет списка235"/>
    <w:next w:val="a2"/>
    <w:uiPriority w:val="99"/>
    <w:semiHidden/>
    <w:unhideWhenUsed/>
    <w:rsid w:val="006F0103"/>
  </w:style>
  <w:style w:type="numbering" w:customStyle="1" w:styleId="1135">
    <w:name w:val="Нет списка1135"/>
    <w:next w:val="a2"/>
    <w:uiPriority w:val="99"/>
    <w:semiHidden/>
    <w:unhideWhenUsed/>
    <w:rsid w:val="006F0103"/>
  </w:style>
  <w:style w:type="numbering" w:customStyle="1" w:styleId="245">
    <w:name w:val="Нет списка245"/>
    <w:next w:val="a2"/>
    <w:uiPriority w:val="99"/>
    <w:semiHidden/>
    <w:unhideWhenUsed/>
    <w:rsid w:val="006F0103"/>
  </w:style>
  <w:style w:type="numbering" w:customStyle="1" w:styleId="1145">
    <w:name w:val="Нет списка1145"/>
    <w:next w:val="a2"/>
    <w:uiPriority w:val="99"/>
    <w:semiHidden/>
    <w:unhideWhenUsed/>
    <w:rsid w:val="006F0103"/>
  </w:style>
  <w:style w:type="numbering" w:customStyle="1" w:styleId="255">
    <w:name w:val="Нет списка255"/>
    <w:next w:val="a2"/>
    <w:uiPriority w:val="99"/>
    <w:semiHidden/>
    <w:unhideWhenUsed/>
    <w:rsid w:val="006F0103"/>
  </w:style>
  <w:style w:type="numbering" w:customStyle="1" w:styleId="1155">
    <w:name w:val="Нет списка1155"/>
    <w:next w:val="a2"/>
    <w:uiPriority w:val="99"/>
    <w:semiHidden/>
    <w:unhideWhenUsed/>
    <w:rsid w:val="006F0103"/>
  </w:style>
  <w:style w:type="numbering" w:customStyle="1" w:styleId="265">
    <w:name w:val="Нет списка265"/>
    <w:next w:val="a2"/>
    <w:uiPriority w:val="99"/>
    <w:semiHidden/>
    <w:unhideWhenUsed/>
    <w:rsid w:val="006F0103"/>
  </w:style>
  <w:style w:type="numbering" w:customStyle="1" w:styleId="1165">
    <w:name w:val="Нет списка1165"/>
    <w:next w:val="a2"/>
    <w:uiPriority w:val="99"/>
    <w:semiHidden/>
    <w:unhideWhenUsed/>
    <w:rsid w:val="006F0103"/>
  </w:style>
  <w:style w:type="numbering" w:customStyle="1" w:styleId="275">
    <w:name w:val="Нет списка275"/>
    <w:next w:val="a2"/>
    <w:uiPriority w:val="99"/>
    <w:semiHidden/>
    <w:unhideWhenUsed/>
    <w:rsid w:val="006F0103"/>
  </w:style>
  <w:style w:type="numbering" w:customStyle="1" w:styleId="1175">
    <w:name w:val="Нет списка1175"/>
    <w:next w:val="a2"/>
    <w:uiPriority w:val="99"/>
    <w:semiHidden/>
    <w:unhideWhenUsed/>
    <w:rsid w:val="006F0103"/>
  </w:style>
  <w:style w:type="numbering" w:customStyle="1" w:styleId="285">
    <w:name w:val="Нет списка285"/>
    <w:next w:val="a2"/>
    <w:uiPriority w:val="99"/>
    <w:semiHidden/>
    <w:unhideWhenUsed/>
    <w:rsid w:val="006F0103"/>
  </w:style>
  <w:style w:type="numbering" w:customStyle="1" w:styleId="1185">
    <w:name w:val="Нет списка1185"/>
    <w:next w:val="a2"/>
    <w:uiPriority w:val="99"/>
    <w:semiHidden/>
    <w:unhideWhenUsed/>
    <w:rsid w:val="006F0103"/>
  </w:style>
  <w:style w:type="numbering" w:customStyle="1" w:styleId="295">
    <w:name w:val="Нет списка295"/>
    <w:next w:val="a2"/>
    <w:uiPriority w:val="99"/>
    <w:semiHidden/>
    <w:unhideWhenUsed/>
    <w:rsid w:val="006F0103"/>
  </w:style>
  <w:style w:type="numbering" w:customStyle="1" w:styleId="1195">
    <w:name w:val="Нет списка1195"/>
    <w:next w:val="a2"/>
    <w:uiPriority w:val="99"/>
    <w:semiHidden/>
    <w:unhideWhenUsed/>
    <w:rsid w:val="006F0103"/>
  </w:style>
  <w:style w:type="numbering" w:customStyle="1" w:styleId="305">
    <w:name w:val="Нет списка305"/>
    <w:next w:val="a2"/>
    <w:uiPriority w:val="99"/>
    <w:semiHidden/>
    <w:unhideWhenUsed/>
    <w:rsid w:val="006F0103"/>
  </w:style>
  <w:style w:type="numbering" w:customStyle="1" w:styleId="1205">
    <w:name w:val="Нет списка1205"/>
    <w:next w:val="a2"/>
    <w:uiPriority w:val="99"/>
    <w:semiHidden/>
    <w:unhideWhenUsed/>
    <w:rsid w:val="006F0103"/>
  </w:style>
  <w:style w:type="numbering" w:customStyle="1" w:styleId="317">
    <w:name w:val="Нет списка317"/>
    <w:next w:val="a2"/>
    <w:uiPriority w:val="99"/>
    <w:semiHidden/>
    <w:unhideWhenUsed/>
    <w:rsid w:val="006F0103"/>
  </w:style>
  <w:style w:type="numbering" w:customStyle="1" w:styleId="1217">
    <w:name w:val="Нет списка1217"/>
    <w:next w:val="a2"/>
    <w:uiPriority w:val="99"/>
    <w:semiHidden/>
    <w:unhideWhenUsed/>
    <w:rsid w:val="006F0103"/>
  </w:style>
  <w:style w:type="numbering" w:customStyle="1" w:styleId="325">
    <w:name w:val="Нет списка325"/>
    <w:next w:val="a2"/>
    <w:uiPriority w:val="99"/>
    <w:semiHidden/>
    <w:unhideWhenUsed/>
    <w:rsid w:val="006F0103"/>
  </w:style>
  <w:style w:type="numbering" w:customStyle="1" w:styleId="1225">
    <w:name w:val="Нет списка1225"/>
    <w:next w:val="a2"/>
    <w:uiPriority w:val="99"/>
    <w:semiHidden/>
    <w:unhideWhenUsed/>
    <w:rsid w:val="006F0103"/>
  </w:style>
  <w:style w:type="numbering" w:customStyle="1" w:styleId="335">
    <w:name w:val="Нет списка335"/>
    <w:next w:val="a2"/>
    <w:uiPriority w:val="99"/>
    <w:semiHidden/>
    <w:unhideWhenUsed/>
    <w:rsid w:val="006F0103"/>
  </w:style>
  <w:style w:type="numbering" w:customStyle="1" w:styleId="1235">
    <w:name w:val="Нет списка1235"/>
    <w:next w:val="a2"/>
    <w:uiPriority w:val="99"/>
    <w:semiHidden/>
    <w:unhideWhenUsed/>
    <w:rsid w:val="006F0103"/>
  </w:style>
  <w:style w:type="numbering" w:customStyle="1" w:styleId="345">
    <w:name w:val="Нет списка345"/>
    <w:next w:val="a2"/>
    <w:uiPriority w:val="99"/>
    <w:semiHidden/>
    <w:unhideWhenUsed/>
    <w:rsid w:val="006F0103"/>
  </w:style>
  <w:style w:type="numbering" w:customStyle="1" w:styleId="1245">
    <w:name w:val="Нет списка1245"/>
    <w:next w:val="a2"/>
    <w:uiPriority w:val="99"/>
    <w:semiHidden/>
    <w:unhideWhenUsed/>
    <w:rsid w:val="006F0103"/>
  </w:style>
  <w:style w:type="numbering" w:customStyle="1" w:styleId="47">
    <w:name w:val="Нет списка47"/>
    <w:next w:val="a2"/>
    <w:uiPriority w:val="99"/>
    <w:semiHidden/>
    <w:unhideWhenUsed/>
    <w:rsid w:val="006F0103"/>
  </w:style>
  <w:style w:type="numbering" w:customStyle="1" w:styleId="137">
    <w:name w:val="Нет списка137"/>
    <w:next w:val="a2"/>
    <w:uiPriority w:val="99"/>
    <w:semiHidden/>
    <w:unhideWhenUsed/>
    <w:rsid w:val="006F0103"/>
  </w:style>
  <w:style w:type="numbering" w:customStyle="1" w:styleId="220">
    <w:name w:val="Нет списка220"/>
    <w:next w:val="a2"/>
    <w:uiPriority w:val="99"/>
    <w:semiHidden/>
    <w:unhideWhenUsed/>
    <w:rsid w:val="006F0103"/>
  </w:style>
  <w:style w:type="numbering" w:customStyle="1" w:styleId="318">
    <w:name w:val="Нет списка318"/>
    <w:next w:val="a2"/>
    <w:uiPriority w:val="99"/>
    <w:semiHidden/>
    <w:unhideWhenUsed/>
    <w:rsid w:val="006F0103"/>
  </w:style>
  <w:style w:type="numbering" w:customStyle="1" w:styleId="48">
    <w:name w:val="Нет списка48"/>
    <w:next w:val="a2"/>
    <w:uiPriority w:val="99"/>
    <w:semiHidden/>
    <w:unhideWhenUsed/>
    <w:rsid w:val="006F0103"/>
  </w:style>
  <w:style w:type="numbering" w:customStyle="1" w:styleId="56">
    <w:name w:val="Нет списка56"/>
    <w:next w:val="a2"/>
    <w:uiPriority w:val="99"/>
    <w:semiHidden/>
    <w:unhideWhenUsed/>
    <w:rsid w:val="006F0103"/>
  </w:style>
  <w:style w:type="numbering" w:customStyle="1" w:styleId="66">
    <w:name w:val="Нет списка66"/>
    <w:next w:val="a2"/>
    <w:uiPriority w:val="99"/>
    <w:semiHidden/>
    <w:unhideWhenUsed/>
    <w:rsid w:val="006F0103"/>
  </w:style>
  <w:style w:type="numbering" w:customStyle="1" w:styleId="76">
    <w:name w:val="Нет списка76"/>
    <w:next w:val="a2"/>
    <w:uiPriority w:val="99"/>
    <w:semiHidden/>
    <w:unhideWhenUsed/>
    <w:rsid w:val="006F0103"/>
  </w:style>
  <w:style w:type="numbering" w:customStyle="1" w:styleId="86">
    <w:name w:val="Нет списка86"/>
    <w:next w:val="a2"/>
    <w:uiPriority w:val="99"/>
    <w:semiHidden/>
    <w:unhideWhenUsed/>
    <w:rsid w:val="006F0103"/>
  </w:style>
  <w:style w:type="numbering" w:customStyle="1" w:styleId="96">
    <w:name w:val="Нет списка96"/>
    <w:next w:val="a2"/>
    <w:uiPriority w:val="99"/>
    <w:semiHidden/>
    <w:unhideWhenUsed/>
    <w:rsid w:val="006F0103"/>
  </w:style>
  <w:style w:type="table" w:customStyle="1" w:styleId="60">
    <w:name w:val="Сетка таблицы6"/>
    <w:basedOn w:val="a1"/>
    <w:next w:val="ab"/>
    <w:uiPriority w:val="59"/>
    <w:rsid w:val="006F0103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6F0103"/>
  </w:style>
  <w:style w:type="numbering" w:customStyle="1" w:styleId="1120">
    <w:name w:val="Нет списка1120"/>
    <w:next w:val="a2"/>
    <w:uiPriority w:val="99"/>
    <w:semiHidden/>
    <w:unhideWhenUsed/>
    <w:rsid w:val="006F0103"/>
  </w:style>
  <w:style w:type="numbering" w:customStyle="1" w:styleId="1218">
    <w:name w:val="Нет списка1218"/>
    <w:next w:val="a2"/>
    <w:uiPriority w:val="99"/>
    <w:semiHidden/>
    <w:unhideWhenUsed/>
    <w:rsid w:val="006F0103"/>
  </w:style>
  <w:style w:type="numbering" w:customStyle="1" w:styleId="138">
    <w:name w:val="Нет списка138"/>
    <w:next w:val="a2"/>
    <w:uiPriority w:val="99"/>
    <w:semiHidden/>
    <w:unhideWhenUsed/>
    <w:rsid w:val="006F0103"/>
  </w:style>
  <w:style w:type="numbering" w:customStyle="1" w:styleId="146">
    <w:name w:val="Нет списка146"/>
    <w:next w:val="a2"/>
    <w:uiPriority w:val="99"/>
    <w:semiHidden/>
    <w:unhideWhenUsed/>
    <w:rsid w:val="006F0103"/>
  </w:style>
  <w:style w:type="numbering" w:customStyle="1" w:styleId="156">
    <w:name w:val="Нет списка156"/>
    <w:next w:val="a2"/>
    <w:uiPriority w:val="99"/>
    <w:semiHidden/>
    <w:unhideWhenUsed/>
    <w:rsid w:val="006F0103"/>
  </w:style>
  <w:style w:type="numbering" w:customStyle="1" w:styleId="166">
    <w:name w:val="Нет списка166"/>
    <w:next w:val="a2"/>
    <w:uiPriority w:val="99"/>
    <w:semiHidden/>
    <w:unhideWhenUsed/>
    <w:rsid w:val="006F0103"/>
  </w:style>
  <w:style w:type="numbering" w:customStyle="1" w:styleId="176">
    <w:name w:val="Нет списка176"/>
    <w:next w:val="a2"/>
    <w:uiPriority w:val="99"/>
    <w:semiHidden/>
    <w:unhideWhenUsed/>
    <w:rsid w:val="006F0103"/>
  </w:style>
  <w:style w:type="numbering" w:customStyle="1" w:styleId="186">
    <w:name w:val="Нет списка186"/>
    <w:next w:val="a2"/>
    <w:uiPriority w:val="99"/>
    <w:semiHidden/>
    <w:unhideWhenUsed/>
    <w:rsid w:val="006F0103"/>
  </w:style>
  <w:style w:type="numbering" w:customStyle="1" w:styleId="196">
    <w:name w:val="Нет списка196"/>
    <w:next w:val="a2"/>
    <w:uiPriority w:val="99"/>
    <w:semiHidden/>
    <w:unhideWhenUsed/>
    <w:rsid w:val="006F0103"/>
  </w:style>
  <w:style w:type="numbering" w:customStyle="1" w:styleId="206">
    <w:name w:val="Нет списка206"/>
    <w:next w:val="a2"/>
    <w:uiPriority w:val="99"/>
    <w:semiHidden/>
    <w:unhideWhenUsed/>
    <w:rsid w:val="006F0103"/>
  </w:style>
  <w:style w:type="numbering" w:customStyle="1" w:styleId="1106">
    <w:name w:val="Нет списка1106"/>
    <w:next w:val="a2"/>
    <w:uiPriority w:val="99"/>
    <w:semiHidden/>
    <w:unhideWhenUsed/>
    <w:rsid w:val="006F0103"/>
  </w:style>
  <w:style w:type="numbering" w:customStyle="1" w:styleId="2110">
    <w:name w:val="Нет списка2110"/>
    <w:next w:val="a2"/>
    <w:uiPriority w:val="99"/>
    <w:semiHidden/>
    <w:unhideWhenUsed/>
    <w:rsid w:val="006F0103"/>
  </w:style>
  <w:style w:type="numbering" w:customStyle="1" w:styleId="11110">
    <w:name w:val="Нет списка11110"/>
    <w:next w:val="a2"/>
    <w:uiPriority w:val="99"/>
    <w:semiHidden/>
    <w:unhideWhenUsed/>
    <w:rsid w:val="006F0103"/>
  </w:style>
  <w:style w:type="numbering" w:customStyle="1" w:styleId="226">
    <w:name w:val="Нет списка226"/>
    <w:next w:val="a2"/>
    <w:uiPriority w:val="99"/>
    <w:semiHidden/>
    <w:unhideWhenUsed/>
    <w:rsid w:val="006F0103"/>
  </w:style>
  <w:style w:type="numbering" w:customStyle="1" w:styleId="1126">
    <w:name w:val="Нет списка1126"/>
    <w:next w:val="a2"/>
    <w:uiPriority w:val="99"/>
    <w:semiHidden/>
    <w:unhideWhenUsed/>
    <w:rsid w:val="006F0103"/>
  </w:style>
  <w:style w:type="numbering" w:customStyle="1" w:styleId="236">
    <w:name w:val="Нет списка236"/>
    <w:next w:val="a2"/>
    <w:uiPriority w:val="99"/>
    <w:semiHidden/>
    <w:unhideWhenUsed/>
    <w:rsid w:val="006F0103"/>
  </w:style>
  <w:style w:type="numbering" w:customStyle="1" w:styleId="1136">
    <w:name w:val="Нет списка1136"/>
    <w:next w:val="a2"/>
    <w:uiPriority w:val="99"/>
    <w:semiHidden/>
    <w:unhideWhenUsed/>
    <w:rsid w:val="006F0103"/>
  </w:style>
  <w:style w:type="numbering" w:customStyle="1" w:styleId="246">
    <w:name w:val="Нет списка246"/>
    <w:next w:val="a2"/>
    <w:uiPriority w:val="99"/>
    <w:semiHidden/>
    <w:unhideWhenUsed/>
    <w:rsid w:val="006F0103"/>
  </w:style>
  <w:style w:type="numbering" w:customStyle="1" w:styleId="1146">
    <w:name w:val="Нет списка1146"/>
    <w:next w:val="a2"/>
    <w:uiPriority w:val="99"/>
    <w:semiHidden/>
    <w:unhideWhenUsed/>
    <w:rsid w:val="006F0103"/>
  </w:style>
  <w:style w:type="numbering" w:customStyle="1" w:styleId="256">
    <w:name w:val="Нет списка256"/>
    <w:next w:val="a2"/>
    <w:uiPriority w:val="99"/>
    <w:semiHidden/>
    <w:unhideWhenUsed/>
    <w:rsid w:val="006F0103"/>
  </w:style>
  <w:style w:type="numbering" w:customStyle="1" w:styleId="1156">
    <w:name w:val="Нет списка1156"/>
    <w:next w:val="a2"/>
    <w:uiPriority w:val="99"/>
    <w:semiHidden/>
    <w:unhideWhenUsed/>
    <w:rsid w:val="006F0103"/>
  </w:style>
  <w:style w:type="numbering" w:customStyle="1" w:styleId="266">
    <w:name w:val="Нет списка266"/>
    <w:next w:val="a2"/>
    <w:uiPriority w:val="99"/>
    <w:semiHidden/>
    <w:unhideWhenUsed/>
    <w:rsid w:val="006F0103"/>
  </w:style>
  <w:style w:type="numbering" w:customStyle="1" w:styleId="1166">
    <w:name w:val="Нет списка1166"/>
    <w:next w:val="a2"/>
    <w:uiPriority w:val="99"/>
    <w:semiHidden/>
    <w:unhideWhenUsed/>
    <w:rsid w:val="006F0103"/>
  </w:style>
  <w:style w:type="numbering" w:customStyle="1" w:styleId="276">
    <w:name w:val="Нет списка276"/>
    <w:next w:val="a2"/>
    <w:uiPriority w:val="99"/>
    <w:semiHidden/>
    <w:unhideWhenUsed/>
    <w:rsid w:val="006F0103"/>
  </w:style>
  <w:style w:type="numbering" w:customStyle="1" w:styleId="1176">
    <w:name w:val="Нет списка1176"/>
    <w:next w:val="a2"/>
    <w:uiPriority w:val="99"/>
    <w:semiHidden/>
    <w:unhideWhenUsed/>
    <w:rsid w:val="006F0103"/>
  </w:style>
  <w:style w:type="numbering" w:customStyle="1" w:styleId="286">
    <w:name w:val="Нет списка286"/>
    <w:next w:val="a2"/>
    <w:uiPriority w:val="99"/>
    <w:semiHidden/>
    <w:unhideWhenUsed/>
    <w:rsid w:val="006F0103"/>
  </w:style>
  <w:style w:type="numbering" w:customStyle="1" w:styleId="1186">
    <w:name w:val="Нет списка1186"/>
    <w:next w:val="a2"/>
    <w:uiPriority w:val="99"/>
    <w:semiHidden/>
    <w:unhideWhenUsed/>
    <w:rsid w:val="006F0103"/>
  </w:style>
  <w:style w:type="numbering" w:customStyle="1" w:styleId="296">
    <w:name w:val="Нет списка296"/>
    <w:next w:val="a2"/>
    <w:uiPriority w:val="99"/>
    <w:semiHidden/>
    <w:unhideWhenUsed/>
    <w:rsid w:val="006F0103"/>
  </w:style>
  <w:style w:type="numbering" w:customStyle="1" w:styleId="1196">
    <w:name w:val="Нет списка1196"/>
    <w:next w:val="a2"/>
    <w:uiPriority w:val="99"/>
    <w:semiHidden/>
    <w:unhideWhenUsed/>
    <w:rsid w:val="006F0103"/>
  </w:style>
  <w:style w:type="numbering" w:customStyle="1" w:styleId="306">
    <w:name w:val="Нет списка306"/>
    <w:next w:val="a2"/>
    <w:uiPriority w:val="99"/>
    <w:semiHidden/>
    <w:unhideWhenUsed/>
    <w:rsid w:val="006F0103"/>
  </w:style>
  <w:style w:type="numbering" w:customStyle="1" w:styleId="1206">
    <w:name w:val="Нет списка1206"/>
    <w:next w:val="a2"/>
    <w:uiPriority w:val="99"/>
    <w:semiHidden/>
    <w:unhideWhenUsed/>
    <w:rsid w:val="006F0103"/>
  </w:style>
  <w:style w:type="numbering" w:customStyle="1" w:styleId="319">
    <w:name w:val="Нет списка319"/>
    <w:next w:val="a2"/>
    <w:uiPriority w:val="99"/>
    <w:semiHidden/>
    <w:unhideWhenUsed/>
    <w:rsid w:val="006F0103"/>
  </w:style>
  <w:style w:type="numbering" w:customStyle="1" w:styleId="1219">
    <w:name w:val="Нет списка1219"/>
    <w:next w:val="a2"/>
    <w:uiPriority w:val="99"/>
    <w:semiHidden/>
    <w:unhideWhenUsed/>
    <w:rsid w:val="006F0103"/>
  </w:style>
  <w:style w:type="numbering" w:customStyle="1" w:styleId="326">
    <w:name w:val="Нет списка326"/>
    <w:next w:val="a2"/>
    <w:uiPriority w:val="99"/>
    <w:semiHidden/>
    <w:unhideWhenUsed/>
    <w:rsid w:val="006F0103"/>
  </w:style>
  <w:style w:type="numbering" w:customStyle="1" w:styleId="1226">
    <w:name w:val="Нет списка1226"/>
    <w:next w:val="a2"/>
    <w:uiPriority w:val="99"/>
    <w:semiHidden/>
    <w:unhideWhenUsed/>
    <w:rsid w:val="006F0103"/>
  </w:style>
  <w:style w:type="numbering" w:customStyle="1" w:styleId="336">
    <w:name w:val="Нет списка336"/>
    <w:next w:val="a2"/>
    <w:uiPriority w:val="99"/>
    <w:semiHidden/>
    <w:unhideWhenUsed/>
    <w:rsid w:val="006F0103"/>
  </w:style>
  <w:style w:type="numbering" w:customStyle="1" w:styleId="1236">
    <w:name w:val="Нет списка1236"/>
    <w:next w:val="a2"/>
    <w:uiPriority w:val="99"/>
    <w:semiHidden/>
    <w:unhideWhenUsed/>
    <w:rsid w:val="006F0103"/>
  </w:style>
  <w:style w:type="numbering" w:customStyle="1" w:styleId="346">
    <w:name w:val="Нет списка346"/>
    <w:next w:val="a2"/>
    <w:uiPriority w:val="99"/>
    <w:semiHidden/>
    <w:unhideWhenUsed/>
    <w:rsid w:val="006F0103"/>
  </w:style>
  <w:style w:type="numbering" w:customStyle="1" w:styleId="1246">
    <w:name w:val="Нет списка1246"/>
    <w:next w:val="a2"/>
    <w:uiPriority w:val="99"/>
    <w:semiHidden/>
    <w:unhideWhenUsed/>
    <w:rsid w:val="006F0103"/>
  </w:style>
  <w:style w:type="numbering" w:customStyle="1" w:styleId="49">
    <w:name w:val="Нет списка49"/>
    <w:next w:val="a2"/>
    <w:uiPriority w:val="99"/>
    <w:semiHidden/>
    <w:unhideWhenUsed/>
    <w:rsid w:val="006124D8"/>
  </w:style>
  <w:style w:type="numbering" w:customStyle="1" w:styleId="139">
    <w:name w:val="Нет списка139"/>
    <w:next w:val="a2"/>
    <w:uiPriority w:val="99"/>
    <w:semiHidden/>
    <w:unhideWhenUsed/>
    <w:rsid w:val="006124D8"/>
  </w:style>
  <w:style w:type="numbering" w:customStyle="1" w:styleId="227">
    <w:name w:val="Нет списка227"/>
    <w:next w:val="a2"/>
    <w:uiPriority w:val="99"/>
    <w:semiHidden/>
    <w:unhideWhenUsed/>
    <w:rsid w:val="006124D8"/>
  </w:style>
  <w:style w:type="numbering" w:customStyle="1" w:styleId="320">
    <w:name w:val="Нет списка320"/>
    <w:next w:val="a2"/>
    <w:uiPriority w:val="99"/>
    <w:semiHidden/>
    <w:unhideWhenUsed/>
    <w:rsid w:val="006124D8"/>
  </w:style>
  <w:style w:type="numbering" w:customStyle="1" w:styleId="410">
    <w:name w:val="Нет списка410"/>
    <w:next w:val="a2"/>
    <w:uiPriority w:val="99"/>
    <w:semiHidden/>
    <w:unhideWhenUsed/>
    <w:rsid w:val="006124D8"/>
  </w:style>
  <w:style w:type="numbering" w:customStyle="1" w:styleId="57">
    <w:name w:val="Нет списка57"/>
    <w:next w:val="a2"/>
    <w:uiPriority w:val="99"/>
    <w:semiHidden/>
    <w:unhideWhenUsed/>
    <w:rsid w:val="006124D8"/>
  </w:style>
  <w:style w:type="numbering" w:customStyle="1" w:styleId="67">
    <w:name w:val="Нет списка67"/>
    <w:next w:val="a2"/>
    <w:uiPriority w:val="99"/>
    <w:semiHidden/>
    <w:unhideWhenUsed/>
    <w:rsid w:val="006124D8"/>
  </w:style>
  <w:style w:type="numbering" w:customStyle="1" w:styleId="77">
    <w:name w:val="Нет списка77"/>
    <w:next w:val="a2"/>
    <w:uiPriority w:val="99"/>
    <w:semiHidden/>
    <w:unhideWhenUsed/>
    <w:rsid w:val="006124D8"/>
  </w:style>
  <w:style w:type="numbering" w:customStyle="1" w:styleId="87">
    <w:name w:val="Нет списка87"/>
    <w:next w:val="a2"/>
    <w:uiPriority w:val="99"/>
    <w:semiHidden/>
    <w:unhideWhenUsed/>
    <w:rsid w:val="006124D8"/>
  </w:style>
  <w:style w:type="numbering" w:customStyle="1" w:styleId="97">
    <w:name w:val="Нет списка97"/>
    <w:next w:val="a2"/>
    <w:uiPriority w:val="99"/>
    <w:semiHidden/>
    <w:unhideWhenUsed/>
    <w:rsid w:val="006124D8"/>
  </w:style>
  <w:style w:type="table" w:customStyle="1" w:styleId="70">
    <w:name w:val="Сетка таблицы7"/>
    <w:basedOn w:val="a1"/>
    <w:next w:val="ab"/>
    <w:uiPriority w:val="59"/>
    <w:rsid w:val="006124D8"/>
    <w:pPr>
      <w:spacing w:after="0" w:line="240" w:lineRule="auto"/>
      <w:jc w:val="right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unhideWhenUsed/>
    <w:rsid w:val="006124D8"/>
  </w:style>
  <w:style w:type="numbering" w:customStyle="1" w:styleId="1127">
    <w:name w:val="Нет списка1127"/>
    <w:next w:val="a2"/>
    <w:uiPriority w:val="99"/>
    <w:semiHidden/>
    <w:unhideWhenUsed/>
    <w:rsid w:val="006124D8"/>
  </w:style>
  <w:style w:type="numbering" w:customStyle="1" w:styleId="1220">
    <w:name w:val="Нет списка1220"/>
    <w:next w:val="a2"/>
    <w:uiPriority w:val="99"/>
    <w:semiHidden/>
    <w:unhideWhenUsed/>
    <w:rsid w:val="006124D8"/>
  </w:style>
  <w:style w:type="numbering" w:customStyle="1" w:styleId="1310">
    <w:name w:val="Нет списка1310"/>
    <w:next w:val="a2"/>
    <w:uiPriority w:val="99"/>
    <w:semiHidden/>
    <w:unhideWhenUsed/>
    <w:rsid w:val="006124D8"/>
  </w:style>
  <w:style w:type="numbering" w:customStyle="1" w:styleId="147">
    <w:name w:val="Нет списка147"/>
    <w:next w:val="a2"/>
    <w:uiPriority w:val="99"/>
    <w:semiHidden/>
    <w:unhideWhenUsed/>
    <w:rsid w:val="006124D8"/>
  </w:style>
  <w:style w:type="numbering" w:customStyle="1" w:styleId="157">
    <w:name w:val="Нет списка157"/>
    <w:next w:val="a2"/>
    <w:uiPriority w:val="99"/>
    <w:semiHidden/>
    <w:unhideWhenUsed/>
    <w:rsid w:val="006124D8"/>
  </w:style>
  <w:style w:type="numbering" w:customStyle="1" w:styleId="167">
    <w:name w:val="Нет списка167"/>
    <w:next w:val="a2"/>
    <w:uiPriority w:val="99"/>
    <w:semiHidden/>
    <w:unhideWhenUsed/>
    <w:rsid w:val="006124D8"/>
  </w:style>
  <w:style w:type="numbering" w:customStyle="1" w:styleId="177">
    <w:name w:val="Нет списка177"/>
    <w:next w:val="a2"/>
    <w:uiPriority w:val="99"/>
    <w:semiHidden/>
    <w:unhideWhenUsed/>
    <w:rsid w:val="006124D8"/>
  </w:style>
  <w:style w:type="numbering" w:customStyle="1" w:styleId="187">
    <w:name w:val="Нет списка187"/>
    <w:next w:val="a2"/>
    <w:uiPriority w:val="99"/>
    <w:semiHidden/>
    <w:unhideWhenUsed/>
    <w:rsid w:val="006124D8"/>
  </w:style>
  <w:style w:type="numbering" w:customStyle="1" w:styleId="197">
    <w:name w:val="Нет списка197"/>
    <w:next w:val="a2"/>
    <w:uiPriority w:val="99"/>
    <w:semiHidden/>
    <w:unhideWhenUsed/>
    <w:rsid w:val="006124D8"/>
  </w:style>
  <w:style w:type="numbering" w:customStyle="1" w:styleId="207">
    <w:name w:val="Нет списка207"/>
    <w:next w:val="a2"/>
    <w:uiPriority w:val="99"/>
    <w:semiHidden/>
    <w:unhideWhenUsed/>
    <w:rsid w:val="006124D8"/>
  </w:style>
  <w:style w:type="numbering" w:customStyle="1" w:styleId="1107">
    <w:name w:val="Нет списка1107"/>
    <w:next w:val="a2"/>
    <w:uiPriority w:val="99"/>
    <w:semiHidden/>
    <w:unhideWhenUsed/>
    <w:rsid w:val="006124D8"/>
  </w:style>
  <w:style w:type="numbering" w:customStyle="1" w:styleId="2111">
    <w:name w:val="Нет списка2111"/>
    <w:next w:val="a2"/>
    <w:uiPriority w:val="99"/>
    <w:semiHidden/>
    <w:unhideWhenUsed/>
    <w:rsid w:val="006124D8"/>
  </w:style>
  <w:style w:type="numbering" w:customStyle="1" w:styleId="11111">
    <w:name w:val="Нет списка11111"/>
    <w:next w:val="a2"/>
    <w:uiPriority w:val="99"/>
    <w:semiHidden/>
    <w:unhideWhenUsed/>
    <w:rsid w:val="006124D8"/>
  </w:style>
  <w:style w:type="numbering" w:customStyle="1" w:styleId="228">
    <w:name w:val="Нет списка228"/>
    <w:next w:val="a2"/>
    <w:uiPriority w:val="99"/>
    <w:semiHidden/>
    <w:unhideWhenUsed/>
    <w:rsid w:val="006124D8"/>
  </w:style>
  <w:style w:type="numbering" w:customStyle="1" w:styleId="1128">
    <w:name w:val="Нет списка1128"/>
    <w:next w:val="a2"/>
    <w:uiPriority w:val="99"/>
    <w:semiHidden/>
    <w:unhideWhenUsed/>
    <w:rsid w:val="006124D8"/>
  </w:style>
  <w:style w:type="numbering" w:customStyle="1" w:styleId="237">
    <w:name w:val="Нет списка237"/>
    <w:next w:val="a2"/>
    <w:uiPriority w:val="99"/>
    <w:semiHidden/>
    <w:unhideWhenUsed/>
    <w:rsid w:val="006124D8"/>
  </w:style>
  <w:style w:type="numbering" w:customStyle="1" w:styleId="1137">
    <w:name w:val="Нет списка1137"/>
    <w:next w:val="a2"/>
    <w:uiPriority w:val="99"/>
    <w:semiHidden/>
    <w:unhideWhenUsed/>
    <w:rsid w:val="006124D8"/>
  </w:style>
  <w:style w:type="numbering" w:customStyle="1" w:styleId="247">
    <w:name w:val="Нет списка247"/>
    <w:next w:val="a2"/>
    <w:uiPriority w:val="99"/>
    <w:semiHidden/>
    <w:unhideWhenUsed/>
    <w:rsid w:val="006124D8"/>
  </w:style>
  <w:style w:type="numbering" w:customStyle="1" w:styleId="1147">
    <w:name w:val="Нет списка1147"/>
    <w:next w:val="a2"/>
    <w:uiPriority w:val="99"/>
    <w:semiHidden/>
    <w:unhideWhenUsed/>
    <w:rsid w:val="006124D8"/>
  </w:style>
  <w:style w:type="numbering" w:customStyle="1" w:styleId="257">
    <w:name w:val="Нет списка257"/>
    <w:next w:val="a2"/>
    <w:uiPriority w:val="99"/>
    <w:semiHidden/>
    <w:unhideWhenUsed/>
    <w:rsid w:val="006124D8"/>
  </w:style>
  <w:style w:type="numbering" w:customStyle="1" w:styleId="1157">
    <w:name w:val="Нет списка1157"/>
    <w:next w:val="a2"/>
    <w:uiPriority w:val="99"/>
    <w:semiHidden/>
    <w:unhideWhenUsed/>
    <w:rsid w:val="006124D8"/>
  </w:style>
  <w:style w:type="numbering" w:customStyle="1" w:styleId="267">
    <w:name w:val="Нет списка267"/>
    <w:next w:val="a2"/>
    <w:uiPriority w:val="99"/>
    <w:semiHidden/>
    <w:unhideWhenUsed/>
    <w:rsid w:val="006124D8"/>
  </w:style>
  <w:style w:type="numbering" w:customStyle="1" w:styleId="1167">
    <w:name w:val="Нет списка1167"/>
    <w:next w:val="a2"/>
    <w:uiPriority w:val="99"/>
    <w:semiHidden/>
    <w:unhideWhenUsed/>
    <w:rsid w:val="006124D8"/>
  </w:style>
  <w:style w:type="numbering" w:customStyle="1" w:styleId="277">
    <w:name w:val="Нет списка277"/>
    <w:next w:val="a2"/>
    <w:uiPriority w:val="99"/>
    <w:semiHidden/>
    <w:unhideWhenUsed/>
    <w:rsid w:val="006124D8"/>
  </w:style>
  <w:style w:type="numbering" w:customStyle="1" w:styleId="1177">
    <w:name w:val="Нет списка1177"/>
    <w:next w:val="a2"/>
    <w:uiPriority w:val="99"/>
    <w:semiHidden/>
    <w:unhideWhenUsed/>
    <w:rsid w:val="006124D8"/>
  </w:style>
  <w:style w:type="numbering" w:customStyle="1" w:styleId="287">
    <w:name w:val="Нет списка287"/>
    <w:next w:val="a2"/>
    <w:uiPriority w:val="99"/>
    <w:semiHidden/>
    <w:unhideWhenUsed/>
    <w:rsid w:val="006124D8"/>
  </w:style>
  <w:style w:type="numbering" w:customStyle="1" w:styleId="1187">
    <w:name w:val="Нет списка1187"/>
    <w:next w:val="a2"/>
    <w:uiPriority w:val="99"/>
    <w:semiHidden/>
    <w:unhideWhenUsed/>
    <w:rsid w:val="006124D8"/>
  </w:style>
  <w:style w:type="numbering" w:customStyle="1" w:styleId="297">
    <w:name w:val="Нет списка297"/>
    <w:next w:val="a2"/>
    <w:uiPriority w:val="99"/>
    <w:semiHidden/>
    <w:unhideWhenUsed/>
    <w:rsid w:val="006124D8"/>
  </w:style>
  <w:style w:type="numbering" w:customStyle="1" w:styleId="1197">
    <w:name w:val="Нет списка1197"/>
    <w:next w:val="a2"/>
    <w:uiPriority w:val="99"/>
    <w:semiHidden/>
    <w:unhideWhenUsed/>
    <w:rsid w:val="006124D8"/>
  </w:style>
  <w:style w:type="numbering" w:customStyle="1" w:styleId="307">
    <w:name w:val="Нет списка307"/>
    <w:next w:val="a2"/>
    <w:uiPriority w:val="99"/>
    <w:semiHidden/>
    <w:unhideWhenUsed/>
    <w:rsid w:val="006124D8"/>
  </w:style>
  <w:style w:type="numbering" w:customStyle="1" w:styleId="1207">
    <w:name w:val="Нет списка1207"/>
    <w:next w:val="a2"/>
    <w:uiPriority w:val="99"/>
    <w:semiHidden/>
    <w:unhideWhenUsed/>
    <w:rsid w:val="006124D8"/>
  </w:style>
  <w:style w:type="numbering" w:customStyle="1" w:styleId="3110">
    <w:name w:val="Нет списка3110"/>
    <w:next w:val="a2"/>
    <w:uiPriority w:val="99"/>
    <w:semiHidden/>
    <w:unhideWhenUsed/>
    <w:rsid w:val="006124D8"/>
  </w:style>
  <w:style w:type="numbering" w:customStyle="1" w:styleId="12110">
    <w:name w:val="Нет списка12110"/>
    <w:next w:val="a2"/>
    <w:uiPriority w:val="99"/>
    <w:semiHidden/>
    <w:unhideWhenUsed/>
    <w:rsid w:val="006124D8"/>
  </w:style>
  <w:style w:type="numbering" w:customStyle="1" w:styleId="327">
    <w:name w:val="Нет списка327"/>
    <w:next w:val="a2"/>
    <w:uiPriority w:val="99"/>
    <w:semiHidden/>
    <w:unhideWhenUsed/>
    <w:rsid w:val="006124D8"/>
  </w:style>
  <w:style w:type="numbering" w:customStyle="1" w:styleId="1227">
    <w:name w:val="Нет списка1227"/>
    <w:next w:val="a2"/>
    <w:uiPriority w:val="99"/>
    <w:semiHidden/>
    <w:unhideWhenUsed/>
    <w:rsid w:val="006124D8"/>
  </w:style>
  <w:style w:type="numbering" w:customStyle="1" w:styleId="337">
    <w:name w:val="Нет списка337"/>
    <w:next w:val="a2"/>
    <w:uiPriority w:val="99"/>
    <w:semiHidden/>
    <w:unhideWhenUsed/>
    <w:rsid w:val="006124D8"/>
  </w:style>
  <w:style w:type="numbering" w:customStyle="1" w:styleId="1237">
    <w:name w:val="Нет списка1237"/>
    <w:next w:val="a2"/>
    <w:uiPriority w:val="99"/>
    <w:semiHidden/>
    <w:unhideWhenUsed/>
    <w:rsid w:val="006124D8"/>
  </w:style>
  <w:style w:type="numbering" w:customStyle="1" w:styleId="347">
    <w:name w:val="Нет списка347"/>
    <w:next w:val="a2"/>
    <w:uiPriority w:val="99"/>
    <w:semiHidden/>
    <w:unhideWhenUsed/>
    <w:rsid w:val="006124D8"/>
  </w:style>
  <w:style w:type="numbering" w:customStyle="1" w:styleId="1247">
    <w:name w:val="Нет списка1247"/>
    <w:next w:val="a2"/>
    <w:uiPriority w:val="99"/>
    <w:semiHidden/>
    <w:unhideWhenUsed/>
    <w:rsid w:val="006124D8"/>
  </w:style>
  <w:style w:type="numbering" w:customStyle="1" w:styleId="351">
    <w:name w:val="Нет списка351"/>
    <w:next w:val="a2"/>
    <w:uiPriority w:val="99"/>
    <w:semiHidden/>
    <w:unhideWhenUsed/>
    <w:rsid w:val="006124D8"/>
  </w:style>
  <w:style w:type="numbering" w:customStyle="1" w:styleId="361">
    <w:name w:val="Нет списка361"/>
    <w:next w:val="a2"/>
    <w:uiPriority w:val="99"/>
    <w:semiHidden/>
    <w:unhideWhenUsed/>
    <w:rsid w:val="006124D8"/>
  </w:style>
  <w:style w:type="numbering" w:customStyle="1" w:styleId="500">
    <w:name w:val="Нет списка50"/>
    <w:next w:val="a2"/>
    <w:uiPriority w:val="99"/>
    <w:semiHidden/>
    <w:unhideWhenUsed/>
    <w:rsid w:val="00824FBD"/>
  </w:style>
  <w:style w:type="numbering" w:customStyle="1" w:styleId="140">
    <w:name w:val="Нет списка140"/>
    <w:next w:val="a2"/>
    <w:uiPriority w:val="99"/>
    <w:semiHidden/>
    <w:unhideWhenUsed/>
    <w:rsid w:val="00824FBD"/>
  </w:style>
  <w:style w:type="numbering" w:customStyle="1" w:styleId="229">
    <w:name w:val="Нет списка229"/>
    <w:next w:val="a2"/>
    <w:uiPriority w:val="99"/>
    <w:semiHidden/>
    <w:unhideWhenUsed/>
    <w:rsid w:val="00824FBD"/>
  </w:style>
  <w:style w:type="numbering" w:customStyle="1" w:styleId="328">
    <w:name w:val="Нет списка328"/>
    <w:next w:val="a2"/>
    <w:uiPriority w:val="99"/>
    <w:semiHidden/>
    <w:unhideWhenUsed/>
    <w:rsid w:val="00824FBD"/>
  </w:style>
  <w:style w:type="numbering" w:customStyle="1" w:styleId="411">
    <w:name w:val="Нет списка411"/>
    <w:next w:val="a2"/>
    <w:uiPriority w:val="99"/>
    <w:semiHidden/>
    <w:unhideWhenUsed/>
    <w:rsid w:val="00824FBD"/>
  </w:style>
  <w:style w:type="numbering" w:customStyle="1" w:styleId="58">
    <w:name w:val="Нет списка58"/>
    <w:next w:val="a2"/>
    <w:uiPriority w:val="99"/>
    <w:semiHidden/>
    <w:unhideWhenUsed/>
    <w:rsid w:val="00824FBD"/>
  </w:style>
  <w:style w:type="numbering" w:customStyle="1" w:styleId="68">
    <w:name w:val="Нет списка68"/>
    <w:next w:val="a2"/>
    <w:uiPriority w:val="99"/>
    <w:semiHidden/>
    <w:unhideWhenUsed/>
    <w:rsid w:val="00824FBD"/>
  </w:style>
  <w:style w:type="numbering" w:customStyle="1" w:styleId="78">
    <w:name w:val="Нет списка78"/>
    <w:next w:val="a2"/>
    <w:uiPriority w:val="99"/>
    <w:semiHidden/>
    <w:unhideWhenUsed/>
    <w:rsid w:val="00824FBD"/>
  </w:style>
  <w:style w:type="numbering" w:customStyle="1" w:styleId="88">
    <w:name w:val="Нет списка88"/>
    <w:next w:val="a2"/>
    <w:uiPriority w:val="99"/>
    <w:semiHidden/>
    <w:unhideWhenUsed/>
    <w:rsid w:val="00824FBD"/>
  </w:style>
  <w:style w:type="numbering" w:customStyle="1" w:styleId="98">
    <w:name w:val="Нет списка98"/>
    <w:next w:val="a2"/>
    <w:uiPriority w:val="99"/>
    <w:semiHidden/>
    <w:unhideWhenUsed/>
    <w:rsid w:val="00824FBD"/>
  </w:style>
  <w:style w:type="table" w:customStyle="1" w:styleId="80">
    <w:name w:val="Сетка таблицы8"/>
    <w:basedOn w:val="a1"/>
    <w:next w:val="ab"/>
    <w:uiPriority w:val="59"/>
    <w:rsid w:val="00824FBD"/>
    <w:pPr>
      <w:spacing w:after="0" w:line="240" w:lineRule="auto"/>
      <w:jc w:val="right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2"/>
    <w:uiPriority w:val="99"/>
    <w:semiHidden/>
    <w:unhideWhenUsed/>
    <w:rsid w:val="00824FBD"/>
  </w:style>
  <w:style w:type="numbering" w:customStyle="1" w:styleId="1129">
    <w:name w:val="Нет списка1129"/>
    <w:next w:val="a2"/>
    <w:uiPriority w:val="99"/>
    <w:semiHidden/>
    <w:unhideWhenUsed/>
    <w:rsid w:val="00824FBD"/>
  </w:style>
  <w:style w:type="numbering" w:customStyle="1" w:styleId="1228">
    <w:name w:val="Нет списка1228"/>
    <w:next w:val="a2"/>
    <w:uiPriority w:val="99"/>
    <w:semiHidden/>
    <w:unhideWhenUsed/>
    <w:rsid w:val="00824FBD"/>
  </w:style>
  <w:style w:type="numbering" w:customStyle="1" w:styleId="1311">
    <w:name w:val="Нет списка1311"/>
    <w:next w:val="a2"/>
    <w:uiPriority w:val="99"/>
    <w:semiHidden/>
    <w:unhideWhenUsed/>
    <w:rsid w:val="00824FBD"/>
  </w:style>
  <w:style w:type="numbering" w:customStyle="1" w:styleId="148">
    <w:name w:val="Нет списка148"/>
    <w:next w:val="a2"/>
    <w:uiPriority w:val="99"/>
    <w:semiHidden/>
    <w:unhideWhenUsed/>
    <w:rsid w:val="00824FBD"/>
  </w:style>
  <w:style w:type="numbering" w:customStyle="1" w:styleId="158">
    <w:name w:val="Нет списка158"/>
    <w:next w:val="a2"/>
    <w:uiPriority w:val="99"/>
    <w:semiHidden/>
    <w:unhideWhenUsed/>
    <w:rsid w:val="00824FBD"/>
  </w:style>
  <w:style w:type="numbering" w:customStyle="1" w:styleId="168">
    <w:name w:val="Нет списка168"/>
    <w:next w:val="a2"/>
    <w:uiPriority w:val="99"/>
    <w:semiHidden/>
    <w:unhideWhenUsed/>
    <w:rsid w:val="00824FBD"/>
  </w:style>
  <w:style w:type="numbering" w:customStyle="1" w:styleId="178">
    <w:name w:val="Нет списка178"/>
    <w:next w:val="a2"/>
    <w:uiPriority w:val="99"/>
    <w:semiHidden/>
    <w:unhideWhenUsed/>
    <w:rsid w:val="00824FBD"/>
  </w:style>
  <w:style w:type="numbering" w:customStyle="1" w:styleId="188">
    <w:name w:val="Нет списка188"/>
    <w:next w:val="a2"/>
    <w:uiPriority w:val="99"/>
    <w:semiHidden/>
    <w:unhideWhenUsed/>
    <w:rsid w:val="00824FBD"/>
  </w:style>
  <w:style w:type="numbering" w:customStyle="1" w:styleId="198">
    <w:name w:val="Нет списка198"/>
    <w:next w:val="a2"/>
    <w:uiPriority w:val="99"/>
    <w:semiHidden/>
    <w:unhideWhenUsed/>
    <w:rsid w:val="00824FBD"/>
  </w:style>
  <w:style w:type="numbering" w:customStyle="1" w:styleId="208">
    <w:name w:val="Нет списка208"/>
    <w:next w:val="a2"/>
    <w:uiPriority w:val="99"/>
    <w:semiHidden/>
    <w:unhideWhenUsed/>
    <w:rsid w:val="00824FBD"/>
  </w:style>
  <w:style w:type="numbering" w:customStyle="1" w:styleId="1108">
    <w:name w:val="Нет списка1108"/>
    <w:next w:val="a2"/>
    <w:uiPriority w:val="99"/>
    <w:semiHidden/>
    <w:unhideWhenUsed/>
    <w:rsid w:val="00824FBD"/>
  </w:style>
  <w:style w:type="numbering" w:customStyle="1" w:styleId="2112">
    <w:name w:val="Нет списка2112"/>
    <w:next w:val="a2"/>
    <w:uiPriority w:val="99"/>
    <w:semiHidden/>
    <w:unhideWhenUsed/>
    <w:rsid w:val="00824FBD"/>
  </w:style>
  <w:style w:type="numbering" w:customStyle="1" w:styleId="11112">
    <w:name w:val="Нет списка11112"/>
    <w:next w:val="a2"/>
    <w:uiPriority w:val="99"/>
    <w:semiHidden/>
    <w:unhideWhenUsed/>
    <w:rsid w:val="00824FBD"/>
  </w:style>
  <w:style w:type="numbering" w:customStyle="1" w:styleId="2210">
    <w:name w:val="Нет списка2210"/>
    <w:next w:val="a2"/>
    <w:uiPriority w:val="99"/>
    <w:semiHidden/>
    <w:unhideWhenUsed/>
    <w:rsid w:val="00824FBD"/>
  </w:style>
  <w:style w:type="numbering" w:customStyle="1" w:styleId="11210">
    <w:name w:val="Нет списка11210"/>
    <w:next w:val="a2"/>
    <w:uiPriority w:val="99"/>
    <w:semiHidden/>
    <w:unhideWhenUsed/>
    <w:rsid w:val="00824FBD"/>
  </w:style>
  <w:style w:type="numbering" w:customStyle="1" w:styleId="238">
    <w:name w:val="Нет списка238"/>
    <w:next w:val="a2"/>
    <w:uiPriority w:val="99"/>
    <w:semiHidden/>
    <w:unhideWhenUsed/>
    <w:rsid w:val="00824FBD"/>
  </w:style>
  <w:style w:type="numbering" w:customStyle="1" w:styleId="1138">
    <w:name w:val="Нет списка1138"/>
    <w:next w:val="a2"/>
    <w:uiPriority w:val="99"/>
    <w:semiHidden/>
    <w:unhideWhenUsed/>
    <w:rsid w:val="00824FBD"/>
  </w:style>
  <w:style w:type="numbering" w:customStyle="1" w:styleId="248">
    <w:name w:val="Нет списка248"/>
    <w:next w:val="a2"/>
    <w:uiPriority w:val="99"/>
    <w:semiHidden/>
    <w:unhideWhenUsed/>
    <w:rsid w:val="00824FBD"/>
  </w:style>
  <w:style w:type="numbering" w:customStyle="1" w:styleId="1148">
    <w:name w:val="Нет списка1148"/>
    <w:next w:val="a2"/>
    <w:uiPriority w:val="99"/>
    <w:semiHidden/>
    <w:unhideWhenUsed/>
    <w:rsid w:val="00824FBD"/>
  </w:style>
  <w:style w:type="numbering" w:customStyle="1" w:styleId="258">
    <w:name w:val="Нет списка258"/>
    <w:next w:val="a2"/>
    <w:uiPriority w:val="99"/>
    <w:semiHidden/>
    <w:unhideWhenUsed/>
    <w:rsid w:val="00824FBD"/>
  </w:style>
  <w:style w:type="numbering" w:customStyle="1" w:styleId="1158">
    <w:name w:val="Нет списка1158"/>
    <w:next w:val="a2"/>
    <w:uiPriority w:val="99"/>
    <w:semiHidden/>
    <w:unhideWhenUsed/>
    <w:rsid w:val="00824FBD"/>
  </w:style>
  <w:style w:type="numbering" w:customStyle="1" w:styleId="268">
    <w:name w:val="Нет списка268"/>
    <w:next w:val="a2"/>
    <w:uiPriority w:val="99"/>
    <w:semiHidden/>
    <w:unhideWhenUsed/>
    <w:rsid w:val="00824FBD"/>
  </w:style>
  <w:style w:type="numbering" w:customStyle="1" w:styleId="1168">
    <w:name w:val="Нет списка1168"/>
    <w:next w:val="a2"/>
    <w:uiPriority w:val="99"/>
    <w:semiHidden/>
    <w:unhideWhenUsed/>
    <w:rsid w:val="00824FBD"/>
  </w:style>
  <w:style w:type="numbering" w:customStyle="1" w:styleId="278">
    <w:name w:val="Нет списка278"/>
    <w:next w:val="a2"/>
    <w:uiPriority w:val="99"/>
    <w:semiHidden/>
    <w:unhideWhenUsed/>
    <w:rsid w:val="00824FBD"/>
  </w:style>
  <w:style w:type="numbering" w:customStyle="1" w:styleId="1178">
    <w:name w:val="Нет списка1178"/>
    <w:next w:val="a2"/>
    <w:uiPriority w:val="99"/>
    <w:semiHidden/>
    <w:unhideWhenUsed/>
    <w:rsid w:val="00824FBD"/>
  </w:style>
  <w:style w:type="numbering" w:customStyle="1" w:styleId="288">
    <w:name w:val="Нет списка288"/>
    <w:next w:val="a2"/>
    <w:uiPriority w:val="99"/>
    <w:semiHidden/>
    <w:unhideWhenUsed/>
    <w:rsid w:val="00824FBD"/>
  </w:style>
  <w:style w:type="numbering" w:customStyle="1" w:styleId="1188">
    <w:name w:val="Нет списка1188"/>
    <w:next w:val="a2"/>
    <w:uiPriority w:val="99"/>
    <w:semiHidden/>
    <w:unhideWhenUsed/>
    <w:rsid w:val="00824FBD"/>
  </w:style>
  <w:style w:type="numbering" w:customStyle="1" w:styleId="298">
    <w:name w:val="Нет списка298"/>
    <w:next w:val="a2"/>
    <w:uiPriority w:val="99"/>
    <w:semiHidden/>
    <w:unhideWhenUsed/>
    <w:rsid w:val="00824FBD"/>
  </w:style>
  <w:style w:type="numbering" w:customStyle="1" w:styleId="1198">
    <w:name w:val="Нет списка1198"/>
    <w:next w:val="a2"/>
    <w:uiPriority w:val="99"/>
    <w:semiHidden/>
    <w:unhideWhenUsed/>
    <w:rsid w:val="00824FBD"/>
  </w:style>
  <w:style w:type="numbering" w:customStyle="1" w:styleId="308">
    <w:name w:val="Нет списка308"/>
    <w:next w:val="a2"/>
    <w:uiPriority w:val="99"/>
    <w:semiHidden/>
    <w:unhideWhenUsed/>
    <w:rsid w:val="00824FBD"/>
  </w:style>
  <w:style w:type="numbering" w:customStyle="1" w:styleId="1208">
    <w:name w:val="Нет списка1208"/>
    <w:next w:val="a2"/>
    <w:uiPriority w:val="99"/>
    <w:semiHidden/>
    <w:unhideWhenUsed/>
    <w:rsid w:val="00824FBD"/>
  </w:style>
  <w:style w:type="numbering" w:customStyle="1" w:styleId="3111">
    <w:name w:val="Нет списка3111"/>
    <w:next w:val="a2"/>
    <w:uiPriority w:val="99"/>
    <w:semiHidden/>
    <w:unhideWhenUsed/>
    <w:rsid w:val="00824FBD"/>
  </w:style>
  <w:style w:type="numbering" w:customStyle="1" w:styleId="12111">
    <w:name w:val="Нет списка12111"/>
    <w:next w:val="a2"/>
    <w:uiPriority w:val="99"/>
    <w:semiHidden/>
    <w:unhideWhenUsed/>
    <w:rsid w:val="00824FBD"/>
  </w:style>
  <w:style w:type="numbering" w:customStyle="1" w:styleId="329">
    <w:name w:val="Нет списка329"/>
    <w:next w:val="a2"/>
    <w:uiPriority w:val="99"/>
    <w:semiHidden/>
    <w:unhideWhenUsed/>
    <w:rsid w:val="00824FBD"/>
  </w:style>
  <w:style w:type="numbering" w:customStyle="1" w:styleId="1229">
    <w:name w:val="Нет списка1229"/>
    <w:next w:val="a2"/>
    <w:uiPriority w:val="99"/>
    <w:semiHidden/>
    <w:unhideWhenUsed/>
    <w:rsid w:val="00824FBD"/>
  </w:style>
  <w:style w:type="numbering" w:customStyle="1" w:styleId="338">
    <w:name w:val="Нет списка338"/>
    <w:next w:val="a2"/>
    <w:uiPriority w:val="99"/>
    <w:semiHidden/>
    <w:unhideWhenUsed/>
    <w:rsid w:val="00824FBD"/>
  </w:style>
  <w:style w:type="numbering" w:customStyle="1" w:styleId="1238">
    <w:name w:val="Нет списка1238"/>
    <w:next w:val="a2"/>
    <w:uiPriority w:val="99"/>
    <w:semiHidden/>
    <w:unhideWhenUsed/>
    <w:rsid w:val="00824FBD"/>
  </w:style>
  <w:style w:type="numbering" w:customStyle="1" w:styleId="348">
    <w:name w:val="Нет списка348"/>
    <w:next w:val="a2"/>
    <w:uiPriority w:val="99"/>
    <w:semiHidden/>
    <w:unhideWhenUsed/>
    <w:rsid w:val="00824FBD"/>
  </w:style>
  <w:style w:type="numbering" w:customStyle="1" w:styleId="1248">
    <w:name w:val="Нет списка1248"/>
    <w:next w:val="a2"/>
    <w:uiPriority w:val="99"/>
    <w:semiHidden/>
    <w:unhideWhenUsed/>
    <w:rsid w:val="00824FBD"/>
  </w:style>
  <w:style w:type="numbering" w:customStyle="1" w:styleId="352">
    <w:name w:val="Нет списка352"/>
    <w:next w:val="a2"/>
    <w:uiPriority w:val="99"/>
    <w:semiHidden/>
    <w:unhideWhenUsed/>
    <w:rsid w:val="00824FBD"/>
  </w:style>
  <w:style w:type="numbering" w:customStyle="1" w:styleId="362">
    <w:name w:val="Нет списка362"/>
    <w:next w:val="a2"/>
    <w:uiPriority w:val="99"/>
    <w:semiHidden/>
    <w:unhideWhenUsed/>
    <w:rsid w:val="00824FBD"/>
  </w:style>
  <w:style w:type="numbering" w:customStyle="1" w:styleId="59">
    <w:name w:val="Нет списка59"/>
    <w:next w:val="a2"/>
    <w:uiPriority w:val="99"/>
    <w:semiHidden/>
    <w:unhideWhenUsed/>
    <w:rsid w:val="003E3501"/>
  </w:style>
  <w:style w:type="numbering" w:customStyle="1" w:styleId="600">
    <w:name w:val="Нет списка60"/>
    <w:next w:val="a2"/>
    <w:uiPriority w:val="99"/>
    <w:semiHidden/>
    <w:unhideWhenUsed/>
    <w:rsid w:val="0086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B32CB1B09EBEA45B2BA8BB2D8D1079995FC3C3C15AC0414DFC92C2373B3FFL4t5F" TargetMode="External"/><Relationship Id="rId13" Type="http://schemas.openxmlformats.org/officeDocument/2006/relationships/hyperlink" Target="consultantplus://offline/ref=FBCEE027B9DE1720766967DE6039B68BC0DDCEB5FDA84C00A78A2EE012K224A" TargetMode="External"/><Relationship Id="rId18" Type="http://schemas.openxmlformats.org/officeDocument/2006/relationships/hyperlink" Target="consultantplus://offline/ref=F62336641F993A7AF3B7462DFB0DBCA156C0C8D4D946E8EE3C3001FB917E419AB83A8E05197038z9U6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11085C2332190C47828593FD74F447706C8CD5F5063EA61715FBAB41EA1EF" TargetMode="External"/><Relationship Id="rId12" Type="http://schemas.openxmlformats.org/officeDocument/2006/relationships/hyperlink" Target="consultantplus://offline/ref=5B2B57E2385331BE5125EC010F2210806C4B321E8ADE4F2B096BDF808429PBF" TargetMode="External"/><Relationship Id="rId17" Type="http://schemas.openxmlformats.org/officeDocument/2006/relationships/hyperlink" Target="consultantplus://offline/ref=D8F48CB45E0742779B33BA4906E67805E57C19452D87D1D161BAC44EADL3T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CEE027B9DE1720766979D37655E88EC1D093BDFEA04152FCD575BD452D351FK325A" TargetMode="External"/><Relationship Id="rId20" Type="http://schemas.openxmlformats.org/officeDocument/2006/relationships/hyperlink" Target="consultantplus://offline/ref=D8F48CB45E0742779B33BA4906E67805E57C19452D87D1D161BAC44EADL3T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B57E2385331BE5125EC010F2210806F45351A80891829583ED128P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CEE027B9DE1720766967DE6039B68BC0DBC5B4FDA44C00A78A2EE012K224A" TargetMode="External"/><Relationship Id="rId10" Type="http://schemas.openxmlformats.org/officeDocument/2006/relationships/hyperlink" Target="consultantplus://offline/ref=F62336641F993A7AF3B7462DFB0DBCA15EC6CAD3DE4CB5E434690DF996711E8DBF7382041970389Ez0U0M" TargetMode="External"/><Relationship Id="rId19" Type="http://schemas.openxmlformats.org/officeDocument/2006/relationships/hyperlink" Target="consultantplus://offline/ref=F62336641F993A7AF3B7462DFB0DBCA15EC6CAD3DE4CB5E434690DF996711E8DBF7382041970389Ez0U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CB32CB1B09EBEA45B2BA8BB2D8D1079995FC3C3C1EAA0012DFC92C2373B3FFL4t5F" TargetMode="External"/><Relationship Id="rId14" Type="http://schemas.openxmlformats.org/officeDocument/2006/relationships/hyperlink" Target="consultantplus://offline/ref=FBCEE027B9DE1720766967DE6039B68BC0DDCCB2FAA84C00A78A2EE012K224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0A88-8131-4602-A127-C152C246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20738</Words>
  <Characters>118212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Желдашев</dc:creator>
  <cp:lastModifiedBy>Главный специалист ЖКХ</cp:lastModifiedBy>
  <cp:revision>2</cp:revision>
  <cp:lastPrinted>2017-09-07T02:35:00Z</cp:lastPrinted>
  <dcterms:created xsi:type="dcterms:W3CDTF">2022-08-16T02:50:00Z</dcterms:created>
  <dcterms:modified xsi:type="dcterms:W3CDTF">2022-08-16T02:50:00Z</dcterms:modified>
</cp:coreProperties>
</file>