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7A" w:rsidRDefault="0079097A" w:rsidP="009B6C03">
      <w:pPr>
        <w:pStyle w:val="1"/>
        <w:rPr>
          <w:spacing w:val="60"/>
          <w:sz w:val="28"/>
          <w:szCs w:val="28"/>
        </w:rPr>
      </w:pPr>
      <w:bookmarkStart w:id="0" w:name="_GoBack"/>
      <w:bookmarkEnd w:id="0"/>
    </w:p>
    <w:p w:rsidR="009B6C03" w:rsidRPr="00F97286" w:rsidRDefault="009B6C03" w:rsidP="009B6C03">
      <w:pPr>
        <w:pStyle w:val="1"/>
        <w:rPr>
          <w:spacing w:val="60"/>
          <w:sz w:val="28"/>
          <w:szCs w:val="28"/>
        </w:rPr>
      </w:pPr>
      <w:r w:rsidRPr="00F97286">
        <w:rPr>
          <w:spacing w:val="60"/>
          <w:sz w:val="28"/>
          <w:szCs w:val="28"/>
        </w:rPr>
        <w:t>РОССИЙСКАЯ  ФЕДЕРАЦИЯ</w:t>
      </w:r>
    </w:p>
    <w:p w:rsidR="009B6C03" w:rsidRPr="00F97286" w:rsidRDefault="009B6C03" w:rsidP="009B6C03">
      <w:pPr>
        <w:jc w:val="center"/>
        <w:rPr>
          <w:b/>
          <w:bCs/>
          <w:sz w:val="28"/>
          <w:szCs w:val="28"/>
        </w:rPr>
      </w:pPr>
      <w:r w:rsidRPr="00F97286">
        <w:rPr>
          <w:b/>
          <w:bCs/>
          <w:sz w:val="28"/>
          <w:szCs w:val="28"/>
        </w:rPr>
        <w:t>АМУРСКАЯ  ОБЛАСТЬ</w:t>
      </w:r>
    </w:p>
    <w:p w:rsidR="009B6C03" w:rsidRPr="00F97286" w:rsidRDefault="009B6C03" w:rsidP="009B6C03">
      <w:pPr>
        <w:jc w:val="center"/>
      </w:pPr>
    </w:p>
    <w:p w:rsidR="009B6C03" w:rsidRPr="00F97286" w:rsidRDefault="009B6C03" w:rsidP="009B6C03">
      <w:pPr>
        <w:jc w:val="center"/>
      </w:pPr>
      <w:r>
        <w:rPr>
          <w:noProof/>
          <w:lang w:eastAsia="ru-RU"/>
        </w:rPr>
        <w:drawing>
          <wp:inline distT="0" distB="0" distL="0" distR="0" wp14:anchorId="6402F2DC" wp14:editId="602BBF35">
            <wp:extent cx="508635" cy="643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48000" contrast="72000"/>
                      <a:grayscl/>
                      <a:extLst>
                        <a:ext uri="{28A0092B-C50C-407E-A947-70E740481C1C}">
                          <a14:useLocalDpi xmlns:a14="http://schemas.microsoft.com/office/drawing/2010/main" val="0"/>
                        </a:ext>
                      </a:extLst>
                    </a:blip>
                    <a:srcRect/>
                    <a:stretch>
                      <a:fillRect/>
                    </a:stretch>
                  </pic:blipFill>
                  <pic:spPr bwMode="auto">
                    <a:xfrm>
                      <a:off x="0" y="0"/>
                      <a:ext cx="508635" cy="643890"/>
                    </a:xfrm>
                    <a:prstGeom prst="rect">
                      <a:avLst/>
                    </a:prstGeom>
                    <a:noFill/>
                    <a:ln>
                      <a:noFill/>
                    </a:ln>
                  </pic:spPr>
                </pic:pic>
              </a:graphicData>
            </a:graphic>
          </wp:inline>
        </w:drawing>
      </w:r>
    </w:p>
    <w:p w:rsidR="009B6C03" w:rsidRPr="00F97286" w:rsidRDefault="009B6C03" w:rsidP="009B6C03">
      <w:r w:rsidRPr="00F97286">
        <w:t xml:space="preserve">                                                                                                  </w:t>
      </w:r>
    </w:p>
    <w:p w:rsidR="009B6C03" w:rsidRPr="00F97286" w:rsidRDefault="009B6C03" w:rsidP="009B6C03">
      <w:pPr>
        <w:pStyle w:val="1"/>
        <w:rPr>
          <w:spacing w:val="60"/>
        </w:rPr>
      </w:pPr>
      <w:r w:rsidRPr="00F97286">
        <w:rPr>
          <w:spacing w:val="60"/>
        </w:rPr>
        <w:t>АДМИНИСТРАЦИЯ ГОРОДА ТЫНДЫ</w:t>
      </w:r>
    </w:p>
    <w:p w:rsidR="009B6C03" w:rsidRPr="00F97286" w:rsidRDefault="009B6C03" w:rsidP="009B6C03"/>
    <w:p w:rsidR="009B6C03" w:rsidRPr="00F97286" w:rsidRDefault="009B6C03" w:rsidP="009B6C03">
      <w:pPr>
        <w:pStyle w:val="2"/>
        <w:rPr>
          <w:spacing w:val="60"/>
        </w:rPr>
      </w:pPr>
      <w:r w:rsidRPr="00F97286">
        <w:rPr>
          <w:spacing w:val="60"/>
        </w:rPr>
        <w:t>ПОСТАНОВЛЕНИЕ</w:t>
      </w:r>
    </w:p>
    <w:p w:rsidR="009B6C03" w:rsidRPr="00F97286" w:rsidRDefault="009B6C03" w:rsidP="009B6C03"/>
    <w:p w:rsidR="009B6C03" w:rsidRPr="00AA6647" w:rsidRDefault="009B6C03" w:rsidP="009B6C03"/>
    <w:p w:rsidR="009B6C03" w:rsidRPr="00CE3C10" w:rsidRDefault="009B6C03" w:rsidP="009B6C03">
      <w:pPr>
        <w:ind w:left="576"/>
        <w:rPr>
          <w:sz w:val="26"/>
          <w:szCs w:val="26"/>
        </w:rPr>
      </w:pPr>
      <w:r w:rsidRPr="00CE3C10">
        <w:rPr>
          <w:sz w:val="26"/>
          <w:szCs w:val="26"/>
          <w:u w:val="single"/>
        </w:rPr>
        <w:t xml:space="preserve">   </w:t>
      </w:r>
      <w:r w:rsidR="00281E20">
        <w:rPr>
          <w:sz w:val="26"/>
          <w:szCs w:val="26"/>
          <w:u w:val="single"/>
        </w:rPr>
        <w:t>06.07.2020</w:t>
      </w:r>
      <w:r w:rsidRPr="00CE3C10">
        <w:rPr>
          <w:sz w:val="26"/>
          <w:szCs w:val="26"/>
          <w:u w:val="single"/>
        </w:rPr>
        <w:tab/>
      </w:r>
      <w:r w:rsidRPr="00CE3C10">
        <w:rPr>
          <w:sz w:val="26"/>
          <w:szCs w:val="26"/>
        </w:rPr>
        <w:tab/>
      </w:r>
      <w:r w:rsidRPr="00CE3C10">
        <w:rPr>
          <w:sz w:val="26"/>
          <w:szCs w:val="26"/>
        </w:rPr>
        <w:tab/>
      </w:r>
      <w:r w:rsidRPr="00CE3C10">
        <w:rPr>
          <w:sz w:val="26"/>
          <w:szCs w:val="26"/>
        </w:rPr>
        <w:tab/>
      </w:r>
      <w:r w:rsidRPr="00CE3C10">
        <w:rPr>
          <w:sz w:val="26"/>
          <w:szCs w:val="26"/>
        </w:rPr>
        <w:tab/>
      </w:r>
      <w:r w:rsidRPr="00CE3C10">
        <w:rPr>
          <w:sz w:val="26"/>
          <w:szCs w:val="26"/>
        </w:rPr>
        <w:tab/>
      </w:r>
      <w:r w:rsidRPr="00CE3C10">
        <w:rPr>
          <w:sz w:val="26"/>
          <w:szCs w:val="26"/>
        </w:rPr>
        <w:tab/>
        <w:t xml:space="preserve"> №</w:t>
      </w:r>
      <w:r w:rsidRPr="00CE3C10">
        <w:rPr>
          <w:sz w:val="26"/>
          <w:szCs w:val="26"/>
          <w:u w:val="single"/>
        </w:rPr>
        <w:tab/>
        <w:t xml:space="preserve">     </w:t>
      </w:r>
      <w:r w:rsidR="00281E20">
        <w:rPr>
          <w:sz w:val="26"/>
          <w:szCs w:val="26"/>
          <w:u w:val="single"/>
        </w:rPr>
        <w:t>1266</w:t>
      </w:r>
      <w:r w:rsidRPr="00CE3C10">
        <w:rPr>
          <w:sz w:val="26"/>
          <w:szCs w:val="26"/>
          <w:u w:val="single"/>
        </w:rPr>
        <w:t xml:space="preserve">            </w:t>
      </w:r>
      <w:r w:rsidRPr="00CE3C10">
        <w:rPr>
          <w:sz w:val="26"/>
          <w:szCs w:val="26"/>
          <w:u w:val="single"/>
        </w:rPr>
        <w:tab/>
      </w:r>
    </w:p>
    <w:p w:rsidR="009B6C03" w:rsidRPr="006610D7" w:rsidRDefault="009B6C03" w:rsidP="009B6C03">
      <w:pPr>
        <w:jc w:val="center"/>
        <w:rPr>
          <w:sz w:val="26"/>
          <w:szCs w:val="26"/>
        </w:rPr>
      </w:pPr>
      <w:r w:rsidRPr="006610D7">
        <w:rPr>
          <w:sz w:val="26"/>
          <w:szCs w:val="26"/>
        </w:rPr>
        <w:t>г. Тында</w:t>
      </w:r>
    </w:p>
    <w:p w:rsidR="009B6C03" w:rsidRPr="006610D7" w:rsidRDefault="009B6C03" w:rsidP="009B6C03">
      <w:pPr>
        <w:jc w:val="both"/>
        <w:rPr>
          <w:color w:val="FF0000"/>
          <w:sz w:val="26"/>
          <w:szCs w:val="26"/>
        </w:rPr>
      </w:pPr>
      <w:r w:rsidRPr="006610D7">
        <w:rPr>
          <w:color w:val="FF0000"/>
          <w:sz w:val="26"/>
          <w:szCs w:val="26"/>
        </w:rPr>
        <w:t xml:space="preserve">   </w:t>
      </w:r>
    </w:p>
    <w:p w:rsidR="009B6C03" w:rsidRPr="00FF4B2A" w:rsidRDefault="009B6C03" w:rsidP="009B6C03">
      <w:pPr>
        <w:ind w:firstLine="709"/>
        <w:jc w:val="center"/>
        <w:rPr>
          <w:sz w:val="28"/>
          <w:szCs w:val="28"/>
        </w:rPr>
      </w:pPr>
      <w:r w:rsidRPr="00FF4B2A">
        <w:rPr>
          <w:sz w:val="28"/>
          <w:szCs w:val="28"/>
        </w:rPr>
        <w:t>Об утверждении административного регламента предоставления муниципальной услуги «</w:t>
      </w:r>
      <w:r w:rsidR="00FF4B2A" w:rsidRPr="00FF4B2A">
        <w:rPr>
          <w:sz w:val="28"/>
          <w:szCs w:val="28"/>
        </w:rPr>
        <w:t>Подготовка и выдача градостроительного плана земельного участка на территории города Тынды</w:t>
      </w:r>
      <w:r w:rsidRPr="00FF4B2A">
        <w:rPr>
          <w:sz w:val="28"/>
          <w:szCs w:val="28"/>
        </w:rPr>
        <w:t>»</w:t>
      </w:r>
    </w:p>
    <w:p w:rsidR="009B6C03" w:rsidRPr="00FF4B2A" w:rsidRDefault="009B6C03" w:rsidP="009B6C03">
      <w:pPr>
        <w:ind w:firstLine="720"/>
        <w:jc w:val="both"/>
        <w:rPr>
          <w:sz w:val="28"/>
          <w:szCs w:val="28"/>
        </w:rPr>
      </w:pPr>
    </w:p>
    <w:p w:rsidR="009B6C03" w:rsidRPr="00FF4B2A" w:rsidRDefault="009B6C03" w:rsidP="009B6C03">
      <w:pPr>
        <w:ind w:firstLine="708"/>
        <w:jc w:val="both"/>
        <w:rPr>
          <w:sz w:val="28"/>
          <w:szCs w:val="28"/>
          <w:lang w:eastAsia="ru-RU"/>
        </w:rPr>
      </w:pPr>
      <w:r w:rsidRPr="00FF4B2A">
        <w:rPr>
          <w:sz w:val="28"/>
          <w:szCs w:val="28"/>
        </w:rPr>
        <w:t xml:space="preserve">В целях повышения качества и доступности результатов предоставления муниципальной услуги Администрации города Тынды, руководствуясь </w:t>
      </w:r>
      <w:r w:rsidRPr="00FF4B2A">
        <w:rPr>
          <w:bCs/>
          <w:sz w:val="28"/>
          <w:szCs w:val="28"/>
        </w:rPr>
        <w:t xml:space="preserve">Федеральным законом от 27.07.2010 №210-ФЗ «Об организации предоставления государственных и муниципальных услуг», </w:t>
      </w:r>
      <w:r w:rsidRPr="00FF4B2A">
        <w:rPr>
          <w:color w:val="000000"/>
          <w:sz w:val="28"/>
          <w:szCs w:val="28"/>
        </w:rPr>
        <w:t xml:space="preserve">в соответствии с </w:t>
      </w:r>
      <w:r w:rsidR="00AA599B">
        <w:rPr>
          <w:bCs/>
          <w:sz w:val="28"/>
          <w:szCs w:val="28"/>
        </w:rPr>
        <w:t>п</w:t>
      </w:r>
      <w:r w:rsidRPr="00FF4B2A">
        <w:rPr>
          <w:bCs/>
          <w:sz w:val="28"/>
          <w:szCs w:val="28"/>
        </w:rPr>
        <w:t xml:space="preserve">остановлением Правительства Российской Федерации от 26.03.2016 №236 «О требованиях к предоставлению в электронной форме государственных и муниципальных услуг», </w:t>
      </w:r>
      <w:r w:rsidRPr="00FF4B2A">
        <w:rPr>
          <w:color w:val="000000"/>
          <w:sz w:val="28"/>
          <w:szCs w:val="28"/>
        </w:rPr>
        <w:t>постановлением Администрации города Тынды от 13.02.2012 №357 «О разработке и утверждении административных регламентов предоставления муниципальных услуг», Администрация города Тынды</w:t>
      </w:r>
    </w:p>
    <w:p w:rsidR="009B6C03" w:rsidRPr="00FF4B2A" w:rsidRDefault="009B6C03" w:rsidP="009B6C03">
      <w:pPr>
        <w:jc w:val="both"/>
        <w:rPr>
          <w:sz w:val="28"/>
          <w:szCs w:val="28"/>
        </w:rPr>
      </w:pPr>
      <w:r w:rsidRPr="00FF4B2A">
        <w:rPr>
          <w:b/>
          <w:sz w:val="28"/>
          <w:szCs w:val="28"/>
        </w:rPr>
        <w:t>п о с т а н о в л я е т:</w:t>
      </w:r>
    </w:p>
    <w:p w:rsidR="00FF4B2A" w:rsidRPr="00FF4B2A" w:rsidRDefault="009B6C03" w:rsidP="00FF4B2A">
      <w:pPr>
        <w:pStyle w:val="a7"/>
        <w:numPr>
          <w:ilvl w:val="0"/>
          <w:numId w:val="1"/>
        </w:numPr>
        <w:ind w:left="0" w:firstLine="709"/>
        <w:jc w:val="both"/>
        <w:rPr>
          <w:sz w:val="28"/>
          <w:szCs w:val="28"/>
        </w:rPr>
      </w:pPr>
      <w:r w:rsidRPr="00FF4B2A">
        <w:rPr>
          <w:sz w:val="28"/>
          <w:szCs w:val="28"/>
        </w:rPr>
        <w:t>Утвердить административный регламент предоставления муниципальной услуги «</w:t>
      </w:r>
      <w:r w:rsidR="00FF4B2A" w:rsidRPr="00FF4B2A">
        <w:rPr>
          <w:sz w:val="28"/>
          <w:szCs w:val="28"/>
        </w:rPr>
        <w:t>Подготовка и выдача градостроительного плана земельного участка на территории города Тынды</w:t>
      </w:r>
      <w:r w:rsidRPr="00FF4B2A">
        <w:rPr>
          <w:sz w:val="28"/>
          <w:szCs w:val="28"/>
        </w:rPr>
        <w:t>» (прилагается).</w:t>
      </w:r>
    </w:p>
    <w:p w:rsidR="002A38A4" w:rsidRDefault="00FF4B2A" w:rsidP="002A38A4">
      <w:pPr>
        <w:pStyle w:val="a7"/>
        <w:numPr>
          <w:ilvl w:val="0"/>
          <w:numId w:val="1"/>
        </w:numPr>
        <w:ind w:left="0" w:firstLine="709"/>
        <w:jc w:val="both"/>
        <w:rPr>
          <w:sz w:val="28"/>
          <w:szCs w:val="28"/>
        </w:rPr>
      </w:pPr>
      <w:r w:rsidRPr="00FF4B2A">
        <w:rPr>
          <w:sz w:val="28"/>
          <w:szCs w:val="28"/>
        </w:rPr>
        <w:t>Признать утратившим</w:t>
      </w:r>
      <w:r w:rsidR="002A38A4">
        <w:rPr>
          <w:sz w:val="28"/>
          <w:szCs w:val="28"/>
        </w:rPr>
        <w:t>и</w:t>
      </w:r>
      <w:r w:rsidRPr="00FF4B2A">
        <w:rPr>
          <w:sz w:val="28"/>
          <w:szCs w:val="28"/>
        </w:rPr>
        <w:t xml:space="preserve"> силу постановлени</w:t>
      </w:r>
      <w:r w:rsidR="002A38A4">
        <w:rPr>
          <w:sz w:val="28"/>
          <w:szCs w:val="28"/>
        </w:rPr>
        <w:t>я</w:t>
      </w:r>
      <w:r w:rsidRPr="00FF4B2A">
        <w:rPr>
          <w:sz w:val="28"/>
          <w:szCs w:val="28"/>
        </w:rPr>
        <w:t xml:space="preserve"> Администрации города Тынды</w:t>
      </w:r>
      <w:r w:rsidR="002A38A4">
        <w:rPr>
          <w:sz w:val="28"/>
          <w:szCs w:val="28"/>
        </w:rPr>
        <w:t>:</w:t>
      </w:r>
    </w:p>
    <w:p w:rsidR="002A38A4" w:rsidRDefault="00FF4B2A" w:rsidP="002A38A4">
      <w:pPr>
        <w:pStyle w:val="a7"/>
        <w:numPr>
          <w:ilvl w:val="1"/>
          <w:numId w:val="1"/>
        </w:numPr>
        <w:ind w:left="0" w:firstLine="709"/>
        <w:jc w:val="both"/>
        <w:rPr>
          <w:sz w:val="28"/>
          <w:szCs w:val="28"/>
        </w:rPr>
      </w:pPr>
      <w:r w:rsidRPr="002A38A4">
        <w:rPr>
          <w:sz w:val="28"/>
          <w:szCs w:val="28"/>
        </w:rPr>
        <w:t>от 01.02.2016 № 203 «Об утверждении административного регламента предоставления муниципальной услуги  «Подготовка и выдача градостроительного плана земельного участка в виде отдельного документа на территории города Тынды»</w:t>
      </w:r>
      <w:r w:rsidR="002A38A4">
        <w:rPr>
          <w:sz w:val="28"/>
          <w:szCs w:val="28"/>
        </w:rPr>
        <w:t>;</w:t>
      </w:r>
    </w:p>
    <w:p w:rsidR="002A38A4" w:rsidRDefault="00FF4B2A" w:rsidP="002A38A4">
      <w:pPr>
        <w:pStyle w:val="a7"/>
        <w:numPr>
          <w:ilvl w:val="1"/>
          <w:numId w:val="1"/>
        </w:numPr>
        <w:ind w:left="0" w:firstLine="709"/>
        <w:jc w:val="both"/>
        <w:rPr>
          <w:sz w:val="28"/>
          <w:szCs w:val="28"/>
        </w:rPr>
      </w:pPr>
      <w:r w:rsidRPr="002A38A4">
        <w:rPr>
          <w:sz w:val="28"/>
          <w:szCs w:val="28"/>
        </w:rPr>
        <w:t>от 26.04.2017 № 962 «</w:t>
      </w:r>
      <w:r w:rsidRPr="002A38A4">
        <w:rPr>
          <w:sz w:val="28"/>
          <w:szCs w:val="28"/>
          <w:lang w:eastAsia="ru-RU"/>
        </w:rPr>
        <w:t>О внесении изменений в постановление Администрации города Тынды от 01.02.2016 № 203 «Об утверждении административного регламента предоставления муниципальной услуги  «Подготовка и выдача градостроительного плана земельного участка в виде отдельного  документа на территории города Тынды»</w:t>
      </w:r>
      <w:r w:rsidR="002A38A4">
        <w:rPr>
          <w:sz w:val="28"/>
          <w:szCs w:val="28"/>
          <w:lang w:eastAsia="ru-RU"/>
        </w:rPr>
        <w:t>;</w:t>
      </w:r>
    </w:p>
    <w:p w:rsidR="00FF4B2A" w:rsidRPr="002A38A4" w:rsidRDefault="00FF4B2A" w:rsidP="002A38A4">
      <w:pPr>
        <w:pStyle w:val="a7"/>
        <w:numPr>
          <w:ilvl w:val="1"/>
          <w:numId w:val="1"/>
        </w:numPr>
        <w:ind w:left="0" w:firstLine="709"/>
        <w:jc w:val="both"/>
        <w:rPr>
          <w:sz w:val="28"/>
          <w:szCs w:val="28"/>
        </w:rPr>
      </w:pPr>
      <w:r w:rsidRPr="002A38A4">
        <w:rPr>
          <w:sz w:val="28"/>
          <w:szCs w:val="28"/>
        </w:rPr>
        <w:t>от 07.11.2017 № 2613 «</w:t>
      </w:r>
      <w:r w:rsidRPr="002A38A4">
        <w:rPr>
          <w:sz w:val="28"/>
          <w:szCs w:val="28"/>
          <w:lang w:eastAsia="ru-RU"/>
        </w:rPr>
        <w:t xml:space="preserve">О внесении изменений в постановление Администрации города Тынды от 01.02.2016 № 203 «Об утверждении </w:t>
      </w:r>
      <w:r w:rsidRPr="002A38A4">
        <w:rPr>
          <w:sz w:val="28"/>
          <w:szCs w:val="28"/>
          <w:lang w:eastAsia="ru-RU"/>
        </w:rPr>
        <w:lastRenderedPageBreak/>
        <w:t>административного регламента предоставления муниципальной услуги  «Подготовка и выдача градостроительного плана земельного участка в виде отдельного  документа на территории города Тынды».</w:t>
      </w:r>
    </w:p>
    <w:p w:rsidR="009B6C03" w:rsidRPr="00FF4B2A" w:rsidRDefault="002A38A4" w:rsidP="002A38A4">
      <w:pPr>
        <w:tabs>
          <w:tab w:val="left" w:pos="540"/>
          <w:tab w:val="left" w:pos="1134"/>
        </w:tabs>
        <w:ind w:firstLine="709"/>
        <w:jc w:val="both"/>
        <w:rPr>
          <w:sz w:val="28"/>
          <w:szCs w:val="28"/>
          <w:lang w:eastAsia="ru-RU"/>
        </w:rPr>
      </w:pPr>
      <w:r>
        <w:rPr>
          <w:sz w:val="28"/>
          <w:szCs w:val="28"/>
          <w:lang w:eastAsia="ru-RU"/>
        </w:rPr>
        <w:t>3</w:t>
      </w:r>
      <w:r w:rsidR="009B6C03" w:rsidRPr="00FF4B2A">
        <w:rPr>
          <w:sz w:val="28"/>
          <w:szCs w:val="28"/>
          <w:lang w:eastAsia="ru-RU"/>
        </w:rPr>
        <w:t>. Опубликовать настоящее постановление в официальном периодическом печатном издании города Тынды газете «Авангард» и разместить в сети Интернет на официальном сайте Администрации города Тынды.</w:t>
      </w:r>
    </w:p>
    <w:p w:rsidR="009B6C03" w:rsidRPr="00FF4B2A" w:rsidRDefault="002A38A4" w:rsidP="009B6C03">
      <w:pPr>
        <w:tabs>
          <w:tab w:val="left" w:pos="540"/>
          <w:tab w:val="left" w:pos="1134"/>
        </w:tabs>
        <w:ind w:firstLine="709"/>
        <w:jc w:val="both"/>
        <w:rPr>
          <w:sz w:val="28"/>
          <w:szCs w:val="28"/>
          <w:lang w:eastAsia="ru-RU"/>
        </w:rPr>
      </w:pPr>
      <w:r>
        <w:rPr>
          <w:sz w:val="28"/>
          <w:szCs w:val="28"/>
          <w:lang w:eastAsia="ru-RU"/>
        </w:rPr>
        <w:t>4</w:t>
      </w:r>
      <w:r w:rsidR="009B6C03" w:rsidRPr="00FF4B2A">
        <w:rPr>
          <w:sz w:val="28"/>
          <w:szCs w:val="28"/>
          <w:lang w:eastAsia="ru-RU"/>
        </w:rPr>
        <w:t xml:space="preserve">. Настоящее постановление вступает в силу </w:t>
      </w:r>
      <w:r w:rsidR="0055794C">
        <w:rPr>
          <w:sz w:val="28"/>
          <w:szCs w:val="28"/>
          <w:lang w:eastAsia="ru-RU"/>
        </w:rPr>
        <w:t xml:space="preserve">в </w:t>
      </w:r>
      <w:r w:rsidR="009B6C03" w:rsidRPr="00FF4B2A">
        <w:rPr>
          <w:sz w:val="28"/>
          <w:szCs w:val="28"/>
          <w:lang w:eastAsia="ru-RU"/>
        </w:rPr>
        <w:t xml:space="preserve">день его официального опубликования.          </w:t>
      </w:r>
    </w:p>
    <w:p w:rsidR="009B6C03" w:rsidRPr="00FF4B2A" w:rsidRDefault="002A38A4" w:rsidP="009B6C03">
      <w:pPr>
        <w:pStyle w:val="a3"/>
        <w:ind w:firstLine="708"/>
      </w:pPr>
      <w:r>
        <w:rPr>
          <w:lang w:eastAsia="ru-RU"/>
        </w:rPr>
        <w:t>5</w:t>
      </w:r>
      <w:r w:rsidR="009B6C03" w:rsidRPr="00FF4B2A">
        <w:rPr>
          <w:lang w:eastAsia="ru-RU"/>
        </w:rPr>
        <w:t xml:space="preserve">. </w:t>
      </w:r>
      <w:r w:rsidR="009B6C03" w:rsidRPr="00FF4B2A">
        <w:t>Контроль за исполнением настоящего постановления возложить на заместителя главы Администрации города Тынды по вопросам жизнеобеспечения городского хозяйства, благоустройства и градостроительства – начальника Управления городского хозяйства и благоустройства В.В. Плюхина.</w:t>
      </w:r>
    </w:p>
    <w:p w:rsidR="009B6C03" w:rsidRPr="00FF4B2A" w:rsidRDefault="009B6C03" w:rsidP="009B6C03">
      <w:pPr>
        <w:tabs>
          <w:tab w:val="left" w:pos="540"/>
          <w:tab w:val="left" w:pos="1134"/>
        </w:tabs>
        <w:jc w:val="both"/>
        <w:rPr>
          <w:sz w:val="28"/>
          <w:szCs w:val="28"/>
          <w:lang w:eastAsia="ru-RU"/>
        </w:rPr>
      </w:pPr>
    </w:p>
    <w:p w:rsidR="009B6C03" w:rsidRPr="00FF4B2A" w:rsidRDefault="009B6C03" w:rsidP="009B6C03">
      <w:pPr>
        <w:tabs>
          <w:tab w:val="left" w:pos="540"/>
          <w:tab w:val="left" w:pos="1134"/>
        </w:tabs>
        <w:jc w:val="both"/>
        <w:rPr>
          <w:sz w:val="28"/>
          <w:szCs w:val="28"/>
          <w:lang w:eastAsia="ru-RU"/>
        </w:rPr>
      </w:pPr>
    </w:p>
    <w:p w:rsidR="009B6C03" w:rsidRPr="00FF4B2A" w:rsidRDefault="009B6C03" w:rsidP="009B6C03">
      <w:pPr>
        <w:tabs>
          <w:tab w:val="left" w:pos="540"/>
          <w:tab w:val="left" w:pos="1134"/>
        </w:tabs>
        <w:jc w:val="both"/>
        <w:rPr>
          <w:sz w:val="28"/>
          <w:szCs w:val="28"/>
          <w:lang w:eastAsia="ru-RU"/>
        </w:rPr>
      </w:pPr>
    </w:p>
    <w:p w:rsidR="009B6C03" w:rsidRPr="00FF4B2A" w:rsidRDefault="009B6C03" w:rsidP="009B6C03">
      <w:pPr>
        <w:tabs>
          <w:tab w:val="left" w:pos="540"/>
          <w:tab w:val="left" w:pos="1134"/>
        </w:tabs>
        <w:jc w:val="both"/>
        <w:rPr>
          <w:sz w:val="28"/>
          <w:szCs w:val="28"/>
          <w:lang w:eastAsia="ru-RU"/>
        </w:rPr>
      </w:pPr>
      <w:r w:rsidRPr="00FF4B2A">
        <w:rPr>
          <w:sz w:val="28"/>
          <w:szCs w:val="28"/>
          <w:lang w:eastAsia="ru-RU"/>
        </w:rPr>
        <w:t xml:space="preserve">Мэр города Тынды                                                                              </w:t>
      </w:r>
      <w:r w:rsidR="00FF4B2A">
        <w:rPr>
          <w:sz w:val="28"/>
          <w:szCs w:val="28"/>
          <w:lang w:eastAsia="ru-RU"/>
        </w:rPr>
        <w:t xml:space="preserve">  </w:t>
      </w:r>
      <w:r w:rsidRPr="00FF4B2A">
        <w:rPr>
          <w:sz w:val="28"/>
          <w:szCs w:val="28"/>
          <w:lang w:eastAsia="ru-RU"/>
        </w:rPr>
        <w:t xml:space="preserve">М.В. Михайлова                              </w:t>
      </w:r>
    </w:p>
    <w:p w:rsidR="0055794C" w:rsidRDefault="0055794C" w:rsidP="009B6C03">
      <w:pPr>
        <w:rPr>
          <w:sz w:val="28"/>
          <w:szCs w:val="28"/>
        </w:rPr>
      </w:pPr>
    </w:p>
    <w:p w:rsidR="0055794C" w:rsidRPr="0055794C" w:rsidRDefault="0055794C" w:rsidP="0055794C">
      <w:pPr>
        <w:rPr>
          <w:sz w:val="28"/>
          <w:szCs w:val="28"/>
        </w:rPr>
      </w:pPr>
    </w:p>
    <w:p w:rsidR="0055794C" w:rsidRPr="0055794C" w:rsidRDefault="0055794C" w:rsidP="0055794C">
      <w:pPr>
        <w:rPr>
          <w:sz w:val="28"/>
          <w:szCs w:val="28"/>
        </w:rPr>
      </w:pPr>
    </w:p>
    <w:p w:rsidR="0055794C" w:rsidRPr="0055794C" w:rsidRDefault="0055794C" w:rsidP="0055794C">
      <w:pPr>
        <w:rPr>
          <w:sz w:val="28"/>
          <w:szCs w:val="28"/>
        </w:rPr>
      </w:pPr>
    </w:p>
    <w:p w:rsidR="0055794C" w:rsidRPr="0055794C" w:rsidRDefault="0055794C" w:rsidP="0055794C">
      <w:pPr>
        <w:rPr>
          <w:sz w:val="28"/>
          <w:szCs w:val="28"/>
        </w:rPr>
      </w:pPr>
    </w:p>
    <w:p w:rsidR="0055794C" w:rsidRPr="0055794C" w:rsidRDefault="0055794C" w:rsidP="0055794C">
      <w:pPr>
        <w:rPr>
          <w:sz w:val="28"/>
          <w:szCs w:val="28"/>
        </w:rPr>
      </w:pPr>
    </w:p>
    <w:p w:rsidR="0055794C" w:rsidRPr="0055794C" w:rsidRDefault="0055794C" w:rsidP="0055794C">
      <w:pPr>
        <w:rPr>
          <w:sz w:val="28"/>
          <w:szCs w:val="28"/>
        </w:rPr>
      </w:pPr>
    </w:p>
    <w:p w:rsidR="0055794C" w:rsidRPr="0055794C" w:rsidRDefault="0055794C" w:rsidP="0055794C">
      <w:pPr>
        <w:rPr>
          <w:sz w:val="28"/>
          <w:szCs w:val="28"/>
        </w:rPr>
      </w:pPr>
    </w:p>
    <w:p w:rsidR="0055794C" w:rsidRPr="0055794C" w:rsidRDefault="0055794C" w:rsidP="0055794C">
      <w:pPr>
        <w:rPr>
          <w:sz w:val="28"/>
          <w:szCs w:val="28"/>
        </w:rPr>
      </w:pPr>
    </w:p>
    <w:p w:rsidR="0055794C" w:rsidRPr="0055794C" w:rsidRDefault="0055794C" w:rsidP="0055794C">
      <w:pPr>
        <w:rPr>
          <w:sz w:val="28"/>
          <w:szCs w:val="28"/>
        </w:rPr>
      </w:pPr>
    </w:p>
    <w:p w:rsidR="0055794C" w:rsidRPr="0055794C" w:rsidRDefault="0055794C" w:rsidP="0055794C">
      <w:pPr>
        <w:rPr>
          <w:sz w:val="28"/>
          <w:szCs w:val="28"/>
        </w:rPr>
      </w:pPr>
    </w:p>
    <w:p w:rsidR="0055794C" w:rsidRPr="0055794C" w:rsidRDefault="0055794C" w:rsidP="0055794C">
      <w:pPr>
        <w:rPr>
          <w:sz w:val="28"/>
          <w:szCs w:val="28"/>
        </w:rPr>
      </w:pPr>
    </w:p>
    <w:p w:rsidR="0055794C" w:rsidRPr="0055794C" w:rsidRDefault="0055794C" w:rsidP="0055794C">
      <w:pPr>
        <w:rPr>
          <w:sz w:val="28"/>
          <w:szCs w:val="28"/>
        </w:rPr>
      </w:pPr>
    </w:p>
    <w:p w:rsidR="0055794C" w:rsidRPr="0055794C" w:rsidRDefault="0055794C" w:rsidP="0055794C">
      <w:pPr>
        <w:rPr>
          <w:sz w:val="28"/>
          <w:szCs w:val="28"/>
        </w:rPr>
      </w:pPr>
    </w:p>
    <w:p w:rsidR="0055794C" w:rsidRPr="0055794C" w:rsidRDefault="0055794C" w:rsidP="0055794C">
      <w:pPr>
        <w:rPr>
          <w:sz w:val="28"/>
          <w:szCs w:val="28"/>
        </w:rPr>
      </w:pPr>
    </w:p>
    <w:p w:rsidR="0055794C" w:rsidRPr="0055794C" w:rsidRDefault="0055794C" w:rsidP="0055794C">
      <w:pPr>
        <w:rPr>
          <w:sz w:val="28"/>
          <w:szCs w:val="28"/>
        </w:rPr>
      </w:pPr>
    </w:p>
    <w:p w:rsidR="0055794C" w:rsidRPr="0055794C" w:rsidRDefault="0055794C" w:rsidP="0055794C">
      <w:pPr>
        <w:rPr>
          <w:sz w:val="28"/>
          <w:szCs w:val="28"/>
        </w:rPr>
      </w:pPr>
    </w:p>
    <w:p w:rsidR="0055794C" w:rsidRPr="0055794C" w:rsidRDefault="0055794C" w:rsidP="0055794C">
      <w:pPr>
        <w:rPr>
          <w:sz w:val="28"/>
          <w:szCs w:val="28"/>
        </w:rPr>
      </w:pPr>
    </w:p>
    <w:p w:rsidR="0055794C" w:rsidRPr="0055794C" w:rsidRDefault="0055794C" w:rsidP="0055794C">
      <w:pPr>
        <w:rPr>
          <w:sz w:val="28"/>
          <w:szCs w:val="28"/>
        </w:rPr>
      </w:pPr>
    </w:p>
    <w:p w:rsidR="0055794C" w:rsidRPr="0055794C" w:rsidRDefault="0055794C" w:rsidP="0055794C">
      <w:pPr>
        <w:rPr>
          <w:sz w:val="28"/>
          <w:szCs w:val="28"/>
        </w:rPr>
      </w:pPr>
    </w:p>
    <w:p w:rsidR="0055794C" w:rsidRPr="0055794C" w:rsidRDefault="0055794C" w:rsidP="0055794C">
      <w:pPr>
        <w:rPr>
          <w:sz w:val="28"/>
          <w:szCs w:val="28"/>
        </w:rPr>
      </w:pPr>
    </w:p>
    <w:p w:rsidR="0055794C" w:rsidRPr="0055794C" w:rsidRDefault="0055794C" w:rsidP="0055794C">
      <w:pPr>
        <w:rPr>
          <w:sz w:val="28"/>
          <w:szCs w:val="28"/>
        </w:rPr>
      </w:pPr>
    </w:p>
    <w:p w:rsidR="0055794C" w:rsidRPr="0055794C" w:rsidRDefault="0055794C" w:rsidP="0055794C">
      <w:pPr>
        <w:rPr>
          <w:sz w:val="28"/>
          <w:szCs w:val="28"/>
        </w:rPr>
      </w:pPr>
    </w:p>
    <w:p w:rsidR="0055794C" w:rsidRDefault="0055794C" w:rsidP="0055794C">
      <w:pPr>
        <w:rPr>
          <w:sz w:val="28"/>
          <w:szCs w:val="28"/>
        </w:rPr>
      </w:pPr>
    </w:p>
    <w:p w:rsidR="00146E20" w:rsidRDefault="00146E20" w:rsidP="0055794C">
      <w:pPr>
        <w:rPr>
          <w:sz w:val="28"/>
          <w:szCs w:val="28"/>
        </w:rPr>
      </w:pPr>
    </w:p>
    <w:p w:rsidR="0055794C" w:rsidRDefault="0055794C" w:rsidP="0055794C">
      <w:pPr>
        <w:rPr>
          <w:sz w:val="28"/>
          <w:szCs w:val="28"/>
        </w:rPr>
      </w:pPr>
    </w:p>
    <w:p w:rsidR="0055794C" w:rsidRDefault="0055794C" w:rsidP="0055794C">
      <w:pPr>
        <w:rPr>
          <w:sz w:val="28"/>
          <w:szCs w:val="28"/>
        </w:rPr>
      </w:pPr>
    </w:p>
    <w:p w:rsidR="0055794C" w:rsidRDefault="0055794C" w:rsidP="0055794C">
      <w:pPr>
        <w:tabs>
          <w:tab w:val="left" w:pos="1164"/>
        </w:tabs>
        <w:rPr>
          <w:sz w:val="28"/>
          <w:szCs w:val="28"/>
        </w:rPr>
      </w:pPr>
    </w:p>
    <w:p w:rsidR="008B50D8" w:rsidRDefault="008B50D8" w:rsidP="0055794C">
      <w:pPr>
        <w:tabs>
          <w:tab w:val="left" w:pos="1164"/>
        </w:tabs>
        <w:rPr>
          <w:sz w:val="28"/>
          <w:szCs w:val="28"/>
        </w:rPr>
      </w:pPr>
    </w:p>
    <w:p w:rsidR="00A74FE8" w:rsidRDefault="00A74FE8" w:rsidP="008B50D8">
      <w:pPr>
        <w:autoSpaceDE w:val="0"/>
        <w:autoSpaceDN w:val="0"/>
        <w:adjustRightInd w:val="0"/>
        <w:ind w:left="4395"/>
        <w:jc w:val="right"/>
        <w:rPr>
          <w:sz w:val="23"/>
          <w:szCs w:val="23"/>
        </w:rPr>
      </w:pPr>
    </w:p>
    <w:p w:rsidR="008B50D8" w:rsidRDefault="008B50D8" w:rsidP="008B50D8">
      <w:pPr>
        <w:autoSpaceDE w:val="0"/>
        <w:autoSpaceDN w:val="0"/>
        <w:adjustRightInd w:val="0"/>
        <w:ind w:left="4395"/>
        <w:jc w:val="right"/>
        <w:rPr>
          <w:sz w:val="23"/>
          <w:szCs w:val="23"/>
        </w:rPr>
      </w:pPr>
      <w:r w:rsidRPr="00404C70">
        <w:rPr>
          <w:sz w:val="23"/>
          <w:szCs w:val="23"/>
        </w:rPr>
        <w:lastRenderedPageBreak/>
        <w:t>Утвержден</w:t>
      </w:r>
      <w:r>
        <w:rPr>
          <w:sz w:val="23"/>
          <w:szCs w:val="23"/>
        </w:rPr>
        <w:t xml:space="preserve"> </w:t>
      </w:r>
    </w:p>
    <w:p w:rsidR="008B50D8" w:rsidRDefault="008B50D8" w:rsidP="008B50D8">
      <w:pPr>
        <w:autoSpaceDE w:val="0"/>
        <w:autoSpaceDN w:val="0"/>
        <w:adjustRightInd w:val="0"/>
        <w:ind w:left="4395"/>
        <w:jc w:val="right"/>
        <w:rPr>
          <w:sz w:val="23"/>
          <w:szCs w:val="23"/>
        </w:rPr>
      </w:pPr>
      <w:r w:rsidRPr="00404C70">
        <w:rPr>
          <w:sz w:val="23"/>
          <w:szCs w:val="23"/>
        </w:rPr>
        <w:t>постановлением Администрации города</w:t>
      </w:r>
      <w:r>
        <w:rPr>
          <w:sz w:val="23"/>
          <w:szCs w:val="23"/>
        </w:rPr>
        <w:t xml:space="preserve"> </w:t>
      </w:r>
      <w:r w:rsidRPr="00404C70">
        <w:rPr>
          <w:sz w:val="23"/>
          <w:szCs w:val="23"/>
        </w:rPr>
        <w:t xml:space="preserve">Тынды </w:t>
      </w:r>
    </w:p>
    <w:p w:rsidR="008B50D8" w:rsidRPr="00404C70" w:rsidRDefault="008B50D8" w:rsidP="008B50D8">
      <w:pPr>
        <w:autoSpaceDE w:val="0"/>
        <w:autoSpaceDN w:val="0"/>
        <w:adjustRightInd w:val="0"/>
        <w:ind w:left="4395"/>
        <w:jc w:val="right"/>
        <w:rPr>
          <w:sz w:val="23"/>
          <w:szCs w:val="23"/>
        </w:rPr>
      </w:pPr>
      <w:r w:rsidRPr="00404C70">
        <w:rPr>
          <w:sz w:val="23"/>
          <w:szCs w:val="23"/>
        </w:rPr>
        <w:t>от «</w:t>
      </w:r>
      <w:r>
        <w:rPr>
          <w:sz w:val="23"/>
          <w:szCs w:val="23"/>
        </w:rPr>
        <w:tab/>
        <w:t xml:space="preserve">  </w:t>
      </w:r>
      <w:r w:rsidRPr="00404C70">
        <w:rPr>
          <w:sz w:val="23"/>
          <w:szCs w:val="23"/>
        </w:rPr>
        <w:t>»</w:t>
      </w:r>
      <w:r>
        <w:rPr>
          <w:sz w:val="23"/>
          <w:szCs w:val="23"/>
        </w:rPr>
        <w:t xml:space="preserve"> </w:t>
      </w:r>
      <w:r>
        <w:rPr>
          <w:sz w:val="23"/>
          <w:szCs w:val="23"/>
        </w:rPr>
        <w:tab/>
      </w:r>
      <w:r>
        <w:rPr>
          <w:sz w:val="23"/>
          <w:szCs w:val="23"/>
        </w:rPr>
        <w:tab/>
        <w:t xml:space="preserve"> </w:t>
      </w:r>
      <w:r w:rsidRPr="00404C70">
        <w:rPr>
          <w:sz w:val="23"/>
          <w:szCs w:val="23"/>
        </w:rPr>
        <w:t>20</w:t>
      </w:r>
      <w:r>
        <w:rPr>
          <w:sz w:val="23"/>
          <w:szCs w:val="23"/>
        </w:rPr>
        <w:t xml:space="preserve">20 </w:t>
      </w:r>
      <w:r w:rsidRPr="00404C70">
        <w:rPr>
          <w:sz w:val="23"/>
          <w:szCs w:val="23"/>
        </w:rPr>
        <w:t xml:space="preserve"> №</w:t>
      </w:r>
      <w:r>
        <w:rPr>
          <w:sz w:val="23"/>
          <w:szCs w:val="23"/>
        </w:rPr>
        <w:t xml:space="preserve"> </w:t>
      </w:r>
      <w:r>
        <w:rPr>
          <w:sz w:val="23"/>
          <w:szCs w:val="23"/>
        </w:rPr>
        <w:tab/>
      </w:r>
    </w:p>
    <w:p w:rsidR="008B50D8" w:rsidRDefault="008B50D8" w:rsidP="008B50D8">
      <w:pPr>
        <w:autoSpaceDE w:val="0"/>
        <w:autoSpaceDN w:val="0"/>
        <w:adjustRightInd w:val="0"/>
        <w:ind w:left="4395"/>
        <w:jc w:val="right"/>
        <w:rPr>
          <w:bCs/>
          <w:u w:val="single"/>
        </w:rPr>
      </w:pPr>
      <w:r>
        <w:rPr>
          <w:bCs/>
          <w:u w:val="single"/>
        </w:rPr>
        <w:t xml:space="preserve">         </w:t>
      </w:r>
    </w:p>
    <w:p w:rsidR="008B50D8" w:rsidRDefault="008B50D8" w:rsidP="008B50D8">
      <w:pPr>
        <w:autoSpaceDE w:val="0"/>
        <w:autoSpaceDN w:val="0"/>
        <w:adjustRightInd w:val="0"/>
        <w:jc w:val="right"/>
        <w:rPr>
          <w:b/>
          <w:bCs/>
        </w:rPr>
      </w:pPr>
    </w:p>
    <w:p w:rsidR="008B50D8" w:rsidRPr="004A3996" w:rsidRDefault="008B50D8" w:rsidP="008B50D8">
      <w:pPr>
        <w:autoSpaceDE w:val="0"/>
        <w:autoSpaceDN w:val="0"/>
        <w:adjustRightInd w:val="0"/>
        <w:jc w:val="center"/>
        <w:rPr>
          <w:sz w:val="28"/>
          <w:szCs w:val="28"/>
        </w:rPr>
      </w:pPr>
      <w:r w:rsidRPr="004A3996">
        <w:rPr>
          <w:b/>
          <w:bCs/>
          <w:sz w:val="28"/>
          <w:szCs w:val="28"/>
        </w:rPr>
        <w:t xml:space="preserve">АДМИНИСТРАТИВНЫЙ РЕГЛАМЕНТ </w:t>
      </w:r>
    </w:p>
    <w:p w:rsidR="008B50D8" w:rsidRPr="004A3996" w:rsidRDefault="008B50D8" w:rsidP="008B50D8">
      <w:pPr>
        <w:autoSpaceDE w:val="0"/>
        <w:autoSpaceDN w:val="0"/>
        <w:adjustRightInd w:val="0"/>
        <w:jc w:val="center"/>
        <w:rPr>
          <w:b/>
          <w:sz w:val="28"/>
          <w:szCs w:val="28"/>
        </w:rPr>
      </w:pPr>
      <w:r w:rsidRPr="004A3996">
        <w:rPr>
          <w:b/>
          <w:sz w:val="28"/>
          <w:szCs w:val="28"/>
        </w:rPr>
        <w:t xml:space="preserve">Предоставления муниципальной услуги «Подготовка и выдача градостроительного плана земельного участка на территории города Тынды» </w:t>
      </w:r>
    </w:p>
    <w:p w:rsidR="008B50D8" w:rsidRPr="004A3996" w:rsidRDefault="008B50D8" w:rsidP="008B50D8">
      <w:pPr>
        <w:autoSpaceDE w:val="0"/>
        <w:autoSpaceDN w:val="0"/>
        <w:adjustRightInd w:val="0"/>
        <w:jc w:val="center"/>
        <w:rPr>
          <w:sz w:val="28"/>
          <w:szCs w:val="28"/>
        </w:rPr>
      </w:pPr>
    </w:p>
    <w:p w:rsidR="008B50D8" w:rsidRPr="004A3996" w:rsidRDefault="008B50D8" w:rsidP="008B50D8">
      <w:pPr>
        <w:numPr>
          <w:ilvl w:val="0"/>
          <w:numId w:val="2"/>
        </w:numPr>
        <w:suppressAutoHyphens w:val="0"/>
        <w:autoSpaceDE w:val="0"/>
        <w:autoSpaceDN w:val="0"/>
        <w:adjustRightInd w:val="0"/>
        <w:jc w:val="center"/>
        <w:rPr>
          <w:b/>
          <w:sz w:val="28"/>
          <w:szCs w:val="28"/>
        </w:rPr>
      </w:pPr>
      <w:r w:rsidRPr="004A3996">
        <w:rPr>
          <w:b/>
          <w:sz w:val="28"/>
          <w:szCs w:val="28"/>
        </w:rPr>
        <w:t>Общие положения</w:t>
      </w:r>
    </w:p>
    <w:p w:rsidR="008B50D8" w:rsidRPr="004A3996" w:rsidRDefault="008B50D8" w:rsidP="008B50D8">
      <w:pPr>
        <w:autoSpaceDE w:val="0"/>
        <w:autoSpaceDN w:val="0"/>
        <w:adjustRightInd w:val="0"/>
        <w:jc w:val="center"/>
        <w:rPr>
          <w:b/>
          <w:sz w:val="28"/>
          <w:szCs w:val="28"/>
        </w:rPr>
      </w:pPr>
    </w:p>
    <w:p w:rsidR="008B50D8" w:rsidRPr="004A3996" w:rsidRDefault="008B50D8" w:rsidP="008B50D8">
      <w:pPr>
        <w:autoSpaceDE w:val="0"/>
        <w:autoSpaceDN w:val="0"/>
        <w:adjustRightInd w:val="0"/>
        <w:ind w:firstLine="567"/>
        <w:jc w:val="both"/>
        <w:rPr>
          <w:b/>
          <w:sz w:val="28"/>
          <w:szCs w:val="28"/>
        </w:rPr>
      </w:pPr>
      <w:r w:rsidRPr="004A3996">
        <w:rPr>
          <w:b/>
          <w:bCs/>
          <w:sz w:val="28"/>
          <w:szCs w:val="28"/>
        </w:rPr>
        <w:t xml:space="preserve">1.1. Предмет регулирования административного регламента </w:t>
      </w:r>
    </w:p>
    <w:p w:rsidR="008B50D8" w:rsidRPr="004A3996" w:rsidRDefault="008B50D8" w:rsidP="008B50D8">
      <w:pPr>
        <w:autoSpaceDE w:val="0"/>
        <w:autoSpaceDN w:val="0"/>
        <w:adjustRightInd w:val="0"/>
        <w:ind w:firstLine="567"/>
        <w:jc w:val="both"/>
        <w:rPr>
          <w:sz w:val="28"/>
          <w:szCs w:val="28"/>
        </w:rPr>
      </w:pPr>
      <w:r w:rsidRPr="004A3996">
        <w:rPr>
          <w:sz w:val="28"/>
          <w:szCs w:val="28"/>
        </w:rPr>
        <w:t>1.1.1. Административный регламент предоставления муниципальной услуги «Подготовка и выдача градостроительного плана земельного участка на территории города Тынды» (далее – административный регламент) определяет порядок, сроки и последовательность действий (административных процедур) при исполнении полномочий по предоставлению муниципальной услуги «Подготовка и выдача градостроительного плана земельного участка на территории города Тынды» (далее – муниципальная услуга), формы контроля за исполнением административного регламента, досудебный (внесудебный) порядок обжалования решений и действий (бездействия) при предоставлении муниципальной услуги.</w:t>
      </w:r>
    </w:p>
    <w:p w:rsidR="008B50D8" w:rsidRPr="004A3996" w:rsidRDefault="008B50D8" w:rsidP="008B50D8">
      <w:pPr>
        <w:autoSpaceDE w:val="0"/>
        <w:autoSpaceDN w:val="0"/>
        <w:adjustRightInd w:val="0"/>
        <w:ind w:firstLine="567"/>
        <w:jc w:val="both"/>
        <w:rPr>
          <w:sz w:val="28"/>
          <w:szCs w:val="28"/>
        </w:rPr>
      </w:pPr>
      <w:r w:rsidRPr="004A3996">
        <w:rPr>
          <w:sz w:val="28"/>
          <w:szCs w:val="28"/>
        </w:rPr>
        <w:t>1.1.2. Административный регламент разработан в целях повышения качества и доступности муниципальной услуги, упорядочения административных процедур, создания комфортных условий для получателей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уполномоченными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Амурской области, муниципальным нормативным правовым актам города Тынды.</w:t>
      </w:r>
    </w:p>
    <w:p w:rsidR="008B50D8" w:rsidRPr="004A3996" w:rsidRDefault="008B50D8" w:rsidP="008B50D8">
      <w:pPr>
        <w:autoSpaceDE w:val="0"/>
        <w:autoSpaceDN w:val="0"/>
        <w:adjustRightInd w:val="0"/>
        <w:jc w:val="both"/>
        <w:rPr>
          <w:sz w:val="28"/>
          <w:szCs w:val="28"/>
        </w:rPr>
      </w:pPr>
    </w:p>
    <w:p w:rsidR="008B50D8" w:rsidRPr="004A3996" w:rsidRDefault="008B50D8" w:rsidP="008B50D8">
      <w:pPr>
        <w:autoSpaceDE w:val="0"/>
        <w:autoSpaceDN w:val="0"/>
        <w:adjustRightInd w:val="0"/>
        <w:ind w:firstLine="567"/>
        <w:jc w:val="both"/>
        <w:rPr>
          <w:b/>
          <w:sz w:val="28"/>
          <w:szCs w:val="28"/>
        </w:rPr>
      </w:pPr>
      <w:r w:rsidRPr="004A3996">
        <w:rPr>
          <w:b/>
          <w:sz w:val="28"/>
          <w:szCs w:val="28"/>
        </w:rPr>
        <w:t xml:space="preserve">1.2. Круг заявителей </w:t>
      </w:r>
    </w:p>
    <w:p w:rsidR="008B50D8" w:rsidRPr="004A3996" w:rsidRDefault="008B50D8" w:rsidP="008B50D8">
      <w:pPr>
        <w:pStyle w:val="ConsPlusNormal"/>
        <w:ind w:firstLine="567"/>
        <w:jc w:val="both"/>
        <w:rPr>
          <w:rFonts w:ascii="Times New Roman" w:hAnsi="Times New Roman" w:cs="Times New Roman"/>
          <w:sz w:val="28"/>
          <w:szCs w:val="28"/>
        </w:rPr>
      </w:pPr>
      <w:r w:rsidRPr="004A3996">
        <w:rPr>
          <w:rFonts w:ascii="Times New Roman" w:hAnsi="Times New Roman" w:cs="Times New Roman"/>
          <w:sz w:val="28"/>
          <w:szCs w:val="28"/>
        </w:rPr>
        <w:t>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8B50D8" w:rsidRDefault="008B50D8" w:rsidP="008B50D8">
      <w:pPr>
        <w:autoSpaceDE w:val="0"/>
        <w:autoSpaceDN w:val="0"/>
        <w:adjustRightInd w:val="0"/>
        <w:ind w:firstLine="567"/>
        <w:jc w:val="both"/>
        <w:rPr>
          <w:sz w:val="28"/>
          <w:szCs w:val="28"/>
        </w:rPr>
      </w:pPr>
      <w:r w:rsidRPr="004A3996">
        <w:rPr>
          <w:sz w:val="28"/>
          <w:szCs w:val="28"/>
        </w:rPr>
        <w:t>К получателям муниципальной услуги относятся правообладатели земельных участков</w:t>
      </w:r>
      <w:r>
        <w:rPr>
          <w:sz w:val="28"/>
          <w:szCs w:val="28"/>
        </w:rPr>
        <w:t xml:space="preserve">, иные лица в случае, предусмотренном </w:t>
      </w:r>
      <w:hyperlink r:id="rId7" w:history="1">
        <w:r w:rsidRPr="0057065D">
          <w:rPr>
            <w:sz w:val="28"/>
            <w:szCs w:val="28"/>
          </w:rPr>
          <w:t>частью 1.1</w:t>
        </w:r>
      </w:hyperlink>
      <w:r>
        <w:rPr>
          <w:sz w:val="28"/>
          <w:szCs w:val="28"/>
        </w:rPr>
        <w:t xml:space="preserve"> Градостроительного кодекса Российской Федерации от 29.12.2004 №190-ФЗ.</w:t>
      </w:r>
    </w:p>
    <w:p w:rsidR="008B50D8" w:rsidRPr="004A3996" w:rsidRDefault="008B50D8" w:rsidP="008B50D8">
      <w:pPr>
        <w:autoSpaceDE w:val="0"/>
        <w:autoSpaceDN w:val="0"/>
        <w:adjustRightInd w:val="0"/>
        <w:jc w:val="both"/>
        <w:rPr>
          <w:b/>
          <w:bCs/>
          <w:sz w:val="28"/>
          <w:szCs w:val="28"/>
        </w:rPr>
      </w:pPr>
    </w:p>
    <w:p w:rsidR="008B50D8" w:rsidRPr="004A3996" w:rsidRDefault="008B50D8" w:rsidP="008B50D8">
      <w:pPr>
        <w:autoSpaceDE w:val="0"/>
        <w:autoSpaceDN w:val="0"/>
        <w:adjustRightInd w:val="0"/>
        <w:ind w:firstLine="709"/>
        <w:jc w:val="both"/>
        <w:rPr>
          <w:b/>
          <w:bCs/>
          <w:sz w:val="28"/>
          <w:szCs w:val="28"/>
        </w:rPr>
      </w:pPr>
      <w:r w:rsidRPr="004A3996">
        <w:rPr>
          <w:b/>
          <w:bCs/>
          <w:sz w:val="28"/>
          <w:szCs w:val="28"/>
        </w:rPr>
        <w:lastRenderedPageBreak/>
        <w:t xml:space="preserve">1.3. Требования к порядку информирования о предоставлении муниципальной услуги </w:t>
      </w:r>
    </w:p>
    <w:p w:rsidR="008B50D8" w:rsidRPr="004A3996" w:rsidRDefault="008B50D8" w:rsidP="008B50D8">
      <w:pPr>
        <w:autoSpaceDE w:val="0"/>
        <w:autoSpaceDN w:val="0"/>
        <w:adjustRightInd w:val="0"/>
        <w:ind w:firstLine="709"/>
        <w:jc w:val="both"/>
        <w:rPr>
          <w:sz w:val="28"/>
          <w:szCs w:val="28"/>
        </w:rPr>
      </w:pPr>
      <w:r w:rsidRPr="004A3996">
        <w:rPr>
          <w:sz w:val="28"/>
          <w:szCs w:val="28"/>
        </w:rPr>
        <w:t xml:space="preserve">1.3.1. Информирование о порядке, сроках и процедурах предоставления муниципальной услуги можно получить: </w:t>
      </w:r>
    </w:p>
    <w:p w:rsidR="008B50D8" w:rsidRPr="004A3996" w:rsidRDefault="008B50D8" w:rsidP="008B50D8">
      <w:pPr>
        <w:ind w:firstLine="709"/>
        <w:jc w:val="both"/>
        <w:rPr>
          <w:sz w:val="28"/>
          <w:szCs w:val="28"/>
        </w:rPr>
      </w:pPr>
      <w:r w:rsidRPr="004A3996">
        <w:rPr>
          <w:sz w:val="28"/>
          <w:szCs w:val="28"/>
        </w:rPr>
        <w:t xml:space="preserve">1.3.1.1. на официальном сайте Администрации города Тынды по адресу: </w:t>
      </w:r>
      <w:hyperlink r:id="rId8" w:history="1">
        <w:r w:rsidRPr="004A3996">
          <w:rPr>
            <w:sz w:val="28"/>
            <w:szCs w:val="28"/>
            <w:u w:val="single"/>
            <w:lang w:val="en-US"/>
          </w:rPr>
          <w:t>http</w:t>
        </w:r>
        <w:r w:rsidRPr="004A3996">
          <w:rPr>
            <w:sz w:val="28"/>
            <w:szCs w:val="28"/>
            <w:u w:val="single"/>
          </w:rPr>
          <w:t>://</w:t>
        </w:r>
        <w:proofErr w:type="spellStart"/>
        <w:r w:rsidRPr="004A3996">
          <w:rPr>
            <w:sz w:val="28"/>
            <w:szCs w:val="28"/>
            <w:u w:val="single"/>
            <w:lang w:val="en-US"/>
          </w:rPr>
          <w:t>gorod</w:t>
        </w:r>
        <w:proofErr w:type="spellEnd"/>
        <w:r w:rsidRPr="004A3996">
          <w:rPr>
            <w:sz w:val="28"/>
            <w:szCs w:val="28"/>
            <w:u w:val="single"/>
          </w:rPr>
          <w:t>.</w:t>
        </w:r>
        <w:proofErr w:type="spellStart"/>
        <w:r w:rsidRPr="004A3996">
          <w:rPr>
            <w:sz w:val="28"/>
            <w:szCs w:val="28"/>
            <w:u w:val="single"/>
            <w:lang w:val="en-US"/>
          </w:rPr>
          <w:t>tynda</w:t>
        </w:r>
        <w:proofErr w:type="spellEnd"/>
        <w:r w:rsidRPr="004A3996">
          <w:rPr>
            <w:sz w:val="28"/>
            <w:szCs w:val="28"/>
            <w:u w:val="single"/>
          </w:rPr>
          <w:t>.</w:t>
        </w:r>
        <w:proofErr w:type="spellStart"/>
        <w:r w:rsidRPr="004A3996">
          <w:rPr>
            <w:sz w:val="28"/>
            <w:szCs w:val="28"/>
            <w:u w:val="single"/>
            <w:lang w:val="en-US"/>
          </w:rPr>
          <w:t>ru</w:t>
        </w:r>
        <w:proofErr w:type="spellEnd"/>
      </w:hyperlink>
      <w:r w:rsidRPr="004A3996">
        <w:rPr>
          <w:sz w:val="28"/>
          <w:szCs w:val="28"/>
        </w:rPr>
        <w:t>;</w:t>
      </w:r>
    </w:p>
    <w:p w:rsidR="008B50D8" w:rsidRPr="004A3996" w:rsidRDefault="008B50D8" w:rsidP="008B50D8">
      <w:pPr>
        <w:pStyle w:val="aa"/>
        <w:widowControl w:val="0"/>
        <w:spacing w:before="0" w:beforeAutospacing="0" w:after="0" w:afterAutospacing="0" w:line="240" w:lineRule="auto"/>
        <w:ind w:firstLine="709"/>
        <w:rPr>
          <w:sz w:val="28"/>
          <w:szCs w:val="28"/>
        </w:rPr>
      </w:pPr>
      <w:r w:rsidRPr="004A3996">
        <w:rPr>
          <w:sz w:val="28"/>
          <w:szCs w:val="28"/>
        </w:rPr>
        <w:t>1.3.1.2. в отделе архитектуры, капитального строительства и  градостроительства Администрации города Тынды (далее – отдел архитектуры);</w:t>
      </w:r>
    </w:p>
    <w:p w:rsidR="008B50D8" w:rsidRPr="004A3996" w:rsidRDefault="008B50D8" w:rsidP="008B50D8">
      <w:pPr>
        <w:pStyle w:val="aa"/>
        <w:widowControl w:val="0"/>
        <w:spacing w:before="0" w:beforeAutospacing="0" w:after="0" w:afterAutospacing="0" w:line="240" w:lineRule="auto"/>
        <w:ind w:firstLine="709"/>
        <w:rPr>
          <w:sz w:val="28"/>
          <w:szCs w:val="28"/>
        </w:rPr>
      </w:pPr>
      <w:r w:rsidRPr="004A3996">
        <w:rPr>
          <w:sz w:val="28"/>
          <w:szCs w:val="28"/>
        </w:rPr>
        <w:t>1.3.1.3. в отделении Государственного автономного учреждения  «Многофункциональный центр  Амурской области» в городе Тында (далее – МФЦ);</w:t>
      </w:r>
    </w:p>
    <w:p w:rsidR="008B50D8" w:rsidRPr="004A3996" w:rsidRDefault="008B50D8" w:rsidP="008B50D8">
      <w:pPr>
        <w:pStyle w:val="aa"/>
        <w:widowControl w:val="0"/>
        <w:spacing w:before="0" w:beforeAutospacing="0" w:after="0" w:afterAutospacing="0" w:line="240" w:lineRule="auto"/>
        <w:ind w:firstLine="709"/>
        <w:rPr>
          <w:sz w:val="28"/>
          <w:szCs w:val="28"/>
        </w:rPr>
      </w:pPr>
      <w:r w:rsidRPr="004A3996">
        <w:rPr>
          <w:sz w:val="28"/>
          <w:szCs w:val="28"/>
        </w:rPr>
        <w:t>1.3.1.4. в электронном виде в информационно-коммуникационной сети Интернет (далее – сеть Интернет):</w:t>
      </w:r>
    </w:p>
    <w:p w:rsidR="008B50D8" w:rsidRPr="004A3996" w:rsidRDefault="008B50D8" w:rsidP="008B50D8">
      <w:pPr>
        <w:pStyle w:val="ConsPlusNormal"/>
        <w:tabs>
          <w:tab w:val="left" w:pos="851"/>
          <w:tab w:val="left" w:pos="1134"/>
        </w:tabs>
        <w:spacing w:line="276" w:lineRule="auto"/>
        <w:ind w:firstLine="709"/>
        <w:jc w:val="both"/>
        <w:rPr>
          <w:rFonts w:ascii="Times New Roman" w:hAnsi="Times New Roman" w:cs="Times New Roman"/>
          <w:sz w:val="28"/>
          <w:szCs w:val="28"/>
        </w:rPr>
      </w:pPr>
      <w:r w:rsidRPr="004A3996">
        <w:rPr>
          <w:rFonts w:ascii="Times New Roman" w:hAnsi="Times New Roman" w:cs="Times New Roman"/>
          <w:sz w:val="28"/>
          <w:szCs w:val="28"/>
        </w:rPr>
        <w:t xml:space="preserve">1) на сайте региональной информационной системы «Портал государственных и муниципальных услуг (функций) Амурской области» по адресу: </w:t>
      </w:r>
      <w:hyperlink r:id="rId9" w:history="1">
        <w:r w:rsidRPr="004A3996">
          <w:rPr>
            <w:rStyle w:val="a8"/>
            <w:rFonts w:ascii="Times New Roman" w:hAnsi="Times New Roman" w:cs="Times New Roman"/>
            <w:color w:val="auto"/>
            <w:sz w:val="28"/>
            <w:szCs w:val="28"/>
          </w:rPr>
          <w:t>http://www.gu.amurobl.ru</w:t>
        </w:r>
      </w:hyperlink>
      <w:r w:rsidRPr="004A3996">
        <w:rPr>
          <w:rFonts w:ascii="Times New Roman" w:hAnsi="Times New Roman" w:cs="Times New Roman"/>
          <w:sz w:val="28"/>
          <w:szCs w:val="28"/>
        </w:rPr>
        <w:t>;</w:t>
      </w:r>
    </w:p>
    <w:p w:rsidR="008B50D8" w:rsidRPr="004A3996" w:rsidRDefault="008B50D8" w:rsidP="008B50D8">
      <w:pPr>
        <w:pStyle w:val="ConsPlusNormal"/>
        <w:tabs>
          <w:tab w:val="left" w:pos="851"/>
          <w:tab w:val="left" w:pos="1134"/>
        </w:tabs>
        <w:spacing w:line="276" w:lineRule="auto"/>
        <w:ind w:firstLine="709"/>
        <w:jc w:val="both"/>
        <w:rPr>
          <w:rFonts w:ascii="Times New Roman" w:hAnsi="Times New Roman" w:cs="Times New Roman"/>
          <w:sz w:val="28"/>
          <w:szCs w:val="28"/>
        </w:rPr>
      </w:pPr>
      <w:r w:rsidRPr="004A3996">
        <w:rPr>
          <w:rFonts w:ascii="Times New Roman" w:hAnsi="Times New Roman" w:cs="Times New Roman"/>
          <w:sz w:val="28"/>
          <w:szCs w:val="28"/>
        </w:rPr>
        <w:t xml:space="preserve">2) в государственной информационной системе «Единый портал государственных и муниципальных услуг (функций)» по адресу: </w:t>
      </w:r>
      <w:hyperlink r:id="rId10" w:history="1">
        <w:r w:rsidRPr="004A3996">
          <w:rPr>
            <w:rStyle w:val="a8"/>
            <w:rFonts w:ascii="Times New Roman" w:hAnsi="Times New Roman" w:cs="Times New Roman"/>
            <w:color w:val="auto"/>
            <w:sz w:val="28"/>
            <w:szCs w:val="28"/>
          </w:rPr>
          <w:t>http://www.gosuslugi.ru</w:t>
        </w:r>
      </w:hyperlink>
      <w:r w:rsidRPr="004A3996">
        <w:rPr>
          <w:rFonts w:ascii="Times New Roman" w:hAnsi="Times New Roman" w:cs="Times New Roman"/>
          <w:sz w:val="28"/>
          <w:szCs w:val="28"/>
        </w:rPr>
        <w:t>;</w:t>
      </w:r>
    </w:p>
    <w:p w:rsidR="008B50D8" w:rsidRPr="004A3996" w:rsidRDefault="008B50D8" w:rsidP="008B50D8">
      <w:pPr>
        <w:tabs>
          <w:tab w:val="left" w:pos="540"/>
          <w:tab w:val="left" w:pos="900"/>
        </w:tabs>
        <w:ind w:firstLine="709"/>
        <w:jc w:val="both"/>
        <w:rPr>
          <w:sz w:val="28"/>
          <w:szCs w:val="28"/>
        </w:rPr>
      </w:pPr>
      <w:r w:rsidRPr="004A3996">
        <w:rPr>
          <w:sz w:val="28"/>
          <w:szCs w:val="28"/>
        </w:rPr>
        <w:t>1.3.1.5. На Едином портале государственных и муниципальных услуг (функций) размещается следующая информация:</w:t>
      </w:r>
    </w:p>
    <w:p w:rsidR="008B50D8" w:rsidRPr="004A3996" w:rsidRDefault="008B50D8" w:rsidP="008B50D8">
      <w:pPr>
        <w:tabs>
          <w:tab w:val="left" w:pos="540"/>
          <w:tab w:val="left" w:pos="900"/>
        </w:tabs>
        <w:ind w:firstLine="709"/>
        <w:jc w:val="both"/>
        <w:rPr>
          <w:sz w:val="28"/>
          <w:szCs w:val="28"/>
        </w:rPr>
      </w:pPr>
      <w:r w:rsidRPr="004A3996">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8B50D8" w:rsidRPr="004A3996" w:rsidRDefault="008B50D8" w:rsidP="008B50D8">
      <w:pPr>
        <w:tabs>
          <w:tab w:val="left" w:pos="540"/>
          <w:tab w:val="left" w:pos="900"/>
        </w:tabs>
        <w:ind w:firstLine="709"/>
        <w:jc w:val="both"/>
        <w:rPr>
          <w:sz w:val="28"/>
          <w:szCs w:val="28"/>
        </w:rPr>
      </w:pPr>
      <w:r w:rsidRPr="004A3996">
        <w:rPr>
          <w:sz w:val="28"/>
          <w:szCs w:val="28"/>
        </w:rPr>
        <w:t>2) круг заявителей;</w:t>
      </w:r>
    </w:p>
    <w:p w:rsidR="008B50D8" w:rsidRPr="004A3996" w:rsidRDefault="008B50D8" w:rsidP="008B50D8">
      <w:pPr>
        <w:tabs>
          <w:tab w:val="left" w:pos="540"/>
          <w:tab w:val="left" w:pos="900"/>
        </w:tabs>
        <w:ind w:firstLine="709"/>
        <w:jc w:val="both"/>
        <w:rPr>
          <w:sz w:val="28"/>
          <w:szCs w:val="28"/>
        </w:rPr>
      </w:pPr>
      <w:r w:rsidRPr="004A3996">
        <w:rPr>
          <w:sz w:val="28"/>
          <w:szCs w:val="28"/>
        </w:rPr>
        <w:t>3) срок предоставления муниципальной услуги;</w:t>
      </w:r>
    </w:p>
    <w:p w:rsidR="008B50D8" w:rsidRPr="004A3996" w:rsidRDefault="008B50D8" w:rsidP="008B50D8">
      <w:pPr>
        <w:tabs>
          <w:tab w:val="left" w:pos="540"/>
          <w:tab w:val="left" w:pos="900"/>
        </w:tabs>
        <w:ind w:firstLine="709"/>
        <w:jc w:val="both"/>
        <w:rPr>
          <w:sz w:val="28"/>
          <w:szCs w:val="28"/>
        </w:rPr>
      </w:pPr>
      <w:r w:rsidRPr="004A3996">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B50D8" w:rsidRPr="004A3996" w:rsidRDefault="008B50D8" w:rsidP="008B50D8">
      <w:pPr>
        <w:tabs>
          <w:tab w:val="left" w:pos="540"/>
          <w:tab w:val="left" w:pos="900"/>
        </w:tabs>
        <w:ind w:firstLine="709"/>
        <w:jc w:val="both"/>
        <w:rPr>
          <w:sz w:val="28"/>
          <w:szCs w:val="28"/>
        </w:rPr>
      </w:pPr>
      <w:r w:rsidRPr="004A3996">
        <w:rPr>
          <w:sz w:val="28"/>
          <w:szCs w:val="28"/>
        </w:rPr>
        <w:t>5) размер платы, взимаемой за предоставление муниципальной услуги;</w:t>
      </w:r>
    </w:p>
    <w:p w:rsidR="008B50D8" w:rsidRPr="004A3996" w:rsidRDefault="008B50D8" w:rsidP="008B50D8">
      <w:pPr>
        <w:tabs>
          <w:tab w:val="left" w:pos="540"/>
          <w:tab w:val="left" w:pos="900"/>
        </w:tabs>
        <w:ind w:firstLine="709"/>
        <w:jc w:val="both"/>
        <w:rPr>
          <w:sz w:val="28"/>
          <w:szCs w:val="28"/>
        </w:rPr>
      </w:pPr>
      <w:r w:rsidRPr="004A3996">
        <w:rPr>
          <w:sz w:val="28"/>
          <w:szCs w:val="28"/>
        </w:rPr>
        <w:t>6) исчерпывающий перечень оснований для приостановления или отказа в предоставлении муниципальной услуги;</w:t>
      </w:r>
    </w:p>
    <w:p w:rsidR="008B50D8" w:rsidRPr="004A3996" w:rsidRDefault="008B50D8" w:rsidP="008B50D8">
      <w:pPr>
        <w:tabs>
          <w:tab w:val="left" w:pos="540"/>
          <w:tab w:val="left" w:pos="900"/>
        </w:tabs>
        <w:ind w:firstLine="709"/>
        <w:jc w:val="both"/>
        <w:rPr>
          <w:sz w:val="28"/>
          <w:szCs w:val="28"/>
        </w:rPr>
      </w:pPr>
      <w:r w:rsidRPr="004A3996">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B50D8" w:rsidRPr="004A3996" w:rsidRDefault="008B50D8" w:rsidP="008B50D8">
      <w:pPr>
        <w:tabs>
          <w:tab w:val="left" w:pos="540"/>
          <w:tab w:val="left" w:pos="900"/>
        </w:tabs>
        <w:ind w:firstLine="709"/>
        <w:jc w:val="both"/>
        <w:rPr>
          <w:sz w:val="28"/>
          <w:szCs w:val="28"/>
        </w:rPr>
      </w:pPr>
      <w:r w:rsidRPr="004A3996">
        <w:rPr>
          <w:sz w:val="28"/>
          <w:szCs w:val="28"/>
        </w:rPr>
        <w:t>8) форма уведомления, используемая при предоставлении муниципальной услуги.</w:t>
      </w:r>
    </w:p>
    <w:p w:rsidR="008B50D8" w:rsidRPr="004A3996" w:rsidRDefault="008B50D8" w:rsidP="008B50D8">
      <w:pPr>
        <w:tabs>
          <w:tab w:val="left" w:pos="540"/>
          <w:tab w:val="left" w:pos="900"/>
        </w:tabs>
        <w:ind w:firstLine="709"/>
        <w:jc w:val="both"/>
        <w:rPr>
          <w:sz w:val="28"/>
          <w:szCs w:val="28"/>
        </w:rPr>
      </w:pPr>
      <w:r w:rsidRPr="004A3996">
        <w:rPr>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B50D8" w:rsidRPr="004A3996" w:rsidRDefault="008B50D8" w:rsidP="008B50D8">
      <w:pPr>
        <w:pStyle w:val="ConsPlusNormal"/>
        <w:tabs>
          <w:tab w:val="left" w:pos="0"/>
          <w:tab w:val="left" w:pos="1134"/>
        </w:tabs>
        <w:spacing w:line="276" w:lineRule="auto"/>
        <w:ind w:firstLine="709"/>
        <w:jc w:val="both"/>
        <w:rPr>
          <w:rFonts w:ascii="Times New Roman" w:hAnsi="Times New Roman" w:cs="Times New Roman"/>
          <w:sz w:val="28"/>
          <w:szCs w:val="28"/>
        </w:rPr>
      </w:pPr>
      <w:r w:rsidRPr="004A3996">
        <w:rPr>
          <w:rFonts w:ascii="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w:t>
      </w:r>
      <w:r w:rsidRPr="004A3996">
        <w:rPr>
          <w:rFonts w:ascii="Times New Roman" w:hAnsi="Times New Roman" w:cs="Times New Roman"/>
          <w:sz w:val="28"/>
          <w:szCs w:val="28"/>
        </w:rPr>
        <w:lastRenderedPageBreak/>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B50D8" w:rsidRPr="004A3996" w:rsidRDefault="008B50D8" w:rsidP="008B50D8">
      <w:pPr>
        <w:ind w:firstLine="709"/>
        <w:jc w:val="both"/>
        <w:rPr>
          <w:bCs/>
          <w:iCs/>
          <w:sz w:val="28"/>
          <w:szCs w:val="28"/>
        </w:rPr>
      </w:pPr>
      <w:r w:rsidRPr="004A3996">
        <w:rPr>
          <w:sz w:val="28"/>
          <w:szCs w:val="28"/>
        </w:rPr>
        <w:t xml:space="preserve">1.3.2. </w:t>
      </w:r>
      <w:r w:rsidRPr="004A3996">
        <w:rPr>
          <w:bCs/>
          <w:iCs/>
          <w:sz w:val="28"/>
          <w:szCs w:val="28"/>
        </w:rPr>
        <w:t xml:space="preserve">Информация о местах нахождения и графике работы Администрации города Тынды, </w:t>
      </w:r>
      <w:r w:rsidRPr="004A3996">
        <w:rPr>
          <w:sz w:val="28"/>
          <w:szCs w:val="28"/>
        </w:rPr>
        <w:t>отдела архитектуры</w:t>
      </w:r>
      <w:r w:rsidRPr="004A3996">
        <w:rPr>
          <w:bCs/>
          <w:iCs/>
          <w:sz w:val="28"/>
          <w:szCs w:val="28"/>
        </w:rPr>
        <w:t>, МФЦ, их справочных телефонах и адресах электронной почты содержится в Приложении № 1 к административному регламенту.</w:t>
      </w:r>
    </w:p>
    <w:p w:rsidR="008B50D8" w:rsidRPr="004A3996" w:rsidRDefault="008B50D8" w:rsidP="008B50D8">
      <w:pPr>
        <w:autoSpaceDE w:val="0"/>
        <w:autoSpaceDN w:val="0"/>
        <w:adjustRightInd w:val="0"/>
        <w:ind w:firstLine="709"/>
        <w:jc w:val="both"/>
        <w:rPr>
          <w:sz w:val="28"/>
          <w:szCs w:val="28"/>
        </w:rPr>
      </w:pPr>
      <w:r w:rsidRPr="004A3996">
        <w:rPr>
          <w:sz w:val="28"/>
          <w:szCs w:val="28"/>
        </w:rPr>
        <w:t xml:space="preserve">1.3.3. Указанная в пункте 1.3.2. настоящего регламента информация, а также порядок получения заявителем информации по вопросам предоставления муниципальной услуги содержится также на стендах в отделе архитектуры и МФЦ, на сайтах: </w:t>
      </w:r>
      <w:r w:rsidRPr="004A3996">
        <w:rPr>
          <w:sz w:val="28"/>
          <w:szCs w:val="28"/>
          <w:u w:val="single"/>
        </w:rPr>
        <w:t>http://</w:t>
      </w:r>
      <w:hyperlink r:id="rId11" w:history="1">
        <w:r w:rsidRPr="004A3996">
          <w:rPr>
            <w:rStyle w:val="a8"/>
            <w:color w:val="auto"/>
            <w:sz w:val="28"/>
            <w:szCs w:val="28"/>
            <w:lang w:val="en-US"/>
          </w:rPr>
          <w:t>gor</w:t>
        </w:r>
        <w:r w:rsidRPr="004A3996">
          <w:rPr>
            <w:rStyle w:val="a8"/>
            <w:color w:val="auto"/>
            <w:sz w:val="28"/>
            <w:szCs w:val="28"/>
          </w:rPr>
          <w:t>о</w:t>
        </w:r>
        <w:r w:rsidRPr="004A3996">
          <w:rPr>
            <w:rStyle w:val="a8"/>
            <w:color w:val="auto"/>
            <w:sz w:val="28"/>
            <w:szCs w:val="28"/>
            <w:lang w:val="en-US"/>
          </w:rPr>
          <w:t>d</w:t>
        </w:r>
        <w:r w:rsidRPr="004A3996">
          <w:rPr>
            <w:rStyle w:val="a8"/>
            <w:color w:val="auto"/>
            <w:sz w:val="28"/>
            <w:szCs w:val="28"/>
          </w:rPr>
          <w:t>.</w:t>
        </w:r>
        <w:r w:rsidRPr="004A3996">
          <w:rPr>
            <w:rStyle w:val="a8"/>
            <w:color w:val="auto"/>
            <w:sz w:val="28"/>
            <w:szCs w:val="28"/>
            <w:lang w:val="en-US"/>
          </w:rPr>
          <w:t>tynda</w:t>
        </w:r>
        <w:r w:rsidRPr="004A3996">
          <w:rPr>
            <w:rStyle w:val="a8"/>
            <w:color w:val="auto"/>
            <w:sz w:val="28"/>
            <w:szCs w:val="28"/>
          </w:rPr>
          <w:t>.</w:t>
        </w:r>
        <w:r w:rsidRPr="004A3996">
          <w:rPr>
            <w:rStyle w:val="a8"/>
            <w:color w:val="auto"/>
            <w:sz w:val="28"/>
            <w:szCs w:val="28"/>
            <w:lang w:val="en-US"/>
          </w:rPr>
          <w:t>ru</w:t>
        </w:r>
      </w:hyperlink>
      <w:r w:rsidRPr="004A3996">
        <w:rPr>
          <w:sz w:val="28"/>
          <w:szCs w:val="28"/>
        </w:rPr>
        <w:t xml:space="preserve">, </w:t>
      </w:r>
      <w:r w:rsidRPr="004A3996">
        <w:rPr>
          <w:sz w:val="28"/>
          <w:szCs w:val="28"/>
          <w:u w:val="single"/>
        </w:rPr>
        <w:t>http://</w:t>
      </w:r>
      <w:hyperlink r:id="rId12" w:history="1">
        <w:r w:rsidRPr="004A3996">
          <w:rPr>
            <w:rStyle w:val="a8"/>
            <w:color w:val="auto"/>
            <w:sz w:val="28"/>
            <w:szCs w:val="28"/>
          </w:rPr>
          <w:t>www.gu.amurobl.ru</w:t>
        </w:r>
      </w:hyperlink>
      <w:r w:rsidRPr="004A3996">
        <w:rPr>
          <w:sz w:val="28"/>
          <w:szCs w:val="28"/>
        </w:rPr>
        <w:t xml:space="preserve">,  </w:t>
      </w:r>
      <w:r w:rsidRPr="004A3996">
        <w:rPr>
          <w:sz w:val="28"/>
          <w:szCs w:val="28"/>
          <w:u w:val="single"/>
        </w:rPr>
        <w:t>http://</w:t>
      </w:r>
      <w:hyperlink r:id="rId13" w:history="1">
        <w:r w:rsidRPr="004A3996">
          <w:rPr>
            <w:rStyle w:val="a8"/>
            <w:color w:val="auto"/>
            <w:sz w:val="28"/>
            <w:szCs w:val="28"/>
          </w:rPr>
          <w:t>www.gosuslugi.ru</w:t>
        </w:r>
      </w:hyperlink>
      <w:r w:rsidRPr="004A3996">
        <w:rPr>
          <w:sz w:val="28"/>
          <w:szCs w:val="28"/>
        </w:rPr>
        <w:t>.</w:t>
      </w:r>
    </w:p>
    <w:p w:rsidR="008B50D8" w:rsidRPr="004A3996" w:rsidRDefault="008B50D8" w:rsidP="008B50D8">
      <w:pPr>
        <w:autoSpaceDE w:val="0"/>
        <w:autoSpaceDN w:val="0"/>
        <w:adjustRightInd w:val="0"/>
        <w:ind w:firstLine="709"/>
        <w:jc w:val="both"/>
        <w:rPr>
          <w:sz w:val="28"/>
          <w:szCs w:val="28"/>
        </w:rPr>
      </w:pPr>
      <w:r w:rsidRPr="004A3996">
        <w:rPr>
          <w:sz w:val="28"/>
          <w:szCs w:val="28"/>
        </w:rPr>
        <w:t xml:space="preserve">1.3.4. Информация о процедуре предоставления муниципальной услуги предоставляется бесплатно. </w:t>
      </w:r>
    </w:p>
    <w:p w:rsidR="008B50D8" w:rsidRPr="004A3996" w:rsidRDefault="008B50D8" w:rsidP="008B50D8">
      <w:pPr>
        <w:autoSpaceDE w:val="0"/>
        <w:autoSpaceDN w:val="0"/>
        <w:adjustRightInd w:val="0"/>
        <w:ind w:firstLine="709"/>
        <w:jc w:val="both"/>
        <w:rPr>
          <w:sz w:val="28"/>
          <w:szCs w:val="28"/>
        </w:rPr>
      </w:pPr>
      <w:r w:rsidRPr="004A3996">
        <w:rPr>
          <w:sz w:val="28"/>
          <w:szCs w:val="28"/>
        </w:rPr>
        <w:t xml:space="preserve">1.3.5. Получение заинтересованными лицами информации по процедуре предоставления муниципальной услуги может осуществляться путем индивидуального и публичного информирования. Информирование о процедуре предоставления муниципальной услуги может осуществляться в устной и письменной форме. </w:t>
      </w:r>
    </w:p>
    <w:p w:rsidR="008B50D8" w:rsidRPr="004A3996" w:rsidRDefault="008B50D8" w:rsidP="008B50D8">
      <w:pPr>
        <w:autoSpaceDE w:val="0"/>
        <w:autoSpaceDN w:val="0"/>
        <w:adjustRightInd w:val="0"/>
        <w:ind w:firstLine="709"/>
        <w:jc w:val="both"/>
        <w:rPr>
          <w:sz w:val="28"/>
          <w:szCs w:val="28"/>
        </w:rPr>
      </w:pPr>
      <w:r w:rsidRPr="004A3996">
        <w:rPr>
          <w:sz w:val="28"/>
          <w:szCs w:val="28"/>
        </w:rPr>
        <w:t xml:space="preserve">1.3.6. Индивидуальное устное информирование по процедуре предоставления муниципальной услуги осуществляется в отделе архитектуры и МФЦ при обращении заинтересованных лиц лично или по телефону. </w:t>
      </w:r>
    </w:p>
    <w:p w:rsidR="008B50D8" w:rsidRPr="004A3996" w:rsidRDefault="008B50D8" w:rsidP="008B50D8">
      <w:pPr>
        <w:autoSpaceDE w:val="0"/>
        <w:autoSpaceDN w:val="0"/>
        <w:adjustRightInd w:val="0"/>
        <w:ind w:firstLine="709"/>
        <w:jc w:val="both"/>
        <w:rPr>
          <w:sz w:val="28"/>
          <w:szCs w:val="28"/>
        </w:rPr>
      </w:pPr>
      <w:r w:rsidRPr="004A3996">
        <w:rPr>
          <w:sz w:val="28"/>
          <w:szCs w:val="28"/>
        </w:rPr>
        <w:t xml:space="preserve">1.3.7. Индивидуальное письменное информирование по процедуре предоставления муниципальной услуги осуществляется в отделе архитектуры и МФЦ при обращении заинтересованных лиц путем почтовых отправлений, электронной почтой или через Интернет-сайт Администрации города Тынды. </w:t>
      </w:r>
    </w:p>
    <w:p w:rsidR="008B50D8" w:rsidRPr="004A3996" w:rsidRDefault="008B50D8" w:rsidP="008B50D8">
      <w:pPr>
        <w:autoSpaceDE w:val="0"/>
        <w:autoSpaceDN w:val="0"/>
        <w:adjustRightInd w:val="0"/>
        <w:ind w:firstLine="709"/>
        <w:jc w:val="both"/>
        <w:rPr>
          <w:sz w:val="28"/>
          <w:szCs w:val="28"/>
        </w:rPr>
      </w:pPr>
      <w:r w:rsidRPr="004A3996">
        <w:rPr>
          <w:sz w:val="28"/>
          <w:szCs w:val="28"/>
        </w:rPr>
        <w:t xml:space="preserve">Ответ направляется в письменном виде, электронной почтой либо через Интернет-сайт в зависимости от способа обращения заинтересованного лица или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 </w:t>
      </w:r>
    </w:p>
    <w:p w:rsidR="008B50D8" w:rsidRPr="004A3996" w:rsidRDefault="008B50D8" w:rsidP="008B50D8">
      <w:pPr>
        <w:autoSpaceDE w:val="0"/>
        <w:autoSpaceDN w:val="0"/>
        <w:adjustRightInd w:val="0"/>
        <w:ind w:firstLine="709"/>
        <w:jc w:val="both"/>
        <w:rPr>
          <w:sz w:val="28"/>
          <w:szCs w:val="28"/>
        </w:rPr>
      </w:pPr>
      <w:r w:rsidRPr="004A3996">
        <w:rPr>
          <w:sz w:val="28"/>
          <w:szCs w:val="28"/>
        </w:rPr>
        <w:t xml:space="preserve">При индивидуальном письменном информировании ответ направляется заинтересованному лицу в течение 30 календарных дней со дня регистрации запроса. </w:t>
      </w:r>
    </w:p>
    <w:p w:rsidR="008B50D8" w:rsidRPr="004A3996" w:rsidRDefault="008B50D8" w:rsidP="008B50D8">
      <w:pPr>
        <w:autoSpaceDE w:val="0"/>
        <w:autoSpaceDN w:val="0"/>
        <w:adjustRightInd w:val="0"/>
        <w:ind w:firstLine="709"/>
        <w:jc w:val="both"/>
        <w:rPr>
          <w:sz w:val="28"/>
          <w:szCs w:val="28"/>
        </w:rPr>
      </w:pPr>
      <w:r w:rsidRPr="004A3996">
        <w:rPr>
          <w:sz w:val="28"/>
          <w:szCs w:val="28"/>
        </w:rPr>
        <w:t xml:space="preserve">1.3.8. Публичное устное информирование осуществляется с привлечением средств массовой информации (далее - СМИ) - радио, телевидения. </w:t>
      </w:r>
    </w:p>
    <w:p w:rsidR="008B50D8" w:rsidRPr="004A3996" w:rsidRDefault="008B50D8" w:rsidP="008B50D8">
      <w:pPr>
        <w:autoSpaceDE w:val="0"/>
        <w:autoSpaceDN w:val="0"/>
        <w:adjustRightInd w:val="0"/>
        <w:ind w:firstLine="709"/>
        <w:jc w:val="both"/>
        <w:rPr>
          <w:sz w:val="28"/>
          <w:szCs w:val="28"/>
        </w:rPr>
      </w:pPr>
      <w:r w:rsidRPr="004A3996">
        <w:rPr>
          <w:sz w:val="28"/>
          <w:szCs w:val="28"/>
        </w:rPr>
        <w:t xml:space="preserve">1.3.9. Публичное письменное информирование осуществляется путем публикации информационных материалов в печатных СМИ, включая интернет-сайты. </w:t>
      </w:r>
    </w:p>
    <w:p w:rsidR="008B50D8" w:rsidRPr="004A3996" w:rsidRDefault="008B50D8" w:rsidP="008B50D8">
      <w:pPr>
        <w:autoSpaceDE w:val="0"/>
        <w:autoSpaceDN w:val="0"/>
        <w:adjustRightInd w:val="0"/>
        <w:ind w:firstLine="709"/>
        <w:jc w:val="both"/>
        <w:rPr>
          <w:sz w:val="28"/>
          <w:szCs w:val="28"/>
        </w:rPr>
      </w:pPr>
      <w:r w:rsidRPr="004A3996">
        <w:rPr>
          <w:sz w:val="28"/>
          <w:szCs w:val="28"/>
        </w:rPr>
        <w:t xml:space="preserve">1.3.10. Информация о процедуре предоставления муниципальной услуги должна представляться заинтересованным лицам оперативно, быть четкой, достоверной, полной. </w:t>
      </w:r>
    </w:p>
    <w:p w:rsidR="008B50D8" w:rsidRPr="004A3996" w:rsidRDefault="008B50D8" w:rsidP="008B50D8">
      <w:pPr>
        <w:autoSpaceDE w:val="0"/>
        <w:autoSpaceDN w:val="0"/>
        <w:adjustRightInd w:val="0"/>
        <w:ind w:firstLine="709"/>
        <w:jc w:val="both"/>
        <w:rPr>
          <w:sz w:val="28"/>
          <w:szCs w:val="28"/>
        </w:rPr>
      </w:pPr>
      <w:r w:rsidRPr="004A3996">
        <w:rPr>
          <w:sz w:val="28"/>
          <w:szCs w:val="28"/>
        </w:rPr>
        <w:lastRenderedPageBreak/>
        <w:t xml:space="preserve">1.3.11. При консультировании по телефону специалист должен назвать свою фамилию, имя, отчество, должность, а также наименование структурного подразделения Администрации города Тынды, в которое обратилось заинтересованное лицо, а затем в корректной форме четко и подробно проинформировать обратившегося по интересующим вопросам. </w:t>
      </w:r>
    </w:p>
    <w:p w:rsidR="008B50D8" w:rsidRPr="004A3996" w:rsidRDefault="008B50D8" w:rsidP="008B50D8">
      <w:pPr>
        <w:autoSpaceDE w:val="0"/>
        <w:autoSpaceDN w:val="0"/>
        <w:adjustRightInd w:val="0"/>
        <w:ind w:firstLine="709"/>
        <w:jc w:val="both"/>
        <w:rPr>
          <w:sz w:val="28"/>
          <w:szCs w:val="28"/>
        </w:rPr>
      </w:pPr>
      <w:r w:rsidRPr="004A3996">
        <w:rPr>
          <w:sz w:val="28"/>
          <w:szCs w:val="28"/>
        </w:rPr>
        <w:t xml:space="preserve">1.3.12. При консультировании посредством индивидуального устного информирования сотрудник отдела архитектуры и МФЦ дает заинтересованному лицу полный, точный и понятный ответ на поставленные вопросы. Если уполномоченное лицо,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w:t>
      </w:r>
    </w:p>
    <w:p w:rsidR="008B50D8" w:rsidRPr="004A3996" w:rsidRDefault="008B50D8" w:rsidP="008B50D8">
      <w:pPr>
        <w:autoSpaceDE w:val="0"/>
        <w:autoSpaceDN w:val="0"/>
        <w:adjustRightInd w:val="0"/>
        <w:ind w:firstLine="709"/>
        <w:jc w:val="both"/>
        <w:rPr>
          <w:sz w:val="28"/>
          <w:szCs w:val="28"/>
        </w:rPr>
      </w:pPr>
      <w:r w:rsidRPr="004A3996">
        <w:rPr>
          <w:sz w:val="28"/>
          <w:szCs w:val="28"/>
        </w:rPr>
        <w:t xml:space="preserve">Продолжительность индивидуального устного консультирования каждого заинтересованного лица составляет не более 10 минут. </w:t>
      </w:r>
    </w:p>
    <w:p w:rsidR="008B50D8" w:rsidRPr="004A3996" w:rsidRDefault="008B50D8" w:rsidP="008B50D8">
      <w:pPr>
        <w:autoSpaceDE w:val="0"/>
        <w:autoSpaceDN w:val="0"/>
        <w:adjustRightInd w:val="0"/>
        <w:ind w:firstLine="709"/>
        <w:jc w:val="both"/>
        <w:rPr>
          <w:sz w:val="28"/>
          <w:szCs w:val="28"/>
        </w:rPr>
      </w:pPr>
      <w:r w:rsidRPr="004A3996">
        <w:rPr>
          <w:sz w:val="28"/>
          <w:szCs w:val="28"/>
        </w:rPr>
        <w:t xml:space="preserve">В случае если подготовка ответа требует продолжительного времени, специалист, осуществляющий индивидуальное устное консультирование, может предложить заинтересованным лицам обратиться в письменном виде либо назначить другое удобное для заинтересованных лиц время для устного консультирования. </w:t>
      </w:r>
    </w:p>
    <w:p w:rsidR="008B50D8" w:rsidRPr="004A3996" w:rsidRDefault="008B50D8" w:rsidP="008B50D8">
      <w:pPr>
        <w:autoSpaceDE w:val="0"/>
        <w:autoSpaceDN w:val="0"/>
        <w:adjustRightInd w:val="0"/>
        <w:ind w:firstLine="709"/>
        <w:jc w:val="both"/>
        <w:rPr>
          <w:sz w:val="28"/>
          <w:szCs w:val="28"/>
        </w:rPr>
      </w:pPr>
      <w:r w:rsidRPr="004A3996">
        <w:rPr>
          <w:sz w:val="28"/>
          <w:szCs w:val="28"/>
        </w:rPr>
        <w:t xml:space="preserve">Время ожидания заинтересованного лица при индивидуальном устном консультировании не должно превышать 15 минут. </w:t>
      </w:r>
    </w:p>
    <w:p w:rsidR="008B50D8" w:rsidRPr="004A3996" w:rsidRDefault="008B50D8" w:rsidP="008B50D8">
      <w:pPr>
        <w:autoSpaceDE w:val="0"/>
        <w:autoSpaceDN w:val="0"/>
        <w:adjustRightInd w:val="0"/>
        <w:ind w:firstLine="709"/>
        <w:jc w:val="both"/>
        <w:rPr>
          <w:sz w:val="28"/>
          <w:szCs w:val="28"/>
        </w:rPr>
      </w:pPr>
      <w:r w:rsidRPr="004A3996">
        <w:rPr>
          <w:sz w:val="28"/>
          <w:szCs w:val="28"/>
        </w:rPr>
        <w:t>1.3.13. Письменное обращение подлежит обязательной регистрации в течение двух дней с момента поступления в Администрацию города Тынды.</w:t>
      </w:r>
    </w:p>
    <w:p w:rsidR="008B50D8" w:rsidRPr="004A3996" w:rsidRDefault="008B50D8" w:rsidP="008B50D8">
      <w:pPr>
        <w:autoSpaceDE w:val="0"/>
        <w:autoSpaceDN w:val="0"/>
        <w:adjustRightInd w:val="0"/>
        <w:ind w:firstLine="709"/>
        <w:jc w:val="both"/>
        <w:rPr>
          <w:sz w:val="28"/>
          <w:szCs w:val="28"/>
        </w:rPr>
      </w:pPr>
      <w:r w:rsidRPr="004A3996">
        <w:rPr>
          <w:sz w:val="28"/>
          <w:szCs w:val="28"/>
        </w:rPr>
        <w:t xml:space="preserve">1.3.14. При консультировании по письменным обращениям заинтересованному лицу дается четкий и понятный ответ на поставленные вопросы, указываются фамилия, имя, отчество, должность и номер телефона исполнителя. Письменный ответ на обращение направляется по почте на адрес заинтересованного лица в течение 30 дней со дня регистрации письменного обращения. </w:t>
      </w:r>
    </w:p>
    <w:p w:rsidR="008B50D8" w:rsidRPr="004A3996" w:rsidRDefault="008B50D8" w:rsidP="008B50D8">
      <w:pPr>
        <w:autoSpaceDE w:val="0"/>
        <w:autoSpaceDN w:val="0"/>
        <w:adjustRightInd w:val="0"/>
        <w:ind w:firstLine="709"/>
        <w:jc w:val="both"/>
        <w:rPr>
          <w:sz w:val="28"/>
          <w:szCs w:val="28"/>
        </w:rPr>
      </w:pPr>
      <w:r w:rsidRPr="004A3996">
        <w:rPr>
          <w:sz w:val="28"/>
          <w:szCs w:val="28"/>
        </w:rPr>
        <w:t xml:space="preserve">При консультировании по электронной почте заинтересованному лицу дается четкий и понятный ответ на поставленные вопросы, указываются фамилия, имя, отчество, должность, адрес электронной почты и номер телефона исполнителя. Ответ на обращение направляется на адрес электронной почты заинтересованного лица в течение 30 дней со дня регистрации письменного обращения. </w:t>
      </w:r>
    </w:p>
    <w:p w:rsidR="008B50D8" w:rsidRPr="004A3996" w:rsidRDefault="008B50D8" w:rsidP="008B50D8">
      <w:pPr>
        <w:autoSpaceDE w:val="0"/>
        <w:autoSpaceDN w:val="0"/>
        <w:adjustRightInd w:val="0"/>
        <w:ind w:firstLine="709"/>
        <w:jc w:val="both"/>
        <w:rPr>
          <w:sz w:val="28"/>
          <w:szCs w:val="28"/>
        </w:rPr>
      </w:pPr>
      <w:r w:rsidRPr="004A3996">
        <w:rPr>
          <w:sz w:val="28"/>
          <w:szCs w:val="28"/>
        </w:rPr>
        <w:t xml:space="preserve">1.3.15. Требования к помещениям для приема заинтересованных лиц, к организации и оборудованию рабочего места определяются санитарно-эпидемиологическими, пожарными правилами и нормативами,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8B50D8" w:rsidRPr="004A3996" w:rsidRDefault="008B50D8" w:rsidP="008B50D8">
      <w:pPr>
        <w:autoSpaceDE w:val="0"/>
        <w:autoSpaceDN w:val="0"/>
        <w:adjustRightInd w:val="0"/>
        <w:jc w:val="center"/>
        <w:rPr>
          <w:b/>
          <w:sz w:val="28"/>
          <w:szCs w:val="28"/>
        </w:rPr>
      </w:pPr>
    </w:p>
    <w:p w:rsidR="008B50D8" w:rsidRPr="004A3996" w:rsidRDefault="008B50D8" w:rsidP="008B50D8">
      <w:pPr>
        <w:autoSpaceDE w:val="0"/>
        <w:autoSpaceDN w:val="0"/>
        <w:adjustRightInd w:val="0"/>
        <w:jc w:val="center"/>
        <w:rPr>
          <w:b/>
          <w:sz w:val="28"/>
          <w:szCs w:val="28"/>
        </w:rPr>
      </w:pPr>
      <w:r w:rsidRPr="004A3996">
        <w:rPr>
          <w:b/>
          <w:sz w:val="28"/>
          <w:szCs w:val="28"/>
          <w:lang w:val="en-US"/>
        </w:rPr>
        <w:t>II</w:t>
      </w:r>
      <w:r w:rsidRPr="004A3996">
        <w:rPr>
          <w:b/>
          <w:sz w:val="28"/>
          <w:szCs w:val="28"/>
        </w:rPr>
        <w:t>. Стандарт предоставления муниципальной услуги</w:t>
      </w:r>
    </w:p>
    <w:p w:rsidR="008B50D8" w:rsidRPr="004A3996" w:rsidRDefault="008B50D8" w:rsidP="008B50D8">
      <w:pPr>
        <w:autoSpaceDE w:val="0"/>
        <w:autoSpaceDN w:val="0"/>
        <w:adjustRightInd w:val="0"/>
        <w:jc w:val="both"/>
        <w:rPr>
          <w:b/>
          <w:sz w:val="28"/>
          <w:szCs w:val="28"/>
        </w:rPr>
      </w:pPr>
    </w:p>
    <w:p w:rsidR="008B50D8" w:rsidRPr="004A3996" w:rsidRDefault="008B50D8" w:rsidP="008B50D8">
      <w:pPr>
        <w:autoSpaceDE w:val="0"/>
        <w:autoSpaceDN w:val="0"/>
        <w:adjustRightInd w:val="0"/>
        <w:ind w:firstLine="708"/>
        <w:jc w:val="both"/>
        <w:rPr>
          <w:b/>
          <w:sz w:val="28"/>
          <w:szCs w:val="28"/>
        </w:rPr>
      </w:pPr>
      <w:r w:rsidRPr="004A3996">
        <w:rPr>
          <w:b/>
          <w:sz w:val="28"/>
          <w:szCs w:val="28"/>
        </w:rPr>
        <w:t xml:space="preserve">2.1. Наименование муниципальной услуги </w:t>
      </w:r>
    </w:p>
    <w:p w:rsidR="008B50D8" w:rsidRPr="004A3996" w:rsidRDefault="008B50D8" w:rsidP="008B50D8">
      <w:pPr>
        <w:autoSpaceDE w:val="0"/>
        <w:autoSpaceDN w:val="0"/>
        <w:adjustRightInd w:val="0"/>
        <w:ind w:firstLine="708"/>
        <w:jc w:val="both"/>
        <w:rPr>
          <w:sz w:val="28"/>
          <w:szCs w:val="28"/>
        </w:rPr>
      </w:pPr>
      <w:r w:rsidRPr="004A3996">
        <w:rPr>
          <w:sz w:val="28"/>
          <w:szCs w:val="28"/>
        </w:rPr>
        <w:t xml:space="preserve">Подготовка и выдача градостроительного плана земельного участка на территории города Тынды. </w:t>
      </w:r>
    </w:p>
    <w:p w:rsidR="008B50D8" w:rsidRPr="004A3996" w:rsidRDefault="008B50D8" w:rsidP="008B50D8">
      <w:pPr>
        <w:autoSpaceDE w:val="0"/>
        <w:autoSpaceDN w:val="0"/>
        <w:adjustRightInd w:val="0"/>
        <w:jc w:val="both"/>
        <w:rPr>
          <w:b/>
          <w:sz w:val="28"/>
          <w:szCs w:val="28"/>
        </w:rPr>
      </w:pPr>
    </w:p>
    <w:p w:rsidR="008B50D8" w:rsidRPr="004A3996" w:rsidRDefault="008B50D8" w:rsidP="008B50D8">
      <w:pPr>
        <w:autoSpaceDE w:val="0"/>
        <w:autoSpaceDN w:val="0"/>
        <w:adjustRightInd w:val="0"/>
        <w:ind w:firstLine="709"/>
        <w:jc w:val="both"/>
        <w:rPr>
          <w:b/>
          <w:sz w:val="28"/>
          <w:szCs w:val="28"/>
        </w:rPr>
      </w:pPr>
      <w:r w:rsidRPr="004A3996">
        <w:rPr>
          <w:b/>
          <w:sz w:val="28"/>
          <w:szCs w:val="28"/>
        </w:rPr>
        <w:t>2.2. Наименование органа, непосредственно предоставляющего муниципальную услугу</w:t>
      </w:r>
    </w:p>
    <w:p w:rsidR="008B50D8" w:rsidRPr="004A3996" w:rsidRDefault="008B50D8" w:rsidP="008B50D8">
      <w:pPr>
        <w:autoSpaceDE w:val="0"/>
        <w:autoSpaceDN w:val="0"/>
        <w:adjustRightInd w:val="0"/>
        <w:ind w:firstLine="709"/>
        <w:jc w:val="both"/>
        <w:rPr>
          <w:sz w:val="28"/>
          <w:szCs w:val="28"/>
        </w:rPr>
      </w:pPr>
      <w:r w:rsidRPr="004A3996">
        <w:rPr>
          <w:sz w:val="28"/>
          <w:szCs w:val="28"/>
        </w:rPr>
        <w:t>2.2.1. Предоставление муниципальной услуги осуществляется Администрацией города Тынды в лице отдела архитектуры.</w:t>
      </w:r>
    </w:p>
    <w:p w:rsidR="008B50D8" w:rsidRPr="004A3996" w:rsidRDefault="008B50D8" w:rsidP="008B50D8">
      <w:pPr>
        <w:autoSpaceDE w:val="0"/>
        <w:autoSpaceDN w:val="0"/>
        <w:adjustRightInd w:val="0"/>
        <w:ind w:firstLine="709"/>
        <w:jc w:val="both"/>
        <w:rPr>
          <w:sz w:val="28"/>
          <w:szCs w:val="28"/>
        </w:rPr>
      </w:pPr>
      <w:r w:rsidRPr="004A3996">
        <w:rPr>
          <w:sz w:val="28"/>
          <w:szCs w:val="28"/>
        </w:rPr>
        <w:t>Структурное подразделение Администрации города Тынды, ответственное за предоставление муниципальной услуги – отдел архитектуры.</w:t>
      </w:r>
    </w:p>
    <w:p w:rsidR="008B50D8" w:rsidRPr="004A3996" w:rsidRDefault="008B50D8" w:rsidP="008B50D8">
      <w:pPr>
        <w:autoSpaceDE w:val="0"/>
        <w:autoSpaceDN w:val="0"/>
        <w:adjustRightInd w:val="0"/>
        <w:ind w:firstLine="708"/>
        <w:jc w:val="both"/>
        <w:rPr>
          <w:sz w:val="28"/>
          <w:szCs w:val="28"/>
        </w:rPr>
      </w:pPr>
    </w:p>
    <w:p w:rsidR="008B50D8" w:rsidRPr="004A3996" w:rsidRDefault="008B50D8" w:rsidP="008B50D8">
      <w:pPr>
        <w:autoSpaceDE w:val="0"/>
        <w:autoSpaceDN w:val="0"/>
        <w:adjustRightInd w:val="0"/>
        <w:ind w:firstLine="709"/>
        <w:jc w:val="both"/>
        <w:rPr>
          <w:b/>
          <w:sz w:val="28"/>
          <w:szCs w:val="28"/>
        </w:rPr>
      </w:pPr>
      <w:r w:rsidRPr="004A3996">
        <w:rPr>
          <w:b/>
          <w:sz w:val="28"/>
          <w:szCs w:val="28"/>
        </w:rPr>
        <w:t>2.3. Организации, принимающие участие в предоставлении муниципальной услуги</w:t>
      </w:r>
    </w:p>
    <w:p w:rsidR="008B50D8" w:rsidRPr="004A3996" w:rsidRDefault="008B50D8" w:rsidP="008B50D8">
      <w:pPr>
        <w:autoSpaceDE w:val="0"/>
        <w:autoSpaceDN w:val="0"/>
        <w:adjustRightInd w:val="0"/>
        <w:jc w:val="both"/>
        <w:rPr>
          <w:sz w:val="28"/>
          <w:szCs w:val="28"/>
        </w:rPr>
      </w:pPr>
      <w:r w:rsidRPr="004A3996">
        <w:rPr>
          <w:sz w:val="28"/>
          <w:szCs w:val="28"/>
        </w:rPr>
        <w:tab/>
        <w:t>2.3.1. МФЦ - в части приема заявления о выдаче градостроительного плана земельного участка на территории города Тынды.</w:t>
      </w:r>
    </w:p>
    <w:p w:rsidR="008B50D8" w:rsidRPr="004A3996" w:rsidRDefault="008B50D8" w:rsidP="008B50D8">
      <w:pPr>
        <w:tabs>
          <w:tab w:val="left" w:pos="709"/>
        </w:tabs>
        <w:jc w:val="both"/>
        <w:rPr>
          <w:sz w:val="28"/>
          <w:szCs w:val="28"/>
        </w:rPr>
      </w:pPr>
      <w:r w:rsidRPr="004A3996">
        <w:rPr>
          <w:rStyle w:val="text1"/>
          <w:bCs/>
          <w:sz w:val="28"/>
          <w:szCs w:val="28"/>
        </w:rPr>
        <w:tab/>
      </w:r>
      <w:r w:rsidRPr="00A74FE8">
        <w:rPr>
          <w:rStyle w:val="text1"/>
          <w:rFonts w:ascii="Times New Roman" w:hAnsi="Times New Roman"/>
          <w:bCs/>
          <w:sz w:val="28"/>
          <w:szCs w:val="28"/>
        </w:rPr>
        <w:t>2.3.2</w:t>
      </w:r>
      <w:r w:rsidRPr="004A3996">
        <w:rPr>
          <w:rStyle w:val="text1"/>
          <w:bCs/>
          <w:sz w:val="28"/>
          <w:szCs w:val="28"/>
        </w:rPr>
        <w:t xml:space="preserve">. </w:t>
      </w:r>
      <w:r w:rsidRPr="004A3996">
        <w:rPr>
          <w:sz w:val="28"/>
          <w:szCs w:val="28"/>
        </w:rPr>
        <w:t>Федеральная служба государственной регистрации, кадастра и картографии по Амурской области - в части предоставления сведений (выписки) из Единого государственного реестра недвижимости, кадастрового паспорта и кадастрового плана территории;</w:t>
      </w:r>
    </w:p>
    <w:p w:rsidR="008B50D8" w:rsidRPr="004A3996" w:rsidRDefault="008B50D8" w:rsidP="008B50D8">
      <w:pPr>
        <w:autoSpaceDE w:val="0"/>
        <w:autoSpaceDN w:val="0"/>
        <w:adjustRightInd w:val="0"/>
        <w:ind w:firstLine="708"/>
        <w:jc w:val="both"/>
        <w:rPr>
          <w:sz w:val="28"/>
          <w:szCs w:val="28"/>
        </w:rPr>
      </w:pPr>
      <w:r w:rsidRPr="004A3996">
        <w:rPr>
          <w:sz w:val="28"/>
          <w:szCs w:val="28"/>
        </w:rPr>
        <w:t>2.3.3. Организации, осуществляющие эксплуатацию сетей инженерно-технического обеспечения - в части предоставления сведений о технических условиях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8B50D8" w:rsidRPr="004A3996" w:rsidRDefault="008B50D8" w:rsidP="008B50D8">
      <w:pPr>
        <w:autoSpaceDE w:val="0"/>
        <w:autoSpaceDN w:val="0"/>
        <w:adjustRightInd w:val="0"/>
        <w:jc w:val="both"/>
        <w:rPr>
          <w:b/>
          <w:sz w:val="28"/>
          <w:szCs w:val="28"/>
        </w:rPr>
      </w:pPr>
    </w:p>
    <w:p w:rsidR="008B50D8" w:rsidRPr="004A3996" w:rsidRDefault="008B50D8" w:rsidP="008B50D8">
      <w:pPr>
        <w:autoSpaceDE w:val="0"/>
        <w:autoSpaceDN w:val="0"/>
        <w:adjustRightInd w:val="0"/>
        <w:ind w:firstLine="708"/>
        <w:jc w:val="both"/>
        <w:rPr>
          <w:b/>
          <w:sz w:val="28"/>
          <w:szCs w:val="28"/>
        </w:rPr>
      </w:pPr>
      <w:r w:rsidRPr="004A3996">
        <w:rPr>
          <w:b/>
          <w:sz w:val="28"/>
          <w:szCs w:val="28"/>
        </w:rPr>
        <w:t>2.</w:t>
      </w:r>
      <w:r>
        <w:rPr>
          <w:b/>
          <w:sz w:val="28"/>
          <w:szCs w:val="28"/>
        </w:rPr>
        <w:t>4</w:t>
      </w:r>
      <w:r w:rsidRPr="004A3996">
        <w:rPr>
          <w:b/>
          <w:sz w:val="28"/>
          <w:szCs w:val="28"/>
        </w:rPr>
        <w:t xml:space="preserve">. Результат предоставления муниципальной услуги </w:t>
      </w:r>
    </w:p>
    <w:p w:rsidR="008B50D8" w:rsidRPr="004A3996" w:rsidRDefault="008B50D8" w:rsidP="008B50D8">
      <w:pPr>
        <w:pStyle w:val="ConsPlusNormal"/>
        <w:ind w:firstLine="708"/>
        <w:jc w:val="both"/>
        <w:rPr>
          <w:rFonts w:ascii="Times New Roman" w:hAnsi="Times New Roman" w:cs="Times New Roman"/>
          <w:sz w:val="28"/>
          <w:szCs w:val="28"/>
        </w:rPr>
      </w:pPr>
      <w:r w:rsidRPr="004A3996">
        <w:rPr>
          <w:rFonts w:ascii="Times New Roman" w:hAnsi="Times New Roman" w:cs="Times New Roman"/>
          <w:sz w:val="28"/>
          <w:szCs w:val="28"/>
        </w:rPr>
        <w:t>2.</w:t>
      </w:r>
      <w:r>
        <w:rPr>
          <w:rFonts w:ascii="Times New Roman" w:hAnsi="Times New Roman" w:cs="Times New Roman"/>
          <w:sz w:val="28"/>
          <w:szCs w:val="28"/>
        </w:rPr>
        <w:t>4</w:t>
      </w:r>
      <w:r w:rsidRPr="004A3996">
        <w:rPr>
          <w:rFonts w:ascii="Times New Roman" w:hAnsi="Times New Roman" w:cs="Times New Roman"/>
          <w:sz w:val="28"/>
          <w:szCs w:val="28"/>
        </w:rPr>
        <w:t xml:space="preserve">.1. Результатом предоставления муниципальной услуги являются: </w:t>
      </w:r>
    </w:p>
    <w:p w:rsidR="008B50D8" w:rsidRPr="004A3996" w:rsidRDefault="008B50D8" w:rsidP="008B50D8">
      <w:pPr>
        <w:pStyle w:val="ConsPlusNormal"/>
        <w:ind w:firstLine="708"/>
        <w:jc w:val="both"/>
        <w:rPr>
          <w:rFonts w:ascii="Times New Roman" w:hAnsi="Times New Roman" w:cs="Times New Roman"/>
          <w:sz w:val="28"/>
          <w:szCs w:val="28"/>
        </w:rPr>
      </w:pPr>
      <w:r w:rsidRPr="004A3996">
        <w:rPr>
          <w:rFonts w:ascii="Times New Roman" w:hAnsi="Times New Roman" w:cs="Times New Roman"/>
          <w:sz w:val="28"/>
          <w:szCs w:val="28"/>
        </w:rPr>
        <w:t>- подготовка, регистрация и выдача утвержденного градостроительного плана земельного участка (далее – градостроительный план);</w:t>
      </w:r>
    </w:p>
    <w:p w:rsidR="008B50D8" w:rsidRPr="004A3996" w:rsidRDefault="008B50D8" w:rsidP="008B50D8">
      <w:pPr>
        <w:autoSpaceDE w:val="0"/>
        <w:autoSpaceDN w:val="0"/>
        <w:adjustRightInd w:val="0"/>
        <w:ind w:firstLine="708"/>
        <w:jc w:val="both"/>
        <w:rPr>
          <w:sz w:val="28"/>
          <w:szCs w:val="28"/>
        </w:rPr>
      </w:pPr>
      <w:r w:rsidRPr="004A3996">
        <w:rPr>
          <w:sz w:val="28"/>
          <w:szCs w:val="28"/>
        </w:rPr>
        <w:t>- отказ в выдаче градостроительного плана (далее - уведомление об отказе).</w:t>
      </w:r>
    </w:p>
    <w:p w:rsidR="008B50D8" w:rsidRPr="004A3996" w:rsidRDefault="008B50D8" w:rsidP="008B50D8">
      <w:pPr>
        <w:autoSpaceDE w:val="0"/>
        <w:autoSpaceDN w:val="0"/>
        <w:adjustRightInd w:val="0"/>
        <w:ind w:firstLine="708"/>
        <w:jc w:val="both"/>
        <w:rPr>
          <w:sz w:val="28"/>
          <w:szCs w:val="28"/>
        </w:rPr>
      </w:pPr>
      <w:r w:rsidRPr="004A3996">
        <w:rPr>
          <w:sz w:val="28"/>
          <w:szCs w:val="28"/>
        </w:rPr>
        <w:t xml:space="preserve"> </w:t>
      </w:r>
    </w:p>
    <w:p w:rsidR="008B50D8" w:rsidRPr="004A3996" w:rsidRDefault="008B50D8" w:rsidP="008B50D8">
      <w:pPr>
        <w:autoSpaceDE w:val="0"/>
        <w:autoSpaceDN w:val="0"/>
        <w:adjustRightInd w:val="0"/>
        <w:ind w:firstLine="708"/>
        <w:jc w:val="both"/>
        <w:rPr>
          <w:b/>
          <w:sz w:val="28"/>
          <w:szCs w:val="28"/>
        </w:rPr>
      </w:pPr>
      <w:r w:rsidRPr="004A3996">
        <w:rPr>
          <w:b/>
          <w:sz w:val="28"/>
          <w:szCs w:val="28"/>
        </w:rPr>
        <w:t>2.</w:t>
      </w:r>
      <w:r>
        <w:rPr>
          <w:b/>
          <w:sz w:val="28"/>
          <w:szCs w:val="28"/>
        </w:rPr>
        <w:t>5</w:t>
      </w:r>
      <w:r w:rsidRPr="004A3996">
        <w:rPr>
          <w:b/>
          <w:sz w:val="28"/>
          <w:szCs w:val="28"/>
        </w:rPr>
        <w:t xml:space="preserve">. Срок предоставления муниципальной услуги </w:t>
      </w:r>
    </w:p>
    <w:p w:rsidR="008B50D8" w:rsidRDefault="008B50D8" w:rsidP="008B50D8">
      <w:pPr>
        <w:autoSpaceDE w:val="0"/>
        <w:autoSpaceDN w:val="0"/>
        <w:adjustRightInd w:val="0"/>
        <w:ind w:firstLine="708"/>
        <w:jc w:val="both"/>
        <w:rPr>
          <w:sz w:val="28"/>
          <w:szCs w:val="28"/>
        </w:rPr>
      </w:pPr>
      <w:r w:rsidRPr="004A3996">
        <w:rPr>
          <w:sz w:val="28"/>
          <w:szCs w:val="28"/>
        </w:rPr>
        <w:t>2.</w:t>
      </w:r>
      <w:r>
        <w:rPr>
          <w:sz w:val="28"/>
          <w:szCs w:val="28"/>
        </w:rPr>
        <w:t>5</w:t>
      </w:r>
      <w:r w:rsidRPr="004A3996">
        <w:rPr>
          <w:sz w:val="28"/>
          <w:szCs w:val="28"/>
        </w:rPr>
        <w:t xml:space="preserve">.1. </w:t>
      </w:r>
      <w:r w:rsidRPr="00FC2C48">
        <w:rPr>
          <w:sz w:val="28"/>
          <w:szCs w:val="28"/>
        </w:rPr>
        <w:t xml:space="preserve">Максимальный срок предоставления муниципальной услуги составляет </w:t>
      </w:r>
      <w:r>
        <w:rPr>
          <w:sz w:val="28"/>
          <w:szCs w:val="28"/>
        </w:rPr>
        <w:t>14 рабочих</w:t>
      </w:r>
      <w:r w:rsidRPr="00FC2C48">
        <w:rPr>
          <w:sz w:val="28"/>
          <w:szCs w:val="28"/>
        </w:rPr>
        <w:t xml:space="preserve"> дней, исчисляемых со дня регистрации</w:t>
      </w:r>
      <w:r>
        <w:rPr>
          <w:sz w:val="28"/>
          <w:szCs w:val="28"/>
        </w:rPr>
        <w:t xml:space="preserve"> в Администрации города Тынды заявления о выдаче градостроительного плана земельного участка на территории города Тынды.</w:t>
      </w:r>
    </w:p>
    <w:p w:rsidR="008B50D8" w:rsidRPr="004A3996" w:rsidRDefault="008B50D8" w:rsidP="008B50D8">
      <w:pPr>
        <w:autoSpaceDE w:val="0"/>
        <w:autoSpaceDN w:val="0"/>
        <w:adjustRightInd w:val="0"/>
        <w:ind w:firstLine="708"/>
        <w:jc w:val="both"/>
        <w:rPr>
          <w:sz w:val="28"/>
          <w:szCs w:val="28"/>
        </w:rPr>
      </w:pPr>
    </w:p>
    <w:p w:rsidR="008B50D8" w:rsidRPr="004A3996" w:rsidRDefault="008B50D8" w:rsidP="008B50D8">
      <w:pPr>
        <w:autoSpaceDE w:val="0"/>
        <w:autoSpaceDN w:val="0"/>
        <w:adjustRightInd w:val="0"/>
        <w:ind w:firstLine="708"/>
        <w:jc w:val="both"/>
        <w:rPr>
          <w:b/>
          <w:sz w:val="28"/>
          <w:szCs w:val="28"/>
        </w:rPr>
      </w:pPr>
      <w:r w:rsidRPr="004A3996">
        <w:rPr>
          <w:b/>
          <w:sz w:val="28"/>
          <w:szCs w:val="28"/>
        </w:rPr>
        <w:t>2.</w:t>
      </w:r>
      <w:r>
        <w:rPr>
          <w:b/>
          <w:sz w:val="28"/>
          <w:szCs w:val="28"/>
        </w:rPr>
        <w:t>6</w:t>
      </w:r>
      <w:r w:rsidRPr="004A3996">
        <w:rPr>
          <w:b/>
          <w:sz w:val="28"/>
          <w:szCs w:val="28"/>
        </w:rPr>
        <w:t xml:space="preserve">. Правовые основания для предоставления муниципальной услуги </w:t>
      </w:r>
    </w:p>
    <w:p w:rsidR="008B50D8" w:rsidRPr="004A3996" w:rsidRDefault="008B50D8" w:rsidP="008B50D8">
      <w:pPr>
        <w:autoSpaceDE w:val="0"/>
        <w:autoSpaceDN w:val="0"/>
        <w:adjustRightInd w:val="0"/>
        <w:ind w:firstLine="708"/>
        <w:jc w:val="both"/>
        <w:rPr>
          <w:sz w:val="28"/>
          <w:szCs w:val="28"/>
        </w:rPr>
      </w:pPr>
      <w:r w:rsidRPr="004A3996">
        <w:rPr>
          <w:sz w:val="28"/>
          <w:szCs w:val="28"/>
        </w:rPr>
        <w:t>2.</w:t>
      </w:r>
      <w:r>
        <w:rPr>
          <w:sz w:val="28"/>
          <w:szCs w:val="28"/>
        </w:rPr>
        <w:t>6</w:t>
      </w:r>
      <w:r w:rsidRPr="004A3996">
        <w:rPr>
          <w:sz w:val="28"/>
          <w:szCs w:val="28"/>
        </w:rPr>
        <w:t xml:space="preserve">.1. Предоставление муниципальной услуги осуществляется в  соответствии с: </w:t>
      </w:r>
    </w:p>
    <w:p w:rsidR="008B50D8" w:rsidRPr="004A3996" w:rsidRDefault="008B50D8" w:rsidP="008B50D8">
      <w:pPr>
        <w:autoSpaceDE w:val="0"/>
        <w:autoSpaceDN w:val="0"/>
        <w:adjustRightInd w:val="0"/>
        <w:ind w:firstLine="708"/>
        <w:jc w:val="both"/>
        <w:rPr>
          <w:rFonts w:eastAsia="Calibri"/>
          <w:sz w:val="28"/>
          <w:szCs w:val="28"/>
        </w:rPr>
      </w:pPr>
      <w:r w:rsidRPr="004A3996">
        <w:rPr>
          <w:sz w:val="28"/>
          <w:szCs w:val="28"/>
        </w:rPr>
        <w:t>2.</w:t>
      </w:r>
      <w:r>
        <w:rPr>
          <w:sz w:val="28"/>
          <w:szCs w:val="28"/>
        </w:rPr>
        <w:t>6</w:t>
      </w:r>
      <w:r w:rsidRPr="004A3996">
        <w:rPr>
          <w:sz w:val="28"/>
          <w:szCs w:val="28"/>
        </w:rPr>
        <w:t>.1.1. Градостроительным кодексом Российской Федерации от 29.12.2004 №190-ФЗ (</w:t>
      </w:r>
      <w:r w:rsidRPr="004A3996">
        <w:rPr>
          <w:rFonts w:eastAsia="Calibri"/>
          <w:sz w:val="28"/>
          <w:szCs w:val="28"/>
        </w:rPr>
        <w:t>"Российская газета", № 290, 30.12.2004,"Собрание законодательства РФ", 03.01.2005, № 1 (часть 1), ст. 16,"Парламентская газета", № 5-6, 14.01.2005);</w:t>
      </w:r>
    </w:p>
    <w:p w:rsidR="008B50D8" w:rsidRPr="004A3996" w:rsidRDefault="008B50D8" w:rsidP="008B50D8">
      <w:pPr>
        <w:autoSpaceDE w:val="0"/>
        <w:autoSpaceDN w:val="0"/>
        <w:adjustRightInd w:val="0"/>
        <w:ind w:firstLine="708"/>
        <w:jc w:val="both"/>
        <w:rPr>
          <w:rFonts w:eastAsia="Calibri"/>
          <w:sz w:val="28"/>
          <w:szCs w:val="28"/>
        </w:rPr>
      </w:pPr>
      <w:r w:rsidRPr="004A3996">
        <w:rPr>
          <w:sz w:val="28"/>
          <w:szCs w:val="28"/>
        </w:rPr>
        <w:t>2.</w:t>
      </w:r>
      <w:r>
        <w:rPr>
          <w:sz w:val="28"/>
          <w:szCs w:val="28"/>
        </w:rPr>
        <w:t>6</w:t>
      </w:r>
      <w:r w:rsidRPr="004A3996">
        <w:rPr>
          <w:sz w:val="28"/>
          <w:szCs w:val="28"/>
        </w:rPr>
        <w:t xml:space="preserve">.1.2. Федеральным </w:t>
      </w:r>
      <w:hyperlink r:id="rId14" w:history="1">
        <w:r w:rsidRPr="004A3996">
          <w:rPr>
            <w:sz w:val="28"/>
            <w:szCs w:val="28"/>
          </w:rPr>
          <w:t>законом</w:t>
        </w:r>
      </w:hyperlink>
      <w:r w:rsidRPr="004A3996">
        <w:rPr>
          <w:sz w:val="28"/>
          <w:szCs w:val="28"/>
        </w:rPr>
        <w:t xml:space="preserve"> от 29.12.2004 № 191-ФЗ «О введении в действие Градостроительного кодекса Российской Федерации» (</w:t>
      </w:r>
      <w:r w:rsidRPr="004A3996">
        <w:rPr>
          <w:rFonts w:eastAsia="Calibri"/>
          <w:sz w:val="28"/>
          <w:szCs w:val="28"/>
        </w:rPr>
        <w:t>"Российская газета", № 290, 30.12.2004,"Собрание законодательства РФ", 03.01.2005, № 1 (часть 1), ст. 17,"Парламентская газета", № 5-6, 14.01.2005);</w:t>
      </w:r>
    </w:p>
    <w:p w:rsidR="008B50D8" w:rsidRPr="004A3996" w:rsidRDefault="008B50D8" w:rsidP="008B50D8">
      <w:pPr>
        <w:autoSpaceDE w:val="0"/>
        <w:autoSpaceDN w:val="0"/>
        <w:adjustRightInd w:val="0"/>
        <w:ind w:firstLine="708"/>
        <w:jc w:val="both"/>
        <w:rPr>
          <w:sz w:val="28"/>
          <w:szCs w:val="28"/>
        </w:rPr>
      </w:pPr>
      <w:r w:rsidRPr="004A3996">
        <w:rPr>
          <w:sz w:val="28"/>
          <w:szCs w:val="28"/>
        </w:rPr>
        <w:t>2.</w:t>
      </w:r>
      <w:r>
        <w:rPr>
          <w:sz w:val="28"/>
          <w:szCs w:val="28"/>
        </w:rPr>
        <w:t>6</w:t>
      </w:r>
      <w:r w:rsidRPr="004A3996">
        <w:rPr>
          <w:sz w:val="28"/>
          <w:szCs w:val="28"/>
        </w:rPr>
        <w:t>.1.3. Земельным кодексом Российской Федерации («Собрание законодательства Российской Федерации», 29.10.2001, № 44);</w:t>
      </w:r>
    </w:p>
    <w:p w:rsidR="008B50D8" w:rsidRPr="004A3996" w:rsidRDefault="008B50D8" w:rsidP="008B50D8">
      <w:pPr>
        <w:autoSpaceDE w:val="0"/>
        <w:autoSpaceDN w:val="0"/>
        <w:adjustRightInd w:val="0"/>
        <w:ind w:firstLine="708"/>
        <w:jc w:val="both"/>
        <w:rPr>
          <w:rFonts w:eastAsia="Calibri"/>
          <w:sz w:val="28"/>
          <w:szCs w:val="28"/>
        </w:rPr>
      </w:pPr>
      <w:r w:rsidRPr="004A3996">
        <w:rPr>
          <w:sz w:val="28"/>
          <w:szCs w:val="28"/>
        </w:rPr>
        <w:lastRenderedPageBreak/>
        <w:t>2.</w:t>
      </w:r>
      <w:r>
        <w:rPr>
          <w:sz w:val="28"/>
          <w:szCs w:val="28"/>
        </w:rPr>
        <w:t>6</w:t>
      </w:r>
      <w:r w:rsidRPr="004A3996">
        <w:rPr>
          <w:sz w:val="28"/>
          <w:szCs w:val="28"/>
        </w:rPr>
        <w:t xml:space="preserve">.1.4. Федеральным </w:t>
      </w:r>
      <w:hyperlink r:id="rId15" w:history="1">
        <w:r w:rsidRPr="004A3996">
          <w:rPr>
            <w:rStyle w:val="a8"/>
            <w:color w:val="auto"/>
            <w:sz w:val="28"/>
            <w:szCs w:val="28"/>
            <w:u w:val="none"/>
          </w:rPr>
          <w:t>законом</w:t>
        </w:r>
      </w:hyperlink>
      <w:r w:rsidRPr="004A3996">
        <w:rPr>
          <w:sz w:val="28"/>
          <w:szCs w:val="28"/>
        </w:rPr>
        <w:t xml:space="preserve"> от 02.05.2006 № 59-ФЗ «О порядке рассмотрения обращений граждан Российской Федерации» (</w:t>
      </w:r>
      <w:r w:rsidRPr="004A3996">
        <w:rPr>
          <w:rFonts w:eastAsia="Calibri"/>
          <w:sz w:val="28"/>
          <w:szCs w:val="28"/>
        </w:rPr>
        <w:t>"Российская газета", № 95, 05.05.2006,"Собрание законодательства РФ", 08.05.2006, № 19, ст. 2060,"Парламентская газета", № 70-71, 11.05.2006);</w:t>
      </w:r>
    </w:p>
    <w:p w:rsidR="008B50D8" w:rsidRPr="004A3996" w:rsidRDefault="008B50D8" w:rsidP="008B50D8">
      <w:pPr>
        <w:autoSpaceDE w:val="0"/>
        <w:autoSpaceDN w:val="0"/>
        <w:adjustRightInd w:val="0"/>
        <w:ind w:firstLine="708"/>
        <w:jc w:val="both"/>
        <w:rPr>
          <w:rFonts w:eastAsia="Calibri"/>
          <w:sz w:val="28"/>
          <w:szCs w:val="28"/>
        </w:rPr>
      </w:pPr>
      <w:r w:rsidRPr="004A3996">
        <w:rPr>
          <w:sz w:val="28"/>
          <w:szCs w:val="28"/>
        </w:rPr>
        <w:t>2.</w:t>
      </w:r>
      <w:r>
        <w:rPr>
          <w:sz w:val="28"/>
          <w:szCs w:val="28"/>
        </w:rPr>
        <w:t>6</w:t>
      </w:r>
      <w:r w:rsidRPr="004A3996">
        <w:rPr>
          <w:sz w:val="28"/>
          <w:szCs w:val="28"/>
        </w:rPr>
        <w:t>.1.5. Федеральным законом от 27.07.2006 № 149-ФЗ «Об информации, информационных технологиях и о защите информации» (</w:t>
      </w:r>
      <w:r w:rsidRPr="004A3996">
        <w:rPr>
          <w:rFonts w:eastAsia="Calibri"/>
          <w:sz w:val="28"/>
          <w:szCs w:val="28"/>
        </w:rPr>
        <w:t>"Российская газета", № 165, 29.07.2006,"Собрание законодательства РФ", 31.07.2006, № 31 (1 ч.), ст. 3448,"Парламентская газета", № 126-127, 03.08.2006);</w:t>
      </w:r>
    </w:p>
    <w:p w:rsidR="008B50D8" w:rsidRPr="004A3996" w:rsidRDefault="008B50D8" w:rsidP="008B50D8">
      <w:pPr>
        <w:autoSpaceDE w:val="0"/>
        <w:autoSpaceDN w:val="0"/>
        <w:adjustRightInd w:val="0"/>
        <w:ind w:firstLine="708"/>
        <w:jc w:val="both"/>
        <w:rPr>
          <w:sz w:val="28"/>
          <w:szCs w:val="28"/>
        </w:rPr>
      </w:pPr>
      <w:r w:rsidRPr="004A3996">
        <w:rPr>
          <w:sz w:val="28"/>
          <w:szCs w:val="28"/>
        </w:rPr>
        <w:t>2.</w:t>
      </w:r>
      <w:r>
        <w:rPr>
          <w:sz w:val="28"/>
          <w:szCs w:val="28"/>
        </w:rPr>
        <w:t>6</w:t>
      </w:r>
      <w:r w:rsidRPr="004A3996">
        <w:rPr>
          <w:sz w:val="28"/>
          <w:szCs w:val="28"/>
        </w:rPr>
        <w:t>.1.6. Федеральным законом от 27.07.2010 № 210-ФЗ «Об организации предоставления государственных и муниципальных услуг» (</w:t>
      </w:r>
      <w:r w:rsidRPr="004A3996">
        <w:rPr>
          <w:rFonts w:eastAsia="Calibri"/>
          <w:sz w:val="28"/>
          <w:szCs w:val="28"/>
        </w:rPr>
        <w:t>"Российская газета", № 168, 30.07.2010,"Собрание законодательства РФ", 02.08.2010, № 31, ст. 4179)</w:t>
      </w:r>
    </w:p>
    <w:p w:rsidR="008B50D8" w:rsidRPr="004A3996" w:rsidRDefault="008B50D8" w:rsidP="008B50D8">
      <w:pPr>
        <w:autoSpaceDE w:val="0"/>
        <w:autoSpaceDN w:val="0"/>
        <w:adjustRightInd w:val="0"/>
        <w:ind w:firstLine="708"/>
        <w:jc w:val="both"/>
        <w:rPr>
          <w:rFonts w:eastAsia="Calibri"/>
          <w:sz w:val="28"/>
          <w:szCs w:val="28"/>
        </w:rPr>
      </w:pPr>
      <w:r w:rsidRPr="004A3996">
        <w:rPr>
          <w:sz w:val="28"/>
          <w:szCs w:val="28"/>
        </w:rPr>
        <w:t>2.</w:t>
      </w:r>
      <w:r>
        <w:rPr>
          <w:sz w:val="28"/>
          <w:szCs w:val="28"/>
        </w:rPr>
        <w:t>6</w:t>
      </w:r>
      <w:r w:rsidRPr="004A3996">
        <w:rPr>
          <w:sz w:val="28"/>
          <w:szCs w:val="28"/>
        </w:rPr>
        <w:t>.1.7. Постановлением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w:t>
      </w:r>
      <w:r w:rsidRPr="004A3996">
        <w:rPr>
          <w:rFonts w:eastAsia="Calibri"/>
          <w:sz w:val="28"/>
          <w:szCs w:val="28"/>
        </w:rPr>
        <w:t>"Собрание законодательства РФ", 20.02.2006, N 8, ст. 920);</w:t>
      </w:r>
    </w:p>
    <w:p w:rsidR="008B50D8" w:rsidRPr="004A3996" w:rsidRDefault="008B50D8" w:rsidP="008B50D8">
      <w:pPr>
        <w:autoSpaceDE w:val="0"/>
        <w:autoSpaceDN w:val="0"/>
        <w:adjustRightInd w:val="0"/>
        <w:ind w:firstLine="708"/>
        <w:jc w:val="both"/>
        <w:rPr>
          <w:sz w:val="28"/>
          <w:szCs w:val="28"/>
        </w:rPr>
      </w:pPr>
      <w:r w:rsidRPr="004A3996">
        <w:rPr>
          <w:sz w:val="28"/>
          <w:szCs w:val="28"/>
        </w:rPr>
        <w:t>2.</w:t>
      </w:r>
      <w:r>
        <w:rPr>
          <w:sz w:val="28"/>
          <w:szCs w:val="28"/>
        </w:rPr>
        <w:t>6</w:t>
      </w:r>
      <w:r w:rsidRPr="004A3996">
        <w:rPr>
          <w:sz w:val="28"/>
          <w:szCs w:val="28"/>
        </w:rPr>
        <w:t>.1.8. Приказом Министерства строительства и жилищно- коммунального  хозяйства Российской Федерации от 25.04.2017 №741/</w:t>
      </w:r>
      <w:proofErr w:type="spellStart"/>
      <w:r w:rsidRPr="004A3996">
        <w:rPr>
          <w:sz w:val="28"/>
          <w:szCs w:val="28"/>
        </w:rPr>
        <w:t>пр</w:t>
      </w:r>
      <w:proofErr w:type="spellEnd"/>
      <w:r w:rsidRPr="004A3996">
        <w:rPr>
          <w:sz w:val="28"/>
          <w:szCs w:val="28"/>
        </w:rPr>
        <w:t xml:space="preserve"> «Об утверждении формы градостроительного плана земельного участка и порядка ее заполнения" (Официальный интернет-портал правовой информации http://www.pravo.gov.ru, 31.05.2017);</w:t>
      </w:r>
    </w:p>
    <w:p w:rsidR="008B50D8" w:rsidRPr="004A3996" w:rsidRDefault="008B50D8" w:rsidP="008B50D8">
      <w:pPr>
        <w:autoSpaceDE w:val="0"/>
        <w:autoSpaceDN w:val="0"/>
        <w:adjustRightInd w:val="0"/>
        <w:ind w:firstLine="708"/>
        <w:jc w:val="both"/>
        <w:rPr>
          <w:rFonts w:eastAsia="Calibri"/>
          <w:sz w:val="28"/>
          <w:szCs w:val="28"/>
        </w:rPr>
      </w:pPr>
      <w:r w:rsidRPr="004A3996">
        <w:rPr>
          <w:sz w:val="28"/>
          <w:szCs w:val="28"/>
        </w:rPr>
        <w:t>2.</w:t>
      </w:r>
      <w:r>
        <w:rPr>
          <w:sz w:val="28"/>
          <w:szCs w:val="28"/>
        </w:rPr>
        <w:t>6</w:t>
      </w:r>
      <w:r w:rsidRPr="004A3996">
        <w:rPr>
          <w:sz w:val="28"/>
          <w:szCs w:val="28"/>
        </w:rPr>
        <w:t>.1.</w:t>
      </w:r>
      <w:r>
        <w:rPr>
          <w:sz w:val="28"/>
          <w:szCs w:val="28"/>
        </w:rPr>
        <w:t>9</w:t>
      </w:r>
      <w:r w:rsidRPr="004A3996">
        <w:rPr>
          <w:sz w:val="28"/>
          <w:szCs w:val="28"/>
        </w:rPr>
        <w:t>. Законом Амурской области от 05.12. 2006 № 259 - ОЗ «О регулировании градостроительной деятельности в Амурской области» (</w:t>
      </w:r>
      <w:r w:rsidRPr="004A3996">
        <w:rPr>
          <w:rFonts w:eastAsia="Calibri"/>
          <w:sz w:val="28"/>
          <w:szCs w:val="28"/>
        </w:rPr>
        <w:t>"Амурская правда", № 245, 27.12.2006);</w:t>
      </w:r>
    </w:p>
    <w:p w:rsidR="008B50D8" w:rsidRPr="004A3996" w:rsidRDefault="008B50D8" w:rsidP="008B50D8">
      <w:pPr>
        <w:autoSpaceDE w:val="0"/>
        <w:autoSpaceDN w:val="0"/>
        <w:adjustRightInd w:val="0"/>
        <w:ind w:firstLine="708"/>
        <w:jc w:val="both"/>
        <w:rPr>
          <w:sz w:val="28"/>
          <w:szCs w:val="28"/>
        </w:rPr>
      </w:pPr>
      <w:r w:rsidRPr="004A3996">
        <w:rPr>
          <w:sz w:val="28"/>
          <w:szCs w:val="28"/>
        </w:rPr>
        <w:t>2.</w:t>
      </w:r>
      <w:r>
        <w:rPr>
          <w:sz w:val="28"/>
          <w:szCs w:val="28"/>
        </w:rPr>
        <w:t>6</w:t>
      </w:r>
      <w:r w:rsidRPr="004A3996">
        <w:rPr>
          <w:sz w:val="28"/>
          <w:szCs w:val="28"/>
        </w:rPr>
        <w:t>.1.1</w:t>
      </w:r>
      <w:r>
        <w:rPr>
          <w:sz w:val="28"/>
          <w:szCs w:val="28"/>
        </w:rPr>
        <w:t>0</w:t>
      </w:r>
      <w:r w:rsidRPr="004A3996">
        <w:rPr>
          <w:sz w:val="28"/>
          <w:szCs w:val="28"/>
        </w:rPr>
        <w:t>. Уставом города Тынды («Авангард», от 03.02.2015, №4);</w:t>
      </w:r>
    </w:p>
    <w:p w:rsidR="008B50D8" w:rsidRPr="004A3996" w:rsidRDefault="008B50D8" w:rsidP="008B50D8">
      <w:pPr>
        <w:autoSpaceDE w:val="0"/>
        <w:autoSpaceDN w:val="0"/>
        <w:adjustRightInd w:val="0"/>
        <w:ind w:firstLine="708"/>
        <w:jc w:val="both"/>
        <w:rPr>
          <w:sz w:val="28"/>
          <w:szCs w:val="28"/>
        </w:rPr>
      </w:pPr>
      <w:r w:rsidRPr="004A3996">
        <w:rPr>
          <w:sz w:val="28"/>
          <w:szCs w:val="28"/>
        </w:rPr>
        <w:t>2.</w:t>
      </w:r>
      <w:r>
        <w:rPr>
          <w:sz w:val="28"/>
          <w:szCs w:val="28"/>
        </w:rPr>
        <w:t>6</w:t>
      </w:r>
      <w:r w:rsidRPr="004A3996">
        <w:rPr>
          <w:sz w:val="28"/>
          <w:szCs w:val="28"/>
        </w:rPr>
        <w:t>.1.1</w:t>
      </w:r>
      <w:r>
        <w:rPr>
          <w:sz w:val="28"/>
          <w:szCs w:val="28"/>
        </w:rPr>
        <w:t>1</w:t>
      </w:r>
      <w:r w:rsidRPr="004A3996">
        <w:rPr>
          <w:sz w:val="28"/>
          <w:szCs w:val="28"/>
        </w:rPr>
        <w:t xml:space="preserve">. Решением Тындинской городской Думы от 04.06.2009 №530 «Об утверждении </w:t>
      </w:r>
      <w:r w:rsidRPr="004A3996">
        <w:rPr>
          <w:bCs/>
          <w:sz w:val="28"/>
          <w:szCs w:val="28"/>
        </w:rPr>
        <w:t xml:space="preserve">Генерального плана города Тынды» </w:t>
      </w:r>
      <w:r w:rsidRPr="004A3996">
        <w:rPr>
          <w:sz w:val="28"/>
          <w:szCs w:val="28"/>
        </w:rPr>
        <w:t>(«Авангард», от 05.06.2009, №42</w:t>
      </w:r>
      <w:r w:rsidRPr="004A3996">
        <w:rPr>
          <w:bCs/>
          <w:sz w:val="28"/>
          <w:szCs w:val="28"/>
        </w:rPr>
        <w:t xml:space="preserve">); </w:t>
      </w:r>
    </w:p>
    <w:p w:rsidR="008B50D8" w:rsidRPr="004A3996" w:rsidRDefault="008B50D8" w:rsidP="008B50D8">
      <w:pPr>
        <w:autoSpaceDE w:val="0"/>
        <w:autoSpaceDN w:val="0"/>
        <w:adjustRightInd w:val="0"/>
        <w:ind w:firstLine="708"/>
        <w:jc w:val="both"/>
        <w:rPr>
          <w:bCs/>
          <w:sz w:val="28"/>
          <w:szCs w:val="28"/>
        </w:rPr>
      </w:pPr>
      <w:r w:rsidRPr="004A3996">
        <w:rPr>
          <w:sz w:val="28"/>
          <w:szCs w:val="28"/>
        </w:rPr>
        <w:t>2.</w:t>
      </w:r>
      <w:r>
        <w:rPr>
          <w:sz w:val="28"/>
          <w:szCs w:val="28"/>
        </w:rPr>
        <w:t>6</w:t>
      </w:r>
      <w:r w:rsidRPr="004A3996">
        <w:rPr>
          <w:sz w:val="28"/>
          <w:szCs w:val="28"/>
        </w:rPr>
        <w:t>.1.1</w:t>
      </w:r>
      <w:r>
        <w:rPr>
          <w:sz w:val="28"/>
          <w:szCs w:val="28"/>
        </w:rPr>
        <w:t>2</w:t>
      </w:r>
      <w:r w:rsidRPr="004A3996">
        <w:rPr>
          <w:sz w:val="28"/>
          <w:szCs w:val="28"/>
        </w:rPr>
        <w:t>. Нормативным правовым актом города Тынды «О Правилах землепользования и застройки города Тынды (городского округа)» №44-НПА от 15.12.2015, утвержденным Решением Тындинской городской Думы от 15.12.2015 №344-Р-ТГД-VI («Авангард», от 22.12.2015, №51</w:t>
      </w:r>
      <w:r w:rsidRPr="004A3996">
        <w:rPr>
          <w:bCs/>
          <w:sz w:val="28"/>
          <w:szCs w:val="28"/>
        </w:rPr>
        <w:t>);</w:t>
      </w:r>
    </w:p>
    <w:p w:rsidR="008B50D8" w:rsidRPr="004A3996" w:rsidRDefault="008B50D8" w:rsidP="008B50D8">
      <w:pPr>
        <w:autoSpaceDE w:val="0"/>
        <w:autoSpaceDN w:val="0"/>
        <w:adjustRightInd w:val="0"/>
        <w:ind w:firstLine="708"/>
        <w:jc w:val="both"/>
        <w:rPr>
          <w:rFonts w:eastAsia="Calibri"/>
          <w:sz w:val="28"/>
          <w:szCs w:val="28"/>
        </w:rPr>
      </w:pPr>
      <w:r w:rsidRPr="004A3996">
        <w:rPr>
          <w:sz w:val="28"/>
          <w:szCs w:val="28"/>
        </w:rPr>
        <w:t>2.</w:t>
      </w:r>
      <w:r>
        <w:rPr>
          <w:sz w:val="28"/>
          <w:szCs w:val="28"/>
        </w:rPr>
        <w:t>6</w:t>
      </w:r>
      <w:r w:rsidRPr="004A3996">
        <w:rPr>
          <w:sz w:val="28"/>
          <w:szCs w:val="28"/>
        </w:rPr>
        <w:t>.1.1</w:t>
      </w:r>
      <w:r>
        <w:rPr>
          <w:sz w:val="28"/>
          <w:szCs w:val="28"/>
        </w:rPr>
        <w:t>3</w:t>
      </w:r>
      <w:r w:rsidRPr="004A3996">
        <w:rPr>
          <w:sz w:val="28"/>
          <w:szCs w:val="28"/>
        </w:rPr>
        <w:t>. Законом Амурской области от 05.12.2006 № 259-ОЗ «О регулировании градостроительной деятельности в Амурской области» (</w:t>
      </w:r>
      <w:r w:rsidRPr="004A3996">
        <w:rPr>
          <w:rFonts w:eastAsia="Calibri"/>
          <w:sz w:val="28"/>
          <w:szCs w:val="28"/>
        </w:rPr>
        <w:t>«Амурская правда», № 245, 27.12.2006);</w:t>
      </w:r>
    </w:p>
    <w:p w:rsidR="008B50D8" w:rsidRPr="004A3996" w:rsidRDefault="008B50D8" w:rsidP="008B50D8">
      <w:pPr>
        <w:autoSpaceDE w:val="0"/>
        <w:autoSpaceDN w:val="0"/>
        <w:adjustRightInd w:val="0"/>
        <w:ind w:firstLine="708"/>
        <w:jc w:val="both"/>
        <w:rPr>
          <w:sz w:val="28"/>
          <w:szCs w:val="28"/>
        </w:rPr>
      </w:pPr>
      <w:r w:rsidRPr="004A3996">
        <w:rPr>
          <w:bCs/>
          <w:sz w:val="28"/>
          <w:szCs w:val="28"/>
        </w:rPr>
        <w:t>2.</w:t>
      </w:r>
      <w:r>
        <w:rPr>
          <w:bCs/>
          <w:sz w:val="28"/>
          <w:szCs w:val="28"/>
        </w:rPr>
        <w:t>6</w:t>
      </w:r>
      <w:r w:rsidRPr="004A3996">
        <w:rPr>
          <w:bCs/>
          <w:sz w:val="28"/>
          <w:szCs w:val="28"/>
        </w:rPr>
        <w:t>.1.1</w:t>
      </w:r>
      <w:r>
        <w:rPr>
          <w:bCs/>
          <w:sz w:val="28"/>
          <w:szCs w:val="28"/>
        </w:rPr>
        <w:t>4</w:t>
      </w:r>
      <w:r w:rsidRPr="004A3996">
        <w:rPr>
          <w:bCs/>
          <w:sz w:val="28"/>
          <w:szCs w:val="28"/>
        </w:rPr>
        <w:t xml:space="preserve">. </w:t>
      </w:r>
      <w:r w:rsidRPr="004A3996">
        <w:rPr>
          <w:sz w:val="28"/>
          <w:szCs w:val="28"/>
        </w:rPr>
        <w:t>Региональными нормативами градостроительного проектирования Амурской области, утвержденными Постановлением Правительства Амурской области от 20.12.2019 № 749</w:t>
      </w:r>
      <w:r>
        <w:rPr>
          <w:sz w:val="28"/>
          <w:szCs w:val="28"/>
        </w:rPr>
        <w:t xml:space="preserve"> (Официальный интернет-портал правовой информации http://www.pravo.gov.ru, 25.12.2019</w:t>
      </w:r>
      <w:r w:rsidRPr="004A3996">
        <w:rPr>
          <w:sz w:val="28"/>
          <w:szCs w:val="28"/>
        </w:rPr>
        <w:t>);</w:t>
      </w:r>
    </w:p>
    <w:p w:rsidR="008B50D8" w:rsidRPr="004A3996" w:rsidRDefault="008B50D8" w:rsidP="008B50D8">
      <w:pPr>
        <w:autoSpaceDE w:val="0"/>
        <w:autoSpaceDN w:val="0"/>
        <w:adjustRightInd w:val="0"/>
        <w:ind w:firstLine="708"/>
        <w:jc w:val="both"/>
        <w:rPr>
          <w:bCs/>
          <w:sz w:val="28"/>
          <w:szCs w:val="28"/>
        </w:rPr>
      </w:pPr>
      <w:r w:rsidRPr="004A3996">
        <w:rPr>
          <w:sz w:val="28"/>
          <w:szCs w:val="28"/>
        </w:rPr>
        <w:t>2.</w:t>
      </w:r>
      <w:r>
        <w:rPr>
          <w:sz w:val="28"/>
          <w:szCs w:val="28"/>
        </w:rPr>
        <w:t>6</w:t>
      </w:r>
      <w:r w:rsidRPr="004A3996">
        <w:rPr>
          <w:sz w:val="28"/>
          <w:szCs w:val="28"/>
        </w:rPr>
        <w:t>.1.1</w:t>
      </w:r>
      <w:r>
        <w:rPr>
          <w:sz w:val="28"/>
          <w:szCs w:val="28"/>
        </w:rPr>
        <w:t>5</w:t>
      </w:r>
      <w:r w:rsidRPr="004A3996">
        <w:rPr>
          <w:sz w:val="28"/>
          <w:szCs w:val="28"/>
        </w:rPr>
        <w:t>. Нормативным правовым актом города Тынды от 27.06.2019 № 18-НПА «О местных нормативах градостроительного проектирования города Тынды», принятым решением Тындинской городской Думы от 27.06.2019 № 142-Р-ТГД-</w:t>
      </w:r>
      <w:r w:rsidRPr="004A3996">
        <w:rPr>
          <w:sz w:val="28"/>
          <w:szCs w:val="28"/>
          <w:lang w:val="en-US"/>
        </w:rPr>
        <w:t>VII</w:t>
      </w:r>
      <w:r>
        <w:rPr>
          <w:sz w:val="28"/>
          <w:szCs w:val="28"/>
        </w:rPr>
        <w:t xml:space="preserve"> </w:t>
      </w:r>
      <w:r w:rsidRPr="004A3996">
        <w:rPr>
          <w:sz w:val="28"/>
          <w:szCs w:val="28"/>
        </w:rPr>
        <w:t xml:space="preserve">(«Авангард», от </w:t>
      </w:r>
      <w:r>
        <w:rPr>
          <w:sz w:val="28"/>
          <w:szCs w:val="28"/>
        </w:rPr>
        <w:t>05</w:t>
      </w:r>
      <w:r w:rsidRPr="004A3996">
        <w:rPr>
          <w:sz w:val="28"/>
          <w:szCs w:val="28"/>
        </w:rPr>
        <w:t>.</w:t>
      </w:r>
      <w:r>
        <w:rPr>
          <w:sz w:val="28"/>
          <w:szCs w:val="28"/>
        </w:rPr>
        <w:t>07</w:t>
      </w:r>
      <w:r w:rsidRPr="004A3996">
        <w:rPr>
          <w:sz w:val="28"/>
          <w:szCs w:val="28"/>
        </w:rPr>
        <w:t>.201</w:t>
      </w:r>
      <w:r>
        <w:rPr>
          <w:sz w:val="28"/>
          <w:szCs w:val="28"/>
        </w:rPr>
        <w:t>9</w:t>
      </w:r>
      <w:r w:rsidRPr="004A3996">
        <w:rPr>
          <w:sz w:val="28"/>
          <w:szCs w:val="28"/>
        </w:rPr>
        <w:t>, №4</w:t>
      </w:r>
      <w:r>
        <w:rPr>
          <w:sz w:val="28"/>
          <w:szCs w:val="28"/>
        </w:rPr>
        <w:t>0</w:t>
      </w:r>
      <w:r w:rsidRPr="004A3996">
        <w:rPr>
          <w:sz w:val="28"/>
          <w:szCs w:val="28"/>
        </w:rPr>
        <w:t>);</w:t>
      </w:r>
    </w:p>
    <w:p w:rsidR="008B50D8" w:rsidRPr="004A3996" w:rsidRDefault="008B50D8" w:rsidP="008B50D8">
      <w:pPr>
        <w:autoSpaceDE w:val="0"/>
        <w:autoSpaceDN w:val="0"/>
        <w:adjustRightInd w:val="0"/>
        <w:ind w:firstLine="708"/>
        <w:jc w:val="both"/>
        <w:rPr>
          <w:sz w:val="28"/>
          <w:szCs w:val="28"/>
        </w:rPr>
      </w:pPr>
      <w:r w:rsidRPr="004A3996">
        <w:rPr>
          <w:sz w:val="28"/>
          <w:szCs w:val="28"/>
        </w:rPr>
        <w:t>2.</w:t>
      </w:r>
      <w:r>
        <w:rPr>
          <w:sz w:val="28"/>
          <w:szCs w:val="28"/>
        </w:rPr>
        <w:t>6</w:t>
      </w:r>
      <w:r w:rsidRPr="004A3996">
        <w:rPr>
          <w:sz w:val="28"/>
          <w:szCs w:val="28"/>
        </w:rPr>
        <w:t>.1.1</w:t>
      </w:r>
      <w:r>
        <w:rPr>
          <w:sz w:val="28"/>
          <w:szCs w:val="28"/>
        </w:rPr>
        <w:t>6</w:t>
      </w:r>
      <w:r w:rsidRPr="004A3996">
        <w:rPr>
          <w:sz w:val="28"/>
          <w:szCs w:val="28"/>
        </w:rPr>
        <w:t xml:space="preserve">. </w:t>
      </w:r>
      <w:hyperlink r:id="rId16" w:history="1">
        <w:r w:rsidRPr="004A3996">
          <w:rPr>
            <w:rStyle w:val="a8"/>
            <w:color w:val="auto"/>
            <w:sz w:val="28"/>
            <w:szCs w:val="28"/>
            <w:u w:val="none"/>
          </w:rPr>
          <w:t>Постановлением Мэра города Тынды от 01.10.2012 №2923 «</w:t>
        </w:r>
        <w:r w:rsidRPr="004A3996">
          <w:rPr>
            <w:sz w:val="28"/>
            <w:szCs w:val="28"/>
          </w:rPr>
          <w:t xml:space="preserve">Об утверждении Правил подачи и рассмотрения жалоб на решения и действия </w:t>
        </w:r>
        <w:r w:rsidRPr="004A3996">
          <w:rPr>
            <w:sz w:val="28"/>
            <w:szCs w:val="28"/>
          </w:rPr>
          <w:lastRenderedPageBreak/>
          <w:t>(бездействие) Администрации г. Тынды и ее отраслевых (функциональных) органов, предоставляющих муниципальные услуги, а также их должностных лиц</w:t>
        </w:r>
        <w:r w:rsidRPr="004A3996">
          <w:rPr>
            <w:rStyle w:val="a8"/>
            <w:color w:val="auto"/>
            <w:sz w:val="28"/>
            <w:szCs w:val="28"/>
            <w:u w:val="none"/>
          </w:rPr>
          <w:t>»</w:t>
        </w:r>
      </w:hyperlink>
      <w:r w:rsidRPr="004A3996">
        <w:rPr>
          <w:sz w:val="28"/>
          <w:szCs w:val="28"/>
        </w:rPr>
        <w:t xml:space="preserve"> («Авангард», от 09.10.2012, №42);</w:t>
      </w:r>
    </w:p>
    <w:p w:rsidR="008B50D8" w:rsidRPr="004A3996" w:rsidRDefault="008B50D8" w:rsidP="008B50D8">
      <w:pPr>
        <w:autoSpaceDE w:val="0"/>
        <w:autoSpaceDN w:val="0"/>
        <w:adjustRightInd w:val="0"/>
        <w:ind w:firstLine="708"/>
        <w:jc w:val="both"/>
        <w:rPr>
          <w:sz w:val="28"/>
          <w:szCs w:val="28"/>
        </w:rPr>
      </w:pPr>
      <w:r w:rsidRPr="004A3996">
        <w:rPr>
          <w:sz w:val="28"/>
          <w:szCs w:val="28"/>
        </w:rPr>
        <w:t>2.</w:t>
      </w:r>
      <w:r>
        <w:rPr>
          <w:sz w:val="28"/>
          <w:szCs w:val="28"/>
        </w:rPr>
        <w:t>6</w:t>
      </w:r>
      <w:r w:rsidRPr="004A3996">
        <w:rPr>
          <w:sz w:val="28"/>
          <w:szCs w:val="28"/>
        </w:rPr>
        <w:t>.1.1</w:t>
      </w:r>
      <w:r>
        <w:rPr>
          <w:sz w:val="28"/>
          <w:szCs w:val="28"/>
        </w:rPr>
        <w:t>7</w:t>
      </w:r>
      <w:r w:rsidRPr="004A3996">
        <w:rPr>
          <w:sz w:val="28"/>
          <w:szCs w:val="28"/>
        </w:rPr>
        <w:t xml:space="preserve">. Положением об отделе архитектуры. </w:t>
      </w:r>
    </w:p>
    <w:p w:rsidR="008B50D8" w:rsidRPr="004A3996" w:rsidRDefault="008B50D8" w:rsidP="008B50D8">
      <w:pPr>
        <w:autoSpaceDE w:val="0"/>
        <w:autoSpaceDN w:val="0"/>
        <w:adjustRightInd w:val="0"/>
        <w:ind w:firstLine="708"/>
        <w:jc w:val="both"/>
        <w:rPr>
          <w:b/>
          <w:sz w:val="28"/>
          <w:szCs w:val="28"/>
        </w:rPr>
      </w:pPr>
    </w:p>
    <w:p w:rsidR="008B50D8" w:rsidRPr="004A3996" w:rsidRDefault="008B50D8" w:rsidP="008B50D8">
      <w:pPr>
        <w:autoSpaceDE w:val="0"/>
        <w:autoSpaceDN w:val="0"/>
        <w:adjustRightInd w:val="0"/>
        <w:ind w:firstLine="708"/>
        <w:jc w:val="both"/>
        <w:rPr>
          <w:b/>
          <w:sz w:val="28"/>
          <w:szCs w:val="28"/>
        </w:rPr>
      </w:pPr>
      <w:r w:rsidRPr="004A3996">
        <w:rPr>
          <w:b/>
          <w:sz w:val="28"/>
          <w:szCs w:val="28"/>
        </w:rPr>
        <w:t>2.</w:t>
      </w:r>
      <w:r>
        <w:rPr>
          <w:b/>
          <w:sz w:val="28"/>
          <w:szCs w:val="28"/>
        </w:rPr>
        <w:t>7</w:t>
      </w:r>
      <w:r w:rsidRPr="004A3996">
        <w:rPr>
          <w:b/>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«Подготовка и выдача градостроительного плана земельных участков</w:t>
      </w:r>
      <w:r w:rsidRPr="004A3996">
        <w:rPr>
          <w:sz w:val="28"/>
          <w:szCs w:val="28"/>
        </w:rPr>
        <w:t xml:space="preserve"> </w:t>
      </w:r>
      <w:r w:rsidRPr="004A3996">
        <w:rPr>
          <w:b/>
          <w:sz w:val="28"/>
          <w:szCs w:val="28"/>
        </w:rPr>
        <w:t xml:space="preserve">на территории города Тынды» которые  заявитель  должен  предоставить  самостоятельно        </w:t>
      </w:r>
    </w:p>
    <w:p w:rsidR="008B50D8" w:rsidRPr="004A3996" w:rsidRDefault="008B50D8" w:rsidP="008B50D8">
      <w:pPr>
        <w:ind w:firstLine="708"/>
        <w:jc w:val="both"/>
        <w:rPr>
          <w:sz w:val="28"/>
          <w:szCs w:val="28"/>
        </w:rPr>
      </w:pPr>
      <w:r w:rsidRPr="004A3996">
        <w:rPr>
          <w:sz w:val="28"/>
          <w:szCs w:val="28"/>
        </w:rPr>
        <w:t>2.</w:t>
      </w:r>
      <w:r>
        <w:rPr>
          <w:sz w:val="28"/>
          <w:szCs w:val="28"/>
        </w:rPr>
        <w:t>7</w:t>
      </w:r>
      <w:r w:rsidRPr="004A3996">
        <w:rPr>
          <w:sz w:val="28"/>
          <w:szCs w:val="28"/>
        </w:rPr>
        <w:t>.1. Для получения муниципальной услуги заявитель представляет в Администрацию города Тынды заявление по форме согласно Приложению №2 к настоящему административному регламенту. К заявлению заявителем самостоятельно прилагаются следующие обязательные документы:</w:t>
      </w:r>
    </w:p>
    <w:p w:rsidR="008B50D8" w:rsidRPr="004A3996" w:rsidRDefault="008B50D8" w:rsidP="008B50D8">
      <w:pPr>
        <w:pStyle w:val="11"/>
        <w:tabs>
          <w:tab w:val="left" w:pos="1701"/>
        </w:tabs>
        <w:spacing w:line="240" w:lineRule="auto"/>
        <w:rPr>
          <w:sz w:val="28"/>
          <w:szCs w:val="28"/>
        </w:rPr>
      </w:pPr>
      <w:r>
        <w:rPr>
          <w:sz w:val="28"/>
          <w:szCs w:val="28"/>
        </w:rPr>
        <w:t xml:space="preserve">2.7.1.1. </w:t>
      </w:r>
      <w:r w:rsidRPr="004A3996">
        <w:rPr>
          <w:sz w:val="28"/>
          <w:szCs w:val="28"/>
        </w:rPr>
        <w:t>копия документа, удостоверяющего личность заявителя, либо личность представителя заявителя;</w:t>
      </w:r>
    </w:p>
    <w:p w:rsidR="008B50D8" w:rsidRDefault="008B50D8" w:rsidP="008B50D8">
      <w:pPr>
        <w:pStyle w:val="11"/>
        <w:widowControl w:val="0"/>
        <w:numPr>
          <w:ilvl w:val="3"/>
          <w:numId w:val="3"/>
        </w:numPr>
        <w:tabs>
          <w:tab w:val="left" w:pos="1701"/>
        </w:tabs>
        <w:autoSpaceDE w:val="0"/>
        <w:autoSpaceDN w:val="0"/>
        <w:adjustRightInd w:val="0"/>
        <w:spacing w:line="240" w:lineRule="auto"/>
        <w:ind w:left="0" w:firstLine="709"/>
        <w:rPr>
          <w:sz w:val="28"/>
          <w:szCs w:val="28"/>
        </w:rPr>
      </w:pPr>
      <w:r w:rsidRPr="004A3996">
        <w:rPr>
          <w:sz w:val="28"/>
          <w:szCs w:val="28"/>
        </w:rPr>
        <w:t>копия документа удостоверяющего права (полномочия) представителя физического либо юридического лица, в случае если с заявителем обращается представитель заявителя;</w:t>
      </w:r>
    </w:p>
    <w:p w:rsidR="008B50D8" w:rsidRDefault="008B50D8" w:rsidP="008B50D8">
      <w:pPr>
        <w:pStyle w:val="11"/>
        <w:widowControl w:val="0"/>
        <w:numPr>
          <w:ilvl w:val="3"/>
          <w:numId w:val="3"/>
        </w:numPr>
        <w:tabs>
          <w:tab w:val="left" w:pos="1701"/>
        </w:tabs>
        <w:autoSpaceDE w:val="0"/>
        <w:autoSpaceDN w:val="0"/>
        <w:adjustRightInd w:val="0"/>
        <w:spacing w:line="240" w:lineRule="auto"/>
        <w:ind w:left="0" w:firstLine="709"/>
        <w:rPr>
          <w:sz w:val="28"/>
          <w:szCs w:val="28"/>
        </w:rPr>
      </w:pPr>
      <w:r w:rsidRPr="0057065D">
        <w:rPr>
          <w:sz w:val="28"/>
          <w:szCs w:val="28"/>
        </w:rPr>
        <w:t>письменное согласие получателя услуги по форме согласно Приложению №3 к настоящему административному регламенту на обработку персональных данных лица в целях запроса недостающих документов (сведений из документов), указанных в п. 2.</w:t>
      </w:r>
      <w:r>
        <w:rPr>
          <w:sz w:val="28"/>
          <w:szCs w:val="28"/>
        </w:rPr>
        <w:t>8</w:t>
      </w:r>
      <w:r w:rsidRPr="0057065D">
        <w:rPr>
          <w:sz w:val="28"/>
          <w:szCs w:val="28"/>
        </w:rPr>
        <w:t>.1. настоящего административного регламента.</w:t>
      </w:r>
    </w:p>
    <w:p w:rsidR="008B50D8" w:rsidRPr="0057065D" w:rsidRDefault="008B50D8" w:rsidP="008B50D8">
      <w:pPr>
        <w:pStyle w:val="11"/>
        <w:widowControl w:val="0"/>
        <w:numPr>
          <w:ilvl w:val="3"/>
          <w:numId w:val="3"/>
        </w:numPr>
        <w:tabs>
          <w:tab w:val="left" w:pos="1701"/>
        </w:tabs>
        <w:autoSpaceDE w:val="0"/>
        <w:autoSpaceDN w:val="0"/>
        <w:adjustRightInd w:val="0"/>
        <w:spacing w:line="240" w:lineRule="auto"/>
        <w:ind w:left="0" w:firstLine="709"/>
        <w:rPr>
          <w:sz w:val="28"/>
          <w:szCs w:val="28"/>
        </w:rPr>
      </w:pPr>
      <w:r w:rsidRPr="0057065D">
        <w:rPr>
          <w:sz w:val="28"/>
          <w:szCs w:val="28"/>
        </w:rPr>
        <w:t>правоустанавливающий документ на земельный участок, если право на него не зарегистрировано в Едином государственном реестре недвижимости.</w:t>
      </w:r>
    </w:p>
    <w:p w:rsidR="008B50D8" w:rsidRPr="004A3996" w:rsidRDefault="008B50D8" w:rsidP="008B50D8">
      <w:pPr>
        <w:ind w:left="1080"/>
        <w:jc w:val="both"/>
        <w:rPr>
          <w:b/>
          <w:sz w:val="28"/>
          <w:szCs w:val="28"/>
        </w:rPr>
      </w:pPr>
    </w:p>
    <w:p w:rsidR="008B50D8" w:rsidRPr="004A3996" w:rsidRDefault="008B50D8" w:rsidP="008B50D8">
      <w:pPr>
        <w:ind w:firstLine="708"/>
        <w:jc w:val="both"/>
        <w:rPr>
          <w:b/>
          <w:sz w:val="28"/>
          <w:szCs w:val="28"/>
        </w:rPr>
      </w:pPr>
      <w:r w:rsidRPr="004A3996">
        <w:rPr>
          <w:b/>
          <w:sz w:val="28"/>
          <w:szCs w:val="28"/>
        </w:rPr>
        <w:t>2.</w:t>
      </w:r>
      <w:r>
        <w:rPr>
          <w:b/>
          <w:sz w:val="28"/>
          <w:szCs w:val="28"/>
        </w:rPr>
        <w:t>8</w:t>
      </w:r>
      <w:r w:rsidRPr="004A3996">
        <w:rPr>
          <w:b/>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«Подготовка и выдача градостроительного плана земельного участка на территории города Тынды» которые запрашиваются органом, предоставляющим муниципальную  услугу, по межведомственным запросам, если заявитель не представил такие документы и информацию самостоятельно.</w:t>
      </w:r>
    </w:p>
    <w:p w:rsidR="008B50D8" w:rsidRPr="004A3996" w:rsidRDefault="008B50D8" w:rsidP="008B50D8">
      <w:pPr>
        <w:pStyle w:val="ConsPlusNormal"/>
        <w:jc w:val="both"/>
        <w:rPr>
          <w:rFonts w:ascii="Times New Roman" w:hAnsi="Times New Roman" w:cs="Times New Roman"/>
          <w:sz w:val="28"/>
          <w:szCs w:val="28"/>
        </w:rPr>
      </w:pPr>
      <w:r w:rsidRPr="004A3996">
        <w:rPr>
          <w:rFonts w:ascii="Times New Roman" w:hAnsi="Times New Roman" w:cs="Times New Roman"/>
          <w:sz w:val="28"/>
          <w:szCs w:val="28"/>
        </w:rPr>
        <w:t>2.</w:t>
      </w:r>
      <w:r>
        <w:rPr>
          <w:rFonts w:ascii="Times New Roman" w:hAnsi="Times New Roman" w:cs="Times New Roman"/>
          <w:sz w:val="28"/>
          <w:szCs w:val="28"/>
        </w:rPr>
        <w:t>8</w:t>
      </w:r>
      <w:r w:rsidRPr="004A3996">
        <w:rPr>
          <w:rFonts w:ascii="Times New Roman" w:hAnsi="Times New Roman" w:cs="Times New Roman"/>
          <w:sz w:val="28"/>
          <w:szCs w:val="28"/>
        </w:rPr>
        <w:t>.1. К документам, которые необходимы для предоставления муниципальной услуги «Подготовка и выдача градостроительного плана земельного участка на территории города Тынды»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не были предоставлены заявителем самостоятельно, относятся:</w:t>
      </w:r>
    </w:p>
    <w:p w:rsidR="008B50D8" w:rsidRPr="004A3996" w:rsidRDefault="008B50D8" w:rsidP="008B50D8">
      <w:pPr>
        <w:pStyle w:val="ConsPlusNormal"/>
        <w:tabs>
          <w:tab w:val="left" w:pos="567"/>
        </w:tabs>
        <w:jc w:val="both"/>
        <w:rPr>
          <w:rFonts w:ascii="Times New Roman" w:hAnsi="Times New Roman" w:cs="Times New Roman"/>
          <w:sz w:val="28"/>
          <w:szCs w:val="28"/>
        </w:rPr>
      </w:pPr>
      <w:r w:rsidRPr="004A3996">
        <w:rPr>
          <w:rFonts w:ascii="Times New Roman" w:hAnsi="Times New Roman" w:cs="Times New Roman"/>
          <w:sz w:val="28"/>
          <w:szCs w:val="28"/>
        </w:rPr>
        <w:t>2.</w:t>
      </w:r>
      <w:r>
        <w:rPr>
          <w:rFonts w:ascii="Times New Roman" w:hAnsi="Times New Roman" w:cs="Times New Roman"/>
          <w:sz w:val="28"/>
          <w:szCs w:val="28"/>
        </w:rPr>
        <w:t>8</w:t>
      </w:r>
      <w:r w:rsidRPr="004A3996">
        <w:rPr>
          <w:rFonts w:ascii="Times New Roman" w:hAnsi="Times New Roman" w:cs="Times New Roman"/>
          <w:sz w:val="28"/>
          <w:szCs w:val="28"/>
        </w:rPr>
        <w:t>.1.1. копия свидетельства о государственной регистрации юридического лица или индивидуального предпринимателя;</w:t>
      </w:r>
    </w:p>
    <w:p w:rsidR="008B50D8" w:rsidRPr="004A3996" w:rsidRDefault="008B50D8" w:rsidP="008B50D8">
      <w:pPr>
        <w:pStyle w:val="ConsPlusNormal"/>
        <w:tabs>
          <w:tab w:val="left" w:pos="567"/>
        </w:tabs>
        <w:jc w:val="both"/>
        <w:rPr>
          <w:rFonts w:ascii="Times New Roman" w:hAnsi="Times New Roman" w:cs="Times New Roman"/>
          <w:sz w:val="28"/>
          <w:szCs w:val="28"/>
        </w:rPr>
      </w:pPr>
      <w:r w:rsidRPr="004A3996">
        <w:rPr>
          <w:rFonts w:ascii="Times New Roman" w:hAnsi="Times New Roman" w:cs="Times New Roman"/>
          <w:sz w:val="28"/>
          <w:szCs w:val="28"/>
        </w:rPr>
        <w:t>2.</w:t>
      </w:r>
      <w:r>
        <w:rPr>
          <w:rFonts w:ascii="Times New Roman" w:hAnsi="Times New Roman" w:cs="Times New Roman"/>
          <w:sz w:val="28"/>
          <w:szCs w:val="28"/>
        </w:rPr>
        <w:t>8</w:t>
      </w:r>
      <w:r w:rsidRPr="004A3996">
        <w:rPr>
          <w:rFonts w:ascii="Times New Roman" w:hAnsi="Times New Roman" w:cs="Times New Roman"/>
          <w:sz w:val="28"/>
          <w:szCs w:val="28"/>
        </w:rPr>
        <w:t>.1.2.    выписка из Единого государственного реестра недвижимости;</w:t>
      </w:r>
    </w:p>
    <w:p w:rsidR="008B50D8" w:rsidRPr="004A3996" w:rsidRDefault="008B50D8" w:rsidP="008B50D8">
      <w:pPr>
        <w:pStyle w:val="ConsPlusNormal"/>
        <w:tabs>
          <w:tab w:val="left" w:pos="567"/>
        </w:tabs>
        <w:jc w:val="both"/>
        <w:rPr>
          <w:rFonts w:ascii="Times New Roman" w:hAnsi="Times New Roman" w:cs="Times New Roman"/>
          <w:sz w:val="28"/>
          <w:szCs w:val="28"/>
        </w:rPr>
      </w:pPr>
      <w:r w:rsidRPr="004A3996">
        <w:rPr>
          <w:rFonts w:ascii="Times New Roman" w:hAnsi="Times New Roman" w:cs="Times New Roman"/>
          <w:sz w:val="28"/>
          <w:szCs w:val="28"/>
        </w:rPr>
        <w:t>2.</w:t>
      </w:r>
      <w:r>
        <w:rPr>
          <w:rFonts w:ascii="Times New Roman" w:hAnsi="Times New Roman" w:cs="Times New Roman"/>
          <w:sz w:val="28"/>
          <w:szCs w:val="28"/>
        </w:rPr>
        <w:t>8</w:t>
      </w:r>
      <w:r w:rsidRPr="004A3996">
        <w:rPr>
          <w:rFonts w:ascii="Times New Roman" w:hAnsi="Times New Roman" w:cs="Times New Roman"/>
          <w:sz w:val="28"/>
          <w:szCs w:val="28"/>
        </w:rPr>
        <w:t>.1.3. 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 – технического обеспечения;</w:t>
      </w:r>
    </w:p>
    <w:p w:rsidR="008B50D8" w:rsidRPr="004A3996" w:rsidRDefault="008B50D8" w:rsidP="008B50D8">
      <w:pPr>
        <w:pStyle w:val="ConsPlusNormal"/>
        <w:jc w:val="both"/>
        <w:rPr>
          <w:rFonts w:ascii="Times New Roman" w:hAnsi="Times New Roman" w:cs="Times New Roman"/>
          <w:sz w:val="28"/>
          <w:szCs w:val="28"/>
        </w:rPr>
      </w:pPr>
      <w:r w:rsidRPr="004A3996">
        <w:rPr>
          <w:rFonts w:ascii="Times New Roman" w:hAnsi="Times New Roman" w:cs="Times New Roman"/>
          <w:sz w:val="28"/>
          <w:szCs w:val="28"/>
        </w:rPr>
        <w:lastRenderedPageBreak/>
        <w:t>2.</w:t>
      </w:r>
      <w:r>
        <w:rPr>
          <w:rFonts w:ascii="Times New Roman" w:hAnsi="Times New Roman" w:cs="Times New Roman"/>
          <w:sz w:val="28"/>
          <w:szCs w:val="28"/>
        </w:rPr>
        <w:t>8</w:t>
      </w:r>
      <w:r w:rsidRPr="004A3996">
        <w:rPr>
          <w:rFonts w:ascii="Times New Roman" w:hAnsi="Times New Roman" w:cs="Times New Roman"/>
          <w:sz w:val="28"/>
          <w:szCs w:val="28"/>
        </w:rPr>
        <w:t xml:space="preserve">.1.4. копии кадастровых или технических планов зданий, строений, сооружений, объектов незавершенного строительства, расположенных на земельном участке, либо справку уполномоченного органа об отсутствии объектов недвижимости на земельном участке; </w:t>
      </w:r>
    </w:p>
    <w:p w:rsidR="008B50D8" w:rsidRPr="004A3996" w:rsidRDefault="008B50D8" w:rsidP="008B50D8">
      <w:pPr>
        <w:ind w:firstLine="708"/>
        <w:jc w:val="both"/>
        <w:rPr>
          <w:sz w:val="28"/>
          <w:szCs w:val="28"/>
        </w:rPr>
      </w:pPr>
      <w:r w:rsidRPr="004A3996">
        <w:rPr>
          <w:sz w:val="28"/>
          <w:szCs w:val="28"/>
        </w:rPr>
        <w:t>2.</w:t>
      </w:r>
      <w:r>
        <w:rPr>
          <w:sz w:val="28"/>
          <w:szCs w:val="28"/>
        </w:rPr>
        <w:t>8</w:t>
      </w:r>
      <w:r w:rsidRPr="004A3996">
        <w:rPr>
          <w:sz w:val="28"/>
          <w:szCs w:val="28"/>
        </w:rPr>
        <w:t>.1.5. технические паспорта объектов капитального строительства, расположенных в границах земельного участка (копии и оригинал).</w:t>
      </w:r>
    </w:p>
    <w:p w:rsidR="008B50D8" w:rsidRPr="00DD0972" w:rsidRDefault="008B50D8" w:rsidP="008B50D8">
      <w:pPr>
        <w:ind w:firstLine="709"/>
        <w:jc w:val="both"/>
        <w:rPr>
          <w:sz w:val="28"/>
          <w:szCs w:val="28"/>
        </w:rPr>
      </w:pPr>
      <w:r w:rsidRPr="00DD0972">
        <w:rPr>
          <w:sz w:val="28"/>
          <w:szCs w:val="28"/>
        </w:rPr>
        <w:t>2.8.</w:t>
      </w:r>
      <w:r>
        <w:rPr>
          <w:sz w:val="28"/>
          <w:szCs w:val="28"/>
        </w:rPr>
        <w:t>2</w:t>
      </w:r>
      <w:r w:rsidRPr="00DD0972">
        <w:rPr>
          <w:sz w:val="28"/>
          <w:szCs w:val="28"/>
        </w:rPr>
        <w:t>. Документы, указанные в пункте 2.8.1. административного регламента, могут быть представлены заявителем по собственной инициативе.</w:t>
      </w:r>
    </w:p>
    <w:p w:rsidR="008B50D8" w:rsidRPr="00A95B52" w:rsidRDefault="008B50D8" w:rsidP="008B50D8">
      <w:pPr>
        <w:autoSpaceDE w:val="0"/>
        <w:autoSpaceDN w:val="0"/>
        <w:adjustRightInd w:val="0"/>
        <w:ind w:firstLine="708"/>
        <w:jc w:val="both"/>
        <w:rPr>
          <w:sz w:val="28"/>
          <w:szCs w:val="28"/>
        </w:rPr>
      </w:pPr>
      <w:r w:rsidRPr="00A95B52">
        <w:rPr>
          <w:sz w:val="28"/>
          <w:szCs w:val="28"/>
        </w:rPr>
        <w:t>2.8.3. МФЦ, Администрация города Тынды не вправе требовать от заявителя:</w:t>
      </w:r>
    </w:p>
    <w:p w:rsidR="008B50D8" w:rsidRPr="008B597C" w:rsidRDefault="008B50D8" w:rsidP="008B50D8">
      <w:pPr>
        <w:autoSpaceDE w:val="0"/>
        <w:autoSpaceDN w:val="0"/>
        <w:adjustRightInd w:val="0"/>
        <w:ind w:firstLine="709"/>
        <w:jc w:val="both"/>
        <w:rPr>
          <w:sz w:val="28"/>
          <w:szCs w:val="28"/>
        </w:rPr>
      </w:pPr>
      <w:r>
        <w:rPr>
          <w:sz w:val="28"/>
          <w:szCs w:val="28"/>
        </w:rPr>
        <w:t xml:space="preserve">2.8.3.1. </w:t>
      </w:r>
      <w:r w:rsidRPr="008B597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50D8" w:rsidRPr="008B597C" w:rsidRDefault="008B50D8" w:rsidP="008B50D8">
      <w:pPr>
        <w:autoSpaceDE w:val="0"/>
        <w:autoSpaceDN w:val="0"/>
        <w:adjustRightInd w:val="0"/>
        <w:ind w:firstLine="709"/>
        <w:jc w:val="both"/>
        <w:rPr>
          <w:sz w:val="28"/>
          <w:szCs w:val="28"/>
        </w:rPr>
      </w:pPr>
      <w:r w:rsidRPr="008B597C">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B50D8" w:rsidRPr="00DD0972" w:rsidRDefault="008B50D8" w:rsidP="008B50D8">
      <w:pPr>
        <w:ind w:firstLine="709"/>
        <w:jc w:val="both"/>
        <w:rPr>
          <w:sz w:val="28"/>
          <w:szCs w:val="28"/>
        </w:rPr>
      </w:pPr>
      <w:r w:rsidRPr="00DD0972">
        <w:rPr>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B50D8" w:rsidRPr="00A95B52" w:rsidRDefault="008B50D8" w:rsidP="008B50D8">
      <w:pPr>
        <w:autoSpaceDE w:val="0"/>
        <w:autoSpaceDN w:val="0"/>
        <w:adjustRightInd w:val="0"/>
        <w:ind w:firstLine="708"/>
        <w:jc w:val="both"/>
        <w:rPr>
          <w:sz w:val="28"/>
          <w:szCs w:val="28"/>
        </w:rPr>
      </w:pPr>
      <w:r>
        <w:rPr>
          <w:sz w:val="28"/>
          <w:szCs w:val="28"/>
        </w:rPr>
        <w:t xml:space="preserve">2.8.3.2. </w:t>
      </w:r>
      <w:r w:rsidRPr="00A95B52">
        <w:rPr>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8B50D8" w:rsidRPr="00A95B52" w:rsidRDefault="008B50D8" w:rsidP="008B50D8">
      <w:pPr>
        <w:autoSpaceDE w:val="0"/>
        <w:autoSpaceDN w:val="0"/>
        <w:adjustRightInd w:val="0"/>
        <w:ind w:firstLine="567"/>
        <w:jc w:val="both"/>
        <w:rPr>
          <w:sz w:val="28"/>
          <w:szCs w:val="28"/>
        </w:rPr>
      </w:pPr>
      <w:r w:rsidRPr="00A95B52">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50D8" w:rsidRPr="00A95B52" w:rsidRDefault="008B50D8" w:rsidP="008B50D8">
      <w:pPr>
        <w:autoSpaceDE w:val="0"/>
        <w:autoSpaceDN w:val="0"/>
        <w:adjustRightInd w:val="0"/>
        <w:ind w:firstLine="567"/>
        <w:jc w:val="both"/>
        <w:rPr>
          <w:sz w:val="28"/>
          <w:szCs w:val="28"/>
        </w:rPr>
      </w:pPr>
      <w:r w:rsidRPr="00A95B52">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8B50D8" w:rsidRPr="00A95B52" w:rsidRDefault="008B50D8" w:rsidP="008B50D8">
      <w:pPr>
        <w:autoSpaceDE w:val="0"/>
        <w:autoSpaceDN w:val="0"/>
        <w:adjustRightInd w:val="0"/>
        <w:ind w:firstLine="567"/>
        <w:jc w:val="both"/>
        <w:rPr>
          <w:sz w:val="28"/>
          <w:szCs w:val="28"/>
        </w:rPr>
      </w:pPr>
      <w:r w:rsidRPr="00A95B52">
        <w:rPr>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8B50D8" w:rsidRPr="00A95B52" w:rsidRDefault="008B50D8" w:rsidP="008B50D8">
      <w:pPr>
        <w:autoSpaceDE w:val="0"/>
        <w:autoSpaceDN w:val="0"/>
        <w:adjustRightInd w:val="0"/>
        <w:ind w:firstLine="567"/>
        <w:jc w:val="both"/>
        <w:rPr>
          <w:sz w:val="28"/>
          <w:szCs w:val="28"/>
        </w:rPr>
      </w:pPr>
      <w:r w:rsidRPr="00A95B52">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sidRPr="00A95B52">
        <w:rPr>
          <w:sz w:val="28"/>
          <w:szCs w:val="28"/>
        </w:rPr>
        <w:lastRenderedPageBreak/>
        <w:t>работника многофункционального центра, работника привлеченной  многофункциональным центром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w:t>
      </w:r>
      <w:r>
        <w:rPr>
          <w:sz w:val="28"/>
          <w:szCs w:val="28"/>
        </w:rPr>
        <w:t xml:space="preserve"> </w:t>
      </w:r>
      <w:r w:rsidRPr="00A95B52">
        <w:rPr>
          <w:sz w:val="28"/>
          <w:szCs w:val="28"/>
        </w:rPr>
        <w:t>отказе в приеме документов, необходимых для предоставления  муниципальной услуги, либо руководителя привлеченной  многофункциональным центром организации уведомляется заявитель, а также приносятся извинения за доставленные неудобства.</w:t>
      </w:r>
    </w:p>
    <w:p w:rsidR="008B50D8" w:rsidRPr="00A95B52" w:rsidRDefault="008B50D8" w:rsidP="008B50D8">
      <w:pPr>
        <w:pStyle w:val="ConsPlusNormal"/>
        <w:ind w:firstLine="709"/>
        <w:jc w:val="both"/>
        <w:rPr>
          <w:rFonts w:ascii="Times New Roman" w:hAnsi="Times New Roman" w:cs="Times New Roman"/>
          <w:color w:val="FF0000"/>
          <w:sz w:val="28"/>
          <w:szCs w:val="28"/>
        </w:rPr>
      </w:pPr>
      <w:r w:rsidRPr="00A95B52">
        <w:rPr>
          <w:rFonts w:ascii="Times New Roman" w:hAnsi="Times New Roman" w:cs="Times New Roman"/>
          <w:sz w:val="28"/>
          <w:szCs w:val="28"/>
        </w:rPr>
        <w:t xml:space="preserve">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ч.1.3 ст.16  Федерального закона от 27.07.2010 </w:t>
      </w:r>
      <w:r>
        <w:rPr>
          <w:rFonts w:ascii="Times New Roman" w:hAnsi="Times New Roman" w:cs="Times New Roman"/>
          <w:sz w:val="28"/>
          <w:szCs w:val="28"/>
        </w:rPr>
        <w:t>№</w:t>
      </w:r>
      <w:r w:rsidRPr="00A95B52">
        <w:rPr>
          <w:rFonts w:ascii="Times New Roman" w:hAnsi="Times New Roman" w:cs="Times New Roman"/>
          <w:sz w:val="28"/>
          <w:szCs w:val="28"/>
        </w:rPr>
        <w:t xml:space="preserve"> 210-ФЗ  </w:t>
      </w:r>
      <w:r>
        <w:rPr>
          <w:rFonts w:ascii="Times New Roman" w:hAnsi="Times New Roman" w:cs="Times New Roman"/>
          <w:sz w:val="28"/>
          <w:szCs w:val="28"/>
        </w:rPr>
        <w:t>«</w:t>
      </w:r>
      <w:r w:rsidRPr="00A95B52">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A95B52">
        <w:rPr>
          <w:rFonts w:ascii="Times New Roman" w:hAnsi="Times New Roman" w:cs="Times New Roman"/>
          <w:sz w:val="28"/>
          <w:szCs w:val="28"/>
        </w:rPr>
        <w:t>.</w:t>
      </w:r>
      <w:r>
        <w:rPr>
          <w:rFonts w:ascii="Times New Roman" w:hAnsi="Times New Roman" w:cs="Times New Roman"/>
          <w:sz w:val="28"/>
          <w:szCs w:val="28"/>
        </w:rPr>
        <w:t xml:space="preserve"> </w:t>
      </w:r>
    </w:p>
    <w:p w:rsidR="008B50D8" w:rsidRPr="004A3996" w:rsidRDefault="008B50D8" w:rsidP="008B50D8">
      <w:pPr>
        <w:ind w:firstLine="284"/>
        <w:jc w:val="both"/>
        <w:rPr>
          <w:sz w:val="28"/>
          <w:szCs w:val="28"/>
        </w:rPr>
      </w:pPr>
    </w:p>
    <w:p w:rsidR="008B50D8" w:rsidRPr="004A3996" w:rsidRDefault="008B50D8" w:rsidP="008B50D8">
      <w:pPr>
        <w:autoSpaceDE w:val="0"/>
        <w:autoSpaceDN w:val="0"/>
        <w:adjustRightInd w:val="0"/>
        <w:ind w:firstLine="708"/>
        <w:jc w:val="both"/>
        <w:rPr>
          <w:b/>
          <w:sz w:val="28"/>
          <w:szCs w:val="28"/>
        </w:rPr>
      </w:pPr>
      <w:r w:rsidRPr="004A3996">
        <w:rPr>
          <w:b/>
          <w:sz w:val="28"/>
          <w:szCs w:val="28"/>
        </w:rPr>
        <w:t>2.</w:t>
      </w:r>
      <w:r>
        <w:rPr>
          <w:b/>
          <w:sz w:val="28"/>
          <w:szCs w:val="28"/>
        </w:rPr>
        <w:t>9</w:t>
      </w:r>
      <w:r w:rsidRPr="004A3996">
        <w:rPr>
          <w:b/>
          <w:sz w:val="28"/>
          <w:szCs w:val="28"/>
        </w:rPr>
        <w:t xml:space="preserve">. Перечень оснований для отказа в приеме документов, необходимых для предоставления муниципальной услуги </w:t>
      </w:r>
    </w:p>
    <w:p w:rsidR="008B50D8" w:rsidRPr="004A3996" w:rsidRDefault="008B50D8" w:rsidP="008B50D8">
      <w:pPr>
        <w:autoSpaceDE w:val="0"/>
        <w:autoSpaceDN w:val="0"/>
        <w:adjustRightInd w:val="0"/>
        <w:ind w:firstLine="708"/>
        <w:jc w:val="both"/>
        <w:rPr>
          <w:sz w:val="28"/>
          <w:szCs w:val="28"/>
        </w:rPr>
      </w:pPr>
      <w:r w:rsidRPr="004A3996">
        <w:rPr>
          <w:sz w:val="28"/>
          <w:szCs w:val="28"/>
        </w:rPr>
        <w:t>2.</w:t>
      </w:r>
      <w:r>
        <w:rPr>
          <w:sz w:val="28"/>
          <w:szCs w:val="28"/>
        </w:rPr>
        <w:t>9</w:t>
      </w:r>
      <w:r w:rsidRPr="004A3996">
        <w:rPr>
          <w:sz w:val="28"/>
          <w:szCs w:val="28"/>
        </w:rPr>
        <w:t xml:space="preserve">.1. Основания для отказа в приеме документов, необходимых для предоставления муниципальной услуги, отсутствуют. </w:t>
      </w:r>
    </w:p>
    <w:p w:rsidR="008B50D8" w:rsidRPr="004A3996" w:rsidRDefault="008B50D8" w:rsidP="008B50D8">
      <w:pPr>
        <w:autoSpaceDE w:val="0"/>
        <w:autoSpaceDN w:val="0"/>
        <w:adjustRightInd w:val="0"/>
        <w:jc w:val="both"/>
        <w:rPr>
          <w:sz w:val="28"/>
          <w:szCs w:val="28"/>
        </w:rPr>
      </w:pPr>
    </w:p>
    <w:p w:rsidR="008B50D8" w:rsidRPr="004A3996" w:rsidRDefault="008B50D8" w:rsidP="008B50D8">
      <w:pPr>
        <w:autoSpaceDE w:val="0"/>
        <w:autoSpaceDN w:val="0"/>
        <w:adjustRightInd w:val="0"/>
        <w:ind w:firstLine="708"/>
        <w:jc w:val="both"/>
        <w:rPr>
          <w:b/>
          <w:sz w:val="28"/>
          <w:szCs w:val="28"/>
        </w:rPr>
      </w:pPr>
      <w:r w:rsidRPr="004A3996">
        <w:rPr>
          <w:b/>
          <w:sz w:val="28"/>
          <w:szCs w:val="28"/>
        </w:rPr>
        <w:t>2.</w:t>
      </w:r>
      <w:r>
        <w:rPr>
          <w:b/>
          <w:sz w:val="28"/>
          <w:szCs w:val="28"/>
        </w:rPr>
        <w:t>10</w:t>
      </w:r>
      <w:r w:rsidRPr="004A3996">
        <w:rPr>
          <w:b/>
          <w:sz w:val="28"/>
          <w:szCs w:val="28"/>
        </w:rPr>
        <w:t xml:space="preserve">. Перечень оснований для приостановления или отказа в предоставлении муниципальной услуги </w:t>
      </w:r>
    </w:p>
    <w:p w:rsidR="008B50D8" w:rsidRPr="004A3996" w:rsidRDefault="008B50D8" w:rsidP="008B50D8">
      <w:pPr>
        <w:autoSpaceDE w:val="0"/>
        <w:autoSpaceDN w:val="0"/>
        <w:adjustRightInd w:val="0"/>
        <w:ind w:firstLine="708"/>
        <w:jc w:val="both"/>
        <w:rPr>
          <w:sz w:val="28"/>
          <w:szCs w:val="28"/>
        </w:rPr>
      </w:pPr>
      <w:r w:rsidRPr="004A3996">
        <w:rPr>
          <w:sz w:val="28"/>
          <w:szCs w:val="28"/>
        </w:rPr>
        <w:t>2.</w:t>
      </w:r>
      <w:r>
        <w:rPr>
          <w:sz w:val="28"/>
          <w:szCs w:val="28"/>
        </w:rPr>
        <w:t>10</w:t>
      </w:r>
      <w:r w:rsidRPr="004A3996">
        <w:rPr>
          <w:sz w:val="28"/>
          <w:szCs w:val="28"/>
        </w:rPr>
        <w:t>.1. Основания для приостановления муниципальной услуги не предусмотрены.</w:t>
      </w:r>
    </w:p>
    <w:p w:rsidR="008B50D8" w:rsidRPr="004A3996" w:rsidRDefault="008B50D8" w:rsidP="008B50D8">
      <w:pPr>
        <w:autoSpaceDE w:val="0"/>
        <w:autoSpaceDN w:val="0"/>
        <w:adjustRightInd w:val="0"/>
        <w:ind w:firstLine="708"/>
        <w:jc w:val="both"/>
        <w:rPr>
          <w:sz w:val="28"/>
          <w:szCs w:val="28"/>
        </w:rPr>
      </w:pPr>
      <w:r w:rsidRPr="004A3996">
        <w:rPr>
          <w:sz w:val="28"/>
          <w:szCs w:val="28"/>
        </w:rPr>
        <w:t>2.</w:t>
      </w:r>
      <w:r>
        <w:rPr>
          <w:sz w:val="28"/>
          <w:szCs w:val="28"/>
        </w:rPr>
        <w:t>10</w:t>
      </w:r>
      <w:r w:rsidRPr="004A3996">
        <w:rPr>
          <w:sz w:val="28"/>
          <w:szCs w:val="28"/>
        </w:rPr>
        <w:t xml:space="preserve">.2. Заявителю может быть отказано в предоставление муниципальной услуги в следующих случаях: </w:t>
      </w:r>
    </w:p>
    <w:p w:rsidR="008B50D8" w:rsidRPr="004A3996" w:rsidRDefault="008B50D8" w:rsidP="008B50D8">
      <w:pPr>
        <w:pStyle w:val="ConsPlusNormal"/>
        <w:widowControl/>
        <w:ind w:right="-29" w:firstLine="708"/>
        <w:jc w:val="both"/>
        <w:rPr>
          <w:rFonts w:ascii="Times New Roman" w:hAnsi="Times New Roman" w:cs="Times New Roman"/>
          <w:sz w:val="28"/>
          <w:szCs w:val="28"/>
        </w:rPr>
      </w:pPr>
      <w:r w:rsidRPr="004A3996">
        <w:rPr>
          <w:rFonts w:ascii="Times New Roman" w:hAnsi="Times New Roman" w:cs="Times New Roman"/>
          <w:sz w:val="28"/>
          <w:szCs w:val="28"/>
        </w:rPr>
        <w:t>2.</w:t>
      </w:r>
      <w:r>
        <w:rPr>
          <w:rFonts w:ascii="Times New Roman" w:hAnsi="Times New Roman" w:cs="Times New Roman"/>
          <w:sz w:val="28"/>
          <w:szCs w:val="28"/>
        </w:rPr>
        <w:t>10</w:t>
      </w:r>
      <w:r w:rsidRPr="004A3996">
        <w:rPr>
          <w:rFonts w:ascii="Times New Roman" w:hAnsi="Times New Roman" w:cs="Times New Roman"/>
          <w:sz w:val="28"/>
          <w:szCs w:val="28"/>
        </w:rPr>
        <w:t xml:space="preserve">.2.1. обращение с заявлением представителя, действующего на основании документа, удостоверяющего права (полномочия), не содержащего соответствующих полномочий; </w:t>
      </w:r>
    </w:p>
    <w:p w:rsidR="008B50D8" w:rsidRPr="004A3996" w:rsidRDefault="008B50D8" w:rsidP="008B50D8">
      <w:pPr>
        <w:pStyle w:val="ConsPlusNormal"/>
        <w:ind w:firstLine="708"/>
        <w:jc w:val="both"/>
        <w:rPr>
          <w:rFonts w:ascii="Times New Roman" w:hAnsi="Times New Roman" w:cs="Times New Roman"/>
          <w:sz w:val="28"/>
          <w:szCs w:val="28"/>
        </w:rPr>
      </w:pPr>
      <w:r w:rsidRPr="004A3996">
        <w:rPr>
          <w:rFonts w:ascii="Times New Roman" w:hAnsi="Times New Roman" w:cs="Times New Roman"/>
          <w:sz w:val="28"/>
          <w:szCs w:val="28"/>
        </w:rPr>
        <w:t>2.</w:t>
      </w:r>
      <w:r>
        <w:rPr>
          <w:rFonts w:ascii="Times New Roman" w:hAnsi="Times New Roman" w:cs="Times New Roman"/>
          <w:sz w:val="28"/>
          <w:szCs w:val="28"/>
        </w:rPr>
        <w:t>10</w:t>
      </w:r>
      <w:r w:rsidRPr="004A3996">
        <w:rPr>
          <w:rFonts w:ascii="Times New Roman" w:hAnsi="Times New Roman" w:cs="Times New Roman"/>
          <w:sz w:val="28"/>
          <w:szCs w:val="28"/>
        </w:rPr>
        <w:t>.2.2.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исполнения муниципальной услуги;</w:t>
      </w:r>
    </w:p>
    <w:p w:rsidR="008B50D8" w:rsidRPr="004A3996" w:rsidRDefault="008B50D8" w:rsidP="008B50D8">
      <w:pPr>
        <w:pStyle w:val="ConsPlusNormal"/>
        <w:widowControl/>
        <w:ind w:right="-29" w:firstLine="708"/>
        <w:jc w:val="both"/>
        <w:rPr>
          <w:rFonts w:ascii="Times New Roman" w:hAnsi="Times New Roman" w:cs="Times New Roman"/>
          <w:sz w:val="28"/>
          <w:szCs w:val="28"/>
        </w:rPr>
      </w:pPr>
      <w:r w:rsidRPr="004A3996">
        <w:rPr>
          <w:rFonts w:ascii="Times New Roman" w:hAnsi="Times New Roman" w:cs="Times New Roman"/>
          <w:sz w:val="28"/>
          <w:szCs w:val="28"/>
        </w:rPr>
        <w:t>2.</w:t>
      </w:r>
      <w:r>
        <w:rPr>
          <w:rFonts w:ascii="Times New Roman" w:hAnsi="Times New Roman" w:cs="Times New Roman"/>
          <w:sz w:val="28"/>
          <w:szCs w:val="28"/>
        </w:rPr>
        <w:t>10</w:t>
      </w:r>
      <w:r w:rsidRPr="004A3996">
        <w:rPr>
          <w:rFonts w:ascii="Times New Roman" w:hAnsi="Times New Roman" w:cs="Times New Roman"/>
          <w:sz w:val="28"/>
          <w:szCs w:val="28"/>
        </w:rPr>
        <w:t>.2.3. неправильное (неполное) заполнение формы заявления;</w:t>
      </w:r>
    </w:p>
    <w:p w:rsidR="008B50D8" w:rsidRPr="004A3996" w:rsidRDefault="008B50D8" w:rsidP="008B50D8">
      <w:pPr>
        <w:pStyle w:val="ConsPlusNormal"/>
        <w:widowControl/>
        <w:ind w:right="-29" w:firstLine="708"/>
        <w:jc w:val="both"/>
        <w:rPr>
          <w:rFonts w:ascii="Times New Roman" w:hAnsi="Times New Roman" w:cs="Times New Roman"/>
          <w:sz w:val="28"/>
          <w:szCs w:val="28"/>
        </w:rPr>
      </w:pPr>
      <w:r w:rsidRPr="004A3996">
        <w:rPr>
          <w:rFonts w:ascii="Times New Roman" w:hAnsi="Times New Roman" w:cs="Times New Roman"/>
          <w:sz w:val="28"/>
          <w:szCs w:val="28"/>
        </w:rPr>
        <w:t>2.</w:t>
      </w:r>
      <w:r>
        <w:rPr>
          <w:rFonts w:ascii="Times New Roman" w:hAnsi="Times New Roman" w:cs="Times New Roman"/>
          <w:sz w:val="28"/>
          <w:szCs w:val="28"/>
        </w:rPr>
        <w:t>10</w:t>
      </w:r>
      <w:r w:rsidRPr="004A3996">
        <w:rPr>
          <w:rFonts w:ascii="Times New Roman" w:hAnsi="Times New Roman" w:cs="Times New Roman"/>
          <w:sz w:val="28"/>
          <w:szCs w:val="28"/>
        </w:rPr>
        <w:t>.2.4. наличие в документах, прилагаемых к заявлению,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w:t>
      </w:r>
    </w:p>
    <w:p w:rsidR="008B50D8" w:rsidRPr="004A3996" w:rsidRDefault="008B50D8" w:rsidP="008B50D8">
      <w:pPr>
        <w:tabs>
          <w:tab w:val="left" w:pos="709"/>
        </w:tabs>
        <w:jc w:val="both"/>
        <w:rPr>
          <w:sz w:val="28"/>
          <w:szCs w:val="28"/>
        </w:rPr>
      </w:pPr>
      <w:r w:rsidRPr="004A3996">
        <w:rPr>
          <w:sz w:val="28"/>
          <w:szCs w:val="28"/>
        </w:rPr>
        <w:tab/>
        <w:t>2.</w:t>
      </w:r>
      <w:r>
        <w:rPr>
          <w:sz w:val="28"/>
          <w:szCs w:val="28"/>
        </w:rPr>
        <w:t>10</w:t>
      </w:r>
      <w:r w:rsidRPr="004A3996">
        <w:rPr>
          <w:sz w:val="28"/>
          <w:szCs w:val="28"/>
        </w:rPr>
        <w:t>.2.5. отсутствие сведений о земельном участке в государственном кадастре недвижимости (границы земельного участка не установлены в соответствии с земельным законодательством);</w:t>
      </w:r>
    </w:p>
    <w:p w:rsidR="008B50D8" w:rsidRPr="004A3996" w:rsidRDefault="008B50D8" w:rsidP="008B50D8">
      <w:pPr>
        <w:tabs>
          <w:tab w:val="left" w:pos="709"/>
        </w:tabs>
        <w:jc w:val="both"/>
        <w:rPr>
          <w:sz w:val="28"/>
          <w:szCs w:val="28"/>
        </w:rPr>
      </w:pPr>
      <w:r w:rsidRPr="004A3996">
        <w:rPr>
          <w:sz w:val="28"/>
          <w:szCs w:val="28"/>
        </w:rPr>
        <w:tab/>
        <w:t>2.</w:t>
      </w:r>
      <w:r>
        <w:rPr>
          <w:sz w:val="28"/>
          <w:szCs w:val="28"/>
        </w:rPr>
        <w:t>10</w:t>
      </w:r>
      <w:r w:rsidRPr="004A3996">
        <w:rPr>
          <w:sz w:val="28"/>
          <w:szCs w:val="28"/>
        </w:rPr>
        <w:t>.2.6. наличие в сведениях государственного земельного кадастра недвижимости кадастровой ошибки (пересечение границ земельного участка с границами иных земельных участков);</w:t>
      </w:r>
    </w:p>
    <w:p w:rsidR="008B50D8" w:rsidRPr="004A3996" w:rsidRDefault="008B50D8" w:rsidP="008B50D8">
      <w:pPr>
        <w:tabs>
          <w:tab w:val="left" w:pos="709"/>
        </w:tabs>
        <w:jc w:val="both"/>
        <w:rPr>
          <w:sz w:val="28"/>
          <w:szCs w:val="28"/>
        </w:rPr>
      </w:pPr>
      <w:r w:rsidRPr="004A3996">
        <w:rPr>
          <w:sz w:val="28"/>
          <w:szCs w:val="28"/>
        </w:rPr>
        <w:lastRenderedPageBreak/>
        <w:tab/>
        <w:t>2.</w:t>
      </w:r>
      <w:r>
        <w:rPr>
          <w:sz w:val="28"/>
          <w:szCs w:val="28"/>
        </w:rPr>
        <w:t>10</w:t>
      </w:r>
      <w:r w:rsidRPr="004A3996">
        <w:rPr>
          <w:sz w:val="28"/>
          <w:szCs w:val="28"/>
        </w:rPr>
        <w:t>.2.7. принадлежность земельного участка к различным территориальным зонам.</w:t>
      </w:r>
    </w:p>
    <w:p w:rsidR="008B50D8" w:rsidRPr="004A3996" w:rsidRDefault="008B50D8" w:rsidP="008B50D8">
      <w:pPr>
        <w:tabs>
          <w:tab w:val="left" w:pos="709"/>
        </w:tabs>
        <w:jc w:val="both"/>
        <w:rPr>
          <w:sz w:val="28"/>
          <w:szCs w:val="28"/>
        </w:rPr>
      </w:pPr>
      <w:r w:rsidRPr="004A3996">
        <w:rPr>
          <w:sz w:val="28"/>
          <w:szCs w:val="28"/>
        </w:rPr>
        <w:tab/>
        <w:t>2.</w:t>
      </w:r>
      <w:r>
        <w:rPr>
          <w:sz w:val="28"/>
          <w:szCs w:val="28"/>
        </w:rPr>
        <w:t>10</w:t>
      </w:r>
      <w:r w:rsidRPr="004A3996">
        <w:rPr>
          <w:sz w:val="28"/>
          <w:szCs w:val="28"/>
        </w:rPr>
        <w:t>.2.8. в иных случаях, предусмотренных действующим законодательством.</w:t>
      </w:r>
    </w:p>
    <w:p w:rsidR="008B50D8" w:rsidRPr="004A3996" w:rsidRDefault="008B50D8" w:rsidP="008B50D8">
      <w:pPr>
        <w:tabs>
          <w:tab w:val="left" w:pos="709"/>
        </w:tabs>
        <w:jc w:val="both"/>
        <w:rPr>
          <w:sz w:val="28"/>
          <w:szCs w:val="28"/>
        </w:rPr>
      </w:pPr>
      <w:r w:rsidRPr="004A3996">
        <w:rPr>
          <w:sz w:val="28"/>
          <w:szCs w:val="28"/>
        </w:rPr>
        <w:tab/>
        <w:t>2.</w:t>
      </w:r>
      <w:r>
        <w:rPr>
          <w:sz w:val="28"/>
          <w:szCs w:val="28"/>
        </w:rPr>
        <w:t>10</w:t>
      </w:r>
      <w:r w:rsidRPr="004A3996">
        <w:rPr>
          <w:sz w:val="28"/>
          <w:szCs w:val="28"/>
        </w:rPr>
        <w:t>.3. После устранения оснований для отказа в предоставлении муниципальной услуги в случаях, предусмотренных пунктом 2.</w:t>
      </w:r>
      <w:r>
        <w:rPr>
          <w:sz w:val="28"/>
          <w:szCs w:val="28"/>
        </w:rPr>
        <w:t>10</w:t>
      </w:r>
      <w:r w:rsidRPr="004A3996">
        <w:rPr>
          <w:sz w:val="28"/>
          <w:szCs w:val="28"/>
        </w:rPr>
        <w:t>.2. административного регламента, заявитель вправе обратится повторно за получением муниципальной услуги.</w:t>
      </w:r>
    </w:p>
    <w:p w:rsidR="008B50D8" w:rsidRPr="004A3996" w:rsidRDefault="008B50D8" w:rsidP="008B50D8">
      <w:pPr>
        <w:autoSpaceDE w:val="0"/>
        <w:autoSpaceDN w:val="0"/>
        <w:adjustRightInd w:val="0"/>
        <w:jc w:val="both"/>
        <w:rPr>
          <w:sz w:val="28"/>
          <w:szCs w:val="28"/>
        </w:rPr>
      </w:pPr>
    </w:p>
    <w:p w:rsidR="008B50D8" w:rsidRPr="004A3996" w:rsidRDefault="008B50D8" w:rsidP="008B50D8">
      <w:pPr>
        <w:autoSpaceDE w:val="0"/>
        <w:autoSpaceDN w:val="0"/>
        <w:adjustRightInd w:val="0"/>
        <w:ind w:firstLine="708"/>
        <w:jc w:val="both"/>
        <w:rPr>
          <w:b/>
          <w:sz w:val="28"/>
          <w:szCs w:val="28"/>
        </w:rPr>
      </w:pPr>
      <w:r w:rsidRPr="004A3996">
        <w:rPr>
          <w:b/>
          <w:sz w:val="28"/>
          <w:szCs w:val="28"/>
        </w:rPr>
        <w:t>2.1</w:t>
      </w:r>
      <w:r>
        <w:rPr>
          <w:b/>
          <w:sz w:val="28"/>
          <w:szCs w:val="28"/>
        </w:rPr>
        <w:t>1</w:t>
      </w:r>
      <w:r w:rsidRPr="004A3996">
        <w:rPr>
          <w:b/>
          <w:sz w:val="28"/>
          <w:szCs w:val="28"/>
        </w:rPr>
        <w:t>. Размер платы, взимаемой с заявителя при предоставлении муниципальной услуги</w:t>
      </w:r>
    </w:p>
    <w:p w:rsidR="008B50D8" w:rsidRPr="004A3996" w:rsidRDefault="008B50D8" w:rsidP="008B50D8">
      <w:pPr>
        <w:autoSpaceDE w:val="0"/>
        <w:autoSpaceDN w:val="0"/>
        <w:adjustRightInd w:val="0"/>
        <w:ind w:firstLine="708"/>
        <w:jc w:val="both"/>
        <w:rPr>
          <w:sz w:val="28"/>
          <w:szCs w:val="28"/>
        </w:rPr>
      </w:pPr>
      <w:r w:rsidRPr="004A3996">
        <w:rPr>
          <w:sz w:val="28"/>
          <w:szCs w:val="28"/>
        </w:rPr>
        <w:t>2.1</w:t>
      </w:r>
      <w:r>
        <w:rPr>
          <w:sz w:val="28"/>
          <w:szCs w:val="28"/>
        </w:rPr>
        <w:t>1</w:t>
      </w:r>
      <w:r w:rsidRPr="004A3996">
        <w:rPr>
          <w:sz w:val="28"/>
          <w:szCs w:val="28"/>
        </w:rPr>
        <w:t>.1.За предоставление муниципальной услуги плата не взимается.</w:t>
      </w:r>
    </w:p>
    <w:p w:rsidR="008B50D8" w:rsidRPr="004A3996" w:rsidRDefault="008B50D8" w:rsidP="008B50D8">
      <w:pPr>
        <w:autoSpaceDE w:val="0"/>
        <w:autoSpaceDN w:val="0"/>
        <w:adjustRightInd w:val="0"/>
        <w:jc w:val="both"/>
        <w:rPr>
          <w:sz w:val="28"/>
          <w:szCs w:val="28"/>
        </w:rPr>
      </w:pPr>
    </w:p>
    <w:p w:rsidR="008B50D8" w:rsidRPr="004A3996" w:rsidRDefault="008B50D8" w:rsidP="008B50D8">
      <w:pPr>
        <w:autoSpaceDE w:val="0"/>
        <w:autoSpaceDN w:val="0"/>
        <w:adjustRightInd w:val="0"/>
        <w:ind w:firstLine="708"/>
        <w:jc w:val="both"/>
        <w:rPr>
          <w:b/>
          <w:sz w:val="28"/>
          <w:szCs w:val="28"/>
        </w:rPr>
      </w:pPr>
      <w:r w:rsidRPr="004A3996">
        <w:rPr>
          <w:b/>
          <w:sz w:val="28"/>
          <w:szCs w:val="28"/>
        </w:rPr>
        <w:t>2.1</w:t>
      </w:r>
      <w:r>
        <w:rPr>
          <w:b/>
          <w:sz w:val="28"/>
          <w:szCs w:val="28"/>
        </w:rPr>
        <w:t>2</w:t>
      </w:r>
      <w:r w:rsidRPr="004A3996">
        <w:rPr>
          <w:b/>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8B50D8" w:rsidRPr="004A3996" w:rsidRDefault="008B50D8" w:rsidP="008B50D8">
      <w:pPr>
        <w:autoSpaceDE w:val="0"/>
        <w:autoSpaceDN w:val="0"/>
        <w:adjustRightInd w:val="0"/>
        <w:ind w:firstLine="708"/>
        <w:jc w:val="both"/>
        <w:rPr>
          <w:sz w:val="28"/>
          <w:szCs w:val="28"/>
        </w:rPr>
      </w:pPr>
      <w:r w:rsidRPr="004A3996">
        <w:rPr>
          <w:sz w:val="28"/>
          <w:szCs w:val="28"/>
        </w:rPr>
        <w:t>2.1</w:t>
      </w:r>
      <w:r>
        <w:rPr>
          <w:sz w:val="28"/>
          <w:szCs w:val="28"/>
        </w:rPr>
        <w:t>2</w:t>
      </w:r>
      <w:r w:rsidRPr="004A3996">
        <w:rPr>
          <w:sz w:val="28"/>
          <w:szCs w:val="28"/>
        </w:rPr>
        <w:t xml:space="preserve">.1. 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должен составлять не более 15 минут. </w:t>
      </w:r>
    </w:p>
    <w:p w:rsidR="008B50D8" w:rsidRPr="004A3996" w:rsidRDefault="008B50D8" w:rsidP="008B50D8">
      <w:pPr>
        <w:autoSpaceDE w:val="0"/>
        <w:autoSpaceDN w:val="0"/>
        <w:adjustRightInd w:val="0"/>
        <w:ind w:firstLine="709"/>
        <w:jc w:val="both"/>
        <w:rPr>
          <w:sz w:val="28"/>
          <w:szCs w:val="28"/>
        </w:rPr>
      </w:pPr>
      <w:r w:rsidRPr="004A3996">
        <w:rPr>
          <w:sz w:val="28"/>
          <w:szCs w:val="28"/>
        </w:rPr>
        <w:t>2.1</w:t>
      </w:r>
      <w:r>
        <w:rPr>
          <w:sz w:val="28"/>
          <w:szCs w:val="28"/>
        </w:rPr>
        <w:t>2</w:t>
      </w:r>
      <w:r w:rsidRPr="004A3996">
        <w:rPr>
          <w:sz w:val="28"/>
          <w:szCs w:val="28"/>
        </w:rPr>
        <w:t>.2. 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должен составлять не более 15 минут.</w:t>
      </w:r>
    </w:p>
    <w:p w:rsidR="008B50D8" w:rsidRPr="004A3996" w:rsidRDefault="008B50D8" w:rsidP="008B50D8">
      <w:pPr>
        <w:autoSpaceDE w:val="0"/>
        <w:autoSpaceDN w:val="0"/>
        <w:adjustRightInd w:val="0"/>
        <w:ind w:firstLine="709"/>
        <w:jc w:val="both"/>
        <w:rPr>
          <w:sz w:val="28"/>
          <w:szCs w:val="28"/>
        </w:rPr>
      </w:pPr>
      <w:r w:rsidRPr="004A3996">
        <w:rPr>
          <w:sz w:val="28"/>
          <w:szCs w:val="28"/>
        </w:rPr>
        <w:t>2.1</w:t>
      </w:r>
      <w:r>
        <w:rPr>
          <w:sz w:val="28"/>
          <w:szCs w:val="28"/>
        </w:rPr>
        <w:t>2</w:t>
      </w:r>
      <w:r w:rsidRPr="004A3996">
        <w:rPr>
          <w:sz w:val="28"/>
          <w:szCs w:val="28"/>
        </w:rPr>
        <w:t>.3. Срок ожидания в очереди для получения консультации не должен превышать 15 минут.</w:t>
      </w:r>
    </w:p>
    <w:p w:rsidR="008B50D8" w:rsidRPr="004A3996" w:rsidRDefault="008B50D8" w:rsidP="008B50D8">
      <w:pPr>
        <w:autoSpaceDE w:val="0"/>
        <w:autoSpaceDN w:val="0"/>
        <w:adjustRightInd w:val="0"/>
        <w:ind w:firstLine="709"/>
        <w:jc w:val="both"/>
        <w:rPr>
          <w:sz w:val="28"/>
          <w:szCs w:val="28"/>
        </w:rPr>
      </w:pPr>
      <w:r w:rsidRPr="004A3996">
        <w:rPr>
          <w:sz w:val="28"/>
          <w:szCs w:val="28"/>
        </w:rPr>
        <w:t>2.1</w:t>
      </w:r>
      <w:r>
        <w:rPr>
          <w:sz w:val="28"/>
          <w:szCs w:val="28"/>
        </w:rPr>
        <w:t>2</w:t>
      </w:r>
      <w:r w:rsidRPr="004A3996">
        <w:rPr>
          <w:sz w:val="28"/>
          <w:szCs w:val="28"/>
        </w:rPr>
        <w:t>.4. При подаче заявления с сопутствующими документами посредством почты, факса или через федеральную государственную информационную систему «Единый портал государственных и муниципальных услуг (функций)» (далее – Портал) необходимость ожидания в очереди исключается.</w:t>
      </w:r>
    </w:p>
    <w:p w:rsidR="008B50D8" w:rsidRPr="004A3996" w:rsidRDefault="008B50D8" w:rsidP="008B50D8">
      <w:pPr>
        <w:autoSpaceDE w:val="0"/>
        <w:autoSpaceDN w:val="0"/>
        <w:adjustRightInd w:val="0"/>
        <w:jc w:val="both"/>
        <w:rPr>
          <w:sz w:val="28"/>
          <w:szCs w:val="28"/>
        </w:rPr>
      </w:pPr>
    </w:p>
    <w:p w:rsidR="008B50D8" w:rsidRPr="004A3996" w:rsidRDefault="008B50D8" w:rsidP="008B50D8">
      <w:pPr>
        <w:autoSpaceDE w:val="0"/>
        <w:autoSpaceDN w:val="0"/>
        <w:adjustRightInd w:val="0"/>
        <w:ind w:firstLine="708"/>
        <w:jc w:val="both"/>
        <w:rPr>
          <w:b/>
          <w:sz w:val="28"/>
          <w:szCs w:val="28"/>
        </w:rPr>
      </w:pPr>
      <w:r w:rsidRPr="004A3996">
        <w:rPr>
          <w:b/>
          <w:sz w:val="28"/>
          <w:szCs w:val="28"/>
        </w:rPr>
        <w:t>2.1</w:t>
      </w:r>
      <w:r>
        <w:rPr>
          <w:b/>
          <w:sz w:val="28"/>
          <w:szCs w:val="28"/>
        </w:rPr>
        <w:t>3</w:t>
      </w:r>
      <w:r w:rsidRPr="004A3996">
        <w:rPr>
          <w:b/>
          <w:sz w:val="28"/>
          <w:szCs w:val="28"/>
        </w:rPr>
        <w:t xml:space="preserve">. Срок регистрации запроса заявителя о предоставлении муниципальной услуги </w:t>
      </w:r>
    </w:p>
    <w:p w:rsidR="008B50D8" w:rsidRPr="004A3996" w:rsidRDefault="008B50D8" w:rsidP="008B50D8">
      <w:pPr>
        <w:autoSpaceDE w:val="0"/>
        <w:autoSpaceDN w:val="0"/>
        <w:adjustRightInd w:val="0"/>
        <w:ind w:firstLine="708"/>
        <w:jc w:val="both"/>
        <w:rPr>
          <w:sz w:val="28"/>
          <w:szCs w:val="28"/>
        </w:rPr>
      </w:pPr>
      <w:r w:rsidRPr="004A3996">
        <w:rPr>
          <w:sz w:val="28"/>
          <w:szCs w:val="28"/>
        </w:rPr>
        <w:t>2.1</w:t>
      </w:r>
      <w:r>
        <w:rPr>
          <w:sz w:val="28"/>
          <w:szCs w:val="28"/>
        </w:rPr>
        <w:t>3</w:t>
      </w:r>
      <w:r w:rsidRPr="004A3996">
        <w:rPr>
          <w:sz w:val="28"/>
          <w:szCs w:val="28"/>
        </w:rPr>
        <w:t xml:space="preserve">.1. Срок регистрации заявления о предоставлении муниципальной услуги не должен превышать 15 минут. </w:t>
      </w:r>
    </w:p>
    <w:p w:rsidR="008B50D8" w:rsidRPr="004A3996" w:rsidRDefault="008B50D8" w:rsidP="008B50D8">
      <w:pPr>
        <w:autoSpaceDE w:val="0"/>
        <w:autoSpaceDN w:val="0"/>
        <w:adjustRightInd w:val="0"/>
        <w:ind w:firstLine="709"/>
        <w:jc w:val="both"/>
        <w:rPr>
          <w:sz w:val="28"/>
          <w:szCs w:val="28"/>
        </w:rPr>
      </w:pPr>
      <w:r w:rsidRPr="004A3996">
        <w:rPr>
          <w:sz w:val="28"/>
          <w:szCs w:val="28"/>
        </w:rPr>
        <w:t>2.1</w:t>
      </w:r>
      <w:r>
        <w:rPr>
          <w:sz w:val="28"/>
          <w:szCs w:val="28"/>
        </w:rPr>
        <w:t>3</w:t>
      </w:r>
      <w:r w:rsidRPr="004A3996">
        <w:rPr>
          <w:sz w:val="28"/>
          <w:szCs w:val="28"/>
        </w:rPr>
        <w:t>.2. При направлении заявления через Единый портал государственных и муниципальных услуг (функций) регистрация электронного заявления осуществляется в автоматическом режиме.</w:t>
      </w:r>
    </w:p>
    <w:p w:rsidR="008B50D8" w:rsidRPr="004A3996" w:rsidRDefault="008B50D8" w:rsidP="008B50D8">
      <w:pPr>
        <w:autoSpaceDE w:val="0"/>
        <w:autoSpaceDN w:val="0"/>
        <w:adjustRightInd w:val="0"/>
        <w:jc w:val="both"/>
        <w:rPr>
          <w:sz w:val="28"/>
          <w:szCs w:val="28"/>
        </w:rPr>
      </w:pPr>
    </w:p>
    <w:p w:rsidR="008B50D8" w:rsidRPr="004A3996" w:rsidRDefault="008B50D8" w:rsidP="008B50D8">
      <w:pPr>
        <w:autoSpaceDE w:val="0"/>
        <w:autoSpaceDN w:val="0"/>
        <w:adjustRightInd w:val="0"/>
        <w:ind w:firstLine="708"/>
        <w:jc w:val="both"/>
        <w:rPr>
          <w:b/>
          <w:sz w:val="28"/>
          <w:szCs w:val="28"/>
        </w:rPr>
      </w:pPr>
      <w:r w:rsidRPr="004A3996">
        <w:rPr>
          <w:b/>
          <w:sz w:val="28"/>
          <w:szCs w:val="28"/>
        </w:rPr>
        <w:t>2.1</w:t>
      </w:r>
      <w:r>
        <w:rPr>
          <w:b/>
          <w:sz w:val="28"/>
          <w:szCs w:val="28"/>
        </w:rPr>
        <w:t>4</w:t>
      </w:r>
      <w:r w:rsidRPr="004A3996">
        <w:rPr>
          <w:b/>
          <w:sz w:val="28"/>
          <w:szCs w:val="28"/>
        </w:rPr>
        <w:t xml:space="preserve">. Требования к помещениям, в которых предоставляются муниципальная услуга, к месту ожидания и приёма заявителей, размещению и оформлению визуальной, текстовой и мультимедийной информации о порядке предоставления таких услуг: </w:t>
      </w:r>
    </w:p>
    <w:p w:rsidR="008B50D8" w:rsidRPr="004A3996" w:rsidRDefault="008B50D8" w:rsidP="008B50D8">
      <w:pPr>
        <w:autoSpaceDE w:val="0"/>
        <w:autoSpaceDN w:val="0"/>
        <w:adjustRightInd w:val="0"/>
        <w:ind w:firstLine="709"/>
        <w:jc w:val="both"/>
        <w:rPr>
          <w:sz w:val="28"/>
          <w:szCs w:val="28"/>
        </w:rPr>
      </w:pPr>
      <w:r w:rsidRPr="004A3996">
        <w:rPr>
          <w:sz w:val="28"/>
          <w:szCs w:val="28"/>
        </w:rPr>
        <w:t>2.1</w:t>
      </w:r>
      <w:r>
        <w:rPr>
          <w:sz w:val="28"/>
          <w:szCs w:val="28"/>
        </w:rPr>
        <w:t>4</w:t>
      </w:r>
      <w:r w:rsidRPr="004A3996">
        <w:rPr>
          <w:sz w:val="28"/>
          <w:szCs w:val="28"/>
        </w:rPr>
        <w:t xml:space="preserve">.1. Здание Администрации города Тынды, в котором происходит информирование о предоставлении муниципальной услуги, должно быть оборудовано входом для доступа заявителей. </w:t>
      </w:r>
    </w:p>
    <w:p w:rsidR="008B50D8" w:rsidRPr="004A3996" w:rsidRDefault="008B50D8" w:rsidP="008B50D8">
      <w:pPr>
        <w:autoSpaceDE w:val="0"/>
        <w:autoSpaceDN w:val="0"/>
        <w:adjustRightInd w:val="0"/>
        <w:ind w:firstLine="709"/>
        <w:jc w:val="both"/>
        <w:rPr>
          <w:sz w:val="28"/>
          <w:szCs w:val="28"/>
        </w:rPr>
      </w:pPr>
      <w:r w:rsidRPr="004A3996">
        <w:rPr>
          <w:sz w:val="28"/>
          <w:szCs w:val="28"/>
        </w:rPr>
        <w:lastRenderedPageBreak/>
        <w:t>2.1</w:t>
      </w:r>
      <w:r>
        <w:rPr>
          <w:sz w:val="28"/>
          <w:szCs w:val="28"/>
        </w:rPr>
        <w:t>4</w:t>
      </w:r>
      <w:r w:rsidRPr="004A3996">
        <w:rPr>
          <w:sz w:val="28"/>
          <w:szCs w:val="28"/>
        </w:rPr>
        <w:t xml:space="preserve">.2. Центральный вход в здание должен быть оборудован информационной табличкой (вывеской). </w:t>
      </w:r>
    </w:p>
    <w:p w:rsidR="008B50D8" w:rsidRPr="004A3996" w:rsidRDefault="008B50D8" w:rsidP="008B50D8">
      <w:pPr>
        <w:autoSpaceDE w:val="0"/>
        <w:autoSpaceDN w:val="0"/>
        <w:adjustRightInd w:val="0"/>
        <w:ind w:firstLine="709"/>
        <w:jc w:val="both"/>
        <w:rPr>
          <w:sz w:val="28"/>
          <w:szCs w:val="28"/>
        </w:rPr>
      </w:pPr>
      <w:r w:rsidRPr="004A3996">
        <w:rPr>
          <w:sz w:val="28"/>
          <w:szCs w:val="28"/>
        </w:rPr>
        <w:t>2.1</w:t>
      </w:r>
      <w:r>
        <w:rPr>
          <w:sz w:val="28"/>
          <w:szCs w:val="28"/>
        </w:rPr>
        <w:t>4</w:t>
      </w:r>
      <w:r w:rsidRPr="004A3996">
        <w:rPr>
          <w:sz w:val="28"/>
          <w:szCs w:val="28"/>
        </w:rPr>
        <w:t>.3.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8B50D8" w:rsidRPr="004A3996" w:rsidRDefault="008B50D8" w:rsidP="008B50D8">
      <w:pPr>
        <w:autoSpaceDE w:val="0"/>
        <w:autoSpaceDN w:val="0"/>
        <w:adjustRightInd w:val="0"/>
        <w:ind w:firstLine="709"/>
        <w:jc w:val="both"/>
        <w:rPr>
          <w:sz w:val="28"/>
          <w:szCs w:val="28"/>
        </w:rPr>
      </w:pPr>
      <w:r w:rsidRPr="004A3996">
        <w:rPr>
          <w:sz w:val="28"/>
          <w:szCs w:val="28"/>
        </w:rPr>
        <w:t>2.1</w:t>
      </w:r>
      <w:r>
        <w:rPr>
          <w:sz w:val="28"/>
          <w:szCs w:val="28"/>
        </w:rPr>
        <w:t>4</w:t>
      </w:r>
      <w:r w:rsidRPr="004A3996">
        <w:rPr>
          <w:sz w:val="28"/>
          <w:szCs w:val="28"/>
        </w:rPr>
        <w:t xml:space="preserve">.4. Прием заявителей осуществляется в кабинетах на рабочих местах специалистов, осуществляющих предоставление муниципальной услуги. </w:t>
      </w:r>
    </w:p>
    <w:p w:rsidR="008B50D8" w:rsidRPr="004A3996" w:rsidRDefault="008B50D8" w:rsidP="008B50D8">
      <w:pPr>
        <w:autoSpaceDE w:val="0"/>
        <w:autoSpaceDN w:val="0"/>
        <w:adjustRightInd w:val="0"/>
        <w:ind w:firstLine="709"/>
        <w:jc w:val="both"/>
        <w:rPr>
          <w:sz w:val="28"/>
          <w:szCs w:val="28"/>
        </w:rPr>
      </w:pPr>
      <w:r w:rsidRPr="004A3996">
        <w:rPr>
          <w:sz w:val="28"/>
          <w:szCs w:val="28"/>
        </w:rPr>
        <w:t>2.1</w:t>
      </w:r>
      <w:r>
        <w:rPr>
          <w:sz w:val="28"/>
          <w:szCs w:val="28"/>
        </w:rPr>
        <w:t>4</w:t>
      </w:r>
      <w:r w:rsidRPr="004A3996">
        <w:rPr>
          <w:sz w:val="28"/>
          <w:szCs w:val="28"/>
        </w:rPr>
        <w:t xml:space="preserve">.5. Кабинеты приема заявителей должны быть оборудованы информационными табличками (вывесками) с указанием: </w:t>
      </w:r>
    </w:p>
    <w:p w:rsidR="008B50D8" w:rsidRPr="004A3996" w:rsidRDefault="008B50D8" w:rsidP="008B50D8">
      <w:pPr>
        <w:autoSpaceDE w:val="0"/>
        <w:autoSpaceDN w:val="0"/>
        <w:adjustRightInd w:val="0"/>
        <w:ind w:firstLine="709"/>
        <w:jc w:val="both"/>
        <w:rPr>
          <w:sz w:val="28"/>
          <w:szCs w:val="28"/>
        </w:rPr>
      </w:pPr>
      <w:r w:rsidRPr="004A3996">
        <w:rPr>
          <w:sz w:val="28"/>
          <w:szCs w:val="28"/>
        </w:rPr>
        <w:t xml:space="preserve">- номера кабинета; </w:t>
      </w:r>
    </w:p>
    <w:p w:rsidR="008B50D8" w:rsidRPr="004A3996" w:rsidRDefault="008B50D8" w:rsidP="008B50D8">
      <w:pPr>
        <w:autoSpaceDE w:val="0"/>
        <w:autoSpaceDN w:val="0"/>
        <w:adjustRightInd w:val="0"/>
        <w:ind w:firstLine="709"/>
        <w:jc w:val="both"/>
        <w:rPr>
          <w:sz w:val="28"/>
          <w:szCs w:val="28"/>
        </w:rPr>
      </w:pPr>
      <w:r w:rsidRPr="004A3996">
        <w:rPr>
          <w:sz w:val="28"/>
          <w:szCs w:val="28"/>
        </w:rPr>
        <w:t xml:space="preserve">- фамилии, имени, отчества и должности специалиста, осуществляющего исполнение муниципальной услуги. </w:t>
      </w:r>
    </w:p>
    <w:p w:rsidR="008B50D8" w:rsidRPr="004A3996" w:rsidRDefault="008B50D8" w:rsidP="008B50D8">
      <w:pPr>
        <w:autoSpaceDE w:val="0"/>
        <w:autoSpaceDN w:val="0"/>
        <w:adjustRightInd w:val="0"/>
        <w:ind w:firstLine="709"/>
        <w:jc w:val="both"/>
        <w:rPr>
          <w:sz w:val="28"/>
          <w:szCs w:val="28"/>
        </w:rPr>
      </w:pPr>
      <w:r w:rsidRPr="004A3996">
        <w:rPr>
          <w:sz w:val="28"/>
          <w:szCs w:val="28"/>
        </w:rPr>
        <w:t>2.1</w:t>
      </w:r>
      <w:r>
        <w:rPr>
          <w:sz w:val="28"/>
          <w:szCs w:val="28"/>
        </w:rPr>
        <w:t>4</w:t>
      </w:r>
      <w:r w:rsidRPr="004A3996">
        <w:rPr>
          <w:sz w:val="28"/>
          <w:szCs w:val="28"/>
        </w:rPr>
        <w:t xml:space="preserve">.6. Рабочее место специалиста, осуществляющего предоставление муниципальной услуги, должно быть оборудовано телефоном, персональным компьютером. </w:t>
      </w:r>
    </w:p>
    <w:p w:rsidR="008B50D8" w:rsidRPr="004A3996" w:rsidRDefault="008B50D8" w:rsidP="008B50D8">
      <w:pPr>
        <w:autoSpaceDE w:val="0"/>
        <w:autoSpaceDN w:val="0"/>
        <w:adjustRightInd w:val="0"/>
        <w:ind w:firstLine="709"/>
        <w:jc w:val="both"/>
        <w:rPr>
          <w:sz w:val="28"/>
          <w:szCs w:val="28"/>
        </w:rPr>
      </w:pPr>
      <w:r w:rsidRPr="004A3996">
        <w:rPr>
          <w:sz w:val="28"/>
          <w:szCs w:val="28"/>
        </w:rPr>
        <w:t>2.1</w:t>
      </w:r>
      <w:r>
        <w:rPr>
          <w:sz w:val="28"/>
          <w:szCs w:val="28"/>
        </w:rPr>
        <w:t>4</w:t>
      </w:r>
      <w:r w:rsidRPr="004A3996">
        <w:rPr>
          <w:sz w:val="28"/>
          <w:szCs w:val="28"/>
        </w:rPr>
        <w:t xml:space="preserve">.7. Помещение, в котором происходит информирование о предоставлении муниципальной услуги, должно соответствовать санитарно-эпидемиологическим правилам и нормативам. </w:t>
      </w:r>
    </w:p>
    <w:p w:rsidR="008B50D8" w:rsidRPr="004A3996" w:rsidRDefault="008B50D8" w:rsidP="008B50D8">
      <w:pPr>
        <w:autoSpaceDE w:val="0"/>
        <w:autoSpaceDN w:val="0"/>
        <w:adjustRightInd w:val="0"/>
        <w:ind w:firstLine="709"/>
        <w:jc w:val="both"/>
        <w:rPr>
          <w:sz w:val="28"/>
          <w:szCs w:val="28"/>
        </w:rPr>
      </w:pPr>
      <w:r w:rsidRPr="004A3996">
        <w:rPr>
          <w:sz w:val="28"/>
          <w:szCs w:val="28"/>
        </w:rPr>
        <w:t>2.1</w:t>
      </w:r>
      <w:r>
        <w:rPr>
          <w:sz w:val="28"/>
          <w:szCs w:val="28"/>
        </w:rPr>
        <w:t>4</w:t>
      </w:r>
      <w:r w:rsidRPr="004A3996">
        <w:rPr>
          <w:sz w:val="28"/>
          <w:szCs w:val="28"/>
        </w:rPr>
        <w:t xml:space="preserve">.8.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информационными стендами, стульями. </w:t>
      </w:r>
    </w:p>
    <w:p w:rsidR="008B50D8" w:rsidRPr="004A3996" w:rsidRDefault="008B50D8" w:rsidP="008B50D8">
      <w:pPr>
        <w:autoSpaceDE w:val="0"/>
        <w:autoSpaceDN w:val="0"/>
        <w:adjustRightInd w:val="0"/>
        <w:ind w:firstLine="709"/>
        <w:jc w:val="both"/>
        <w:rPr>
          <w:sz w:val="28"/>
          <w:szCs w:val="28"/>
        </w:rPr>
      </w:pPr>
      <w:r w:rsidRPr="004A3996">
        <w:rPr>
          <w:sz w:val="28"/>
          <w:szCs w:val="28"/>
        </w:rPr>
        <w:t>2.1</w:t>
      </w:r>
      <w:r>
        <w:rPr>
          <w:sz w:val="28"/>
          <w:szCs w:val="28"/>
        </w:rPr>
        <w:t>4</w:t>
      </w:r>
      <w:r w:rsidRPr="004A3996">
        <w:rPr>
          <w:sz w:val="28"/>
          <w:szCs w:val="28"/>
        </w:rPr>
        <w:t xml:space="preserve">.9. Количество мест ожидания определяется исходя из фактической нагрузки и возможностей для их размещения в здании, но не может составлять менее 3 мест. </w:t>
      </w:r>
    </w:p>
    <w:p w:rsidR="008B50D8" w:rsidRPr="004A3996" w:rsidRDefault="008B50D8" w:rsidP="008B50D8">
      <w:pPr>
        <w:autoSpaceDE w:val="0"/>
        <w:autoSpaceDN w:val="0"/>
        <w:adjustRightInd w:val="0"/>
        <w:ind w:firstLine="709"/>
        <w:jc w:val="both"/>
        <w:rPr>
          <w:sz w:val="28"/>
          <w:szCs w:val="28"/>
        </w:rPr>
      </w:pPr>
      <w:r w:rsidRPr="004A3996">
        <w:rPr>
          <w:sz w:val="28"/>
          <w:szCs w:val="28"/>
        </w:rPr>
        <w:t>2.1</w:t>
      </w:r>
      <w:r>
        <w:rPr>
          <w:sz w:val="28"/>
          <w:szCs w:val="28"/>
        </w:rPr>
        <w:t>4</w:t>
      </w:r>
      <w:r w:rsidRPr="004A3996">
        <w:rPr>
          <w:sz w:val="28"/>
          <w:szCs w:val="28"/>
        </w:rPr>
        <w:t xml:space="preserve">.10. На прилегающей территории Администрации города Тынды находится паркинг как для сотрудников Администрации города Тынды, так и для посетителей. </w:t>
      </w:r>
    </w:p>
    <w:p w:rsidR="008B50D8" w:rsidRPr="004A3996" w:rsidRDefault="008B50D8" w:rsidP="008B50D8">
      <w:pPr>
        <w:autoSpaceDE w:val="0"/>
        <w:autoSpaceDN w:val="0"/>
        <w:adjustRightInd w:val="0"/>
        <w:ind w:firstLine="709"/>
        <w:jc w:val="both"/>
        <w:rPr>
          <w:sz w:val="28"/>
          <w:szCs w:val="28"/>
        </w:rPr>
      </w:pPr>
      <w:r w:rsidRPr="004A3996">
        <w:rPr>
          <w:sz w:val="28"/>
          <w:szCs w:val="28"/>
        </w:rPr>
        <w:t>2.1</w:t>
      </w:r>
      <w:r>
        <w:rPr>
          <w:sz w:val="28"/>
          <w:szCs w:val="28"/>
        </w:rPr>
        <w:t>4</w:t>
      </w:r>
      <w:r w:rsidRPr="004A3996">
        <w:rPr>
          <w:sz w:val="28"/>
          <w:szCs w:val="28"/>
        </w:rPr>
        <w:t>.11. Помещения, в которых предоставляется муниципальная услуга, залы ожидания, места для заполнения запросов о предоставлении услуги, информационные стенды с образцами заполнения и перечнем документов, необходимых для предоставления муниципальной услуги, должны быть адаптированы для беспрепятственного доступа для инвалидов (включая инвалидов, использующих кресла-коляски и собак-проводников).</w:t>
      </w:r>
    </w:p>
    <w:p w:rsidR="008B50D8" w:rsidRPr="004A3996" w:rsidRDefault="008B50D8" w:rsidP="008B50D8">
      <w:pPr>
        <w:autoSpaceDE w:val="0"/>
        <w:autoSpaceDN w:val="0"/>
        <w:adjustRightInd w:val="0"/>
        <w:ind w:firstLine="540"/>
        <w:jc w:val="both"/>
        <w:rPr>
          <w:sz w:val="28"/>
          <w:szCs w:val="28"/>
        </w:rPr>
      </w:pPr>
      <w:r w:rsidRPr="004A3996">
        <w:rPr>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8B50D8" w:rsidRPr="004A3996" w:rsidRDefault="008B50D8" w:rsidP="008B50D8">
      <w:pPr>
        <w:autoSpaceDE w:val="0"/>
        <w:autoSpaceDN w:val="0"/>
        <w:adjustRightInd w:val="0"/>
        <w:ind w:firstLine="540"/>
        <w:jc w:val="both"/>
        <w:rPr>
          <w:sz w:val="28"/>
          <w:szCs w:val="28"/>
        </w:rPr>
      </w:pPr>
      <w:r w:rsidRPr="004A3996">
        <w:rPr>
          <w:sz w:val="28"/>
          <w:szCs w:val="28"/>
        </w:rPr>
        <w:t xml:space="preserve">- сопровождение инвалидов, имеющих стойкие расстройства функции зрения и самостоятельного передвижения, и оказание им помощи, </w:t>
      </w:r>
    </w:p>
    <w:p w:rsidR="008B50D8" w:rsidRPr="004A3996" w:rsidRDefault="008B50D8" w:rsidP="008B50D8">
      <w:pPr>
        <w:autoSpaceDE w:val="0"/>
        <w:autoSpaceDN w:val="0"/>
        <w:adjustRightInd w:val="0"/>
        <w:ind w:firstLine="540"/>
        <w:jc w:val="both"/>
        <w:rPr>
          <w:sz w:val="28"/>
          <w:szCs w:val="28"/>
        </w:rPr>
      </w:pPr>
      <w:r w:rsidRPr="004A3996">
        <w:rPr>
          <w:sz w:val="28"/>
          <w:szCs w:val="28"/>
        </w:rPr>
        <w:t xml:space="preserve">- допуск собаки-проводника при наличии документа, подтверждающего ее специальное обучение и выдаваемого по </w:t>
      </w:r>
      <w:hyperlink r:id="rId17" w:history="1">
        <w:r w:rsidRPr="004A3996">
          <w:rPr>
            <w:sz w:val="28"/>
            <w:szCs w:val="28"/>
          </w:rPr>
          <w:t>форме</w:t>
        </w:r>
      </w:hyperlink>
      <w:r w:rsidRPr="004A3996">
        <w:rPr>
          <w:sz w:val="28"/>
          <w:szCs w:val="28"/>
        </w:rPr>
        <w:t xml:space="preserve"> и в </w:t>
      </w:r>
      <w:hyperlink r:id="rId18" w:history="1">
        <w:r w:rsidRPr="004A3996">
          <w:rPr>
            <w:sz w:val="28"/>
            <w:szCs w:val="28"/>
          </w:rPr>
          <w:t>порядке</w:t>
        </w:r>
      </w:hyperlink>
      <w:r w:rsidRPr="004A3996">
        <w:rPr>
          <w:sz w:val="28"/>
          <w:szCs w:val="28"/>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8B50D8" w:rsidRPr="004A3996" w:rsidRDefault="008B50D8" w:rsidP="008B50D8">
      <w:pPr>
        <w:autoSpaceDE w:val="0"/>
        <w:autoSpaceDN w:val="0"/>
        <w:adjustRightInd w:val="0"/>
        <w:ind w:firstLine="709"/>
        <w:jc w:val="both"/>
        <w:rPr>
          <w:sz w:val="28"/>
          <w:szCs w:val="28"/>
        </w:rPr>
      </w:pPr>
      <w:r w:rsidRPr="004A3996">
        <w:rPr>
          <w:sz w:val="28"/>
          <w:szCs w:val="28"/>
        </w:rPr>
        <w:lastRenderedPageBreak/>
        <w:t>-  оказание  помощи инвалидам в преодолении барьеров, мешающих получению ими услуг наравне с другими лицами.</w:t>
      </w:r>
    </w:p>
    <w:p w:rsidR="008B50D8" w:rsidRPr="004A3996" w:rsidRDefault="008B50D8" w:rsidP="008B50D8">
      <w:pPr>
        <w:autoSpaceDE w:val="0"/>
        <w:autoSpaceDN w:val="0"/>
        <w:adjustRightInd w:val="0"/>
        <w:jc w:val="both"/>
        <w:rPr>
          <w:b/>
          <w:sz w:val="28"/>
          <w:szCs w:val="28"/>
        </w:rPr>
      </w:pPr>
    </w:p>
    <w:p w:rsidR="008B50D8" w:rsidRPr="004A3996" w:rsidRDefault="008B50D8" w:rsidP="008B50D8">
      <w:pPr>
        <w:autoSpaceDE w:val="0"/>
        <w:autoSpaceDN w:val="0"/>
        <w:adjustRightInd w:val="0"/>
        <w:ind w:firstLine="708"/>
        <w:jc w:val="both"/>
        <w:rPr>
          <w:b/>
          <w:sz w:val="28"/>
          <w:szCs w:val="28"/>
        </w:rPr>
      </w:pPr>
      <w:r w:rsidRPr="004A3996">
        <w:rPr>
          <w:b/>
          <w:sz w:val="28"/>
          <w:szCs w:val="28"/>
        </w:rPr>
        <w:t>2.1</w:t>
      </w:r>
      <w:r>
        <w:rPr>
          <w:b/>
          <w:sz w:val="28"/>
          <w:szCs w:val="28"/>
        </w:rPr>
        <w:t>5</w:t>
      </w:r>
      <w:r w:rsidRPr="004A3996">
        <w:rPr>
          <w:b/>
          <w:sz w:val="28"/>
          <w:szCs w:val="28"/>
        </w:rPr>
        <w:t>. Показатели доступности и качества муниципальной услуги:</w:t>
      </w:r>
    </w:p>
    <w:p w:rsidR="008B50D8" w:rsidRPr="004A3996" w:rsidRDefault="008B50D8" w:rsidP="008B50D8">
      <w:pPr>
        <w:pStyle w:val="a9"/>
        <w:ind w:firstLine="709"/>
        <w:jc w:val="both"/>
        <w:rPr>
          <w:rFonts w:ascii="Times New Roman" w:hAnsi="Times New Roman"/>
          <w:sz w:val="28"/>
          <w:szCs w:val="28"/>
        </w:rPr>
      </w:pPr>
      <w:r w:rsidRPr="004A3996">
        <w:rPr>
          <w:rFonts w:ascii="Times New Roman" w:hAnsi="Times New Roman"/>
          <w:sz w:val="28"/>
          <w:szCs w:val="28"/>
        </w:rPr>
        <w:t>2.1</w:t>
      </w:r>
      <w:r>
        <w:rPr>
          <w:rFonts w:ascii="Times New Roman" w:hAnsi="Times New Roman"/>
          <w:sz w:val="28"/>
          <w:szCs w:val="28"/>
        </w:rPr>
        <w:t>5</w:t>
      </w:r>
      <w:r w:rsidRPr="004A3996">
        <w:rPr>
          <w:rFonts w:ascii="Times New Roman" w:hAnsi="Times New Roman"/>
          <w:sz w:val="28"/>
          <w:szCs w:val="28"/>
        </w:rPr>
        <w:t xml:space="preserve">.1. удовлетворенность заявителей качеством и полнотой предоставления информации о порядке и условиях получения муниципальной услуги; </w:t>
      </w:r>
    </w:p>
    <w:p w:rsidR="008B50D8" w:rsidRPr="004A3996" w:rsidRDefault="008B50D8" w:rsidP="008B50D8">
      <w:pPr>
        <w:pStyle w:val="a9"/>
        <w:ind w:firstLine="709"/>
        <w:jc w:val="both"/>
        <w:rPr>
          <w:rFonts w:ascii="Times New Roman" w:hAnsi="Times New Roman"/>
          <w:sz w:val="28"/>
          <w:szCs w:val="28"/>
        </w:rPr>
      </w:pPr>
      <w:r w:rsidRPr="004A3996">
        <w:rPr>
          <w:rFonts w:ascii="Times New Roman" w:hAnsi="Times New Roman"/>
          <w:sz w:val="28"/>
          <w:szCs w:val="28"/>
        </w:rPr>
        <w:t>2.1</w:t>
      </w:r>
      <w:r>
        <w:rPr>
          <w:rFonts w:ascii="Times New Roman" w:hAnsi="Times New Roman"/>
          <w:sz w:val="28"/>
          <w:szCs w:val="28"/>
        </w:rPr>
        <w:t>5</w:t>
      </w:r>
      <w:r w:rsidRPr="004A3996">
        <w:rPr>
          <w:rFonts w:ascii="Times New Roman" w:hAnsi="Times New Roman"/>
          <w:sz w:val="28"/>
          <w:szCs w:val="28"/>
        </w:rPr>
        <w:t xml:space="preserve">.2. предоставление муниципальной услуги в установленный срок с момента сдачи документов; </w:t>
      </w:r>
    </w:p>
    <w:p w:rsidR="008B50D8" w:rsidRPr="004A3996" w:rsidRDefault="008B50D8" w:rsidP="008B50D8">
      <w:pPr>
        <w:pStyle w:val="a9"/>
        <w:ind w:firstLine="709"/>
        <w:jc w:val="both"/>
        <w:rPr>
          <w:rFonts w:ascii="Times New Roman" w:hAnsi="Times New Roman"/>
          <w:sz w:val="28"/>
          <w:szCs w:val="28"/>
        </w:rPr>
      </w:pPr>
      <w:r w:rsidRPr="004A3996">
        <w:rPr>
          <w:rFonts w:ascii="Times New Roman" w:hAnsi="Times New Roman"/>
          <w:sz w:val="28"/>
          <w:szCs w:val="28"/>
        </w:rPr>
        <w:t>2.1</w:t>
      </w:r>
      <w:r>
        <w:rPr>
          <w:rFonts w:ascii="Times New Roman" w:hAnsi="Times New Roman"/>
          <w:sz w:val="28"/>
          <w:szCs w:val="28"/>
        </w:rPr>
        <w:t>5</w:t>
      </w:r>
      <w:r w:rsidRPr="004A3996">
        <w:rPr>
          <w:rFonts w:ascii="Times New Roman" w:hAnsi="Times New Roman"/>
          <w:sz w:val="28"/>
          <w:szCs w:val="28"/>
        </w:rPr>
        <w:t xml:space="preserve">.3. ожидание в очереди для подачи документов с целью предоставления муниципальной услуги не более времени установленного административным регламентом; </w:t>
      </w:r>
    </w:p>
    <w:p w:rsidR="008B50D8" w:rsidRPr="004A3996" w:rsidRDefault="008B50D8" w:rsidP="008B50D8">
      <w:pPr>
        <w:pStyle w:val="a9"/>
        <w:ind w:firstLine="709"/>
        <w:jc w:val="both"/>
        <w:rPr>
          <w:rFonts w:ascii="Times New Roman" w:hAnsi="Times New Roman"/>
          <w:sz w:val="28"/>
          <w:szCs w:val="28"/>
        </w:rPr>
      </w:pPr>
      <w:r w:rsidRPr="004A3996">
        <w:rPr>
          <w:rFonts w:ascii="Times New Roman" w:hAnsi="Times New Roman"/>
          <w:sz w:val="28"/>
          <w:szCs w:val="28"/>
        </w:rPr>
        <w:t>2.1</w:t>
      </w:r>
      <w:r>
        <w:rPr>
          <w:rFonts w:ascii="Times New Roman" w:hAnsi="Times New Roman"/>
          <w:sz w:val="28"/>
          <w:szCs w:val="28"/>
        </w:rPr>
        <w:t>5</w:t>
      </w:r>
      <w:r w:rsidRPr="004A3996">
        <w:rPr>
          <w:rFonts w:ascii="Times New Roman" w:hAnsi="Times New Roman"/>
          <w:sz w:val="28"/>
          <w:szCs w:val="28"/>
        </w:rPr>
        <w:t xml:space="preserve">.4. соблюдение срока регистрации запроса (заявления) заявителя; </w:t>
      </w:r>
    </w:p>
    <w:p w:rsidR="008B50D8" w:rsidRPr="004A3996" w:rsidRDefault="008B50D8" w:rsidP="008B50D8">
      <w:pPr>
        <w:pStyle w:val="a9"/>
        <w:ind w:firstLine="709"/>
        <w:jc w:val="both"/>
        <w:rPr>
          <w:rFonts w:ascii="Times New Roman" w:hAnsi="Times New Roman"/>
          <w:sz w:val="28"/>
          <w:szCs w:val="28"/>
        </w:rPr>
      </w:pPr>
      <w:r w:rsidRPr="004A3996">
        <w:rPr>
          <w:rFonts w:ascii="Times New Roman" w:hAnsi="Times New Roman"/>
          <w:sz w:val="28"/>
          <w:szCs w:val="28"/>
        </w:rPr>
        <w:t>2.1</w:t>
      </w:r>
      <w:r>
        <w:rPr>
          <w:rFonts w:ascii="Times New Roman" w:hAnsi="Times New Roman"/>
          <w:sz w:val="28"/>
          <w:szCs w:val="28"/>
        </w:rPr>
        <w:t>5</w:t>
      </w:r>
      <w:r w:rsidRPr="004A3996">
        <w:rPr>
          <w:rFonts w:ascii="Times New Roman" w:hAnsi="Times New Roman"/>
          <w:sz w:val="28"/>
          <w:szCs w:val="28"/>
        </w:rPr>
        <w:t xml:space="preserve">.5. ожидание в очереди для получения результата предоставления муниципальной услуги не более времени установленного административным регламентом; </w:t>
      </w:r>
    </w:p>
    <w:p w:rsidR="008B50D8" w:rsidRPr="004A3996" w:rsidRDefault="008B50D8" w:rsidP="008B50D8">
      <w:pPr>
        <w:pStyle w:val="a9"/>
        <w:ind w:firstLine="709"/>
        <w:jc w:val="both"/>
        <w:rPr>
          <w:rFonts w:ascii="Times New Roman" w:hAnsi="Times New Roman"/>
          <w:sz w:val="28"/>
          <w:szCs w:val="28"/>
        </w:rPr>
      </w:pPr>
      <w:r w:rsidRPr="004A3996">
        <w:rPr>
          <w:rFonts w:ascii="Times New Roman" w:hAnsi="Times New Roman"/>
          <w:sz w:val="28"/>
          <w:szCs w:val="28"/>
        </w:rPr>
        <w:t>2.1</w:t>
      </w:r>
      <w:r>
        <w:rPr>
          <w:rFonts w:ascii="Times New Roman" w:hAnsi="Times New Roman"/>
          <w:sz w:val="28"/>
          <w:szCs w:val="28"/>
        </w:rPr>
        <w:t>5</w:t>
      </w:r>
      <w:r w:rsidRPr="004A3996">
        <w:rPr>
          <w:rFonts w:ascii="Times New Roman" w:hAnsi="Times New Roman"/>
          <w:sz w:val="28"/>
          <w:szCs w:val="28"/>
        </w:rPr>
        <w:t xml:space="preserve">.6. качество процесса предоставления муниципальной услуги; </w:t>
      </w:r>
    </w:p>
    <w:p w:rsidR="008B50D8" w:rsidRPr="004A3996" w:rsidRDefault="008B50D8" w:rsidP="008B50D8">
      <w:pPr>
        <w:pStyle w:val="a9"/>
        <w:ind w:firstLine="709"/>
        <w:jc w:val="both"/>
        <w:rPr>
          <w:rFonts w:ascii="Times New Roman" w:hAnsi="Times New Roman"/>
          <w:sz w:val="28"/>
          <w:szCs w:val="28"/>
        </w:rPr>
      </w:pPr>
      <w:r w:rsidRPr="004A3996">
        <w:rPr>
          <w:rFonts w:ascii="Times New Roman" w:hAnsi="Times New Roman"/>
          <w:sz w:val="28"/>
          <w:szCs w:val="28"/>
        </w:rPr>
        <w:t>2.1</w:t>
      </w:r>
      <w:r>
        <w:rPr>
          <w:rFonts w:ascii="Times New Roman" w:hAnsi="Times New Roman"/>
          <w:sz w:val="28"/>
          <w:szCs w:val="28"/>
        </w:rPr>
        <w:t>5</w:t>
      </w:r>
      <w:r w:rsidRPr="004A3996">
        <w:rPr>
          <w:rFonts w:ascii="Times New Roman" w:hAnsi="Times New Roman"/>
          <w:sz w:val="28"/>
          <w:szCs w:val="28"/>
        </w:rPr>
        <w:t xml:space="preserve">.7. результат предоставления муниципальной услуги; </w:t>
      </w:r>
    </w:p>
    <w:p w:rsidR="008B50D8" w:rsidRPr="004A3996" w:rsidRDefault="008B50D8" w:rsidP="008B50D8">
      <w:pPr>
        <w:pStyle w:val="a9"/>
        <w:ind w:firstLine="709"/>
        <w:jc w:val="both"/>
        <w:rPr>
          <w:rFonts w:ascii="Times New Roman" w:hAnsi="Times New Roman"/>
          <w:sz w:val="28"/>
          <w:szCs w:val="28"/>
        </w:rPr>
      </w:pPr>
      <w:r w:rsidRPr="004A3996">
        <w:rPr>
          <w:rFonts w:ascii="Times New Roman" w:hAnsi="Times New Roman"/>
          <w:sz w:val="28"/>
          <w:szCs w:val="28"/>
        </w:rPr>
        <w:t>2.1</w:t>
      </w:r>
      <w:r>
        <w:rPr>
          <w:rFonts w:ascii="Times New Roman" w:hAnsi="Times New Roman"/>
          <w:sz w:val="28"/>
          <w:szCs w:val="28"/>
        </w:rPr>
        <w:t>5</w:t>
      </w:r>
      <w:r w:rsidRPr="004A3996">
        <w:rPr>
          <w:rFonts w:ascii="Times New Roman" w:hAnsi="Times New Roman"/>
          <w:sz w:val="28"/>
          <w:szCs w:val="28"/>
        </w:rPr>
        <w:t xml:space="preserve">.8. правильно оформленные документы специалистом, участвующим в процессе предоставления муниципальной услуги; </w:t>
      </w:r>
    </w:p>
    <w:p w:rsidR="008B50D8" w:rsidRPr="004A3996" w:rsidRDefault="008B50D8" w:rsidP="008B50D8">
      <w:pPr>
        <w:pStyle w:val="a9"/>
        <w:ind w:firstLine="709"/>
        <w:jc w:val="both"/>
        <w:rPr>
          <w:rFonts w:ascii="Times New Roman" w:hAnsi="Times New Roman"/>
          <w:sz w:val="28"/>
          <w:szCs w:val="28"/>
        </w:rPr>
      </w:pPr>
      <w:r w:rsidRPr="004A3996">
        <w:rPr>
          <w:rFonts w:ascii="Times New Roman" w:hAnsi="Times New Roman"/>
          <w:sz w:val="28"/>
          <w:szCs w:val="28"/>
        </w:rPr>
        <w:t>2.1</w:t>
      </w:r>
      <w:r>
        <w:rPr>
          <w:rFonts w:ascii="Times New Roman" w:hAnsi="Times New Roman"/>
          <w:sz w:val="28"/>
          <w:szCs w:val="28"/>
        </w:rPr>
        <w:t>5</w:t>
      </w:r>
      <w:r w:rsidRPr="004A3996">
        <w:rPr>
          <w:rFonts w:ascii="Times New Roman" w:hAnsi="Times New Roman"/>
          <w:sz w:val="28"/>
          <w:szCs w:val="28"/>
        </w:rPr>
        <w:t xml:space="preserve">.9. обоснованные жалобы к общему количеству обслуженных заявителей по данному виду муниципальной услуги; </w:t>
      </w:r>
    </w:p>
    <w:p w:rsidR="008B50D8" w:rsidRPr="004A3996" w:rsidRDefault="008B50D8" w:rsidP="008B50D8">
      <w:pPr>
        <w:pStyle w:val="a9"/>
        <w:ind w:firstLine="709"/>
        <w:jc w:val="both"/>
        <w:rPr>
          <w:rFonts w:ascii="Times New Roman" w:hAnsi="Times New Roman"/>
          <w:sz w:val="28"/>
          <w:szCs w:val="28"/>
        </w:rPr>
      </w:pPr>
      <w:r w:rsidRPr="004A3996">
        <w:rPr>
          <w:rFonts w:ascii="Times New Roman" w:hAnsi="Times New Roman"/>
          <w:sz w:val="28"/>
          <w:szCs w:val="28"/>
        </w:rPr>
        <w:t>2.1</w:t>
      </w:r>
      <w:r>
        <w:rPr>
          <w:rFonts w:ascii="Times New Roman" w:hAnsi="Times New Roman"/>
          <w:sz w:val="28"/>
          <w:szCs w:val="28"/>
        </w:rPr>
        <w:t>5</w:t>
      </w:r>
      <w:r w:rsidRPr="004A3996">
        <w:rPr>
          <w:rFonts w:ascii="Times New Roman" w:hAnsi="Times New Roman"/>
          <w:sz w:val="28"/>
          <w:szCs w:val="28"/>
        </w:rPr>
        <w:t xml:space="preserve">.10. существующий порядок досудебного обжалования; </w:t>
      </w:r>
    </w:p>
    <w:p w:rsidR="008B50D8" w:rsidRPr="004A3996" w:rsidRDefault="008B50D8" w:rsidP="008B50D8">
      <w:pPr>
        <w:pStyle w:val="a9"/>
        <w:ind w:firstLine="709"/>
        <w:jc w:val="both"/>
        <w:rPr>
          <w:rFonts w:ascii="Times New Roman" w:hAnsi="Times New Roman"/>
          <w:sz w:val="28"/>
          <w:szCs w:val="28"/>
        </w:rPr>
      </w:pPr>
      <w:r w:rsidRPr="004A3996">
        <w:rPr>
          <w:rFonts w:ascii="Times New Roman" w:hAnsi="Times New Roman"/>
          <w:sz w:val="28"/>
          <w:szCs w:val="28"/>
        </w:rPr>
        <w:t>2.1</w:t>
      </w:r>
      <w:r>
        <w:rPr>
          <w:rFonts w:ascii="Times New Roman" w:hAnsi="Times New Roman"/>
          <w:sz w:val="28"/>
          <w:szCs w:val="28"/>
        </w:rPr>
        <w:t>5</w:t>
      </w:r>
      <w:r w:rsidRPr="004A3996">
        <w:rPr>
          <w:rFonts w:ascii="Times New Roman" w:hAnsi="Times New Roman"/>
          <w:sz w:val="28"/>
          <w:szCs w:val="28"/>
        </w:rPr>
        <w:t>.11. обратившиеся за обжалованием действий (бездействия) и решений, осуществляемых и принятых в ходе предоставления муниципальной услуги, в судебном порядке;</w:t>
      </w:r>
    </w:p>
    <w:p w:rsidR="008B50D8" w:rsidRPr="004A3996" w:rsidRDefault="008B50D8" w:rsidP="008B50D8">
      <w:pPr>
        <w:pStyle w:val="a9"/>
        <w:ind w:firstLine="709"/>
        <w:jc w:val="both"/>
        <w:rPr>
          <w:rFonts w:ascii="Times New Roman" w:hAnsi="Times New Roman"/>
          <w:sz w:val="28"/>
          <w:szCs w:val="28"/>
        </w:rPr>
      </w:pPr>
      <w:r w:rsidRPr="004A3996">
        <w:rPr>
          <w:rFonts w:ascii="Times New Roman" w:hAnsi="Times New Roman"/>
          <w:sz w:val="28"/>
          <w:szCs w:val="28"/>
        </w:rPr>
        <w:t>2.1</w:t>
      </w:r>
      <w:r>
        <w:rPr>
          <w:rFonts w:ascii="Times New Roman" w:hAnsi="Times New Roman"/>
          <w:sz w:val="28"/>
          <w:szCs w:val="28"/>
        </w:rPr>
        <w:t>5</w:t>
      </w:r>
      <w:r w:rsidRPr="004A3996">
        <w:rPr>
          <w:rFonts w:ascii="Times New Roman" w:hAnsi="Times New Roman"/>
          <w:sz w:val="28"/>
          <w:szCs w:val="28"/>
        </w:rPr>
        <w:t>.12. удовлетворенность вежливостью специалистов, участвующих в процессе предоставления муниципальной услуги.</w:t>
      </w:r>
    </w:p>
    <w:p w:rsidR="008B50D8" w:rsidRPr="004A3996" w:rsidRDefault="008B50D8" w:rsidP="008B50D8">
      <w:pPr>
        <w:pStyle w:val="a9"/>
        <w:ind w:firstLine="709"/>
        <w:jc w:val="both"/>
        <w:rPr>
          <w:rFonts w:ascii="Times New Roman" w:hAnsi="Times New Roman"/>
          <w:b/>
          <w:sz w:val="28"/>
          <w:szCs w:val="28"/>
        </w:rPr>
      </w:pPr>
    </w:p>
    <w:p w:rsidR="008B50D8" w:rsidRPr="004A3996" w:rsidRDefault="008B50D8" w:rsidP="008B50D8">
      <w:pPr>
        <w:pStyle w:val="a9"/>
        <w:ind w:firstLine="709"/>
        <w:jc w:val="both"/>
        <w:rPr>
          <w:rFonts w:ascii="Times New Roman" w:hAnsi="Times New Roman"/>
          <w:b/>
          <w:sz w:val="28"/>
          <w:szCs w:val="28"/>
        </w:rPr>
      </w:pPr>
      <w:r w:rsidRPr="004A3996">
        <w:rPr>
          <w:rFonts w:ascii="Times New Roman" w:hAnsi="Times New Roman"/>
          <w:b/>
          <w:sz w:val="28"/>
          <w:szCs w:val="28"/>
        </w:rPr>
        <w:t>2.1</w:t>
      </w:r>
      <w:r>
        <w:rPr>
          <w:rFonts w:ascii="Times New Roman" w:hAnsi="Times New Roman"/>
          <w:b/>
          <w:sz w:val="28"/>
          <w:szCs w:val="28"/>
        </w:rPr>
        <w:t>6</w:t>
      </w:r>
      <w:r w:rsidRPr="004A3996">
        <w:rPr>
          <w:rFonts w:ascii="Times New Roman" w:hAnsi="Times New Roman"/>
          <w:b/>
          <w:sz w:val="28"/>
          <w:szCs w:val="28"/>
        </w:rPr>
        <w:t>.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8B50D8" w:rsidRPr="004A3996" w:rsidRDefault="008B50D8" w:rsidP="008B50D8">
      <w:pPr>
        <w:pStyle w:val="a9"/>
        <w:ind w:firstLine="709"/>
        <w:jc w:val="both"/>
        <w:rPr>
          <w:rFonts w:ascii="Times New Roman" w:hAnsi="Times New Roman"/>
          <w:sz w:val="28"/>
          <w:szCs w:val="28"/>
        </w:rPr>
      </w:pPr>
      <w:r w:rsidRPr="004A3996">
        <w:rPr>
          <w:rFonts w:ascii="Times New Roman" w:hAnsi="Times New Roman"/>
          <w:sz w:val="28"/>
          <w:szCs w:val="28"/>
        </w:rPr>
        <w:t>2.1</w:t>
      </w:r>
      <w:r>
        <w:rPr>
          <w:rFonts w:ascii="Times New Roman" w:hAnsi="Times New Roman"/>
          <w:sz w:val="28"/>
          <w:szCs w:val="28"/>
        </w:rPr>
        <w:t>6</w:t>
      </w:r>
      <w:r w:rsidRPr="004A3996">
        <w:rPr>
          <w:rFonts w:ascii="Times New Roman" w:hAnsi="Times New Roman"/>
          <w:sz w:val="28"/>
          <w:szCs w:val="28"/>
        </w:rPr>
        <w:t>.1. Муниципальная услуга может быть предоставлена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муниципальную услугу, осуществляется МФЦ без участия заявителя.</w:t>
      </w:r>
    </w:p>
    <w:p w:rsidR="008B50D8" w:rsidRPr="004A3996" w:rsidRDefault="008B50D8" w:rsidP="008B50D8">
      <w:pPr>
        <w:pStyle w:val="a9"/>
        <w:ind w:firstLine="709"/>
        <w:jc w:val="both"/>
        <w:rPr>
          <w:rFonts w:ascii="Times New Roman" w:hAnsi="Times New Roman"/>
          <w:sz w:val="28"/>
          <w:szCs w:val="28"/>
        </w:rPr>
      </w:pPr>
      <w:r w:rsidRPr="004A3996">
        <w:rPr>
          <w:rFonts w:ascii="Times New Roman" w:hAnsi="Times New Roman"/>
          <w:sz w:val="28"/>
          <w:szCs w:val="28"/>
        </w:rPr>
        <w:t>2.1</w:t>
      </w:r>
      <w:r>
        <w:rPr>
          <w:rFonts w:ascii="Times New Roman" w:hAnsi="Times New Roman"/>
          <w:sz w:val="28"/>
          <w:szCs w:val="28"/>
        </w:rPr>
        <w:t>6</w:t>
      </w:r>
      <w:r w:rsidRPr="004A3996">
        <w:rPr>
          <w:rFonts w:ascii="Times New Roman" w:hAnsi="Times New Roman"/>
          <w:sz w:val="28"/>
          <w:szCs w:val="28"/>
        </w:rPr>
        <w:t>.2. При участии МФЦ в предоставлении муниципальной услуги, МФЦ осуществляют следующие административные процедуры:</w:t>
      </w:r>
    </w:p>
    <w:p w:rsidR="008B50D8" w:rsidRPr="004A3996" w:rsidRDefault="008B50D8" w:rsidP="008B50D8">
      <w:pPr>
        <w:pStyle w:val="a9"/>
        <w:ind w:firstLine="709"/>
        <w:jc w:val="both"/>
        <w:rPr>
          <w:rFonts w:ascii="Times New Roman" w:hAnsi="Times New Roman"/>
          <w:sz w:val="28"/>
          <w:szCs w:val="28"/>
        </w:rPr>
      </w:pPr>
      <w:r w:rsidRPr="004A3996">
        <w:rPr>
          <w:rFonts w:ascii="Times New Roman" w:hAnsi="Times New Roman"/>
          <w:sz w:val="28"/>
          <w:szCs w:val="28"/>
        </w:rPr>
        <w:t>2.1</w:t>
      </w:r>
      <w:r>
        <w:rPr>
          <w:rFonts w:ascii="Times New Roman" w:hAnsi="Times New Roman"/>
          <w:sz w:val="28"/>
          <w:szCs w:val="28"/>
        </w:rPr>
        <w:t>6</w:t>
      </w:r>
      <w:r w:rsidRPr="004A3996">
        <w:rPr>
          <w:rFonts w:ascii="Times New Roman" w:hAnsi="Times New Roman"/>
          <w:sz w:val="28"/>
          <w:szCs w:val="28"/>
        </w:rPr>
        <w:t>.2.1. прием и рассмотрение запросов заявителей о предоставлении муниципальной услуги;</w:t>
      </w:r>
    </w:p>
    <w:p w:rsidR="008B50D8" w:rsidRPr="004A3996" w:rsidRDefault="008B50D8" w:rsidP="008B50D8">
      <w:pPr>
        <w:pStyle w:val="a9"/>
        <w:ind w:firstLine="709"/>
        <w:jc w:val="both"/>
        <w:rPr>
          <w:rFonts w:ascii="Times New Roman" w:hAnsi="Times New Roman"/>
          <w:sz w:val="28"/>
          <w:szCs w:val="28"/>
        </w:rPr>
      </w:pPr>
      <w:r w:rsidRPr="004A3996">
        <w:rPr>
          <w:rFonts w:ascii="Times New Roman" w:hAnsi="Times New Roman"/>
          <w:sz w:val="28"/>
          <w:szCs w:val="28"/>
        </w:rPr>
        <w:t>2.1</w:t>
      </w:r>
      <w:r>
        <w:rPr>
          <w:rFonts w:ascii="Times New Roman" w:hAnsi="Times New Roman"/>
          <w:sz w:val="28"/>
          <w:szCs w:val="28"/>
        </w:rPr>
        <w:t>6</w:t>
      </w:r>
      <w:r w:rsidRPr="004A3996">
        <w:rPr>
          <w:rFonts w:ascii="Times New Roman" w:hAnsi="Times New Roman"/>
          <w:sz w:val="28"/>
          <w:szCs w:val="28"/>
        </w:rPr>
        <w:t>.2.2.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B50D8" w:rsidRPr="004A3996" w:rsidRDefault="008B50D8" w:rsidP="008B50D8">
      <w:pPr>
        <w:pStyle w:val="a9"/>
        <w:ind w:firstLine="709"/>
        <w:jc w:val="both"/>
        <w:rPr>
          <w:rFonts w:ascii="Times New Roman" w:hAnsi="Times New Roman"/>
          <w:sz w:val="28"/>
          <w:szCs w:val="28"/>
        </w:rPr>
      </w:pPr>
      <w:r w:rsidRPr="004A3996">
        <w:rPr>
          <w:rFonts w:ascii="Times New Roman" w:hAnsi="Times New Roman"/>
          <w:sz w:val="28"/>
          <w:szCs w:val="28"/>
        </w:rPr>
        <w:t>2.1</w:t>
      </w:r>
      <w:r>
        <w:rPr>
          <w:rFonts w:ascii="Times New Roman" w:hAnsi="Times New Roman"/>
          <w:sz w:val="28"/>
          <w:szCs w:val="28"/>
        </w:rPr>
        <w:t>6</w:t>
      </w:r>
      <w:r w:rsidRPr="004A3996">
        <w:rPr>
          <w:rFonts w:ascii="Times New Roman" w:hAnsi="Times New Roman"/>
          <w:sz w:val="28"/>
          <w:szCs w:val="28"/>
        </w:rPr>
        <w:t>.2.3. взаимодействие с отдела архитектуры по вопросам предоставления муниципальной услуги;</w:t>
      </w:r>
    </w:p>
    <w:p w:rsidR="008B50D8" w:rsidRPr="004A3996" w:rsidRDefault="008B50D8" w:rsidP="008B50D8">
      <w:pPr>
        <w:pStyle w:val="a9"/>
        <w:ind w:firstLine="709"/>
        <w:jc w:val="both"/>
        <w:rPr>
          <w:rFonts w:ascii="Times New Roman" w:hAnsi="Times New Roman"/>
          <w:sz w:val="28"/>
          <w:szCs w:val="28"/>
        </w:rPr>
      </w:pPr>
      <w:r w:rsidRPr="004A3996">
        <w:rPr>
          <w:rFonts w:ascii="Times New Roman" w:hAnsi="Times New Roman"/>
          <w:sz w:val="28"/>
          <w:szCs w:val="28"/>
        </w:rPr>
        <w:lastRenderedPageBreak/>
        <w:t>2.1</w:t>
      </w:r>
      <w:r>
        <w:rPr>
          <w:rFonts w:ascii="Times New Roman" w:hAnsi="Times New Roman"/>
          <w:sz w:val="28"/>
          <w:szCs w:val="28"/>
        </w:rPr>
        <w:t>6</w:t>
      </w:r>
      <w:r w:rsidRPr="004A3996">
        <w:rPr>
          <w:rFonts w:ascii="Times New Roman" w:hAnsi="Times New Roman"/>
          <w:sz w:val="28"/>
          <w:szCs w:val="28"/>
        </w:rPr>
        <w:t>.2.4. выдача заявителю результата предоставления муниципальной услуги.</w:t>
      </w:r>
    </w:p>
    <w:p w:rsidR="008B50D8" w:rsidRPr="004A3996" w:rsidRDefault="008B50D8" w:rsidP="008B50D8">
      <w:pPr>
        <w:pStyle w:val="a9"/>
        <w:ind w:firstLine="709"/>
        <w:jc w:val="both"/>
        <w:rPr>
          <w:rFonts w:ascii="Times New Roman" w:hAnsi="Times New Roman"/>
          <w:sz w:val="28"/>
          <w:szCs w:val="28"/>
        </w:rPr>
      </w:pPr>
      <w:r w:rsidRPr="004A3996">
        <w:rPr>
          <w:rFonts w:ascii="Times New Roman" w:hAnsi="Times New Roman"/>
          <w:sz w:val="28"/>
          <w:szCs w:val="28"/>
        </w:rPr>
        <w:t>2.1</w:t>
      </w:r>
      <w:r>
        <w:rPr>
          <w:rFonts w:ascii="Times New Roman" w:hAnsi="Times New Roman"/>
          <w:sz w:val="28"/>
          <w:szCs w:val="28"/>
        </w:rPr>
        <w:t>6</w:t>
      </w:r>
      <w:r w:rsidRPr="004A3996">
        <w:rPr>
          <w:rFonts w:ascii="Times New Roman" w:hAnsi="Times New Roman"/>
          <w:sz w:val="28"/>
          <w:szCs w:val="28"/>
        </w:rPr>
        <w:t xml:space="preserve">.3. МФЦ участвует в предоставлении муниципальной услуги в порядке, предусмотренном разделом </w:t>
      </w:r>
      <w:r w:rsidRPr="004A3996">
        <w:rPr>
          <w:rFonts w:ascii="Times New Roman" w:hAnsi="Times New Roman"/>
          <w:sz w:val="28"/>
          <w:szCs w:val="28"/>
          <w:lang w:val="en-US"/>
        </w:rPr>
        <w:t>III</w:t>
      </w:r>
      <w:r w:rsidRPr="004A3996">
        <w:rPr>
          <w:rFonts w:ascii="Times New Roman" w:hAnsi="Times New Roman"/>
          <w:sz w:val="28"/>
          <w:szCs w:val="28"/>
        </w:rPr>
        <w:t xml:space="preserve"> настоящего Административного регламента для осуществления соответствующих административных процедур.</w:t>
      </w:r>
    </w:p>
    <w:p w:rsidR="008B50D8" w:rsidRPr="004A3996" w:rsidRDefault="008B50D8" w:rsidP="008B50D8">
      <w:pPr>
        <w:pStyle w:val="a9"/>
        <w:ind w:firstLine="709"/>
        <w:jc w:val="both"/>
        <w:rPr>
          <w:rFonts w:ascii="Times New Roman" w:eastAsia="SimSun" w:hAnsi="Times New Roman"/>
          <w:sz w:val="28"/>
          <w:szCs w:val="28"/>
        </w:rPr>
      </w:pPr>
      <w:r w:rsidRPr="004A3996">
        <w:rPr>
          <w:rFonts w:ascii="Times New Roman" w:eastAsia="SimSun" w:hAnsi="Times New Roman"/>
          <w:sz w:val="28"/>
          <w:szCs w:val="28"/>
        </w:rPr>
        <w:t>2.1</w:t>
      </w:r>
      <w:r>
        <w:rPr>
          <w:rFonts w:ascii="Times New Roman" w:eastAsia="SimSun" w:hAnsi="Times New Roman"/>
          <w:sz w:val="28"/>
          <w:szCs w:val="28"/>
        </w:rPr>
        <w:t>6</w:t>
      </w:r>
      <w:r w:rsidRPr="004A3996">
        <w:rPr>
          <w:rFonts w:ascii="Times New Roman" w:eastAsia="SimSun" w:hAnsi="Times New Roman"/>
          <w:sz w:val="28"/>
          <w:szCs w:val="28"/>
        </w:rPr>
        <w:t xml:space="preserve">.4. </w:t>
      </w:r>
      <w:r w:rsidRPr="004A3996">
        <w:rPr>
          <w:rFonts w:ascii="Times New Roman" w:hAnsi="Times New Roman"/>
          <w:sz w:val="28"/>
          <w:szCs w:val="28"/>
        </w:rPr>
        <w:t>Общий срок предоставления муниципальной услуги через МФЦ составляет 14 рабочих с момента приема и регистрации заявления в МФЦ.</w:t>
      </w:r>
    </w:p>
    <w:p w:rsidR="008B50D8" w:rsidRPr="004A3996" w:rsidRDefault="008B50D8" w:rsidP="008B50D8">
      <w:pPr>
        <w:pStyle w:val="a9"/>
        <w:ind w:firstLine="709"/>
        <w:jc w:val="both"/>
        <w:rPr>
          <w:rFonts w:ascii="Times New Roman" w:eastAsia="SimSun" w:hAnsi="Times New Roman"/>
          <w:sz w:val="28"/>
          <w:szCs w:val="28"/>
        </w:rPr>
      </w:pPr>
      <w:r w:rsidRPr="004A3996">
        <w:rPr>
          <w:rFonts w:ascii="Times New Roman" w:eastAsia="SimSun" w:hAnsi="Times New Roman"/>
          <w:sz w:val="28"/>
          <w:szCs w:val="28"/>
        </w:rPr>
        <w:t>2.1</w:t>
      </w:r>
      <w:r>
        <w:rPr>
          <w:rFonts w:ascii="Times New Roman" w:eastAsia="SimSun" w:hAnsi="Times New Roman"/>
          <w:sz w:val="28"/>
          <w:szCs w:val="28"/>
        </w:rPr>
        <w:t>6</w:t>
      </w:r>
      <w:r w:rsidRPr="004A3996">
        <w:rPr>
          <w:rFonts w:ascii="Times New Roman" w:eastAsia="SimSun" w:hAnsi="Times New Roman"/>
          <w:sz w:val="28"/>
          <w:szCs w:val="28"/>
        </w:rPr>
        <w:t>.5.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8B50D8" w:rsidRPr="004A3996" w:rsidRDefault="008B50D8" w:rsidP="008B50D8">
      <w:pPr>
        <w:pStyle w:val="a9"/>
        <w:jc w:val="both"/>
        <w:rPr>
          <w:rFonts w:ascii="Times New Roman" w:hAnsi="Times New Roman"/>
          <w:sz w:val="28"/>
          <w:szCs w:val="28"/>
        </w:rPr>
      </w:pPr>
    </w:p>
    <w:p w:rsidR="008B50D8" w:rsidRPr="004A3996" w:rsidRDefault="008B50D8" w:rsidP="008B50D8">
      <w:pPr>
        <w:pStyle w:val="ConsPlusNormal"/>
        <w:ind w:firstLine="540"/>
        <w:jc w:val="both"/>
        <w:rPr>
          <w:rFonts w:ascii="Times New Roman" w:hAnsi="Times New Roman" w:cs="Times New Roman"/>
          <w:b/>
          <w:sz w:val="28"/>
          <w:szCs w:val="28"/>
        </w:rPr>
      </w:pPr>
      <w:r w:rsidRPr="004A3996">
        <w:rPr>
          <w:rFonts w:ascii="Times New Roman" w:hAnsi="Times New Roman" w:cs="Times New Roman"/>
          <w:b/>
          <w:sz w:val="28"/>
          <w:szCs w:val="28"/>
        </w:rPr>
        <w:t xml:space="preserve">III. Состав, последовательность и сроки выполнения административных процедур, требования к порядку их выполнения при предоставлении муниципальной услуги </w:t>
      </w:r>
    </w:p>
    <w:p w:rsidR="008B50D8" w:rsidRDefault="008B50D8" w:rsidP="008B50D8">
      <w:pPr>
        <w:pStyle w:val="ConsPlusNormal"/>
        <w:ind w:firstLine="540"/>
        <w:jc w:val="both"/>
        <w:rPr>
          <w:rFonts w:ascii="Times New Roman" w:hAnsi="Times New Roman" w:cs="Times New Roman"/>
          <w:b/>
          <w:sz w:val="28"/>
          <w:szCs w:val="28"/>
        </w:rPr>
      </w:pPr>
    </w:p>
    <w:p w:rsidR="008B50D8" w:rsidRPr="004A3996" w:rsidRDefault="008B50D8" w:rsidP="008B50D8">
      <w:pPr>
        <w:pStyle w:val="ConsPlusNormal"/>
        <w:ind w:firstLine="540"/>
        <w:jc w:val="both"/>
        <w:rPr>
          <w:rFonts w:ascii="Times New Roman" w:hAnsi="Times New Roman" w:cs="Times New Roman"/>
          <w:b/>
          <w:sz w:val="28"/>
          <w:szCs w:val="28"/>
        </w:rPr>
      </w:pPr>
      <w:r w:rsidRPr="004A3996">
        <w:rPr>
          <w:rFonts w:ascii="Times New Roman" w:hAnsi="Times New Roman" w:cs="Times New Roman"/>
          <w:b/>
          <w:sz w:val="28"/>
          <w:szCs w:val="28"/>
        </w:rPr>
        <w:t>3.1. Оказание муниципальной услуги включает в себя следующие административные процедуры:</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 xml:space="preserve">3.1.1.    прием и регистрация заявления и представленных документов; </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3.1.2.    рассмотрение заявления и представленных документов;</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 xml:space="preserve">3.1.3. направление межведомственных запросов, если документы, необходимые для оказания муниципальной услуги, не были представлены заявителем самостоятельно; </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3.1.4. направление запросов о предоставлении технических условий для подключения (технологического присоединения), если данные документы, не были представлены заявителем самостоятельно;</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3.1.5. Подготовка, регистрация и выдача градостроительного плана либо отказ в выдаче градостроительного плана.</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ab/>
        <w:t>Блок-схема предоставления муниципальной услуги приведена в   приложении №4 к настоящему административному регламенту.</w:t>
      </w:r>
    </w:p>
    <w:p w:rsidR="008B50D8" w:rsidRDefault="008B50D8" w:rsidP="008B50D8">
      <w:pPr>
        <w:pStyle w:val="ConsPlusNormal"/>
        <w:ind w:firstLine="540"/>
        <w:jc w:val="both"/>
        <w:rPr>
          <w:rFonts w:ascii="Times New Roman" w:hAnsi="Times New Roman" w:cs="Times New Roman"/>
          <w:b/>
          <w:sz w:val="28"/>
          <w:szCs w:val="28"/>
        </w:rPr>
      </w:pP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b/>
          <w:sz w:val="28"/>
          <w:szCs w:val="28"/>
        </w:rPr>
        <w:t>3.2. Описание административной процедуры «Прием и регистрация заявления и представленных документов» (далее - административная процедура № 1)</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3.2.1. Основанием для начала административной процедуры № 1 является письменное обращение заявителя в приемную специалисту отдела кадрового, документационного обеспечения и работы с обращениями граждан Администрации города Тынды, кабинет № 23, тел. 58-410, а также обращение заявителя (его представителя, доверенного лица) возможно через МФЦ.</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Обращение осуществляется заявителем лично (в очной форме) путем подачи заявления и иных документов. При заочной форме подачи документов заявитель может направить заявление и документы, указанные в части 2.</w:t>
      </w:r>
      <w:r>
        <w:rPr>
          <w:rFonts w:ascii="Times New Roman" w:hAnsi="Times New Roman" w:cs="Times New Roman"/>
          <w:sz w:val="28"/>
          <w:szCs w:val="28"/>
        </w:rPr>
        <w:t>7</w:t>
      </w:r>
      <w:r w:rsidRPr="004A3996">
        <w:rPr>
          <w:rFonts w:ascii="Times New Roman" w:hAnsi="Times New Roman" w:cs="Times New Roman"/>
          <w:sz w:val="28"/>
          <w:szCs w:val="28"/>
        </w:rPr>
        <w:t xml:space="preserve">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Максимальный срок выполнения приема и регистрации заявления составляет 10 минут.</w:t>
      </w:r>
    </w:p>
    <w:p w:rsidR="008B50D8" w:rsidRPr="004A3996" w:rsidRDefault="008B50D8" w:rsidP="008B50D8">
      <w:pPr>
        <w:tabs>
          <w:tab w:val="left" w:pos="540"/>
          <w:tab w:val="left" w:pos="900"/>
        </w:tabs>
        <w:ind w:firstLine="540"/>
        <w:jc w:val="both"/>
        <w:rPr>
          <w:sz w:val="28"/>
          <w:szCs w:val="28"/>
        </w:rPr>
      </w:pPr>
      <w:r w:rsidRPr="004A3996">
        <w:rPr>
          <w:sz w:val="28"/>
          <w:szCs w:val="28"/>
        </w:rPr>
        <w:lastRenderedPageBreak/>
        <w:t>Запись на прием в Администрацию города Тынды для подачи запроса с использованием портала государственных и муниципальных услуг (функций), официального сайта не осуществляется.</w:t>
      </w:r>
    </w:p>
    <w:p w:rsidR="008B50D8" w:rsidRPr="004A3996" w:rsidRDefault="008B50D8" w:rsidP="008B50D8">
      <w:pPr>
        <w:tabs>
          <w:tab w:val="left" w:pos="540"/>
          <w:tab w:val="left" w:pos="900"/>
        </w:tabs>
        <w:ind w:firstLine="540"/>
        <w:jc w:val="both"/>
        <w:rPr>
          <w:sz w:val="28"/>
          <w:szCs w:val="28"/>
        </w:rPr>
      </w:pPr>
      <w:r w:rsidRPr="004A3996">
        <w:rPr>
          <w:sz w:val="28"/>
          <w:szCs w:val="28"/>
        </w:rPr>
        <w:t>Формирование запроса заявителем осуществляется посредством заполнения формы электронного запроса на Едином портале государственных и муниципальных услуг (функций) без необходимости дополнительной подачи запроса, в какой либо иной формы.</w:t>
      </w:r>
    </w:p>
    <w:p w:rsidR="008B50D8" w:rsidRPr="004A3996" w:rsidRDefault="008B50D8" w:rsidP="008B50D8">
      <w:pPr>
        <w:tabs>
          <w:tab w:val="left" w:pos="540"/>
          <w:tab w:val="left" w:pos="900"/>
        </w:tabs>
        <w:ind w:firstLine="540"/>
        <w:jc w:val="both"/>
        <w:rPr>
          <w:sz w:val="28"/>
          <w:szCs w:val="28"/>
        </w:rPr>
      </w:pPr>
      <w:r w:rsidRPr="004A3996">
        <w:rPr>
          <w:sz w:val="28"/>
          <w:szCs w:val="28"/>
        </w:rPr>
        <w:t xml:space="preserve">В случае поступления заявления в электронном виде, в том числе с использованием Единого портала государственных и муниципальных услуг (функций) и </w:t>
      </w:r>
      <w:r w:rsidRPr="004A3996">
        <w:rPr>
          <w:bCs/>
          <w:sz w:val="28"/>
          <w:szCs w:val="28"/>
        </w:rPr>
        <w:t>Портала государственных и муниципальных услуг (функций) Амурской области</w:t>
      </w:r>
      <w:r w:rsidRPr="004A3996">
        <w:rPr>
          <w:sz w:val="28"/>
          <w:szCs w:val="28"/>
        </w:rPr>
        <w:t>, Администрация города Тынды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B50D8" w:rsidRPr="004A3996" w:rsidRDefault="008B50D8" w:rsidP="008B50D8">
      <w:pPr>
        <w:tabs>
          <w:tab w:val="left" w:pos="540"/>
          <w:tab w:val="left" w:pos="900"/>
        </w:tabs>
        <w:ind w:firstLine="540"/>
        <w:jc w:val="both"/>
        <w:rPr>
          <w:sz w:val="28"/>
          <w:szCs w:val="28"/>
        </w:rPr>
      </w:pPr>
      <w:r w:rsidRPr="004A3996">
        <w:rPr>
          <w:sz w:val="28"/>
          <w:szCs w:val="28"/>
        </w:rPr>
        <w:t xml:space="preserve">Срок регистрации запроса – 1 рабочий день. </w:t>
      </w:r>
    </w:p>
    <w:p w:rsidR="008B50D8" w:rsidRPr="004A3996" w:rsidRDefault="008B50D8" w:rsidP="008B50D8">
      <w:pPr>
        <w:tabs>
          <w:tab w:val="left" w:pos="540"/>
          <w:tab w:val="left" w:pos="900"/>
        </w:tabs>
        <w:ind w:firstLine="540"/>
        <w:jc w:val="both"/>
        <w:rPr>
          <w:sz w:val="28"/>
          <w:szCs w:val="28"/>
        </w:rPr>
      </w:pPr>
      <w:r w:rsidRPr="004A3996">
        <w:rPr>
          <w:sz w:val="28"/>
          <w:szCs w:val="28"/>
        </w:rPr>
        <w:t xml:space="preserve">Предоставление услуги начинается с момента приема и регистрации в  Администрации города Тынды электронных документов, необходимых для предоставления муниципальной услуги. </w:t>
      </w:r>
    </w:p>
    <w:p w:rsidR="008B50D8" w:rsidRPr="004A3996" w:rsidRDefault="008B50D8" w:rsidP="008B50D8">
      <w:pPr>
        <w:tabs>
          <w:tab w:val="left" w:pos="540"/>
          <w:tab w:val="left" w:pos="900"/>
        </w:tabs>
        <w:ind w:firstLine="540"/>
        <w:jc w:val="both"/>
        <w:rPr>
          <w:sz w:val="28"/>
          <w:szCs w:val="28"/>
        </w:rPr>
      </w:pPr>
      <w:r w:rsidRPr="004A3996">
        <w:rPr>
          <w:sz w:val="28"/>
          <w:szCs w:val="28"/>
        </w:rPr>
        <w:t>Прием и регистрация запроса осуществляется специалистом отдела кадрового, документационного обеспечения и работы с обращениями граждан Администрации города Тынды.</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 xml:space="preserve">3.2.2. Зарегистрированное заявление передаётся на рассмотрение Мэру города Тынды. </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3.2.3. После рассмотрения поступившего заявления с приложенными документами Мэром города Тынды документы передаются в отдел архитектуры.</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 xml:space="preserve">Максимальный срок с даты приема заявления и документов и передачи их в отдел архитектуры  составляет 1 (один) рабочий день. </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Результатом административной процедуры является прием и регистрация заявления и представленных документов.</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Фиксация результата приема документов - присвоение поступившим документам входящего (регистрационного) номера.</w:t>
      </w:r>
    </w:p>
    <w:p w:rsidR="008B50D8" w:rsidRDefault="008B50D8" w:rsidP="008B50D8">
      <w:pPr>
        <w:pStyle w:val="ConsPlusNormal"/>
        <w:ind w:firstLine="540"/>
        <w:jc w:val="both"/>
        <w:rPr>
          <w:rFonts w:ascii="Times New Roman" w:hAnsi="Times New Roman" w:cs="Times New Roman"/>
          <w:b/>
          <w:sz w:val="28"/>
          <w:szCs w:val="28"/>
        </w:rPr>
      </w:pP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b/>
          <w:sz w:val="28"/>
          <w:szCs w:val="28"/>
        </w:rPr>
        <w:t>3.3. Описание административной процедуры «Рассмотрение заявления и представленных документов» (далее - административная процедура № 2)</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3.3.1. Основанием для начала административной процедуры №2 является получение отделом архитектуры документов, поступивших в Администрацию города Тынды для предоставления муниципальной услуги.</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3.3.2. Специалист отдела архитектуры, ответственный за регистрацию заявлений</w:t>
      </w:r>
      <w:r>
        <w:rPr>
          <w:rFonts w:ascii="Times New Roman" w:hAnsi="Times New Roman" w:cs="Times New Roman"/>
          <w:sz w:val="28"/>
          <w:szCs w:val="28"/>
        </w:rPr>
        <w:t>,</w:t>
      </w:r>
      <w:r w:rsidRPr="004A3996">
        <w:rPr>
          <w:rFonts w:ascii="Times New Roman" w:hAnsi="Times New Roman" w:cs="Times New Roman"/>
          <w:sz w:val="28"/>
          <w:szCs w:val="28"/>
        </w:rPr>
        <w:t xml:space="preserve"> фиксирует факт приема заявления и документов в журнал входящей корреспонденции отдела архитектуры  и  передает их на рассмотрение начальнику отдела архитектуры.  </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3.3.3. Специалист отдела архитектуры, ответственный за рассмотрение заявления и представленных документов</w:t>
      </w:r>
      <w:r>
        <w:rPr>
          <w:rFonts w:ascii="Times New Roman" w:hAnsi="Times New Roman" w:cs="Times New Roman"/>
          <w:sz w:val="28"/>
          <w:szCs w:val="28"/>
        </w:rPr>
        <w:t>,</w:t>
      </w:r>
      <w:r w:rsidRPr="004A3996">
        <w:rPr>
          <w:rFonts w:ascii="Times New Roman" w:hAnsi="Times New Roman" w:cs="Times New Roman"/>
          <w:sz w:val="28"/>
          <w:szCs w:val="28"/>
        </w:rPr>
        <w:t xml:space="preserve"> проверяет соответствие представленных документов (оригиналы и их копии) установленным требованиям, удостоверяясь, что: </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 xml:space="preserve">1) тексты заявления и документов написаны разборчиво, наименования </w:t>
      </w:r>
      <w:r w:rsidRPr="004A3996">
        <w:rPr>
          <w:rFonts w:ascii="Times New Roman" w:hAnsi="Times New Roman" w:cs="Times New Roman"/>
          <w:sz w:val="28"/>
          <w:szCs w:val="28"/>
        </w:rPr>
        <w:lastRenderedPageBreak/>
        <w:t>юридических лиц - без сокращения, с указанием мест их нахождения;</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 xml:space="preserve">2) фамилии, имена и отчества физических лиц, адреса их мест жительства написаны полностью; </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3) в заявлении и документах нет подчисток, приписок, зачеркнутых слов или иных не оговоренных в них исправлений;</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4) заявление и документы не исполнены карандашом;</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5) заявление и документы не имеют серьезных повреждений, наличие которых не позволяет однозначно истолковать их содержание;</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6) наличие полного пакета документов, которые заявитель должен  предоставить  самостоятельно.</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При установлении фактов отсутствия необходимых документов, несоответствия представленных документов требованиям, указанным в регламенте, специалист отдела архитектуры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Максимальный срок выполнения действий административной процедуры №  2 составляет 1 (один) рабочий день.</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Результатом административной процедуры является рассмотрение заявления и представленных документов.</w:t>
      </w:r>
    </w:p>
    <w:p w:rsidR="008B50D8" w:rsidRPr="004A3996" w:rsidRDefault="008B50D8" w:rsidP="008B50D8">
      <w:pPr>
        <w:tabs>
          <w:tab w:val="left" w:pos="540"/>
          <w:tab w:val="left" w:pos="900"/>
        </w:tabs>
        <w:ind w:firstLine="540"/>
        <w:jc w:val="both"/>
        <w:rPr>
          <w:sz w:val="28"/>
          <w:szCs w:val="28"/>
        </w:rPr>
      </w:pPr>
      <w:r w:rsidRPr="004A3996">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п.2.</w:t>
      </w:r>
      <w:r>
        <w:rPr>
          <w:sz w:val="28"/>
          <w:szCs w:val="28"/>
        </w:rPr>
        <w:t>10</w:t>
      </w:r>
      <w:r w:rsidRPr="004A3996">
        <w:rPr>
          <w:sz w:val="28"/>
          <w:szCs w:val="28"/>
        </w:rPr>
        <w:t>.2. настоящего Административного регламента, а также осуществляются следующие действия:</w:t>
      </w:r>
    </w:p>
    <w:p w:rsidR="008B50D8" w:rsidRPr="004A3996" w:rsidRDefault="008B50D8" w:rsidP="008B50D8">
      <w:pPr>
        <w:tabs>
          <w:tab w:val="left" w:pos="540"/>
          <w:tab w:val="left" w:pos="900"/>
        </w:tabs>
        <w:ind w:firstLine="540"/>
        <w:jc w:val="both"/>
        <w:rPr>
          <w:sz w:val="28"/>
          <w:szCs w:val="28"/>
        </w:rPr>
      </w:pPr>
      <w:r w:rsidRPr="004A3996">
        <w:rPr>
          <w:sz w:val="28"/>
          <w:szCs w:val="28"/>
        </w:rPr>
        <w:t>1) 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ответ о невозможности предоставления муниципальной услуги;</w:t>
      </w:r>
    </w:p>
    <w:p w:rsidR="008B50D8" w:rsidRPr="004A3996" w:rsidRDefault="008B50D8" w:rsidP="008B50D8">
      <w:pPr>
        <w:tabs>
          <w:tab w:val="left" w:pos="540"/>
          <w:tab w:val="left" w:pos="900"/>
        </w:tabs>
        <w:ind w:firstLine="540"/>
        <w:jc w:val="both"/>
        <w:rPr>
          <w:sz w:val="28"/>
          <w:szCs w:val="28"/>
        </w:rPr>
      </w:pPr>
      <w:r w:rsidRPr="004A3996">
        <w:rPr>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 xml:space="preserve">После принятия запроса заявителя специалистом отдела архитектуры,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w:t>
      </w:r>
    </w:p>
    <w:p w:rsidR="008B50D8" w:rsidRDefault="008B50D8" w:rsidP="008B50D8">
      <w:pPr>
        <w:pStyle w:val="ConsPlusNormal"/>
        <w:ind w:firstLine="540"/>
        <w:jc w:val="both"/>
        <w:rPr>
          <w:rFonts w:ascii="Times New Roman" w:hAnsi="Times New Roman" w:cs="Times New Roman"/>
          <w:sz w:val="28"/>
          <w:szCs w:val="28"/>
        </w:rPr>
      </w:pPr>
    </w:p>
    <w:p w:rsidR="008B50D8" w:rsidRPr="004A3996" w:rsidRDefault="008B50D8" w:rsidP="008B50D8">
      <w:pPr>
        <w:pStyle w:val="ConsPlusNormal"/>
        <w:ind w:firstLine="540"/>
        <w:jc w:val="both"/>
        <w:rPr>
          <w:rFonts w:ascii="Times New Roman" w:hAnsi="Times New Roman" w:cs="Times New Roman"/>
          <w:b/>
          <w:sz w:val="28"/>
          <w:szCs w:val="28"/>
        </w:rPr>
      </w:pPr>
      <w:r w:rsidRPr="004A3996">
        <w:rPr>
          <w:rFonts w:ascii="Times New Roman" w:hAnsi="Times New Roman" w:cs="Times New Roman"/>
          <w:b/>
          <w:sz w:val="28"/>
          <w:szCs w:val="28"/>
        </w:rPr>
        <w:t>3.4. Описание административной процедуры «Направление межведомственных запросов, если определенные документы не были представлены заявителем самостоятельно и получение ответов на межведомственные запросы» (далее - административная процедура № 3)</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3.4.1. Основанием для начала административной процедуры № 3 является не представление заявителем документов, указанных в части 2.</w:t>
      </w:r>
      <w:r>
        <w:rPr>
          <w:rFonts w:ascii="Times New Roman" w:hAnsi="Times New Roman" w:cs="Times New Roman"/>
          <w:sz w:val="28"/>
          <w:szCs w:val="28"/>
        </w:rPr>
        <w:t>8</w:t>
      </w:r>
      <w:r w:rsidRPr="004A3996">
        <w:rPr>
          <w:rFonts w:ascii="Times New Roman" w:hAnsi="Times New Roman" w:cs="Times New Roman"/>
          <w:sz w:val="28"/>
          <w:szCs w:val="28"/>
        </w:rPr>
        <w:t>. настоящего регламента.</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 xml:space="preserve">Специалист отдела архитектуры, ответственный за направление </w:t>
      </w:r>
      <w:r w:rsidRPr="004A3996">
        <w:rPr>
          <w:rFonts w:ascii="Times New Roman" w:hAnsi="Times New Roman" w:cs="Times New Roman"/>
          <w:sz w:val="28"/>
          <w:szCs w:val="28"/>
        </w:rPr>
        <w:lastRenderedPageBreak/>
        <w:t>межведомственных запросов</w:t>
      </w:r>
      <w:r>
        <w:rPr>
          <w:rFonts w:ascii="Times New Roman" w:hAnsi="Times New Roman" w:cs="Times New Roman"/>
          <w:sz w:val="28"/>
          <w:szCs w:val="28"/>
        </w:rPr>
        <w:t>,</w:t>
      </w:r>
      <w:r w:rsidRPr="004A3996">
        <w:rPr>
          <w:rFonts w:ascii="Times New Roman" w:hAnsi="Times New Roman" w:cs="Times New Roman"/>
          <w:sz w:val="28"/>
          <w:szCs w:val="28"/>
        </w:rPr>
        <w:t xml:space="preserve"> не позднее трех рабочих дней, следующего за днем поступления заявления:</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 оформляет межведомственные запросы в органы, указанные в пункте 2.</w:t>
      </w:r>
      <w:r>
        <w:rPr>
          <w:rFonts w:ascii="Times New Roman" w:hAnsi="Times New Roman" w:cs="Times New Roman"/>
          <w:sz w:val="28"/>
          <w:szCs w:val="28"/>
        </w:rPr>
        <w:t>4</w:t>
      </w:r>
      <w:r w:rsidRPr="004A3996">
        <w:rPr>
          <w:rFonts w:ascii="Times New Roman" w:hAnsi="Times New Roman" w:cs="Times New Roman"/>
          <w:sz w:val="28"/>
          <w:szCs w:val="28"/>
        </w:rPr>
        <w:t>.2. административного регламента;</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 подписывает оформленный межведомственный запрос в установленном порядке;</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 направляет межведомственный запрос в соответствующий орган.</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взаимодействия, предусмотренным соглашением о межведомственном взаимодействии между уполномоченным органом и органами, участвующими в предоставлении муниципальной услуги.</w:t>
      </w:r>
    </w:p>
    <w:p w:rsidR="0039248D" w:rsidRDefault="008B50D8" w:rsidP="0039248D">
      <w:pPr>
        <w:suppressAutoHyphens w:val="0"/>
        <w:autoSpaceDE w:val="0"/>
        <w:autoSpaceDN w:val="0"/>
        <w:adjustRightInd w:val="0"/>
        <w:ind w:firstLine="567"/>
        <w:jc w:val="both"/>
        <w:rPr>
          <w:rFonts w:eastAsiaTheme="minorHAnsi"/>
          <w:sz w:val="28"/>
          <w:szCs w:val="28"/>
          <w:lang w:eastAsia="en-US"/>
        </w:rPr>
      </w:pPr>
      <w:r w:rsidRPr="004A3996">
        <w:rPr>
          <w:sz w:val="28"/>
          <w:szCs w:val="28"/>
        </w:rPr>
        <w:t xml:space="preserve">3.4.2. Межведомственный запрос </w:t>
      </w:r>
      <w:r w:rsidR="0039248D">
        <w:rPr>
          <w:rFonts w:eastAsiaTheme="minorHAnsi"/>
          <w:sz w:val="28"/>
          <w:szCs w:val="28"/>
          <w:lang w:eastAsia="en-US"/>
        </w:rPr>
        <w:t>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39248D" w:rsidRDefault="008B50D8" w:rsidP="0039248D">
      <w:pPr>
        <w:pStyle w:val="ConsPlusNormal"/>
        <w:ind w:firstLine="567"/>
        <w:jc w:val="both"/>
        <w:rPr>
          <w:rFonts w:ascii="Times New Roman" w:hAnsi="Times New Roman" w:cs="Times New Roman"/>
          <w:sz w:val="28"/>
          <w:szCs w:val="28"/>
        </w:rPr>
      </w:pPr>
      <w:r w:rsidRPr="004A3996">
        <w:rPr>
          <w:rFonts w:ascii="Times New Roman" w:hAnsi="Times New Roman" w:cs="Times New Roman"/>
          <w:sz w:val="28"/>
          <w:szCs w:val="28"/>
        </w:rPr>
        <w:t xml:space="preserve">3.4.2.1. </w:t>
      </w:r>
      <w:r w:rsidR="0039248D" w:rsidRPr="0039248D">
        <w:rPr>
          <w:rFonts w:ascii="Times New Roman" w:hAnsi="Times New Roman" w:cs="Times New Roman"/>
          <w:sz w:val="28"/>
          <w:szCs w:val="28"/>
        </w:rPr>
        <w:t>наименование органа или организации, направляющих межведомственный запрос;</w:t>
      </w:r>
    </w:p>
    <w:p w:rsidR="008B50D8" w:rsidRDefault="008B50D8" w:rsidP="0039248D">
      <w:pPr>
        <w:pStyle w:val="ConsPlusNormal"/>
        <w:ind w:firstLine="567"/>
        <w:jc w:val="both"/>
        <w:rPr>
          <w:rFonts w:ascii="Times New Roman" w:hAnsi="Times New Roman" w:cs="Times New Roman"/>
          <w:sz w:val="28"/>
          <w:szCs w:val="28"/>
        </w:rPr>
      </w:pPr>
      <w:r w:rsidRPr="004A3996">
        <w:rPr>
          <w:rFonts w:ascii="Times New Roman" w:hAnsi="Times New Roman" w:cs="Times New Roman"/>
          <w:sz w:val="28"/>
          <w:szCs w:val="28"/>
        </w:rPr>
        <w:t xml:space="preserve">- </w:t>
      </w:r>
      <w:r w:rsidR="00476788" w:rsidRPr="00476788">
        <w:rPr>
          <w:rFonts w:ascii="Times New Roman" w:hAnsi="Times New Roman" w:cs="Times New Roman"/>
          <w:sz w:val="28"/>
          <w:szCs w:val="28"/>
        </w:rPr>
        <w:t>наименование органа или организации, в адрес которых направляется межведомственный запрос</w:t>
      </w:r>
      <w:r w:rsidRPr="004A3996">
        <w:rPr>
          <w:rFonts w:ascii="Times New Roman" w:hAnsi="Times New Roman" w:cs="Times New Roman"/>
          <w:sz w:val="28"/>
          <w:szCs w:val="28"/>
        </w:rPr>
        <w:t>;</w:t>
      </w:r>
    </w:p>
    <w:p w:rsidR="00476788" w:rsidRDefault="00476788" w:rsidP="00476788">
      <w:pPr>
        <w:suppressAutoHyphens w:val="0"/>
        <w:autoSpaceDE w:val="0"/>
        <w:autoSpaceDN w:val="0"/>
        <w:adjustRightInd w:val="0"/>
        <w:ind w:firstLine="567"/>
        <w:jc w:val="both"/>
        <w:rPr>
          <w:rFonts w:eastAsiaTheme="minorHAnsi"/>
          <w:sz w:val="28"/>
          <w:szCs w:val="28"/>
          <w:lang w:eastAsia="en-US"/>
        </w:rPr>
      </w:pPr>
      <w:r>
        <w:rPr>
          <w:rFonts w:eastAsiaTheme="minorHAnsi"/>
          <w:sz w:val="28"/>
          <w:szCs w:val="28"/>
          <w:lang w:eastAsia="en-US"/>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r w:rsidR="00B025EF">
        <w:rPr>
          <w:rFonts w:eastAsiaTheme="minorHAnsi"/>
          <w:sz w:val="28"/>
          <w:szCs w:val="28"/>
          <w:lang w:eastAsia="en-US"/>
        </w:rPr>
        <w:t>;</w:t>
      </w:r>
    </w:p>
    <w:p w:rsidR="00B025EF" w:rsidRDefault="00B025EF" w:rsidP="00B025EF">
      <w:pPr>
        <w:suppressAutoHyphens w:val="0"/>
        <w:autoSpaceDE w:val="0"/>
        <w:autoSpaceDN w:val="0"/>
        <w:adjustRightInd w:val="0"/>
        <w:ind w:firstLine="567"/>
        <w:jc w:val="both"/>
        <w:rPr>
          <w:rFonts w:eastAsiaTheme="minorHAnsi"/>
          <w:sz w:val="28"/>
          <w:szCs w:val="28"/>
          <w:lang w:eastAsia="en-US"/>
        </w:rPr>
      </w:pPr>
      <w:r>
        <w:rPr>
          <w:rFonts w:eastAsiaTheme="minorHAnsi"/>
          <w:sz w:val="28"/>
          <w:szCs w:val="28"/>
          <w:lang w:eastAsia="en-US"/>
        </w:rPr>
        <w:t>- указание на положения нормативного правового акта, которыми установлено представление документа и (или) информации, необходим</w:t>
      </w:r>
      <w:r w:rsidR="004F6A61">
        <w:rPr>
          <w:rFonts w:eastAsiaTheme="minorHAnsi"/>
          <w:sz w:val="28"/>
          <w:szCs w:val="28"/>
          <w:lang w:eastAsia="en-US"/>
        </w:rPr>
        <w:t>ого</w:t>
      </w:r>
      <w:r>
        <w:rPr>
          <w:rFonts w:eastAsiaTheme="minorHAnsi"/>
          <w:sz w:val="28"/>
          <w:szCs w:val="28"/>
          <w:lang w:eastAsia="en-US"/>
        </w:rPr>
        <w:t xml:space="preserve"> для предоставления муниципальной услуги, и указание на реквизиты данного нормативного правового акта;</w:t>
      </w:r>
    </w:p>
    <w:p w:rsidR="00B025EF" w:rsidRDefault="00B025EF" w:rsidP="00B025EF">
      <w:pPr>
        <w:suppressAutoHyphens w:val="0"/>
        <w:autoSpaceDE w:val="0"/>
        <w:autoSpaceDN w:val="0"/>
        <w:adjustRightInd w:val="0"/>
        <w:ind w:firstLine="567"/>
        <w:jc w:val="both"/>
        <w:rPr>
          <w:rFonts w:eastAsiaTheme="minorHAnsi"/>
          <w:sz w:val="28"/>
          <w:szCs w:val="28"/>
          <w:lang w:eastAsia="en-US"/>
        </w:rPr>
      </w:pPr>
      <w:r>
        <w:rPr>
          <w:rFonts w:eastAsiaTheme="minorHAnsi"/>
          <w:sz w:val="28"/>
          <w:szCs w:val="28"/>
          <w:lang w:eastAsia="en-US"/>
        </w:rPr>
        <w:t>-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w:t>
      </w:r>
      <w:r w:rsidR="004F6A61">
        <w:rPr>
          <w:rFonts w:eastAsiaTheme="minorHAnsi"/>
          <w:sz w:val="28"/>
          <w:szCs w:val="28"/>
          <w:lang w:eastAsia="en-US"/>
        </w:rPr>
        <w:t xml:space="preserve">ого </w:t>
      </w:r>
      <w:r>
        <w:rPr>
          <w:rFonts w:eastAsiaTheme="minorHAnsi"/>
          <w:sz w:val="28"/>
          <w:szCs w:val="28"/>
          <w:lang w:eastAsia="en-US"/>
        </w:rPr>
        <w:t>документа и (или) информации;</w:t>
      </w:r>
    </w:p>
    <w:p w:rsidR="004F6A61" w:rsidRDefault="004F6A61" w:rsidP="004F6A61">
      <w:pPr>
        <w:suppressAutoHyphens w:val="0"/>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w:t>
      </w:r>
      <w:r w:rsidRPr="004F6A61">
        <w:rPr>
          <w:rFonts w:eastAsiaTheme="minorHAnsi"/>
          <w:sz w:val="28"/>
          <w:szCs w:val="28"/>
          <w:lang w:eastAsia="en-US"/>
        </w:rPr>
        <w:t>контактная информация для направления ответа на межведомственный запрос;</w:t>
      </w:r>
    </w:p>
    <w:p w:rsidR="008B50D8" w:rsidRPr="004F6A61" w:rsidRDefault="008B50D8" w:rsidP="004F6A61">
      <w:pPr>
        <w:suppressAutoHyphens w:val="0"/>
        <w:autoSpaceDE w:val="0"/>
        <w:autoSpaceDN w:val="0"/>
        <w:adjustRightInd w:val="0"/>
        <w:ind w:firstLine="567"/>
        <w:jc w:val="both"/>
        <w:rPr>
          <w:rFonts w:eastAsiaTheme="minorHAnsi"/>
          <w:sz w:val="28"/>
          <w:szCs w:val="28"/>
          <w:lang w:eastAsia="en-US"/>
        </w:rPr>
      </w:pPr>
      <w:r w:rsidRPr="004A3996">
        <w:rPr>
          <w:sz w:val="28"/>
          <w:szCs w:val="28"/>
        </w:rPr>
        <w:t>- дата направления межведомственного запроса и срок ожидаемого ответа на межведомственный запрос;</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 фамилия, имя, отчество и должность специалиста, подготовившего и направившего межведомственный запрос, а также номер служебного телефона и (или) адрес электронной почты данного специалиста для связи.</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3.4.3. Направление межведомственного запроса осуществляется одним из следующих способов:</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 почтовым отправлением;</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 через систему межведомственного электронного взаимодействия (СМЭВ).</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 xml:space="preserve">3.4.4. Использование системы межведомственного электронного </w:t>
      </w:r>
      <w:r w:rsidRPr="004A3996">
        <w:rPr>
          <w:rFonts w:ascii="Times New Roman" w:hAnsi="Times New Roman" w:cs="Times New Roman"/>
          <w:sz w:val="28"/>
          <w:szCs w:val="28"/>
        </w:rPr>
        <w:lastRenderedPageBreak/>
        <w:t>взаимодействия для межведомственного получения документа определяется соглашением с оператором СМЭВ.</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3.4.5. 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отдела архитектуры направляет повторный межведомственный запрос, который может содержать слова «направляется повторно», дату направления и регистрационный номер первого межведомственного запроса.</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Также специалист отдела архитектуры уведомляет заявителя о праве самостоятельно представить соответствующий документ.</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Срок подготовки направления ответа на межведомственный запрос составляет не более 3 рабочих дней со дня поступления такого запроса в орган,  ответственный за направление ответа на межведомственный запрос.</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Результатом административной процедуры является получение документов, указанных в части 2.</w:t>
      </w:r>
      <w:r>
        <w:rPr>
          <w:rFonts w:ascii="Times New Roman" w:hAnsi="Times New Roman" w:cs="Times New Roman"/>
          <w:sz w:val="28"/>
          <w:szCs w:val="28"/>
        </w:rPr>
        <w:t>8</w:t>
      </w:r>
      <w:r w:rsidRPr="004A3996">
        <w:rPr>
          <w:rFonts w:ascii="Times New Roman" w:hAnsi="Times New Roman" w:cs="Times New Roman"/>
          <w:sz w:val="28"/>
          <w:szCs w:val="28"/>
        </w:rPr>
        <w:t>. настоящего регламента.</w:t>
      </w:r>
    </w:p>
    <w:p w:rsidR="008B50D8" w:rsidRPr="004A3996" w:rsidRDefault="008B50D8" w:rsidP="008B50D8">
      <w:pPr>
        <w:pStyle w:val="ConsPlusNormal"/>
        <w:ind w:firstLine="540"/>
        <w:jc w:val="both"/>
        <w:rPr>
          <w:rFonts w:ascii="Times New Roman" w:hAnsi="Times New Roman" w:cs="Times New Roman"/>
          <w:b/>
          <w:sz w:val="28"/>
          <w:szCs w:val="28"/>
        </w:rPr>
      </w:pPr>
    </w:p>
    <w:p w:rsidR="008B50D8" w:rsidRPr="004A3996" w:rsidRDefault="008B50D8" w:rsidP="008B50D8">
      <w:pPr>
        <w:pStyle w:val="ConsPlusNormal"/>
        <w:ind w:firstLine="540"/>
        <w:jc w:val="both"/>
        <w:rPr>
          <w:rFonts w:ascii="Times New Roman" w:hAnsi="Times New Roman" w:cs="Times New Roman"/>
          <w:b/>
          <w:sz w:val="28"/>
          <w:szCs w:val="28"/>
        </w:rPr>
      </w:pPr>
      <w:r w:rsidRPr="004A3996">
        <w:rPr>
          <w:rFonts w:ascii="Times New Roman" w:hAnsi="Times New Roman" w:cs="Times New Roman"/>
          <w:b/>
          <w:sz w:val="28"/>
          <w:szCs w:val="28"/>
        </w:rPr>
        <w:t>3.5. Описание административной процедуры «Направление запросов о предоставлении технических условий для подключения (технологического присоединения), если данные документы не были представлены заявителем самостоятельно» (далее - административная процедура № 4)</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 xml:space="preserve">3.5.1. Основанием для начала административной процедуры № 4 является не представление заявителем документа, содержащего информацию о технических условиях для подключения (технологического присоединения). </w:t>
      </w:r>
    </w:p>
    <w:p w:rsidR="0042430C"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 xml:space="preserve">Специалист отдела архитектуры, ответственный за направление запросов о </w:t>
      </w:r>
    </w:p>
    <w:p w:rsidR="0042430C" w:rsidRDefault="0042430C" w:rsidP="008B50D8">
      <w:pPr>
        <w:pStyle w:val="ConsPlusNormal"/>
        <w:ind w:firstLine="540"/>
        <w:jc w:val="both"/>
        <w:rPr>
          <w:rFonts w:ascii="Times New Roman" w:hAnsi="Times New Roman" w:cs="Times New Roman"/>
          <w:sz w:val="28"/>
          <w:szCs w:val="28"/>
        </w:rPr>
      </w:pP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предоставлении технических условий для подключения (технологического присоединения)  в течение 7 дней с даты поступления в Администрацию города Тынды заявления о подготовке и выдаче градостроительного плана земельного участка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Результатом административной процедуры является получение документа, содержащего информацию о технических условиях для подключения (технологического присоединения).</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 xml:space="preserve"> </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b/>
          <w:sz w:val="28"/>
          <w:szCs w:val="28"/>
        </w:rPr>
        <w:t>3.6. Описание административной процедуры «Подготовка, регистрация и выдача градостроительного плана либо отказ в выдаче градостроительного плана» (далее - административная процедура № 5)</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3.6.1. В случае отсутствия оснований для отказа в предоставлении муниципальной услуги специалист отдела архитектуры подготавливает, регистрирует градостроительный план в журнале регистрации градостроительных планов.</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Зарегистрированный градостроительный план направляется на утверждение начальнику отдела архитектуры.</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lastRenderedPageBreak/>
        <w:t>Максимальный срок выполнения указанных в настоящем пункте действий составляет 3 рабочих дня.</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3.6.2. В случае принятия решения об отказе в предоставлении муниципальной услуги по основаниям, указанным в настоящем регламенте, специалист отдела архитектуры готовит уведомление об отказе в предоставлении муниципальной услуги (с указанием причин отказа) и передает его с приложением всех материалов начальнику отдела архитектуры для согласования.</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Согласованное уведомление об отказе  в предоставлении муниципальной услуги  передается на подпись Мэру города Тынды.</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Подписанное уведомление об отказе в предоставлении муниципальной услуги  передается в отдел архитектуры.</w:t>
      </w:r>
    </w:p>
    <w:p w:rsidR="008B50D8" w:rsidRPr="004A3996" w:rsidRDefault="008B50D8" w:rsidP="008B50D8">
      <w:pPr>
        <w:pStyle w:val="ConsPlusNormal"/>
        <w:ind w:firstLine="540"/>
        <w:jc w:val="both"/>
        <w:rPr>
          <w:rFonts w:ascii="Times New Roman" w:hAnsi="Times New Roman" w:cs="Times New Roman"/>
          <w:sz w:val="28"/>
          <w:szCs w:val="28"/>
        </w:rPr>
      </w:pPr>
      <w:r w:rsidRPr="004A3996">
        <w:rPr>
          <w:rFonts w:ascii="Times New Roman" w:hAnsi="Times New Roman" w:cs="Times New Roman"/>
          <w:sz w:val="28"/>
          <w:szCs w:val="28"/>
        </w:rPr>
        <w:t>Максимальный срок принятия решения об отказе в предоставлении муниципальной услуги составляет 3 рабочих дня.</w:t>
      </w:r>
    </w:p>
    <w:p w:rsidR="008B50D8" w:rsidRPr="004A3996" w:rsidRDefault="008B50D8" w:rsidP="008B50D8">
      <w:pPr>
        <w:autoSpaceDE w:val="0"/>
        <w:autoSpaceDN w:val="0"/>
        <w:adjustRightInd w:val="0"/>
        <w:ind w:firstLine="540"/>
        <w:jc w:val="both"/>
        <w:rPr>
          <w:sz w:val="28"/>
          <w:szCs w:val="28"/>
        </w:rPr>
      </w:pPr>
      <w:r w:rsidRPr="004A3996">
        <w:rPr>
          <w:sz w:val="28"/>
          <w:szCs w:val="28"/>
        </w:rPr>
        <w:t>3.6.3. После получения документов: утвержденного начальником отдела архитектуры градостроительного плана либо уведомления об отказе в предоставлении муниципальной услуги, специалист отдела архитектуры направляет их заявителю способом, им выбранным, не позднее одного рабочего дня со дня принятия решения.</w:t>
      </w:r>
    </w:p>
    <w:p w:rsidR="008B50D8" w:rsidRPr="004A3996" w:rsidRDefault="008B50D8" w:rsidP="008B50D8">
      <w:pPr>
        <w:pStyle w:val="ConsPlusNormal"/>
        <w:widowControl/>
        <w:ind w:firstLine="540"/>
        <w:jc w:val="both"/>
        <w:outlineLvl w:val="1"/>
        <w:rPr>
          <w:rFonts w:ascii="Times New Roman" w:hAnsi="Times New Roman" w:cs="Times New Roman"/>
          <w:b/>
          <w:sz w:val="28"/>
          <w:szCs w:val="28"/>
        </w:rPr>
      </w:pPr>
      <w:r w:rsidRPr="004A3996">
        <w:rPr>
          <w:rFonts w:ascii="Times New Roman" w:hAnsi="Times New Roman" w:cs="Times New Roman"/>
          <w:sz w:val="28"/>
          <w:szCs w:val="28"/>
        </w:rPr>
        <w:t>Заявитель вправе получить утвержденный градостроительный план в форме электронного документа, подписанного уполномоченным лицом с использованием усиленной квалифицированной электронной подписи.</w:t>
      </w:r>
    </w:p>
    <w:p w:rsidR="008B50D8" w:rsidRPr="004A3996" w:rsidRDefault="008B50D8" w:rsidP="008B50D8">
      <w:pPr>
        <w:pStyle w:val="a9"/>
        <w:ind w:firstLine="708"/>
        <w:jc w:val="center"/>
        <w:rPr>
          <w:rFonts w:ascii="Times New Roman" w:hAnsi="Times New Roman"/>
          <w:b/>
          <w:bCs/>
          <w:sz w:val="28"/>
          <w:szCs w:val="28"/>
        </w:rPr>
      </w:pPr>
    </w:p>
    <w:p w:rsidR="008B50D8" w:rsidRPr="004A3996" w:rsidRDefault="008B50D8" w:rsidP="008B50D8">
      <w:pPr>
        <w:pStyle w:val="a9"/>
        <w:ind w:firstLine="708"/>
        <w:jc w:val="center"/>
        <w:rPr>
          <w:rFonts w:ascii="Times New Roman" w:hAnsi="Times New Roman"/>
          <w:b/>
          <w:bCs/>
          <w:sz w:val="28"/>
          <w:szCs w:val="28"/>
        </w:rPr>
      </w:pPr>
      <w:r w:rsidRPr="004A3996">
        <w:rPr>
          <w:rFonts w:ascii="Times New Roman" w:hAnsi="Times New Roman"/>
          <w:b/>
          <w:bCs/>
          <w:sz w:val="28"/>
          <w:szCs w:val="28"/>
          <w:lang w:val="en-US"/>
        </w:rPr>
        <w:t>IV</w:t>
      </w:r>
      <w:r w:rsidRPr="004A3996">
        <w:rPr>
          <w:rFonts w:ascii="Times New Roman" w:hAnsi="Times New Roman"/>
          <w:b/>
          <w:bCs/>
          <w:sz w:val="28"/>
          <w:szCs w:val="28"/>
        </w:rPr>
        <w:t>. Формы контроля за исполнением административного регламента</w:t>
      </w:r>
    </w:p>
    <w:p w:rsidR="008B50D8" w:rsidRPr="004A3996" w:rsidRDefault="008B50D8" w:rsidP="008B50D8">
      <w:pPr>
        <w:pStyle w:val="a9"/>
        <w:ind w:firstLine="708"/>
        <w:jc w:val="center"/>
        <w:rPr>
          <w:rFonts w:ascii="Times New Roman" w:hAnsi="Times New Roman"/>
          <w:b/>
          <w:bCs/>
          <w:sz w:val="28"/>
          <w:szCs w:val="28"/>
        </w:rPr>
      </w:pPr>
    </w:p>
    <w:p w:rsidR="008B50D8" w:rsidRPr="004A3996" w:rsidRDefault="008B50D8" w:rsidP="008B50D8">
      <w:pPr>
        <w:pStyle w:val="a9"/>
        <w:ind w:firstLine="567"/>
        <w:jc w:val="both"/>
        <w:rPr>
          <w:rFonts w:ascii="Times New Roman" w:hAnsi="Times New Roman"/>
          <w:sz w:val="28"/>
          <w:szCs w:val="28"/>
        </w:rPr>
      </w:pPr>
      <w:r w:rsidRPr="004A3996">
        <w:rPr>
          <w:rFonts w:ascii="Times New Roman" w:hAnsi="Times New Roman"/>
          <w:sz w:val="28"/>
          <w:szCs w:val="28"/>
        </w:rPr>
        <w:t>4.1. Порядок осуществления текущего контроля за соблюдением и исполнением ответственными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50D8" w:rsidRPr="004A3996" w:rsidRDefault="008B50D8" w:rsidP="008B50D8">
      <w:pPr>
        <w:pStyle w:val="a9"/>
        <w:ind w:firstLine="567"/>
        <w:jc w:val="both"/>
        <w:rPr>
          <w:rFonts w:ascii="Times New Roman" w:hAnsi="Times New Roman"/>
          <w:sz w:val="28"/>
          <w:szCs w:val="28"/>
        </w:rPr>
      </w:pPr>
      <w:r w:rsidRPr="004A3996">
        <w:rPr>
          <w:rFonts w:ascii="Times New Roman" w:hAnsi="Times New Roman"/>
          <w:sz w:val="28"/>
          <w:szCs w:val="28"/>
        </w:rPr>
        <w:t>4.1.1. Текущий контроль осуществляется непосредственно начальником отдела архитектуры.</w:t>
      </w:r>
    </w:p>
    <w:p w:rsidR="008B50D8" w:rsidRPr="004A3996" w:rsidRDefault="008B50D8" w:rsidP="008B50D8">
      <w:pPr>
        <w:pStyle w:val="a9"/>
        <w:ind w:firstLine="567"/>
        <w:jc w:val="both"/>
        <w:rPr>
          <w:rFonts w:ascii="Times New Roman" w:hAnsi="Times New Roman"/>
          <w:sz w:val="28"/>
          <w:szCs w:val="28"/>
        </w:rPr>
      </w:pPr>
      <w:r w:rsidRPr="004A3996">
        <w:rPr>
          <w:rFonts w:ascii="Times New Roman" w:hAnsi="Times New Roman"/>
          <w:sz w:val="28"/>
          <w:szCs w:val="28"/>
        </w:rPr>
        <w:t>4.1.2. Текущий контроль осуществляется в форме согласования документов, связанных с предоставлением муниципальной услуги (далее – согласование).</w:t>
      </w:r>
    </w:p>
    <w:p w:rsidR="008B50D8" w:rsidRPr="004A3996" w:rsidRDefault="008B50D8" w:rsidP="008B50D8">
      <w:pPr>
        <w:pStyle w:val="a9"/>
        <w:ind w:firstLine="567"/>
        <w:jc w:val="both"/>
        <w:rPr>
          <w:rFonts w:ascii="Times New Roman" w:hAnsi="Times New Roman"/>
          <w:sz w:val="28"/>
          <w:szCs w:val="28"/>
        </w:rPr>
      </w:pPr>
      <w:r w:rsidRPr="004A3996">
        <w:rPr>
          <w:rFonts w:ascii="Times New Roman" w:hAnsi="Times New Roman"/>
          <w:sz w:val="28"/>
          <w:szCs w:val="28"/>
        </w:rPr>
        <w:t>4.1.3. Периодичность проведения текущего контроля осуществляется по мере поступления документов на согласование начальнику отдела архитектуры, связанных с предоставлением муниципальной услуги.</w:t>
      </w:r>
    </w:p>
    <w:p w:rsidR="008B50D8" w:rsidRPr="004A3996" w:rsidRDefault="008B50D8" w:rsidP="008B50D8">
      <w:pPr>
        <w:widowControl w:val="0"/>
        <w:ind w:firstLine="567"/>
        <w:jc w:val="both"/>
        <w:outlineLvl w:val="1"/>
        <w:rPr>
          <w:sz w:val="28"/>
          <w:szCs w:val="28"/>
        </w:rPr>
      </w:pPr>
      <w:r w:rsidRPr="004A3996">
        <w:rPr>
          <w:sz w:val="28"/>
          <w:szCs w:val="28"/>
        </w:rPr>
        <w:t>4.1.4. Специалисты отдела архитектуры, ответственные за предоставление муниципальной услуги, обязаны незамедлительно информировать начальника отдела архитектуры о случаях и причинах нарушения сроков и порядка выполнения административных процедур (действий), а также принять срочные меры по устранению нарушений.</w:t>
      </w:r>
    </w:p>
    <w:p w:rsidR="008B50D8" w:rsidRPr="004A3996" w:rsidRDefault="008B50D8" w:rsidP="008B50D8">
      <w:pPr>
        <w:pStyle w:val="a9"/>
        <w:ind w:firstLine="567"/>
        <w:jc w:val="both"/>
        <w:rPr>
          <w:rFonts w:ascii="Times New Roman" w:hAnsi="Times New Roman"/>
          <w:sz w:val="28"/>
          <w:szCs w:val="28"/>
        </w:rPr>
      </w:pPr>
      <w:r w:rsidRPr="004A3996">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50D8" w:rsidRPr="004A3996" w:rsidRDefault="008B50D8" w:rsidP="008B50D8">
      <w:pPr>
        <w:pStyle w:val="a9"/>
        <w:ind w:firstLine="567"/>
        <w:jc w:val="both"/>
        <w:rPr>
          <w:rFonts w:ascii="Times New Roman" w:hAnsi="Times New Roman"/>
          <w:sz w:val="28"/>
          <w:szCs w:val="28"/>
        </w:rPr>
      </w:pPr>
      <w:r w:rsidRPr="004A3996">
        <w:rPr>
          <w:rFonts w:ascii="Times New Roman" w:hAnsi="Times New Roman"/>
          <w:sz w:val="28"/>
          <w:szCs w:val="28"/>
        </w:rPr>
        <w:t xml:space="preserve">4.2.1. Контроль за полнотой и качеством предоставления муниципальной услуги проводится начальником отдела архитектуры в форме плановых и </w:t>
      </w:r>
      <w:r w:rsidRPr="004A3996">
        <w:rPr>
          <w:rFonts w:ascii="Times New Roman" w:hAnsi="Times New Roman"/>
          <w:sz w:val="28"/>
          <w:szCs w:val="28"/>
        </w:rPr>
        <w:lastRenderedPageBreak/>
        <w:t>внеплановых проверок соблюдения и исполнения специалистами, принимающими участие в предоставлении муниципальной услуги положений настоящего административного регламента, должностных инструкций.</w:t>
      </w:r>
    </w:p>
    <w:p w:rsidR="008B50D8" w:rsidRPr="004A3996" w:rsidRDefault="008B50D8" w:rsidP="008B50D8">
      <w:pPr>
        <w:pStyle w:val="a9"/>
        <w:ind w:firstLine="567"/>
        <w:jc w:val="both"/>
        <w:rPr>
          <w:rFonts w:ascii="Times New Roman" w:hAnsi="Times New Roman"/>
          <w:sz w:val="28"/>
          <w:szCs w:val="28"/>
        </w:rPr>
      </w:pPr>
      <w:r w:rsidRPr="004A3996">
        <w:rPr>
          <w:rFonts w:ascii="Times New Roman" w:hAnsi="Times New Roman"/>
          <w:sz w:val="28"/>
          <w:szCs w:val="28"/>
        </w:rPr>
        <w:t>4.2.2. Периодичность проведения проверок:</w:t>
      </w:r>
    </w:p>
    <w:p w:rsidR="008B50D8" w:rsidRPr="004A3996" w:rsidRDefault="008B50D8" w:rsidP="008B50D8">
      <w:pPr>
        <w:pStyle w:val="a9"/>
        <w:ind w:firstLine="567"/>
        <w:jc w:val="both"/>
        <w:rPr>
          <w:rFonts w:ascii="Times New Roman" w:hAnsi="Times New Roman"/>
          <w:sz w:val="28"/>
          <w:szCs w:val="28"/>
        </w:rPr>
      </w:pPr>
      <w:r w:rsidRPr="004A3996">
        <w:rPr>
          <w:rFonts w:ascii="Times New Roman" w:hAnsi="Times New Roman"/>
          <w:sz w:val="28"/>
          <w:szCs w:val="28"/>
        </w:rPr>
        <w:t>4.2.2.1. плановые проверки проводятся не реже, чем один раз в два года на основании плана работы отдела архитектуры на год;</w:t>
      </w:r>
    </w:p>
    <w:p w:rsidR="008B50D8" w:rsidRPr="004A3996" w:rsidRDefault="008B50D8" w:rsidP="008B50D8">
      <w:pPr>
        <w:pStyle w:val="a9"/>
        <w:ind w:firstLine="567"/>
        <w:jc w:val="both"/>
        <w:rPr>
          <w:rFonts w:ascii="Times New Roman" w:hAnsi="Times New Roman"/>
          <w:sz w:val="28"/>
          <w:szCs w:val="28"/>
        </w:rPr>
      </w:pPr>
      <w:r w:rsidRPr="004A3996">
        <w:rPr>
          <w:rFonts w:ascii="Times New Roman" w:hAnsi="Times New Roman"/>
          <w:sz w:val="28"/>
          <w:szCs w:val="28"/>
        </w:rPr>
        <w:t>4.2.2.2. внеплановые проверки проводятся по конкретному обращению заявителя, содержащему жалобы на полноту и качество предоставления муниципальной услуги, в течение 12 рабочих дней со дня регистрации данного обращения в Администрации города Тынды.</w:t>
      </w:r>
    </w:p>
    <w:p w:rsidR="008B50D8" w:rsidRPr="004A3996" w:rsidRDefault="008B50D8" w:rsidP="008B50D8">
      <w:pPr>
        <w:pStyle w:val="a9"/>
        <w:ind w:firstLine="567"/>
        <w:jc w:val="both"/>
        <w:rPr>
          <w:rFonts w:ascii="Times New Roman" w:hAnsi="Times New Roman"/>
          <w:sz w:val="28"/>
          <w:szCs w:val="28"/>
        </w:rPr>
      </w:pPr>
      <w:r w:rsidRPr="004A3996">
        <w:rPr>
          <w:rFonts w:ascii="Times New Roman" w:hAnsi="Times New Roman"/>
          <w:sz w:val="28"/>
          <w:szCs w:val="28"/>
        </w:rPr>
        <w:t>4.2.3. Результат плановой и внеплановой проверки оформляется актом, в котором отмечаются выявленные недостатки и предложения по их устранению, либо факт отсутствия нарушений при предоставлении муниципальной услуги.</w:t>
      </w:r>
    </w:p>
    <w:p w:rsidR="008B50D8" w:rsidRPr="004A3996" w:rsidRDefault="008B50D8" w:rsidP="008B50D8">
      <w:pPr>
        <w:pStyle w:val="a9"/>
        <w:ind w:firstLine="567"/>
        <w:jc w:val="both"/>
        <w:rPr>
          <w:rFonts w:ascii="Times New Roman" w:hAnsi="Times New Roman"/>
          <w:sz w:val="28"/>
          <w:szCs w:val="28"/>
        </w:rPr>
      </w:pPr>
      <w:r w:rsidRPr="004A3996">
        <w:rPr>
          <w:rFonts w:ascii="Times New Roman" w:hAnsi="Times New Roman"/>
          <w:sz w:val="28"/>
          <w:szCs w:val="28"/>
        </w:rPr>
        <w:t>Акт подписывается начальником отдела архитектуры. Проверяемые лица знакомятся с актом под роспись.</w:t>
      </w:r>
    </w:p>
    <w:p w:rsidR="008B50D8" w:rsidRPr="004A3996" w:rsidRDefault="008B50D8" w:rsidP="008B50D8">
      <w:pPr>
        <w:pStyle w:val="a9"/>
        <w:ind w:firstLine="567"/>
        <w:jc w:val="both"/>
        <w:rPr>
          <w:rFonts w:ascii="Times New Roman" w:hAnsi="Times New Roman"/>
          <w:sz w:val="28"/>
          <w:szCs w:val="28"/>
        </w:rPr>
      </w:pPr>
      <w:r w:rsidRPr="004A3996">
        <w:rPr>
          <w:rFonts w:ascii="Times New Roman" w:hAnsi="Times New Roman"/>
          <w:sz w:val="28"/>
          <w:szCs w:val="28"/>
        </w:rPr>
        <w:t>4.2.4. При выявлении нарушений по результатам проведения плановых и внеплановых проверок виновные лица:</w:t>
      </w:r>
    </w:p>
    <w:p w:rsidR="008B50D8" w:rsidRPr="004A3996" w:rsidRDefault="008B50D8" w:rsidP="008B50D8">
      <w:pPr>
        <w:pStyle w:val="a9"/>
        <w:ind w:firstLine="567"/>
        <w:jc w:val="both"/>
        <w:rPr>
          <w:rFonts w:ascii="Times New Roman" w:hAnsi="Times New Roman"/>
          <w:sz w:val="28"/>
          <w:szCs w:val="28"/>
        </w:rPr>
      </w:pPr>
      <w:r w:rsidRPr="004A3996">
        <w:rPr>
          <w:rFonts w:ascii="Times New Roman" w:hAnsi="Times New Roman"/>
          <w:sz w:val="28"/>
          <w:szCs w:val="28"/>
        </w:rPr>
        <w:t>4.2.4.1. принимают меры по устранению выявленных нарушений;</w:t>
      </w:r>
    </w:p>
    <w:p w:rsidR="008B50D8" w:rsidRPr="004A3996" w:rsidRDefault="008B50D8" w:rsidP="008B50D8">
      <w:pPr>
        <w:pStyle w:val="a9"/>
        <w:ind w:firstLine="567"/>
        <w:jc w:val="both"/>
        <w:rPr>
          <w:rFonts w:ascii="Times New Roman" w:hAnsi="Times New Roman"/>
          <w:sz w:val="28"/>
          <w:szCs w:val="28"/>
        </w:rPr>
      </w:pPr>
      <w:r w:rsidRPr="004A3996">
        <w:rPr>
          <w:rFonts w:ascii="Times New Roman" w:hAnsi="Times New Roman"/>
          <w:sz w:val="28"/>
          <w:szCs w:val="28"/>
        </w:rPr>
        <w:t>4.2.4.2. привлекаются к ответственности в порядке, установленном законодательством Российской Федерации.</w:t>
      </w:r>
    </w:p>
    <w:p w:rsidR="008B50D8" w:rsidRPr="004A3996" w:rsidRDefault="008B50D8" w:rsidP="008B50D8">
      <w:pPr>
        <w:pStyle w:val="a9"/>
        <w:ind w:firstLine="567"/>
        <w:jc w:val="both"/>
        <w:rPr>
          <w:rFonts w:ascii="Times New Roman" w:hAnsi="Times New Roman"/>
          <w:sz w:val="28"/>
          <w:szCs w:val="28"/>
        </w:rPr>
      </w:pPr>
      <w:r w:rsidRPr="004A3996">
        <w:rPr>
          <w:rFonts w:ascii="Times New Roman" w:hAnsi="Times New Roman"/>
          <w:sz w:val="28"/>
          <w:szCs w:val="28"/>
        </w:rPr>
        <w:t>4.2.5. Информация о результатах проведения внеплановой проверки направляется заявителю в течение трех рабочих дней со дня подписания акта.</w:t>
      </w:r>
    </w:p>
    <w:p w:rsidR="008B50D8" w:rsidRPr="004A3996" w:rsidRDefault="008B50D8" w:rsidP="008B50D8">
      <w:pPr>
        <w:ind w:firstLine="567"/>
        <w:jc w:val="both"/>
        <w:rPr>
          <w:sz w:val="28"/>
          <w:szCs w:val="28"/>
        </w:rPr>
      </w:pPr>
      <w:r w:rsidRPr="004A3996">
        <w:rPr>
          <w:sz w:val="28"/>
          <w:szCs w:val="28"/>
        </w:rPr>
        <w:t>4.3. Ответственность лиц за решения и действия (бездействие), принимаемые (осуществляемые) ими в ходе предоставления муниципальной услуги.</w:t>
      </w:r>
    </w:p>
    <w:p w:rsidR="008B50D8" w:rsidRPr="004A3996" w:rsidRDefault="008B50D8" w:rsidP="008B50D8">
      <w:pPr>
        <w:ind w:firstLine="567"/>
        <w:jc w:val="both"/>
        <w:rPr>
          <w:sz w:val="28"/>
          <w:szCs w:val="28"/>
        </w:rPr>
      </w:pPr>
      <w:r w:rsidRPr="004A3996">
        <w:rPr>
          <w:sz w:val="28"/>
          <w:szCs w:val="28"/>
        </w:rPr>
        <w:t>Сотрудники несут персональную ответственность:</w:t>
      </w:r>
    </w:p>
    <w:p w:rsidR="008B50D8" w:rsidRPr="004A3996" w:rsidRDefault="008B50D8" w:rsidP="008B50D8">
      <w:pPr>
        <w:ind w:firstLine="567"/>
        <w:jc w:val="both"/>
        <w:rPr>
          <w:sz w:val="28"/>
          <w:szCs w:val="28"/>
        </w:rPr>
      </w:pPr>
      <w:r w:rsidRPr="004A3996">
        <w:rPr>
          <w:sz w:val="28"/>
          <w:szCs w:val="28"/>
        </w:rPr>
        <w:t>- за соблюдение сроков и порядка приема документов;</w:t>
      </w:r>
    </w:p>
    <w:p w:rsidR="008B50D8" w:rsidRPr="004A3996" w:rsidRDefault="008B50D8" w:rsidP="008B50D8">
      <w:pPr>
        <w:ind w:firstLine="567"/>
        <w:jc w:val="both"/>
        <w:rPr>
          <w:sz w:val="28"/>
          <w:szCs w:val="28"/>
        </w:rPr>
      </w:pPr>
      <w:r w:rsidRPr="004A3996">
        <w:rPr>
          <w:sz w:val="28"/>
          <w:szCs w:val="28"/>
        </w:rPr>
        <w:t>- за правильность регистрации заявлений;</w:t>
      </w:r>
    </w:p>
    <w:p w:rsidR="008B50D8" w:rsidRPr="004A3996" w:rsidRDefault="008B50D8" w:rsidP="008B50D8">
      <w:pPr>
        <w:ind w:firstLine="567"/>
        <w:jc w:val="both"/>
        <w:rPr>
          <w:sz w:val="28"/>
          <w:szCs w:val="28"/>
        </w:rPr>
      </w:pPr>
      <w:r w:rsidRPr="004A3996">
        <w:rPr>
          <w:sz w:val="28"/>
          <w:szCs w:val="28"/>
        </w:rPr>
        <w:t>- за проведение проверки полноты и достоверности сведений, связанных с предоставлением муниципальной услуги, представленных заявителем;</w:t>
      </w:r>
    </w:p>
    <w:p w:rsidR="008B50D8" w:rsidRPr="004A3996" w:rsidRDefault="008B50D8" w:rsidP="008B50D8">
      <w:pPr>
        <w:ind w:firstLine="567"/>
        <w:jc w:val="both"/>
        <w:rPr>
          <w:sz w:val="28"/>
          <w:szCs w:val="28"/>
        </w:rPr>
      </w:pPr>
      <w:r w:rsidRPr="004A3996">
        <w:rPr>
          <w:sz w:val="28"/>
          <w:szCs w:val="28"/>
        </w:rPr>
        <w:t>- за соответствие  принятого решения действующему законодательству;</w:t>
      </w:r>
    </w:p>
    <w:p w:rsidR="008B50D8" w:rsidRPr="004A3996" w:rsidRDefault="008B50D8" w:rsidP="008B50D8">
      <w:pPr>
        <w:ind w:firstLine="567"/>
        <w:jc w:val="both"/>
        <w:rPr>
          <w:bCs/>
          <w:sz w:val="28"/>
          <w:szCs w:val="28"/>
        </w:rPr>
      </w:pPr>
      <w:r w:rsidRPr="004A3996">
        <w:rPr>
          <w:bCs/>
          <w:sz w:val="28"/>
          <w:szCs w:val="28"/>
        </w:rPr>
        <w:t>- за соблюдение сроков и порядка выдачи результата предоставления муниципальной услуги.</w:t>
      </w:r>
    </w:p>
    <w:p w:rsidR="008B50D8" w:rsidRPr="004A3996" w:rsidRDefault="008B50D8" w:rsidP="008B50D8">
      <w:pPr>
        <w:ind w:firstLine="567"/>
        <w:jc w:val="both"/>
        <w:rPr>
          <w:sz w:val="28"/>
          <w:szCs w:val="28"/>
        </w:rPr>
      </w:pPr>
      <w:r w:rsidRPr="004A3996">
        <w:rPr>
          <w:sz w:val="28"/>
          <w:szCs w:val="28"/>
        </w:rPr>
        <w:t>4.3.1. Персональная ответственность за решения и действия (бездействия),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8B50D8" w:rsidRPr="004A3996" w:rsidRDefault="008B50D8" w:rsidP="008B50D8">
      <w:pPr>
        <w:ind w:firstLine="567"/>
        <w:jc w:val="both"/>
        <w:rPr>
          <w:sz w:val="28"/>
          <w:szCs w:val="28"/>
        </w:rPr>
      </w:pPr>
      <w:r w:rsidRPr="004A3996">
        <w:rPr>
          <w:sz w:val="28"/>
          <w:szCs w:val="28"/>
        </w:rPr>
        <w:t>4.4. Положения, характеризующие требования к порядку и формам контроля за предоставлением муниципальной услуги, в том числе граждан, их объединений и организаций.</w:t>
      </w:r>
    </w:p>
    <w:p w:rsidR="008B50D8" w:rsidRPr="004A3996" w:rsidRDefault="008B50D8" w:rsidP="008B50D8">
      <w:pPr>
        <w:ind w:firstLine="567"/>
        <w:jc w:val="both"/>
        <w:rPr>
          <w:sz w:val="28"/>
          <w:szCs w:val="28"/>
        </w:rPr>
      </w:pPr>
      <w:r w:rsidRPr="004A3996">
        <w:rPr>
          <w:sz w:val="28"/>
          <w:szCs w:val="28"/>
        </w:rPr>
        <w:t>4.4.1. Контроль за предоставлением муниципальной услуги со стороны начальника отдела архитектуры должен быть постоянным, всесторонним и объективным.</w:t>
      </w:r>
    </w:p>
    <w:p w:rsidR="008B50D8" w:rsidRPr="004A3996" w:rsidRDefault="008B50D8" w:rsidP="008B50D8">
      <w:pPr>
        <w:ind w:firstLine="567"/>
        <w:jc w:val="both"/>
        <w:rPr>
          <w:b/>
          <w:sz w:val="28"/>
          <w:szCs w:val="28"/>
        </w:rPr>
      </w:pPr>
      <w:r w:rsidRPr="004A3996">
        <w:rPr>
          <w:sz w:val="28"/>
          <w:szCs w:val="28"/>
        </w:rPr>
        <w:t xml:space="preserve">4.4.2. Для осуществления со своей стороны контроля за предоставлением муниципальной услуги граждане, их объединения и организации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w:t>
      </w:r>
      <w:r w:rsidRPr="004A3996">
        <w:rPr>
          <w:sz w:val="28"/>
          <w:szCs w:val="28"/>
        </w:rPr>
        <w:lastRenderedPageBreak/>
        <w:t>услуги, в том числе по вопросам упрощения административных процедур и повышения качества и доступности предоставления муниципальной услуги.</w:t>
      </w:r>
    </w:p>
    <w:p w:rsidR="008B50D8" w:rsidRPr="004A3996" w:rsidRDefault="008B50D8" w:rsidP="008B50D8">
      <w:pPr>
        <w:jc w:val="center"/>
        <w:rPr>
          <w:b/>
          <w:sz w:val="28"/>
          <w:szCs w:val="28"/>
        </w:rPr>
      </w:pPr>
    </w:p>
    <w:p w:rsidR="008B50D8" w:rsidRPr="004A3996" w:rsidRDefault="008B50D8" w:rsidP="008B50D8">
      <w:pPr>
        <w:jc w:val="center"/>
        <w:rPr>
          <w:b/>
          <w:sz w:val="28"/>
          <w:szCs w:val="28"/>
        </w:rPr>
      </w:pPr>
      <w:r w:rsidRPr="004A3996">
        <w:rPr>
          <w:b/>
          <w:sz w:val="28"/>
          <w:szCs w:val="28"/>
          <w:lang w:val="en-US"/>
        </w:rPr>
        <w:t>V</w:t>
      </w:r>
      <w:r w:rsidRPr="004A3996">
        <w:rPr>
          <w:b/>
          <w:sz w:val="28"/>
          <w:szCs w:val="28"/>
        </w:rPr>
        <w:t>. Досудебный (внесудебный) порядок обжалования решений и действий (бездействия) органа, предоставляющего муниципальную услугу, должностного лица, муниципального служащего при исполнении муниципальной услуги</w:t>
      </w:r>
    </w:p>
    <w:p w:rsidR="008B50D8" w:rsidRPr="004A3996" w:rsidRDefault="008B50D8" w:rsidP="008B50D8">
      <w:pPr>
        <w:ind w:firstLine="567"/>
        <w:jc w:val="center"/>
        <w:rPr>
          <w:b/>
          <w:sz w:val="28"/>
          <w:szCs w:val="28"/>
        </w:rPr>
      </w:pPr>
    </w:p>
    <w:p w:rsidR="008B50D8" w:rsidRPr="004A3996" w:rsidRDefault="008B50D8" w:rsidP="008B50D8">
      <w:pPr>
        <w:ind w:firstLine="709"/>
        <w:jc w:val="both"/>
        <w:rPr>
          <w:sz w:val="28"/>
          <w:szCs w:val="28"/>
        </w:rPr>
      </w:pPr>
      <w:r w:rsidRPr="004A3996">
        <w:rPr>
          <w:sz w:val="28"/>
          <w:szCs w:val="28"/>
        </w:rPr>
        <w:t>5.1. Порядок досудебного обжалования</w:t>
      </w:r>
    </w:p>
    <w:p w:rsidR="008B50D8" w:rsidRPr="004A3996" w:rsidRDefault="008B50D8" w:rsidP="008B50D8">
      <w:pPr>
        <w:ind w:firstLine="709"/>
        <w:jc w:val="both"/>
        <w:rPr>
          <w:sz w:val="28"/>
          <w:szCs w:val="28"/>
        </w:rPr>
      </w:pPr>
      <w:r w:rsidRPr="004A3996">
        <w:rPr>
          <w:sz w:val="28"/>
          <w:szCs w:val="28"/>
        </w:rPr>
        <w:t xml:space="preserve">5.1.1. Заявитель вправе обжаловать решения, действия (бездействие) в досудебном порядке. </w:t>
      </w:r>
    </w:p>
    <w:p w:rsidR="008B50D8" w:rsidRPr="004A3996" w:rsidRDefault="008B50D8" w:rsidP="008B50D8">
      <w:pPr>
        <w:ind w:firstLine="709"/>
        <w:jc w:val="both"/>
        <w:rPr>
          <w:sz w:val="28"/>
          <w:szCs w:val="28"/>
        </w:rPr>
      </w:pPr>
      <w:r w:rsidRPr="004A3996">
        <w:rPr>
          <w:sz w:val="28"/>
          <w:szCs w:val="28"/>
        </w:rPr>
        <w:t>Заявитель может обратиться с жалобой на:</w:t>
      </w:r>
    </w:p>
    <w:p w:rsidR="008B50D8" w:rsidRPr="004A3996" w:rsidRDefault="008B50D8" w:rsidP="008B50D8">
      <w:pPr>
        <w:ind w:firstLine="709"/>
        <w:jc w:val="both"/>
        <w:rPr>
          <w:sz w:val="28"/>
          <w:szCs w:val="28"/>
        </w:rPr>
      </w:pPr>
      <w:r w:rsidRPr="004A3996">
        <w:rPr>
          <w:sz w:val="28"/>
          <w:szCs w:val="28"/>
        </w:rPr>
        <w:t>5.1.1.1. нарушение срока регистрации запроса о предоставлении муниципальной услуги, запроса о предоставлении нескольких муниципальных услуг (комплексный запрос);</w:t>
      </w:r>
    </w:p>
    <w:p w:rsidR="008B50D8" w:rsidRPr="004A3996" w:rsidRDefault="008B50D8" w:rsidP="008B50D8">
      <w:pPr>
        <w:ind w:firstLine="709"/>
        <w:jc w:val="both"/>
        <w:rPr>
          <w:sz w:val="28"/>
          <w:szCs w:val="28"/>
        </w:rPr>
      </w:pPr>
      <w:r w:rsidRPr="004A3996">
        <w:rPr>
          <w:sz w:val="28"/>
          <w:szCs w:val="28"/>
        </w:rPr>
        <w:t>5.1.1.2. нарушение срока предоставления муниципальной услуги;</w:t>
      </w:r>
    </w:p>
    <w:p w:rsidR="008B50D8" w:rsidRPr="004A3996" w:rsidRDefault="008B50D8" w:rsidP="008B50D8">
      <w:pPr>
        <w:tabs>
          <w:tab w:val="left" w:pos="851"/>
          <w:tab w:val="left" w:pos="993"/>
        </w:tabs>
        <w:ind w:firstLine="709"/>
        <w:jc w:val="both"/>
        <w:rPr>
          <w:sz w:val="28"/>
          <w:szCs w:val="28"/>
        </w:rPr>
      </w:pPr>
      <w:r w:rsidRPr="004A3996">
        <w:rPr>
          <w:sz w:val="28"/>
          <w:szCs w:val="28"/>
        </w:rPr>
        <w:t>5.1.1.3.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РФ, нормативными правовыми актами Амурской области, муниципальными правовыми актами для предоставления муниципальной услуги, настоящим административным регламентом;</w:t>
      </w:r>
    </w:p>
    <w:p w:rsidR="008B50D8" w:rsidRPr="004A3996" w:rsidRDefault="008B50D8" w:rsidP="008B50D8">
      <w:pPr>
        <w:ind w:firstLine="709"/>
        <w:jc w:val="both"/>
        <w:rPr>
          <w:sz w:val="28"/>
          <w:szCs w:val="28"/>
        </w:rPr>
      </w:pPr>
      <w:r w:rsidRPr="004A3996">
        <w:rPr>
          <w:sz w:val="28"/>
          <w:szCs w:val="28"/>
        </w:rPr>
        <w:t>5.1.1.4. отказ в приеме документов, предоставление которых предусмотрено нормативными правовыми актами РФ, нормативными правовыми актами Амурской области, муниципальными правовыми актами для предоставления муниципальной услуги, настоящим административным регламентом для предоставления муниципальной услуги, у заявителя;</w:t>
      </w:r>
    </w:p>
    <w:p w:rsidR="008B50D8" w:rsidRPr="004A3996" w:rsidRDefault="008B50D8" w:rsidP="008B50D8">
      <w:pPr>
        <w:ind w:firstLine="709"/>
        <w:jc w:val="both"/>
        <w:rPr>
          <w:sz w:val="28"/>
          <w:szCs w:val="28"/>
        </w:rPr>
      </w:pPr>
      <w:r w:rsidRPr="004A3996">
        <w:rPr>
          <w:sz w:val="28"/>
          <w:szCs w:val="28"/>
        </w:rPr>
        <w:t>5.1.1.5.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Амурской области, муниципальными правовыми актами, настоящим административным регламентом;</w:t>
      </w:r>
    </w:p>
    <w:p w:rsidR="008B50D8" w:rsidRPr="004A3996" w:rsidRDefault="008B50D8" w:rsidP="008B50D8">
      <w:pPr>
        <w:ind w:firstLine="709"/>
        <w:jc w:val="both"/>
        <w:rPr>
          <w:sz w:val="28"/>
          <w:szCs w:val="28"/>
        </w:rPr>
      </w:pPr>
      <w:r w:rsidRPr="004A3996">
        <w:rPr>
          <w:sz w:val="28"/>
          <w:szCs w:val="28"/>
        </w:rPr>
        <w:t>5.1.1.6. затребование с заявителя при предоставлении муниципальной услуги платы, не  предусмотренной  нормативными правовыми актами РФ, нормативными правовыми актами Амурской области, муниципальными правовыми актами и настоящим административным регламентом;</w:t>
      </w:r>
    </w:p>
    <w:p w:rsidR="008B50D8" w:rsidRPr="004A3996" w:rsidRDefault="008B50D8" w:rsidP="008B50D8">
      <w:pPr>
        <w:ind w:firstLine="709"/>
        <w:jc w:val="both"/>
        <w:rPr>
          <w:sz w:val="28"/>
          <w:szCs w:val="28"/>
        </w:rPr>
      </w:pPr>
      <w:r w:rsidRPr="004A3996">
        <w:rPr>
          <w:sz w:val="28"/>
          <w:szCs w:val="28"/>
        </w:rPr>
        <w:t>5.1.1.7.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50D8" w:rsidRPr="004A3996" w:rsidRDefault="008B50D8" w:rsidP="008B50D8">
      <w:pPr>
        <w:ind w:firstLine="709"/>
        <w:jc w:val="both"/>
        <w:rPr>
          <w:sz w:val="28"/>
          <w:szCs w:val="28"/>
        </w:rPr>
      </w:pPr>
      <w:r w:rsidRPr="004A3996">
        <w:rPr>
          <w:sz w:val="28"/>
          <w:szCs w:val="28"/>
        </w:rPr>
        <w:t>5.1.1.8. нарушение срока или порядка выдачи документов по результатам предоставления муниципальной услуги;</w:t>
      </w:r>
    </w:p>
    <w:p w:rsidR="008B50D8" w:rsidRPr="004A3996" w:rsidRDefault="008B50D8" w:rsidP="008B50D8">
      <w:pPr>
        <w:tabs>
          <w:tab w:val="left" w:pos="709"/>
        </w:tabs>
        <w:ind w:firstLine="709"/>
        <w:jc w:val="both"/>
        <w:rPr>
          <w:sz w:val="28"/>
          <w:szCs w:val="28"/>
        </w:rPr>
      </w:pPr>
      <w:r w:rsidRPr="004A3996">
        <w:rPr>
          <w:sz w:val="28"/>
          <w:szCs w:val="28"/>
        </w:rPr>
        <w:t xml:space="preserve">5.1.1.9. приостановление предоставления муниципальной услуги, если основания приостановления не предусмотрено федеральными законами и принятыми в соответствии с ними иными нормативными правовыми актами </w:t>
      </w:r>
      <w:r w:rsidRPr="004A3996">
        <w:rPr>
          <w:sz w:val="28"/>
          <w:szCs w:val="28"/>
        </w:rPr>
        <w:lastRenderedPageBreak/>
        <w:t>Российской Федерации, законами и иными нормативными правовыми актами Амурской области, муниципальными правовыми актами;</w:t>
      </w:r>
    </w:p>
    <w:p w:rsidR="008B50D8" w:rsidRPr="004A3996" w:rsidRDefault="008B50D8" w:rsidP="008B50D8">
      <w:pPr>
        <w:tabs>
          <w:tab w:val="left" w:pos="540"/>
          <w:tab w:val="left" w:pos="1134"/>
        </w:tabs>
        <w:ind w:firstLine="709"/>
        <w:jc w:val="both"/>
        <w:rPr>
          <w:sz w:val="28"/>
          <w:szCs w:val="28"/>
        </w:rPr>
      </w:pPr>
      <w:r w:rsidRPr="004A3996">
        <w:rPr>
          <w:sz w:val="28"/>
          <w:szCs w:val="28"/>
        </w:rPr>
        <w:t>5.1.1.10.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 2.8.3.2. настоящего административного регламента</w:t>
      </w:r>
      <w:r w:rsidRPr="004A3996">
        <w:rPr>
          <w:iCs/>
          <w:sz w:val="28"/>
          <w:szCs w:val="28"/>
        </w:rPr>
        <w:t xml:space="preserve">. </w:t>
      </w:r>
      <w:r w:rsidRPr="004A3996">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ч.1.3 ст.16 Федерального закона от 27.07.2010 № 210-ФЗ «Об организации предоставления государственных и муниципальных услуг».</w:t>
      </w:r>
    </w:p>
    <w:p w:rsidR="008B50D8" w:rsidRPr="004A3996" w:rsidRDefault="008B50D8" w:rsidP="008B50D8">
      <w:pPr>
        <w:ind w:firstLine="709"/>
        <w:jc w:val="both"/>
        <w:rPr>
          <w:sz w:val="28"/>
          <w:szCs w:val="28"/>
        </w:rPr>
      </w:pPr>
      <w:r w:rsidRPr="004A3996">
        <w:rPr>
          <w:sz w:val="28"/>
          <w:szCs w:val="28"/>
        </w:rPr>
        <w:t>5.1.2. Жалоба подается в орган, предоставляющий муниципальную услугу в письменной форме, в том числе при личном приеме заявителя, или в электронном виде.</w:t>
      </w:r>
    </w:p>
    <w:p w:rsidR="008B50D8" w:rsidRPr="004A3996" w:rsidRDefault="008B50D8" w:rsidP="008B50D8">
      <w:pPr>
        <w:ind w:firstLine="709"/>
        <w:jc w:val="both"/>
        <w:rPr>
          <w:sz w:val="28"/>
          <w:szCs w:val="28"/>
        </w:rPr>
      </w:pPr>
      <w:r w:rsidRPr="004A3996">
        <w:rPr>
          <w:sz w:val="28"/>
          <w:szCs w:val="28"/>
        </w:rPr>
        <w:t>Жалоба в письменной форме может быть также направлена по почте.</w:t>
      </w:r>
    </w:p>
    <w:p w:rsidR="008B50D8" w:rsidRPr="004A3996" w:rsidRDefault="008B50D8" w:rsidP="008B50D8">
      <w:pPr>
        <w:ind w:firstLine="709"/>
        <w:jc w:val="both"/>
        <w:rPr>
          <w:sz w:val="28"/>
          <w:szCs w:val="28"/>
        </w:rPr>
      </w:pPr>
      <w:r w:rsidRPr="004A3996">
        <w:rPr>
          <w:sz w:val="28"/>
          <w:szCs w:val="28"/>
        </w:rPr>
        <w:t>Жалоба может быть подана заявителем через многофункциональный центр предоставления государственных и муниципальных услуг (МФЦ).</w:t>
      </w:r>
    </w:p>
    <w:p w:rsidR="008B50D8" w:rsidRPr="004A3996" w:rsidRDefault="008B50D8" w:rsidP="008B50D8">
      <w:pPr>
        <w:ind w:firstLine="709"/>
        <w:jc w:val="both"/>
        <w:rPr>
          <w:sz w:val="28"/>
          <w:szCs w:val="28"/>
        </w:rPr>
      </w:pPr>
      <w:r w:rsidRPr="004A3996">
        <w:rPr>
          <w:sz w:val="28"/>
          <w:szCs w:val="28"/>
        </w:rPr>
        <w:t>В электронном виде жалоба может быть подана заявителем посредством:</w:t>
      </w:r>
    </w:p>
    <w:p w:rsidR="008B50D8" w:rsidRPr="004A3996" w:rsidRDefault="008B50D8" w:rsidP="008B50D8">
      <w:pPr>
        <w:ind w:firstLine="709"/>
        <w:jc w:val="both"/>
        <w:rPr>
          <w:sz w:val="28"/>
          <w:szCs w:val="28"/>
        </w:rPr>
      </w:pPr>
      <w:r w:rsidRPr="004A3996">
        <w:rPr>
          <w:sz w:val="28"/>
          <w:szCs w:val="28"/>
        </w:rPr>
        <w:t>– официального сайта Администрации города Тынды, в информационно-телекоммуникационной сети «Интернет»;</w:t>
      </w:r>
    </w:p>
    <w:p w:rsidR="008B50D8" w:rsidRPr="004A3996" w:rsidRDefault="008B50D8" w:rsidP="008B50D8">
      <w:pPr>
        <w:ind w:firstLine="709"/>
        <w:jc w:val="both"/>
        <w:rPr>
          <w:sz w:val="28"/>
          <w:szCs w:val="28"/>
        </w:rPr>
      </w:pPr>
      <w:r w:rsidRPr="004A3996">
        <w:rPr>
          <w:sz w:val="28"/>
          <w:szCs w:val="28"/>
        </w:rPr>
        <w:t>– федеральной государственной информационной системы «Единый портал государственных и муниципальных услуг (функций)»;</w:t>
      </w:r>
    </w:p>
    <w:p w:rsidR="008B50D8" w:rsidRPr="004A3996" w:rsidRDefault="008B50D8" w:rsidP="008B50D8">
      <w:pPr>
        <w:ind w:firstLine="709"/>
        <w:jc w:val="both"/>
        <w:rPr>
          <w:sz w:val="28"/>
          <w:szCs w:val="28"/>
        </w:rPr>
      </w:pPr>
      <w:r w:rsidRPr="004A3996">
        <w:rPr>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8B50D8" w:rsidRPr="004A3996" w:rsidRDefault="008B50D8" w:rsidP="008B50D8">
      <w:pPr>
        <w:ind w:firstLine="709"/>
        <w:jc w:val="both"/>
        <w:rPr>
          <w:sz w:val="28"/>
          <w:szCs w:val="28"/>
        </w:rPr>
      </w:pPr>
      <w:r w:rsidRPr="004A3996">
        <w:rPr>
          <w:sz w:val="28"/>
          <w:szCs w:val="28"/>
        </w:rPr>
        <w:t>5.1.3. Жалобы, направляемые в адрес Мэра, Администрации города Тынды, принимаются в приемной Администрации города Тынды, МФЦ.</w:t>
      </w:r>
    </w:p>
    <w:p w:rsidR="008B50D8" w:rsidRPr="004A3996" w:rsidRDefault="008B50D8" w:rsidP="008B50D8">
      <w:pPr>
        <w:ind w:firstLine="709"/>
        <w:jc w:val="both"/>
        <w:rPr>
          <w:sz w:val="28"/>
          <w:szCs w:val="28"/>
        </w:rPr>
      </w:pPr>
      <w:r w:rsidRPr="004A3996">
        <w:rPr>
          <w:sz w:val="28"/>
          <w:szCs w:val="28"/>
        </w:rPr>
        <w:t>Жалоба должна содержать:</w:t>
      </w:r>
    </w:p>
    <w:p w:rsidR="008B50D8" w:rsidRPr="004A3996" w:rsidRDefault="008B50D8" w:rsidP="008B50D8">
      <w:pPr>
        <w:ind w:firstLine="709"/>
        <w:jc w:val="both"/>
        <w:rPr>
          <w:sz w:val="28"/>
          <w:szCs w:val="28"/>
        </w:rPr>
      </w:pPr>
      <w:r w:rsidRPr="004A3996">
        <w:rPr>
          <w:sz w:val="28"/>
          <w:szCs w:val="28"/>
        </w:rPr>
        <w:t>– наименование структурного подразделения Администрации города Тынды, предоставляющего муниципальную услугу (отдел архитектуры), должностного лица, либо муниципального служащего, решения и действия (бездействие) которых обжалуются;</w:t>
      </w:r>
    </w:p>
    <w:p w:rsidR="008B50D8" w:rsidRPr="004A3996" w:rsidRDefault="008B50D8" w:rsidP="008B50D8">
      <w:pPr>
        <w:ind w:firstLine="709"/>
        <w:jc w:val="both"/>
        <w:rPr>
          <w:sz w:val="28"/>
          <w:szCs w:val="28"/>
        </w:rPr>
      </w:pPr>
      <w:r w:rsidRPr="004A3996">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портал федеральной государственной системы, обеспечивающей процесс досудебного (внесудебного) обжалования решений и </w:t>
      </w:r>
      <w:r w:rsidRPr="004A3996">
        <w:rPr>
          <w:sz w:val="28"/>
          <w:szCs w:val="28"/>
        </w:rPr>
        <w:lastRenderedPageBreak/>
        <w:t>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8B50D8" w:rsidRPr="004A3996" w:rsidRDefault="008B50D8" w:rsidP="008B50D8">
      <w:pPr>
        <w:ind w:firstLine="709"/>
        <w:jc w:val="both"/>
        <w:rPr>
          <w:sz w:val="28"/>
          <w:szCs w:val="28"/>
        </w:rPr>
      </w:pPr>
      <w:r w:rsidRPr="004A3996">
        <w:rPr>
          <w:sz w:val="28"/>
          <w:szCs w:val="28"/>
        </w:rPr>
        <w:t>– сведения об обжалуемых решениях и действиях (бездействии) отдела архитектуры, предоставляющего муниципальную услугу, должностного лица, либо муниципального служащего;</w:t>
      </w:r>
    </w:p>
    <w:p w:rsidR="008B50D8" w:rsidRPr="004A3996" w:rsidRDefault="008B50D8" w:rsidP="008B50D8">
      <w:pPr>
        <w:ind w:firstLine="709"/>
        <w:jc w:val="both"/>
        <w:rPr>
          <w:sz w:val="28"/>
          <w:szCs w:val="28"/>
        </w:rPr>
      </w:pPr>
      <w:r w:rsidRPr="004A3996">
        <w:rPr>
          <w:sz w:val="28"/>
          <w:szCs w:val="28"/>
        </w:rPr>
        <w:t>– доводы, на основании которых заявитель не согласен с решением и действием (бездействием) отдела архитектуры, предоставляющего муниципальную услугу, должностного лица отдела архитектуры, либо муниципального служащего. Заявителем могут быть представлены документы (при наличии), подтверждающие доводы заявителя, либо их копии.</w:t>
      </w:r>
    </w:p>
    <w:p w:rsidR="008B50D8" w:rsidRPr="004A3996" w:rsidRDefault="008B50D8" w:rsidP="008B50D8">
      <w:pPr>
        <w:ind w:firstLine="709"/>
        <w:jc w:val="both"/>
        <w:rPr>
          <w:spacing w:val="-6"/>
          <w:sz w:val="28"/>
          <w:szCs w:val="28"/>
        </w:rPr>
      </w:pPr>
      <w:r w:rsidRPr="004A3996">
        <w:rPr>
          <w:spacing w:val="-6"/>
          <w:sz w:val="28"/>
          <w:szCs w:val="28"/>
        </w:rPr>
        <w:t xml:space="preserve">Заявитель имеет право на получение документов и информации, необходимых для обоснования и рассмотрения жалобы. </w:t>
      </w:r>
    </w:p>
    <w:p w:rsidR="008B50D8" w:rsidRPr="004A3996" w:rsidRDefault="008B50D8" w:rsidP="008B50D8">
      <w:pPr>
        <w:ind w:firstLine="709"/>
        <w:jc w:val="both"/>
        <w:rPr>
          <w:spacing w:val="-5"/>
          <w:sz w:val="28"/>
          <w:szCs w:val="28"/>
        </w:rPr>
      </w:pPr>
      <w:r w:rsidRPr="004A3996">
        <w:rPr>
          <w:sz w:val="28"/>
          <w:szCs w:val="28"/>
        </w:rPr>
        <w:t>Действия (бездействие) руководителя отдела архитектуры заявители вправе обжаловать, обратившись к Мэру города Тынды</w:t>
      </w:r>
      <w:r w:rsidRPr="004A3996">
        <w:rPr>
          <w:spacing w:val="-5"/>
          <w:sz w:val="28"/>
          <w:szCs w:val="28"/>
        </w:rPr>
        <w:t>.</w:t>
      </w:r>
    </w:p>
    <w:p w:rsidR="008B50D8" w:rsidRPr="004A3996" w:rsidRDefault="008B50D8" w:rsidP="008B50D8">
      <w:pPr>
        <w:ind w:firstLine="709"/>
        <w:jc w:val="both"/>
        <w:rPr>
          <w:sz w:val="28"/>
          <w:szCs w:val="28"/>
        </w:rPr>
      </w:pPr>
      <w:r w:rsidRPr="004A3996">
        <w:rPr>
          <w:sz w:val="28"/>
          <w:szCs w:val="28"/>
        </w:rPr>
        <w:t>5.1.4. Жалоба, поступившая в Администрацию города Тынды, подлежит регистрации не позднее следующего за днем её поступления рабочего дня. Жалоба рассматривается в течение 15 рабочих дней со дня ее регистрации.</w:t>
      </w:r>
    </w:p>
    <w:p w:rsidR="008B50D8" w:rsidRPr="004A3996" w:rsidRDefault="008B50D8" w:rsidP="008B50D8">
      <w:pPr>
        <w:ind w:firstLine="709"/>
        <w:jc w:val="both"/>
        <w:rPr>
          <w:sz w:val="28"/>
          <w:szCs w:val="28"/>
        </w:rPr>
      </w:pPr>
      <w:r w:rsidRPr="004A3996">
        <w:rPr>
          <w:sz w:val="28"/>
          <w:szCs w:val="28"/>
        </w:rPr>
        <w:t>5.1.5.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B50D8" w:rsidRPr="004A3996" w:rsidRDefault="008B50D8" w:rsidP="008B50D8">
      <w:pPr>
        <w:ind w:firstLine="709"/>
        <w:jc w:val="both"/>
        <w:rPr>
          <w:sz w:val="28"/>
          <w:szCs w:val="28"/>
        </w:rPr>
      </w:pPr>
      <w:r w:rsidRPr="004A3996">
        <w:rPr>
          <w:sz w:val="28"/>
          <w:szCs w:val="28"/>
        </w:rPr>
        <w:t>5.1.6. Перечень случаев, в которых ответ на жалобу не дается:</w:t>
      </w:r>
    </w:p>
    <w:p w:rsidR="008B50D8" w:rsidRPr="004A3996" w:rsidRDefault="008B50D8" w:rsidP="008B50D8">
      <w:pPr>
        <w:ind w:firstLine="709"/>
        <w:jc w:val="both"/>
        <w:rPr>
          <w:sz w:val="28"/>
          <w:szCs w:val="28"/>
        </w:rPr>
      </w:pPr>
      <w:r w:rsidRPr="004A3996">
        <w:rPr>
          <w:sz w:val="28"/>
          <w:szCs w:val="28"/>
        </w:rPr>
        <w:t>5.1.6.1. наличие в жалобе нецензурных либо оскорбительных выражений, угроз жизни, здоровью и имуществу должностного лица, а также членов его семьи;</w:t>
      </w:r>
    </w:p>
    <w:p w:rsidR="008B50D8" w:rsidRPr="004A3996" w:rsidRDefault="008B50D8" w:rsidP="008B50D8">
      <w:pPr>
        <w:ind w:firstLine="709"/>
        <w:jc w:val="both"/>
        <w:rPr>
          <w:sz w:val="28"/>
          <w:szCs w:val="28"/>
        </w:rPr>
      </w:pPr>
      <w:r w:rsidRPr="004A3996">
        <w:rPr>
          <w:sz w:val="28"/>
          <w:szCs w:val="28"/>
        </w:rPr>
        <w:t>5.1.6.2.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50D8" w:rsidRPr="004A3996" w:rsidRDefault="008B50D8" w:rsidP="008B50D8">
      <w:pPr>
        <w:ind w:firstLine="709"/>
        <w:jc w:val="both"/>
        <w:rPr>
          <w:sz w:val="28"/>
          <w:szCs w:val="28"/>
        </w:rPr>
      </w:pPr>
      <w:r w:rsidRPr="004A3996">
        <w:rPr>
          <w:sz w:val="28"/>
          <w:szCs w:val="28"/>
        </w:rPr>
        <w:t>Об оставлении жалобы без ответа сообщается заявителю в течение 3 рабочих дней со дня регистрации жалобы.</w:t>
      </w:r>
    </w:p>
    <w:p w:rsidR="008B50D8" w:rsidRPr="004A3996" w:rsidRDefault="008B50D8" w:rsidP="008B50D8">
      <w:pPr>
        <w:ind w:firstLine="709"/>
        <w:jc w:val="both"/>
        <w:rPr>
          <w:sz w:val="28"/>
          <w:szCs w:val="28"/>
        </w:rPr>
      </w:pPr>
      <w:r w:rsidRPr="004A3996">
        <w:rPr>
          <w:sz w:val="28"/>
          <w:szCs w:val="28"/>
        </w:rPr>
        <w:t>5.1.7. Перечень оснований для отказа в удовлетворении жалобы:</w:t>
      </w:r>
    </w:p>
    <w:p w:rsidR="008B50D8" w:rsidRPr="004A3996" w:rsidRDefault="008B50D8" w:rsidP="008B50D8">
      <w:pPr>
        <w:ind w:firstLine="709"/>
        <w:jc w:val="both"/>
        <w:rPr>
          <w:sz w:val="28"/>
          <w:szCs w:val="28"/>
        </w:rPr>
      </w:pPr>
      <w:r w:rsidRPr="004A3996">
        <w:rPr>
          <w:sz w:val="28"/>
          <w:szCs w:val="28"/>
        </w:rPr>
        <w:t>5.1.7.1. наличие вступившего в законную силу решения суда, арбитражного суда по жалобе о том же предмете и по тем же основаниям;</w:t>
      </w:r>
    </w:p>
    <w:p w:rsidR="008B50D8" w:rsidRPr="004A3996" w:rsidRDefault="008B50D8" w:rsidP="008B50D8">
      <w:pPr>
        <w:ind w:firstLine="709"/>
        <w:jc w:val="both"/>
        <w:rPr>
          <w:sz w:val="28"/>
          <w:szCs w:val="28"/>
        </w:rPr>
      </w:pPr>
      <w:r w:rsidRPr="004A3996">
        <w:rPr>
          <w:sz w:val="28"/>
          <w:szCs w:val="28"/>
        </w:rPr>
        <w:t>5.1.7.2.  подача жалобы лицом, полномочия которого не подтверждены в порядке, установленном законодательством Российской Федерации;</w:t>
      </w:r>
    </w:p>
    <w:p w:rsidR="008B50D8" w:rsidRPr="004A3996" w:rsidRDefault="008B50D8" w:rsidP="008B50D8">
      <w:pPr>
        <w:ind w:firstLine="709"/>
        <w:jc w:val="both"/>
        <w:rPr>
          <w:sz w:val="28"/>
          <w:szCs w:val="28"/>
        </w:rPr>
      </w:pPr>
      <w:r w:rsidRPr="004A3996">
        <w:rPr>
          <w:sz w:val="28"/>
          <w:szCs w:val="28"/>
        </w:rPr>
        <w:t>5.1.7.3. наличие ранее принятого в отношении того же заявителя и по тому же предмету жалобы решения.</w:t>
      </w:r>
    </w:p>
    <w:p w:rsidR="008B50D8" w:rsidRPr="004A3996" w:rsidRDefault="008B50D8" w:rsidP="008B50D8">
      <w:pPr>
        <w:tabs>
          <w:tab w:val="left" w:pos="851"/>
        </w:tabs>
        <w:ind w:firstLine="709"/>
        <w:jc w:val="both"/>
        <w:rPr>
          <w:sz w:val="28"/>
          <w:szCs w:val="28"/>
        </w:rPr>
      </w:pPr>
      <w:r w:rsidRPr="004A3996">
        <w:rPr>
          <w:sz w:val="28"/>
          <w:szCs w:val="28"/>
        </w:rPr>
        <w:t>5.1.8. По результатам рассмотрения жалобы Администрация города Тынды принимает одно из следующих решений:</w:t>
      </w:r>
    </w:p>
    <w:p w:rsidR="008B50D8" w:rsidRPr="004A3996" w:rsidRDefault="008B50D8" w:rsidP="008B50D8">
      <w:pPr>
        <w:ind w:firstLine="709"/>
        <w:jc w:val="both"/>
        <w:rPr>
          <w:sz w:val="28"/>
          <w:szCs w:val="28"/>
        </w:rPr>
      </w:pPr>
      <w:r w:rsidRPr="004A3996">
        <w:rPr>
          <w:sz w:val="28"/>
          <w:szCs w:val="28"/>
        </w:rPr>
        <w:t xml:space="preserve">5.1.8.1. жалоба удовлетворяется,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w:t>
      </w:r>
      <w:r w:rsidRPr="004A3996">
        <w:rPr>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настоящим Административным регламентом;</w:t>
      </w:r>
    </w:p>
    <w:p w:rsidR="008B50D8" w:rsidRPr="004A3996" w:rsidRDefault="008B50D8" w:rsidP="008B50D8">
      <w:pPr>
        <w:ind w:firstLine="709"/>
        <w:jc w:val="both"/>
        <w:rPr>
          <w:sz w:val="28"/>
          <w:szCs w:val="28"/>
        </w:rPr>
      </w:pPr>
      <w:r w:rsidRPr="004A3996">
        <w:rPr>
          <w:sz w:val="28"/>
          <w:szCs w:val="28"/>
        </w:rPr>
        <w:t>5.1.8.2. в удовлетворении жалобы отказывается.</w:t>
      </w:r>
    </w:p>
    <w:p w:rsidR="008B50D8" w:rsidRPr="004A3996" w:rsidRDefault="008B50D8" w:rsidP="008B50D8">
      <w:pPr>
        <w:tabs>
          <w:tab w:val="left" w:pos="709"/>
          <w:tab w:val="left" w:pos="851"/>
        </w:tabs>
        <w:ind w:firstLine="709"/>
        <w:jc w:val="both"/>
        <w:rPr>
          <w:sz w:val="28"/>
          <w:szCs w:val="28"/>
        </w:rPr>
      </w:pPr>
      <w:r w:rsidRPr="004A3996">
        <w:rPr>
          <w:sz w:val="28"/>
          <w:szCs w:val="28"/>
        </w:rPr>
        <w:t>5.1.9.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через портал федеральной государственной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8B50D8" w:rsidRPr="004A3996" w:rsidRDefault="008B50D8" w:rsidP="008B50D8">
      <w:pPr>
        <w:tabs>
          <w:tab w:val="left" w:pos="540"/>
          <w:tab w:val="left" w:pos="1134"/>
        </w:tabs>
        <w:ind w:firstLine="709"/>
        <w:jc w:val="both"/>
        <w:rPr>
          <w:sz w:val="28"/>
          <w:szCs w:val="28"/>
        </w:rPr>
      </w:pPr>
      <w:r w:rsidRPr="004A399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привлеченной многофункциональным центром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50D8" w:rsidRPr="004A3996" w:rsidRDefault="008B50D8" w:rsidP="008B50D8">
      <w:pPr>
        <w:tabs>
          <w:tab w:val="left" w:pos="709"/>
        </w:tabs>
        <w:ind w:firstLine="709"/>
        <w:jc w:val="both"/>
        <w:rPr>
          <w:sz w:val="28"/>
          <w:szCs w:val="28"/>
        </w:rPr>
      </w:pPr>
      <w:r w:rsidRPr="004A3996">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50D8" w:rsidRPr="004A3996" w:rsidRDefault="008B50D8" w:rsidP="008B50D8">
      <w:pPr>
        <w:pStyle w:val="ConsPlusNormal"/>
        <w:widowControl/>
        <w:ind w:firstLine="0"/>
        <w:jc w:val="both"/>
        <w:rPr>
          <w:rFonts w:ascii="Times New Roman" w:hAnsi="Times New Roman" w:cs="Times New Roman"/>
          <w:sz w:val="28"/>
          <w:szCs w:val="28"/>
        </w:rPr>
      </w:pPr>
      <w:r w:rsidRPr="004A3996">
        <w:rPr>
          <w:rFonts w:ascii="Times New Roman" w:hAnsi="Times New Roman" w:cs="Times New Roman"/>
          <w:sz w:val="28"/>
          <w:szCs w:val="28"/>
        </w:rPr>
        <w:tab/>
        <w:t>5.1.10.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B50D8" w:rsidRDefault="008B50D8" w:rsidP="008B50D8">
      <w:pPr>
        <w:autoSpaceDE w:val="0"/>
        <w:autoSpaceDN w:val="0"/>
        <w:adjustRightInd w:val="0"/>
        <w:ind w:left="360"/>
        <w:jc w:val="right"/>
        <w:rPr>
          <w:sz w:val="18"/>
          <w:szCs w:val="18"/>
        </w:rPr>
      </w:pPr>
    </w:p>
    <w:p w:rsidR="008B50D8" w:rsidRDefault="008B50D8" w:rsidP="008B50D8">
      <w:pPr>
        <w:autoSpaceDE w:val="0"/>
        <w:autoSpaceDN w:val="0"/>
        <w:adjustRightInd w:val="0"/>
        <w:ind w:left="360"/>
        <w:jc w:val="right"/>
        <w:rPr>
          <w:sz w:val="18"/>
          <w:szCs w:val="18"/>
        </w:rPr>
      </w:pPr>
    </w:p>
    <w:p w:rsidR="008B50D8" w:rsidRDefault="008B50D8" w:rsidP="008B50D8">
      <w:pPr>
        <w:autoSpaceDE w:val="0"/>
        <w:autoSpaceDN w:val="0"/>
        <w:adjustRightInd w:val="0"/>
        <w:ind w:left="360"/>
        <w:jc w:val="right"/>
        <w:rPr>
          <w:sz w:val="18"/>
          <w:szCs w:val="18"/>
        </w:rPr>
      </w:pPr>
    </w:p>
    <w:p w:rsidR="008B50D8" w:rsidRDefault="008B50D8" w:rsidP="008B50D8">
      <w:pPr>
        <w:autoSpaceDE w:val="0"/>
        <w:autoSpaceDN w:val="0"/>
        <w:adjustRightInd w:val="0"/>
        <w:ind w:left="360"/>
        <w:jc w:val="right"/>
        <w:rPr>
          <w:sz w:val="18"/>
          <w:szCs w:val="18"/>
        </w:rPr>
      </w:pPr>
    </w:p>
    <w:p w:rsidR="008B50D8" w:rsidRDefault="008B50D8" w:rsidP="008B50D8">
      <w:pPr>
        <w:autoSpaceDE w:val="0"/>
        <w:autoSpaceDN w:val="0"/>
        <w:adjustRightInd w:val="0"/>
        <w:ind w:left="360"/>
        <w:jc w:val="right"/>
        <w:rPr>
          <w:sz w:val="18"/>
          <w:szCs w:val="18"/>
        </w:rPr>
      </w:pPr>
    </w:p>
    <w:p w:rsidR="008B50D8" w:rsidRDefault="008B50D8" w:rsidP="008B50D8">
      <w:pPr>
        <w:autoSpaceDE w:val="0"/>
        <w:autoSpaceDN w:val="0"/>
        <w:adjustRightInd w:val="0"/>
        <w:ind w:left="360"/>
        <w:jc w:val="right"/>
        <w:rPr>
          <w:sz w:val="18"/>
          <w:szCs w:val="18"/>
        </w:rPr>
      </w:pPr>
    </w:p>
    <w:p w:rsidR="008B50D8" w:rsidRDefault="008B50D8" w:rsidP="008B50D8">
      <w:pPr>
        <w:autoSpaceDE w:val="0"/>
        <w:autoSpaceDN w:val="0"/>
        <w:adjustRightInd w:val="0"/>
        <w:ind w:left="360"/>
        <w:jc w:val="right"/>
        <w:rPr>
          <w:sz w:val="18"/>
          <w:szCs w:val="18"/>
        </w:rPr>
      </w:pPr>
    </w:p>
    <w:p w:rsidR="008B50D8" w:rsidRDefault="008B50D8" w:rsidP="008B50D8">
      <w:pPr>
        <w:autoSpaceDE w:val="0"/>
        <w:autoSpaceDN w:val="0"/>
        <w:adjustRightInd w:val="0"/>
        <w:ind w:left="360"/>
        <w:jc w:val="right"/>
        <w:rPr>
          <w:sz w:val="18"/>
          <w:szCs w:val="18"/>
        </w:rPr>
      </w:pPr>
    </w:p>
    <w:p w:rsidR="008B50D8" w:rsidRDefault="008B50D8" w:rsidP="008B50D8">
      <w:pPr>
        <w:pStyle w:val="ConsPlusNormal"/>
        <w:widowControl/>
        <w:ind w:left="2835" w:firstLine="0"/>
        <w:jc w:val="right"/>
        <w:rPr>
          <w:rFonts w:ascii="Times New Roman" w:hAnsi="Times New Roman" w:cs="Times New Roman"/>
        </w:rPr>
      </w:pPr>
    </w:p>
    <w:p w:rsidR="008B50D8" w:rsidRDefault="008B50D8" w:rsidP="008B50D8">
      <w:pPr>
        <w:pStyle w:val="ConsPlusNormal"/>
        <w:widowControl/>
        <w:ind w:left="2835" w:firstLine="0"/>
        <w:jc w:val="right"/>
        <w:rPr>
          <w:rFonts w:ascii="Times New Roman" w:hAnsi="Times New Roman" w:cs="Times New Roman"/>
        </w:rPr>
      </w:pPr>
    </w:p>
    <w:p w:rsidR="008B50D8" w:rsidRDefault="008B50D8" w:rsidP="008B50D8">
      <w:pPr>
        <w:pStyle w:val="ConsPlusNormal"/>
        <w:widowControl/>
        <w:ind w:left="2835" w:firstLine="0"/>
        <w:jc w:val="right"/>
        <w:rPr>
          <w:rFonts w:ascii="Times New Roman" w:hAnsi="Times New Roman" w:cs="Times New Roman"/>
        </w:rPr>
      </w:pPr>
    </w:p>
    <w:p w:rsidR="008B50D8" w:rsidRDefault="008B50D8" w:rsidP="008B50D8">
      <w:pPr>
        <w:pStyle w:val="ConsPlusNormal"/>
        <w:widowControl/>
        <w:ind w:left="2835" w:firstLine="0"/>
        <w:jc w:val="right"/>
        <w:rPr>
          <w:rFonts w:ascii="Times New Roman" w:hAnsi="Times New Roman" w:cs="Times New Roman"/>
        </w:rPr>
      </w:pPr>
    </w:p>
    <w:p w:rsidR="008B50D8" w:rsidRDefault="008B50D8" w:rsidP="008B50D8">
      <w:pPr>
        <w:pStyle w:val="ConsPlusNormal"/>
        <w:widowControl/>
        <w:ind w:left="2835" w:firstLine="0"/>
        <w:jc w:val="right"/>
        <w:rPr>
          <w:rFonts w:ascii="Times New Roman" w:hAnsi="Times New Roman" w:cs="Times New Roman"/>
        </w:rPr>
      </w:pPr>
    </w:p>
    <w:p w:rsidR="008B50D8" w:rsidRDefault="008B50D8" w:rsidP="008B50D8">
      <w:pPr>
        <w:pStyle w:val="ConsPlusNormal"/>
        <w:widowControl/>
        <w:ind w:left="2835" w:firstLine="0"/>
        <w:jc w:val="right"/>
        <w:rPr>
          <w:rFonts w:ascii="Times New Roman" w:hAnsi="Times New Roman" w:cs="Times New Roman"/>
        </w:rPr>
      </w:pPr>
    </w:p>
    <w:p w:rsidR="008B50D8" w:rsidRDefault="008B50D8" w:rsidP="008B50D8">
      <w:pPr>
        <w:pStyle w:val="ConsPlusNormal"/>
        <w:widowControl/>
        <w:ind w:left="2835" w:firstLine="0"/>
        <w:jc w:val="right"/>
        <w:rPr>
          <w:rFonts w:ascii="Times New Roman" w:hAnsi="Times New Roman" w:cs="Times New Roman"/>
        </w:rPr>
      </w:pPr>
    </w:p>
    <w:p w:rsidR="008B50D8" w:rsidRDefault="008B50D8" w:rsidP="008B50D8">
      <w:pPr>
        <w:pStyle w:val="ConsPlusNormal"/>
        <w:widowControl/>
        <w:ind w:left="2835" w:firstLine="0"/>
        <w:jc w:val="right"/>
        <w:rPr>
          <w:rFonts w:ascii="Times New Roman" w:hAnsi="Times New Roman" w:cs="Times New Roman"/>
        </w:rPr>
      </w:pPr>
    </w:p>
    <w:p w:rsidR="008B50D8" w:rsidRDefault="008B50D8" w:rsidP="008B50D8">
      <w:pPr>
        <w:pStyle w:val="ConsPlusNormal"/>
        <w:widowControl/>
        <w:ind w:left="2835" w:firstLine="0"/>
        <w:jc w:val="right"/>
        <w:rPr>
          <w:rFonts w:ascii="Times New Roman" w:hAnsi="Times New Roman" w:cs="Times New Roman"/>
        </w:rPr>
      </w:pPr>
    </w:p>
    <w:p w:rsidR="008B50D8" w:rsidRDefault="008B50D8" w:rsidP="008B50D8">
      <w:pPr>
        <w:pStyle w:val="ConsPlusNormal"/>
        <w:widowControl/>
        <w:ind w:left="2835" w:firstLine="0"/>
        <w:jc w:val="right"/>
        <w:rPr>
          <w:rFonts w:ascii="Times New Roman" w:hAnsi="Times New Roman" w:cs="Times New Roman"/>
        </w:rPr>
      </w:pPr>
    </w:p>
    <w:p w:rsidR="008B50D8" w:rsidRDefault="008B50D8" w:rsidP="008B50D8">
      <w:pPr>
        <w:pStyle w:val="ConsPlusNormal"/>
        <w:widowControl/>
        <w:ind w:left="2835" w:firstLine="0"/>
        <w:jc w:val="right"/>
        <w:rPr>
          <w:rFonts w:ascii="Times New Roman" w:hAnsi="Times New Roman" w:cs="Times New Roman"/>
        </w:rPr>
      </w:pPr>
    </w:p>
    <w:p w:rsidR="008B50D8" w:rsidRDefault="008B50D8" w:rsidP="008B50D8">
      <w:pPr>
        <w:pStyle w:val="ConsPlusNormal"/>
        <w:widowControl/>
        <w:ind w:left="2835" w:firstLine="0"/>
        <w:jc w:val="right"/>
        <w:rPr>
          <w:rFonts w:ascii="Times New Roman" w:hAnsi="Times New Roman" w:cs="Times New Roman"/>
        </w:rPr>
      </w:pPr>
    </w:p>
    <w:p w:rsidR="008B50D8" w:rsidRDefault="008B50D8" w:rsidP="008B50D8">
      <w:pPr>
        <w:pStyle w:val="ConsPlusNormal"/>
        <w:widowControl/>
        <w:ind w:left="2835" w:firstLine="0"/>
        <w:jc w:val="right"/>
        <w:rPr>
          <w:rFonts w:ascii="Times New Roman" w:hAnsi="Times New Roman" w:cs="Times New Roman"/>
        </w:rPr>
      </w:pPr>
    </w:p>
    <w:p w:rsidR="008B50D8" w:rsidRPr="004A7609" w:rsidRDefault="008B50D8" w:rsidP="008B50D8">
      <w:pPr>
        <w:pStyle w:val="ConsPlusNormal"/>
        <w:widowControl/>
        <w:ind w:left="2835" w:firstLine="0"/>
        <w:jc w:val="right"/>
      </w:pPr>
      <w:r w:rsidRPr="004A7609">
        <w:rPr>
          <w:rFonts w:ascii="Times New Roman" w:hAnsi="Times New Roman" w:cs="Times New Roman"/>
        </w:rPr>
        <w:lastRenderedPageBreak/>
        <w:t>Приложение №1</w:t>
      </w:r>
    </w:p>
    <w:p w:rsidR="008B50D8" w:rsidRDefault="008B50D8" w:rsidP="008B50D8">
      <w:pPr>
        <w:ind w:firstLine="709"/>
        <w:jc w:val="right"/>
        <w:rPr>
          <w:sz w:val="20"/>
          <w:szCs w:val="20"/>
        </w:rPr>
      </w:pPr>
      <w:r w:rsidRPr="004A7609">
        <w:rPr>
          <w:sz w:val="20"/>
          <w:szCs w:val="20"/>
        </w:rPr>
        <w:t>к административному регламенту</w:t>
      </w:r>
      <w:r>
        <w:rPr>
          <w:sz w:val="20"/>
          <w:szCs w:val="20"/>
        </w:rPr>
        <w:t>,</w:t>
      </w:r>
    </w:p>
    <w:p w:rsidR="008B50D8" w:rsidRDefault="008B50D8" w:rsidP="008B50D8">
      <w:pPr>
        <w:ind w:firstLine="709"/>
        <w:jc w:val="right"/>
        <w:rPr>
          <w:sz w:val="20"/>
          <w:szCs w:val="20"/>
        </w:rPr>
      </w:pPr>
      <w:r>
        <w:rPr>
          <w:sz w:val="20"/>
          <w:szCs w:val="20"/>
        </w:rPr>
        <w:t xml:space="preserve">утвержденному постановлением </w:t>
      </w:r>
    </w:p>
    <w:p w:rsidR="008B50D8" w:rsidRDefault="008B50D8" w:rsidP="008B50D8">
      <w:pPr>
        <w:ind w:firstLine="709"/>
        <w:jc w:val="right"/>
        <w:rPr>
          <w:sz w:val="20"/>
          <w:szCs w:val="20"/>
        </w:rPr>
      </w:pPr>
      <w:r>
        <w:rPr>
          <w:sz w:val="20"/>
          <w:szCs w:val="20"/>
        </w:rPr>
        <w:t>Администрации г. Тынды</w:t>
      </w:r>
    </w:p>
    <w:p w:rsidR="008B50D8" w:rsidRDefault="008B50D8" w:rsidP="008B50D8">
      <w:pPr>
        <w:ind w:firstLine="709"/>
        <w:jc w:val="right"/>
        <w:rPr>
          <w:sz w:val="20"/>
          <w:szCs w:val="20"/>
        </w:rPr>
      </w:pPr>
      <w:r>
        <w:rPr>
          <w:sz w:val="20"/>
          <w:szCs w:val="20"/>
        </w:rPr>
        <w:t>от ______________ № _____</w:t>
      </w:r>
    </w:p>
    <w:p w:rsidR="008B50D8" w:rsidRPr="00F97286" w:rsidRDefault="008B50D8" w:rsidP="008B50D8">
      <w:pPr>
        <w:widowControl w:val="0"/>
        <w:shd w:val="clear" w:color="auto" w:fill="FFFFFF"/>
        <w:jc w:val="center"/>
        <w:rPr>
          <w:b/>
          <w:bCs/>
          <w:sz w:val="26"/>
          <w:szCs w:val="26"/>
        </w:rPr>
      </w:pPr>
      <w:r w:rsidRPr="00F97286">
        <w:rPr>
          <w:b/>
          <w:bCs/>
          <w:sz w:val="26"/>
          <w:szCs w:val="26"/>
        </w:rPr>
        <w:t>Контактная информация</w:t>
      </w:r>
    </w:p>
    <w:p w:rsidR="008B50D8" w:rsidRPr="00F97286" w:rsidRDefault="008B50D8" w:rsidP="008B50D8">
      <w:pPr>
        <w:pStyle w:val="aa"/>
        <w:widowControl w:val="0"/>
        <w:spacing w:before="0" w:beforeAutospacing="0" w:after="0" w:afterAutospacing="0" w:line="240" w:lineRule="auto"/>
        <w:ind w:firstLine="284"/>
        <w:jc w:val="center"/>
        <w:rPr>
          <w:b/>
          <w:bCs/>
          <w:i/>
          <w:iCs/>
          <w:sz w:val="24"/>
          <w:szCs w:val="24"/>
        </w:rPr>
      </w:pPr>
      <w:r w:rsidRPr="00F97286">
        <w:rPr>
          <w:b/>
          <w:bCs/>
          <w:sz w:val="24"/>
          <w:szCs w:val="24"/>
        </w:rPr>
        <w:t>Общая информация об</w:t>
      </w:r>
      <w:r>
        <w:rPr>
          <w:b/>
          <w:bCs/>
          <w:sz w:val="24"/>
          <w:szCs w:val="24"/>
          <w:lang w:val="ru-RU"/>
        </w:rPr>
        <w:t xml:space="preserve"> </w:t>
      </w:r>
      <w:r w:rsidRPr="00F97286">
        <w:rPr>
          <w:b/>
          <w:bCs/>
          <w:sz w:val="24"/>
          <w:szCs w:val="24"/>
        </w:rPr>
        <w:t>Администрации города Тынды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0"/>
        <w:gridCol w:w="5039"/>
      </w:tblGrid>
      <w:tr w:rsidR="008B50D8" w:rsidRPr="00F97286" w:rsidTr="0039248D">
        <w:tc>
          <w:tcPr>
            <w:tcW w:w="2515" w:type="pct"/>
          </w:tcPr>
          <w:p w:rsidR="008B50D8" w:rsidRPr="00F97286" w:rsidRDefault="008B50D8" w:rsidP="0039248D">
            <w:pPr>
              <w:pStyle w:val="aa"/>
              <w:widowControl w:val="0"/>
              <w:spacing w:before="0" w:beforeAutospacing="0" w:after="0" w:afterAutospacing="0" w:line="240" w:lineRule="auto"/>
              <w:jc w:val="left"/>
              <w:rPr>
                <w:sz w:val="24"/>
                <w:szCs w:val="24"/>
              </w:rPr>
            </w:pPr>
            <w:r w:rsidRPr="00F97286">
              <w:rPr>
                <w:sz w:val="24"/>
                <w:szCs w:val="24"/>
              </w:rPr>
              <w:t>Почтовый адрес для направления корреспонденции</w:t>
            </w:r>
          </w:p>
        </w:tc>
        <w:tc>
          <w:tcPr>
            <w:tcW w:w="2485" w:type="pct"/>
          </w:tcPr>
          <w:p w:rsidR="008B50D8" w:rsidRPr="00F97286" w:rsidRDefault="008B50D8" w:rsidP="0039248D">
            <w:pPr>
              <w:pStyle w:val="aa"/>
              <w:widowControl w:val="0"/>
              <w:spacing w:before="0" w:beforeAutospacing="0" w:after="0" w:afterAutospacing="0" w:line="240" w:lineRule="auto"/>
              <w:rPr>
                <w:sz w:val="24"/>
                <w:szCs w:val="24"/>
              </w:rPr>
            </w:pPr>
            <w:r w:rsidRPr="00F97286">
              <w:rPr>
                <w:sz w:val="24"/>
                <w:szCs w:val="24"/>
              </w:rPr>
              <w:t>676290, Амурская область, город Тында, ул. Красная Пресня, 29</w:t>
            </w:r>
          </w:p>
        </w:tc>
      </w:tr>
      <w:tr w:rsidR="008B50D8" w:rsidRPr="00F97286" w:rsidTr="0039248D">
        <w:tc>
          <w:tcPr>
            <w:tcW w:w="2515" w:type="pct"/>
          </w:tcPr>
          <w:p w:rsidR="008B50D8" w:rsidRPr="00F97286" w:rsidRDefault="008B50D8" w:rsidP="0039248D">
            <w:pPr>
              <w:pStyle w:val="aa"/>
              <w:widowControl w:val="0"/>
              <w:spacing w:before="0" w:beforeAutospacing="0" w:after="0" w:afterAutospacing="0" w:line="240" w:lineRule="auto"/>
              <w:jc w:val="left"/>
              <w:rPr>
                <w:sz w:val="24"/>
                <w:szCs w:val="24"/>
              </w:rPr>
            </w:pPr>
            <w:r w:rsidRPr="00F97286">
              <w:rPr>
                <w:sz w:val="24"/>
                <w:szCs w:val="24"/>
              </w:rPr>
              <w:t>Фактический адрес месторасположения</w:t>
            </w:r>
          </w:p>
        </w:tc>
        <w:tc>
          <w:tcPr>
            <w:tcW w:w="2485" w:type="pct"/>
          </w:tcPr>
          <w:p w:rsidR="008B50D8" w:rsidRPr="00F97286" w:rsidRDefault="008B50D8" w:rsidP="0039248D">
            <w:pPr>
              <w:pStyle w:val="aa"/>
              <w:widowControl w:val="0"/>
              <w:spacing w:before="0" w:beforeAutospacing="0" w:after="0" w:afterAutospacing="0" w:line="240" w:lineRule="auto"/>
              <w:rPr>
                <w:sz w:val="24"/>
                <w:szCs w:val="24"/>
              </w:rPr>
            </w:pPr>
            <w:r w:rsidRPr="00F97286">
              <w:rPr>
                <w:sz w:val="24"/>
                <w:szCs w:val="24"/>
              </w:rPr>
              <w:t>676290, Амурская область, город Тында, ул. Красная Пресня, 29</w:t>
            </w:r>
          </w:p>
        </w:tc>
      </w:tr>
      <w:tr w:rsidR="008B50D8" w:rsidRPr="00F97286" w:rsidTr="0039248D">
        <w:tc>
          <w:tcPr>
            <w:tcW w:w="2515" w:type="pct"/>
          </w:tcPr>
          <w:p w:rsidR="008B50D8" w:rsidRPr="00F97286" w:rsidRDefault="008B50D8" w:rsidP="0039248D">
            <w:pPr>
              <w:pStyle w:val="aa"/>
              <w:widowControl w:val="0"/>
              <w:spacing w:before="0" w:beforeAutospacing="0" w:after="0" w:afterAutospacing="0" w:line="240" w:lineRule="auto"/>
              <w:jc w:val="left"/>
              <w:rPr>
                <w:sz w:val="24"/>
                <w:szCs w:val="24"/>
              </w:rPr>
            </w:pPr>
            <w:r w:rsidRPr="00F97286">
              <w:rPr>
                <w:sz w:val="24"/>
                <w:szCs w:val="24"/>
              </w:rPr>
              <w:t>Адрес электронной почты для направления корреспонденции</w:t>
            </w:r>
          </w:p>
        </w:tc>
        <w:tc>
          <w:tcPr>
            <w:tcW w:w="2485" w:type="pct"/>
            <w:vAlign w:val="bottom"/>
          </w:tcPr>
          <w:p w:rsidR="008B50D8" w:rsidRPr="00F97286" w:rsidRDefault="00CA264D" w:rsidP="0039248D">
            <w:pPr>
              <w:widowControl w:val="0"/>
              <w:shd w:val="clear" w:color="auto" w:fill="FFFFFF"/>
            </w:pPr>
            <w:hyperlink r:id="rId19" w:history="1">
              <w:r w:rsidR="008B50D8" w:rsidRPr="00F97286">
                <w:rPr>
                  <w:rStyle w:val="a8"/>
                  <w:rFonts w:eastAsia="SimSun"/>
                  <w:lang w:val="en-US"/>
                </w:rPr>
                <w:t>goradm@tynda.ru</w:t>
              </w:r>
            </w:hyperlink>
          </w:p>
        </w:tc>
      </w:tr>
      <w:tr w:rsidR="008B50D8" w:rsidRPr="00F97286" w:rsidTr="0039248D">
        <w:tc>
          <w:tcPr>
            <w:tcW w:w="2515" w:type="pct"/>
          </w:tcPr>
          <w:p w:rsidR="008B50D8" w:rsidRPr="00F97286" w:rsidRDefault="008B50D8" w:rsidP="0039248D">
            <w:pPr>
              <w:pStyle w:val="aa"/>
              <w:widowControl w:val="0"/>
              <w:spacing w:before="0" w:beforeAutospacing="0" w:after="0" w:afterAutospacing="0" w:line="240" w:lineRule="auto"/>
              <w:jc w:val="left"/>
              <w:rPr>
                <w:sz w:val="24"/>
                <w:szCs w:val="24"/>
              </w:rPr>
            </w:pPr>
            <w:r w:rsidRPr="00F97286">
              <w:rPr>
                <w:sz w:val="24"/>
                <w:szCs w:val="24"/>
              </w:rPr>
              <w:t>Телефон приемной</w:t>
            </w:r>
          </w:p>
        </w:tc>
        <w:tc>
          <w:tcPr>
            <w:tcW w:w="2485" w:type="pct"/>
          </w:tcPr>
          <w:p w:rsidR="008B50D8" w:rsidRPr="00F97286" w:rsidRDefault="008B50D8" w:rsidP="0039248D">
            <w:pPr>
              <w:pStyle w:val="aa"/>
              <w:widowControl w:val="0"/>
              <w:spacing w:before="0" w:beforeAutospacing="0" w:after="0" w:afterAutospacing="0" w:line="240" w:lineRule="auto"/>
              <w:rPr>
                <w:sz w:val="24"/>
                <w:szCs w:val="24"/>
              </w:rPr>
            </w:pPr>
            <w:r w:rsidRPr="00F97286">
              <w:rPr>
                <w:sz w:val="24"/>
                <w:szCs w:val="24"/>
              </w:rPr>
              <w:t>8(41656) 58-410</w:t>
            </w:r>
          </w:p>
        </w:tc>
      </w:tr>
      <w:tr w:rsidR="008B50D8" w:rsidRPr="00F97286" w:rsidTr="0039248D">
        <w:tc>
          <w:tcPr>
            <w:tcW w:w="2515" w:type="pct"/>
          </w:tcPr>
          <w:p w:rsidR="008B50D8" w:rsidRPr="00F97286" w:rsidRDefault="008B50D8" w:rsidP="0039248D">
            <w:pPr>
              <w:pStyle w:val="aa"/>
              <w:widowControl w:val="0"/>
              <w:spacing w:before="0" w:beforeAutospacing="0" w:after="0" w:afterAutospacing="0" w:line="240" w:lineRule="auto"/>
              <w:jc w:val="left"/>
              <w:rPr>
                <w:sz w:val="24"/>
                <w:szCs w:val="24"/>
              </w:rPr>
            </w:pPr>
            <w:r w:rsidRPr="00F97286">
              <w:rPr>
                <w:sz w:val="24"/>
                <w:szCs w:val="24"/>
              </w:rPr>
              <w:t>Телефоны отдела архитектуры</w:t>
            </w:r>
            <w:r>
              <w:rPr>
                <w:sz w:val="24"/>
                <w:szCs w:val="24"/>
              </w:rPr>
              <w:t>, капитального строительства</w:t>
            </w:r>
            <w:r w:rsidRPr="00F97286">
              <w:rPr>
                <w:sz w:val="24"/>
                <w:szCs w:val="24"/>
              </w:rPr>
              <w:t xml:space="preserve"> и градостроительства Администрации города Тынды</w:t>
            </w:r>
          </w:p>
        </w:tc>
        <w:tc>
          <w:tcPr>
            <w:tcW w:w="2485" w:type="pct"/>
          </w:tcPr>
          <w:p w:rsidR="008B50D8" w:rsidRPr="00F97286" w:rsidRDefault="008B50D8" w:rsidP="0039248D">
            <w:pPr>
              <w:pStyle w:val="aa"/>
              <w:widowControl w:val="0"/>
              <w:spacing w:before="0" w:beforeAutospacing="0" w:after="0" w:afterAutospacing="0" w:line="240" w:lineRule="auto"/>
              <w:rPr>
                <w:sz w:val="24"/>
                <w:szCs w:val="24"/>
              </w:rPr>
            </w:pPr>
            <w:r w:rsidRPr="00F97286">
              <w:rPr>
                <w:sz w:val="24"/>
                <w:szCs w:val="24"/>
              </w:rPr>
              <w:t>8(41656) 58-4</w:t>
            </w:r>
            <w:r>
              <w:rPr>
                <w:sz w:val="24"/>
                <w:szCs w:val="24"/>
                <w:lang w:val="ru-RU"/>
              </w:rPr>
              <w:t>20</w:t>
            </w:r>
            <w:r w:rsidRPr="00F97286">
              <w:rPr>
                <w:sz w:val="24"/>
                <w:szCs w:val="24"/>
              </w:rPr>
              <w:t>, 8(41656) 58-4</w:t>
            </w:r>
            <w:r>
              <w:rPr>
                <w:sz w:val="24"/>
                <w:szCs w:val="24"/>
                <w:lang w:val="ru-RU"/>
              </w:rPr>
              <w:t>16</w:t>
            </w:r>
            <w:r w:rsidRPr="00F97286">
              <w:rPr>
                <w:sz w:val="24"/>
                <w:szCs w:val="24"/>
              </w:rPr>
              <w:t>, 8(41656) 58-455, 8(41656) 58-449</w:t>
            </w:r>
          </w:p>
        </w:tc>
      </w:tr>
      <w:tr w:rsidR="008B50D8" w:rsidRPr="00F97286" w:rsidTr="0039248D">
        <w:tc>
          <w:tcPr>
            <w:tcW w:w="2515" w:type="pct"/>
          </w:tcPr>
          <w:p w:rsidR="008B50D8" w:rsidRPr="00F97286" w:rsidRDefault="008B50D8" w:rsidP="0039248D">
            <w:pPr>
              <w:pStyle w:val="aa"/>
              <w:widowControl w:val="0"/>
              <w:spacing w:before="0" w:beforeAutospacing="0" w:after="0" w:afterAutospacing="0" w:line="240" w:lineRule="auto"/>
              <w:jc w:val="left"/>
              <w:rPr>
                <w:sz w:val="24"/>
                <w:szCs w:val="24"/>
              </w:rPr>
            </w:pPr>
            <w:r w:rsidRPr="00F97286">
              <w:rPr>
                <w:sz w:val="24"/>
                <w:szCs w:val="24"/>
              </w:rPr>
              <w:t xml:space="preserve">Официальный сайт в сети Интернет </w:t>
            </w:r>
          </w:p>
        </w:tc>
        <w:tc>
          <w:tcPr>
            <w:tcW w:w="2485" w:type="pct"/>
          </w:tcPr>
          <w:p w:rsidR="008B50D8" w:rsidRPr="00F97286" w:rsidRDefault="00CA264D" w:rsidP="0039248D">
            <w:pPr>
              <w:widowControl w:val="0"/>
              <w:shd w:val="clear" w:color="auto" w:fill="FFFFFF"/>
            </w:pPr>
            <w:hyperlink r:id="rId20" w:history="1">
              <w:r w:rsidR="008B50D8" w:rsidRPr="00F97286">
                <w:rPr>
                  <w:rStyle w:val="a8"/>
                  <w:rFonts w:eastAsia="SimSun"/>
                  <w:lang w:val="en-US"/>
                </w:rPr>
                <w:t>http://gor</w:t>
              </w:r>
              <w:r w:rsidR="008B50D8" w:rsidRPr="00F97286">
                <w:rPr>
                  <w:rStyle w:val="a8"/>
                  <w:rFonts w:eastAsia="SimSun"/>
                </w:rPr>
                <w:t>о</w:t>
              </w:r>
              <w:r w:rsidR="008B50D8" w:rsidRPr="00F97286">
                <w:rPr>
                  <w:rStyle w:val="a8"/>
                  <w:rFonts w:eastAsia="SimSun"/>
                  <w:lang w:val="en-US"/>
                </w:rPr>
                <w:t>d</w:t>
              </w:r>
              <w:r w:rsidR="008B50D8" w:rsidRPr="00F97286">
                <w:rPr>
                  <w:rStyle w:val="a8"/>
                  <w:rFonts w:eastAsia="SimSun"/>
                </w:rPr>
                <w:t>.</w:t>
              </w:r>
              <w:proofErr w:type="spellStart"/>
              <w:r w:rsidR="008B50D8" w:rsidRPr="00F97286">
                <w:rPr>
                  <w:rStyle w:val="a8"/>
                  <w:rFonts w:eastAsia="SimSun"/>
                  <w:lang w:val="en-US"/>
                </w:rPr>
                <w:t>tynda</w:t>
              </w:r>
              <w:proofErr w:type="spellEnd"/>
              <w:r w:rsidR="008B50D8" w:rsidRPr="00F97286">
                <w:rPr>
                  <w:rStyle w:val="a8"/>
                  <w:rFonts w:eastAsia="SimSun"/>
                </w:rPr>
                <w:t>.</w:t>
              </w:r>
              <w:proofErr w:type="spellStart"/>
              <w:r w:rsidR="008B50D8" w:rsidRPr="00F97286">
                <w:rPr>
                  <w:rStyle w:val="a8"/>
                  <w:rFonts w:eastAsia="SimSun"/>
                  <w:lang w:val="en-US"/>
                </w:rPr>
                <w:t>ru</w:t>
              </w:r>
              <w:proofErr w:type="spellEnd"/>
            </w:hyperlink>
          </w:p>
        </w:tc>
      </w:tr>
      <w:tr w:rsidR="008B50D8" w:rsidRPr="00F97286" w:rsidTr="0039248D">
        <w:tc>
          <w:tcPr>
            <w:tcW w:w="2515" w:type="pct"/>
          </w:tcPr>
          <w:p w:rsidR="008B50D8" w:rsidRPr="00F97286" w:rsidRDefault="008B50D8" w:rsidP="0039248D">
            <w:pPr>
              <w:pStyle w:val="aa"/>
              <w:widowControl w:val="0"/>
              <w:spacing w:before="0" w:beforeAutospacing="0" w:after="0" w:afterAutospacing="0" w:line="240" w:lineRule="auto"/>
              <w:jc w:val="left"/>
              <w:rPr>
                <w:sz w:val="24"/>
                <w:szCs w:val="24"/>
              </w:rPr>
            </w:pPr>
            <w:r w:rsidRPr="00F97286">
              <w:rPr>
                <w:sz w:val="24"/>
                <w:szCs w:val="24"/>
              </w:rPr>
              <w:t>Должность руководителя органа</w:t>
            </w:r>
          </w:p>
        </w:tc>
        <w:tc>
          <w:tcPr>
            <w:tcW w:w="2485" w:type="pct"/>
          </w:tcPr>
          <w:p w:rsidR="008B50D8" w:rsidRPr="00F97286" w:rsidRDefault="008B50D8" w:rsidP="0039248D">
            <w:pPr>
              <w:widowControl w:val="0"/>
              <w:shd w:val="clear" w:color="auto" w:fill="FFFFFF"/>
            </w:pPr>
            <w:r w:rsidRPr="00F97286">
              <w:t xml:space="preserve">Мэр города Тынды </w:t>
            </w:r>
          </w:p>
        </w:tc>
      </w:tr>
    </w:tbl>
    <w:p w:rsidR="008B50D8" w:rsidRPr="00F97286" w:rsidRDefault="008B50D8" w:rsidP="008B50D8">
      <w:pPr>
        <w:pStyle w:val="aa"/>
        <w:widowControl w:val="0"/>
        <w:spacing w:before="0" w:beforeAutospacing="0" w:after="0" w:afterAutospacing="0" w:line="240" w:lineRule="auto"/>
        <w:jc w:val="center"/>
        <w:rPr>
          <w:b/>
          <w:bCs/>
          <w:sz w:val="24"/>
          <w:szCs w:val="24"/>
        </w:rPr>
      </w:pPr>
      <w:r w:rsidRPr="00F97286">
        <w:rPr>
          <w:b/>
          <w:bCs/>
          <w:sz w:val="24"/>
          <w:szCs w:val="24"/>
        </w:rPr>
        <w:t>График работы отдела архитектуры</w:t>
      </w:r>
      <w:r>
        <w:rPr>
          <w:b/>
          <w:bCs/>
          <w:sz w:val="24"/>
          <w:szCs w:val="24"/>
        </w:rPr>
        <w:t>, капитального строительства</w:t>
      </w:r>
      <w:r w:rsidRPr="00F97286">
        <w:rPr>
          <w:b/>
          <w:bCs/>
          <w:sz w:val="24"/>
          <w:szCs w:val="24"/>
        </w:rPr>
        <w:t xml:space="preserve"> и градостроительства Администрации города Тынды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3"/>
        <w:gridCol w:w="3431"/>
        <w:gridCol w:w="3255"/>
      </w:tblGrid>
      <w:tr w:rsidR="008B50D8" w:rsidRPr="00F97286" w:rsidTr="0039248D">
        <w:tc>
          <w:tcPr>
            <w:tcW w:w="1703" w:type="pct"/>
            <w:vAlign w:val="center"/>
          </w:tcPr>
          <w:p w:rsidR="008B50D8" w:rsidRPr="00F97286" w:rsidRDefault="008B50D8" w:rsidP="0039248D">
            <w:pPr>
              <w:pStyle w:val="aa"/>
              <w:widowControl w:val="0"/>
              <w:spacing w:before="0" w:beforeAutospacing="0" w:after="0" w:afterAutospacing="0" w:line="240" w:lineRule="auto"/>
              <w:ind w:firstLine="284"/>
              <w:jc w:val="center"/>
              <w:rPr>
                <w:sz w:val="24"/>
                <w:szCs w:val="24"/>
              </w:rPr>
            </w:pPr>
            <w:r w:rsidRPr="00F97286">
              <w:rPr>
                <w:sz w:val="24"/>
                <w:szCs w:val="24"/>
              </w:rPr>
              <w:t>День недели</w:t>
            </w:r>
          </w:p>
        </w:tc>
        <w:tc>
          <w:tcPr>
            <w:tcW w:w="1692" w:type="pct"/>
            <w:vAlign w:val="center"/>
          </w:tcPr>
          <w:p w:rsidR="008B50D8" w:rsidRPr="00F97286" w:rsidRDefault="008B50D8" w:rsidP="0039248D">
            <w:pPr>
              <w:pStyle w:val="aa"/>
              <w:widowControl w:val="0"/>
              <w:spacing w:before="0" w:beforeAutospacing="0" w:after="0" w:afterAutospacing="0" w:line="240" w:lineRule="auto"/>
              <w:ind w:firstLine="284"/>
              <w:jc w:val="center"/>
              <w:rPr>
                <w:sz w:val="24"/>
                <w:szCs w:val="24"/>
              </w:rPr>
            </w:pPr>
            <w:r w:rsidRPr="00F97286">
              <w:rPr>
                <w:sz w:val="24"/>
                <w:szCs w:val="24"/>
              </w:rPr>
              <w:t>Часы работы (обеденный перерыв)</w:t>
            </w:r>
          </w:p>
        </w:tc>
        <w:tc>
          <w:tcPr>
            <w:tcW w:w="1605" w:type="pct"/>
            <w:vAlign w:val="center"/>
          </w:tcPr>
          <w:p w:rsidR="008B50D8" w:rsidRPr="00F97286" w:rsidRDefault="008B50D8" w:rsidP="0039248D">
            <w:pPr>
              <w:pStyle w:val="aa"/>
              <w:widowControl w:val="0"/>
              <w:spacing w:before="0" w:beforeAutospacing="0" w:after="0" w:afterAutospacing="0" w:line="240" w:lineRule="auto"/>
              <w:ind w:firstLine="284"/>
              <w:jc w:val="center"/>
              <w:rPr>
                <w:sz w:val="24"/>
                <w:szCs w:val="24"/>
              </w:rPr>
            </w:pPr>
            <w:r w:rsidRPr="00F97286">
              <w:rPr>
                <w:sz w:val="24"/>
                <w:szCs w:val="24"/>
              </w:rPr>
              <w:t>Часы приема граждан</w:t>
            </w:r>
          </w:p>
        </w:tc>
      </w:tr>
      <w:tr w:rsidR="008B50D8" w:rsidRPr="00F97286" w:rsidTr="0039248D">
        <w:tc>
          <w:tcPr>
            <w:tcW w:w="1703" w:type="pct"/>
          </w:tcPr>
          <w:p w:rsidR="008B50D8" w:rsidRPr="00F97286" w:rsidRDefault="008B50D8" w:rsidP="0039248D">
            <w:pPr>
              <w:pStyle w:val="aa"/>
              <w:widowControl w:val="0"/>
              <w:spacing w:before="0" w:beforeAutospacing="0" w:after="0" w:afterAutospacing="0" w:line="240" w:lineRule="auto"/>
              <w:ind w:firstLine="284"/>
              <w:rPr>
                <w:sz w:val="24"/>
                <w:szCs w:val="24"/>
              </w:rPr>
            </w:pPr>
            <w:r w:rsidRPr="00F97286">
              <w:rPr>
                <w:sz w:val="24"/>
                <w:szCs w:val="24"/>
              </w:rPr>
              <w:t>Понедельник</w:t>
            </w:r>
          </w:p>
        </w:tc>
        <w:tc>
          <w:tcPr>
            <w:tcW w:w="1692" w:type="pct"/>
            <w:vMerge w:val="restart"/>
            <w:vAlign w:val="center"/>
          </w:tcPr>
          <w:p w:rsidR="008B50D8" w:rsidRPr="00F97286" w:rsidRDefault="008B50D8" w:rsidP="0039248D">
            <w:pPr>
              <w:pStyle w:val="aa"/>
              <w:widowControl w:val="0"/>
              <w:spacing w:before="0" w:beforeAutospacing="0" w:after="0" w:afterAutospacing="0" w:line="240" w:lineRule="auto"/>
              <w:ind w:firstLine="37"/>
              <w:jc w:val="center"/>
              <w:rPr>
                <w:sz w:val="24"/>
                <w:szCs w:val="24"/>
              </w:rPr>
            </w:pPr>
            <w:r w:rsidRPr="00F97286">
              <w:rPr>
                <w:sz w:val="24"/>
                <w:szCs w:val="24"/>
              </w:rPr>
              <w:t>с 08.00 до 17.</w:t>
            </w:r>
            <w:r>
              <w:rPr>
                <w:sz w:val="24"/>
                <w:szCs w:val="24"/>
              </w:rPr>
              <w:t>0</w:t>
            </w:r>
            <w:r w:rsidRPr="00F97286">
              <w:rPr>
                <w:sz w:val="24"/>
                <w:szCs w:val="24"/>
              </w:rPr>
              <w:t>0</w:t>
            </w:r>
          </w:p>
          <w:p w:rsidR="008B50D8" w:rsidRPr="00F97286" w:rsidRDefault="008B50D8" w:rsidP="0039248D">
            <w:pPr>
              <w:pStyle w:val="aa"/>
              <w:widowControl w:val="0"/>
              <w:spacing w:before="0" w:beforeAutospacing="0" w:after="0" w:afterAutospacing="0" w:line="240" w:lineRule="auto"/>
              <w:ind w:firstLine="37"/>
              <w:jc w:val="center"/>
              <w:rPr>
                <w:sz w:val="24"/>
                <w:szCs w:val="24"/>
              </w:rPr>
            </w:pPr>
            <w:r w:rsidRPr="00F97286">
              <w:rPr>
                <w:sz w:val="24"/>
                <w:szCs w:val="24"/>
              </w:rPr>
              <w:t>обеденный перерыв с 12.00 до 13.</w:t>
            </w:r>
            <w:r>
              <w:rPr>
                <w:sz w:val="24"/>
                <w:szCs w:val="24"/>
              </w:rPr>
              <w:t>0</w:t>
            </w:r>
            <w:r w:rsidRPr="00F97286">
              <w:rPr>
                <w:sz w:val="24"/>
                <w:szCs w:val="24"/>
              </w:rPr>
              <w:t>0</w:t>
            </w:r>
          </w:p>
        </w:tc>
        <w:tc>
          <w:tcPr>
            <w:tcW w:w="1605" w:type="pct"/>
          </w:tcPr>
          <w:p w:rsidR="008B50D8" w:rsidRPr="00F97286" w:rsidRDefault="008B50D8" w:rsidP="0039248D">
            <w:pPr>
              <w:pStyle w:val="aa"/>
              <w:widowControl w:val="0"/>
              <w:spacing w:before="0" w:beforeAutospacing="0" w:after="0" w:afterAutospacing="0" w:line="240" w:lineRule="auto"/>
              <w:jc w:val="center"/>
              <w:rPr>
                <w:sz w:val="24"/>
                <w:szCs w:val="24"/>
              </w:rPr>
            </w:pPr>
            <w:r w:rsidRPr="00F97286">
              <w:rPr>
                <w:sz w:val="24"/>
                <w:szCs w:val="24"/>
              </w:rPr>
              <w:t>─</w:t>
            </w:r>
          </w:p>
        </w:tc>
      </w:tr>
      <w:tr w:rsidR="008B50D8" w:rsidRPr="00F97286" w:rsidTr="0039248D">
        <w:tc>
          <w:tcPr>
            <w:tcW w:w="1703" w:type="pct"/>
          </w:tcPr>
          <w:p w:rsidR="008B50D8" w:rsidRPr="00F97286" w:rsidRDefault="008B50D8" w:rsidP="0039248D">
            <w:pPr>
              <w:pStyle w:val="aa"/>
              <w:widowControl w:val="0"/>
              <w:spacing w:before="0" w:beforeAutospacing="0" w:after="0" w:afterAutospacing="0" w:line="240" w:lineRule="auto"/>
              <w:ind w:firstLine="284"/>
              <w:rPr>
                <w:sz w:val="24"/>
                <w:szCs w:val="24"/>
              </w:rPr>
            </w:pPr>
            <w:r w:rsidRPr="00F97286">
              <w:rPr>
                <w:sz w:val="24"/>
                <w:szCs w:val="24"/>
              </w:rPr>
              <w:t>Вторник</w:t>
            </w:r>
          </w:p>
        </w:tc>
        <w:tc>
          <w:tcPr>
            <w:tcW w:w="1692" w:type="pct"/>
            <w:vMerge/>
          </w:tcPr>
          <w:p w:rsidR="008B50D8" w:rsidRPr="00F97286" w:rsidRDefault="008B50D8" w:rsidP="0039248D">
            <w:pPr>
              <w:pStyle w:val="aa"/>
              <w:widowControl w:val="0"/>
              <w:spacing w:before="0" w:beforeAutospacing="0" w:after="0" w:afterAutospacing="0" w:line="240" w:lineRule="auto"/>
              <w:ind w:firstLine="37"/>
              <w:jc w:val="center"/>
              <w:rPr>
                <w:sz w:val="24"/>
                <w:szCs w:val="24"/>
              </w:rPr>
            </w:pPr>
          </w:p>
        </w:tc>
        <w:tc>
          <w:tcPr>
            <w:tcW w:w="1605" w:type="pct"/>
          </w:tcPr>
          <w:p w:rsidR="008B50D8" w:rsidRPr="00F97286" w:rsidRDefault="008B50D8" w:rsidP="0039248D">
            <w:pPr>
              <w:pStyle w:val="aa"/>
              <w:widowControl w:val="0"/>
              <w:spacing w:before="0" w:beforeAutospacing="0" w:after="0" w:afterAutospacing="0" w:line="240" w:lineRule="auto"/>
              <w:jc w:val="center"/>
              <w:rPr>
                <w:sz w:val="24"/>
                <w:szCs w:val="24"/>
              </w:rPr>
            </w:pPr>
            <w:r w:rsidRPr="00F97286">
              <w:rPr>
                <w:sz w:val="24"/>
                <w:szCs w:val="24"/>
              </w:rPr>
              <w:t>с 08.00 до 12.00</w:t>
            </w:r>
          </w:p>
        </w:tc>
      </w:tr>
      <w:tr w:rsidR="008B50D8" w:rsidRPr="00F97286" w:rsidTr="0039248D">
        <w:tc>
          <w:tcPr>
            <w:tcW w:w="1703" w:type="pct"/>
          </w:tcPr>
          <w:p w:rsidR="008B50D8" w:rsidRPr="00F97286" w:rsidRDefault="008B50D8" w:rsidP="0039248D">
            <w:pPr>
              <w:pStyle w:val="aa"/>
              <w:widowControl w:val="0"/>
              <w:spacing w:before="0" w:beforeAutospacing="0" w:after="0" w:afterAutospacing="0" w:line="240" w:lineRule="auto"/>
              <w:ind w:firstLine="284"/>
              <w:rPr>
                <w:sz w:val="24"/>
                <w:szCs w:val="24"/>
              </w:rPr>
            </w:pPr>
            <w:r w:rsidRPr="00F97286">
              <w:rPr>
                <w:sz w:val="24"/>
                <w:szCs w:val="24"/>
              </w:rPr>
              <w:t>Среда</w:t>
            </w:r>
          </w:p>
        </w:tc>
        <w:tc>
          <w:tcPr>
            <w:tcW w:w="1692" w:type="pct"/>
            <w:vMerge/>
          </w:tcPr>
          <w:p w:rsidR="008B50D8" w:rsidRPr="00F97286" w:rsidRDefault="008B50D8" w:rsidP="0039248D">
            <w:pPr>
              <w:pStyle w:val="aa"/>
              <w:widowControl w:val="0"/>
              <w:spacing w:before="0" w:beforeAutospacing="0" w:after="0" w:afterAutospacing="0" w:line="240" w:lineRule="auto"/>
              <w:ind w:firstLine="37"/>
              <w:jc w:val="center"/>
              <w:rPr>
                <w:sz w:val="24"/>
                <w:szCs w:val="24"/>
              </w:rPr>
            </w:pPr>
          </w:p>
        </w:tc>
        <w:tc>
          <w:tcPr>
            <w:tcW w:w="1605" w:type="pct"/>
          </w:tcPr>
          <w:p w:rsidR="008B50D8" w:rsidRPr="00F97286" w:rsidRDefault="008B50D8" w:rsidP="0039248D">
            <w:pPr>
              <w:pStyle w:val="aa"/>
              <w:widowControl w:val="0"/>
              <w:spacing w:before="0" w:beforeAutospacing="0" w:after="0" w:afterAutospacing="0" w:line="240" w:lineRule="auto"/>
              <w:jc w:val="center"/>
              <w:rPr>
                <w:sz w:val="24"/>
                <w:szCs w:val="24"/>
              </w:rPr>
            </w:pPr>
            <w:r w:rsidRPr="00F97286">
              <w:rPr>
                <w:sz w:val="24"/>
                <w:szCs w:val="24"/>
              </w:rPr>
              <w:t>─</w:t>
            </w:r>
          </w:p>
        </w:tc>
      </w:tr>
      <w:tr w:rsidR="008B50D8" w:rsidRPr="00F97286" w:rsidTr="0039248D">
        <w:tc>
          <w:tcPr>
            <w:tcW w:w="1703" w:type="pct"/>
          </w:tcPr>
          <w:p w:rsidR="008B50D8" w:rsidRPr="00F97286" w:rsidRDefault="008B50D8" w:rsidP="0039248D">
            <w:pPr>
              <w:pStyle w:val="aa"/>
              <w:widowControl w:val="0"/>
              <w:spacing w:before="0" w:beforeAutospacing="0" w:after="0" w:afterAutospacing="0" w:line="240" w:lineRule="auto"/>
              <w:ind w:firstLine="284"/>
              <w:rPr>
                <w:sz w:val="24"/>
                <w:szCs w:val="24"/>
              </w:rPr>
            </w:pPr>
            <w:r w:rsidRPr="00F97286">
              <w:rPr>
                <w:sz w:val="24"/>
                <w:szCs w:val="24"/>
              </w:rPr>
              <w:t>Четверг</w:t>
            </w:r>
          </w:p>
        </w:tc>
        <w:tc>
          <w:tcPr>
            <w:tcW w:w="1692" w:type="pct"/>
            <w:vMerge/>
          </w:tcPr>
          <w:p w:rsidR="008B50D8" w:rsidRPr="00F97286" w:rsidRDefault="008B50D8" w:rsidP="0039248D">
            <w:pPr>
              <w:pStyle w:val="aa"/>
              <w:widowControl w:val="0"/>
              <w:spacing w:before="0" w:beforeAutospacing="0" w:after="0" w:afterAutospacing="0" w:line="240" w:lineRule="auto"/>
              <w:ind w:firstLine="37"/>
              <w:jc w:val="center"/>
              <w:rPr>
                <w:sz w:val="24"/>
                <w:szCs w:val="24"/>
              </w:rPr>
            </w:pPr>
          </w:p>
        </w:tc>
        <w:tc>
          <w:tcPr>
            <w:tcW w:w="1605" w:type="pct"/>
          </w:tcPr>
          <w:p w:rsidR="008B50D8" w:rsidRPr="00F97286" w:rsidRDefault="008B50D8" w:rsidP="0039248D">
            <w:pPr>
              <w:pStyle w:val="aa"/>
              <w:widowControl w:val="0"/>
              <w:spacing w:before="0" w:beforeAutospacing="0" w:after="0" w:afterAutospacing="0" w:line="240" w:lineRule="auto"/>
              <w:jc w:val="center"/>
              <w:rPr>
                <w:sz w:val="24"/>
                <w:szCs w:val="24"/>
              </w:rPr>
            </w:pPr>
            <w:r w:rsidRPr="00F97286">
              <w:rPr>
                <w:sz w:val="24"/>
                <w:szCs w:val="24"/>
              </w:rPr>
              <w:t>─</w:t>
            </w:r>
          </w:p>
        </w:tc>
      </w:tr>
      <w:tr w:rsidR="008B50D8" w:rsidRPr="00F97286" w:rsidTr="0039248D">
        <w:tc>
          <w:tcPr>
            <w:tcW w:w="1703" w:type="pct"/>
          </w:tcPr>
          <w:p w:rsidR="008B50D8" w:rsidRPr="00F97286" w:rsidRDefault="008B50D8" w:rsidP="0039248D">
            <w:pPr>
              <w:pStyle w:val="aa"/>
              <w:widowControl w:val="0"/>
              <w:spacing w:before="0" w:beforeAutospacing="0" w:after="0" w:afterAutospacing="0" w:line="240" w:lineRule="auto"/>
              <w:ind w:firstLine="284"/>
              <w:rPr>
                <w:sz w:val="24"/>
                <w:szCs w:val="24"/>
              </w:rPr>
            </w:pPr>
            <w:r w:rsidRPr="00F97286">
              <w:rPr>
                <w:sz w:val="24"/>
                <w:szCs w:val="24"/>
              </w:rPr>
              <w:t>Пятница</w:t>
            </w:r>
          </w:p>
        </w:tc>
        <w:tc>
          <w:tcPr>
            <w:tcW w:w="1692" w:type="pct"/>
            <w:vMerge/>
          </w:tcPr>
          <w:p w:rsidR="008B50D8" w:rsidRPr="00F97286" w:rsidRDefault="008B50D8" w:rsidP="0039248D">
            <w:pPr>
              <w:pStyle w:val="aa"/>
              <w:widowControl w:val="0"/>
              <w:spacing w:before="0" w:beforeAutospacing="0" w:after="0" w:afterAutospacing="0" w:line="240" w:lineRule="auto"/>
              <w:ind w:firstLine="37"/>
              <w:jc w:val="center"/>
              <w:rPr>
                <w:sz w:val="24"/>
                <w:szCs w:val="24"/>
              </w:rPr>
            </w:pPr>
          </w:p>
        </w:tc>
        <w:tc>
          <w:tcPr>
            <w:tcW w:w="1605" w:type="pct"/>
          </w:tcPr>
          <w:p w:rsidR="008B50D8" w:rsidRPr="00F97286" w:rsidRDefault="008B50D8" w:rsidP="0039248D">
            <w:pPr>
              <w:pStyle w:val="aa"/>
              <w:widowControl w:val="0"/>
              <w:spacing w:before="0" w:beforeAutospacing="0" w:after="0" w:afterAutospacing="0" w:line="240" w:lineRule="auto"/>
              <w:jc w:val="center"/>
              <w:rPr>
                <w:sz w:val="24"/>
                <w:szCs w:val="24"/>
              </w:rPr>
            </w:pPr>
            <w:r w:rsidRPr="00F97286">
              <w:rPr>
                <w:sz w:val="24"/>
                <w:szCs w:val="24"/>
              </w:rPr>
              <w:t>─</w:t>
            </w:r>
          </w:p>
        </w:tc>
      </w:tr>
      <w:tr w:rsidR="008B50D8" w:rsidRPr="00F97286" w:rsidTr="0039248D">
        <w:tc>
          <w:tcPr>
            <w:tcW w:w="1703" w:type="pct"/>
          </w:tcPr>
          <w:p w:rsidR="008B50D8" w:rsidRPr="00F97286" w:rsidRDefault="008B50D8" w:rsidP="0039248D">
            <w:pPr>
              <w:pStyle w:val="aa"/>
              <w:widowControl w:val="0"/>
              <w:spacing w:before="0" w:beforeAutospacing="0" w:after="0" w:afterAutospacing="0" w:line="240" w:lineRule="auto"/>
              <w:ind w:firstLine="284"/>
              <w:rPr>
                <w:sz w:val="24"/>
                <w:szCs w:val="24"/>
              </w:rPr>
            </w:pPr>
            <w:r w:rsidRPr="00F97286">
              <w:rPr>
                <w:sz w:val="24"/>
                <w:szCs w:val="24"/>
              </w:rPr>
              <w:t>Суббота</w:t>
            </w:r>
          </w:p>
        </w:tc>
        <w:tc>
          <w:tcPr>
            <w:tcW w:w="1692" w:type="pct"/>
          </w:tcPr>
          <w:p w:rsidR="008B50D8" w:rsidRPr="00F97286" w:rsidRDefault="008B50D8" w:rsidP="0039248D">
            <w:pPr>
              <w:pStyle w:val="aa"/>
              <w:widowControl w:val="0"/>
              <w:spacing w:before="0" w:beforeAutospacing="0" w:after="0" w:afterAutospacing="0" w:line="240" w:lineRule="auto"/>
              <w:ind w:firstLine="37"/>
              <w:jc w:val="center"/>
              <w:rPr>
                <w:sz w:val="24"/>
                <w:szCs w:val="24"/>
              </w:rPr>
            </w:pPr>
            <w:r w:rsidRPr="00F97286">
              <w:rPr>
                <w:sz w:val="24"/>
                <w:szCs w:val="24"/>
              </w:rPr>
              <w:t>выходной</w:t>
            </w:r>
          </w:p>
        </w:tc>
        <w:tc>
          <w:tcPr>
            <w:tcW w:w="1605" w:type="pct"/>
          </w:tcPr>
          <w:p w:rsidR="008B50D8" w:rsidRPr="00F97286" w:rsidRDefault="008B50D8" w:rsidP="0039248D">
            <w:pPr>
              <w:jc w:val="center"/>
            </w:pPr>
            <w:r w:rsidRPr="00F97286">
              <w:t>выходной</w:t>
            </w:r>
          </w:p>
        </w:tc>
      </w:tr>
      <w:tr w:rsidR="008B50D8" w:rsidRPr="00F97286" w:rsidTr="0039248D">
        <w:tc>
          <w:tcPr>
            <w:tcW w:w="1703" w:type="pct"/>
          </w:tcPr>
          <w:p w:rsidR="008B50D8" w:rsidRPr="00F97286" w:rsidRDefault="008B50D8" w:rsidP="0039248D">
            <w:pPr>
              <w:pStyle w:val="aa"/>
              <w:widowControl w:val="0"/>
              <w:spacing w:before="0" w:beforeAutospacing="0" w:after="0" w:afterAutospacing="0" w:line="240" w:lineRule="auto"/>
              <w:ind w:firstLine="284"/>
              <w:rPr>
                <w:sz w:val="24"/>
                <w:szCs w:val="24"/>
              </w:rPr>
            </w:pPr>
            <w:r w:rsidRPr="00F97286">
              <w:rPr>
                <w:sz w:val="24"/>
                <w:szCs w:val="24"/>
              </w:rPr>
              <w:t>Воскресенье</w:t>
            </w:r>
          </w:p>
        </w:tc>
        <w:tc>
          <w:tcPr>
            <w:tcW w:w="1692" w:type="pct"/>
          </w:tcPr>
          <w:p w:rsidR="008B50D8" w:rsidRPr="00F97286" w:rsidRDefault="008B50D8" w:rsidP="0039248D">
            <w:pPr>
              <w:pStyle w:val="aa"/>
              <w:widowControl w:val="0"/>
              <w:spacing w:before="0" w:beforeAutospacing="0" w:after="0" w:afterAutospacing="0" w:line="240" w:lineRule="auto"/>
              <w:ind w:firstLine="37"/>
              <w:jc w:val="center"/>
              <w:rPr>
                <w:sz w:val="24"/>
                <w:szCs w:val="24"/>
              </w:rPr>
            </w:pPr>
            <w:r w:rsidRPr="00F97286">
              <w:rPr>
                <w:sz w:val="24"/>
                <w:szCs w:val="24"/>
              </w:rPr>
              <w:t>выходной</w:t>
            </w:r>
          </w:p>
        </w:tc>
        <w:tc>
          <w:tcPr>
            <w:tcW w:w="1605" w:type="pct"/>
          </w:tcPr>
          <w:p w:rsidR="008B50D8" w:rsidRPr="00F97286" w:rsidRDefault="008B50D8" w:rsidP="0039248D">
            <w:pPr>
              <w:jc w:val="center"/>
            </w:pPr>
            <w:r w:rsidRPr="00F97286">
              <w:t>выходной</w:t>
            </w:r>
          </w:p>
        </w:tc>
      </w:tr>
    </w:tbl>
    <w:p w:rsidR="008B50D8" w:rsidRPr="00F97286" w:rsidRDefault="008B50D8" w:rsidP="008B50D8">
      <w:pPr>
        <w:pStyle w:val="aa"/>
        <w:widowControl w:val="0"/>
        <w:spacing w:before="0" w:beforeAutospacing="0" w:after="0" w:afterAutospacing="0" w:line="240" w:lineRule="auto"/>
        <w:rPr>
          <w:b/>
          <w:bCs/>
          <w:i/>
          <w:iCs/>
          <w:sz w:val="24"/>
          <w:szCs w:val="24"/>
        </w:rPr>
      </w:pPr>
      <w:r w:rsidRPr="00F97286">
        <w:rPr>
          <w:b/>
          <w:bCs/>
          <w:sz w:val="24"/>
          <w:szCs w:val="24"/>
        </w:rPr>
        <w:t xml:space="preserve">                                                 Общая информация об</w:t>
      </w:r>
      <w:r>
        <w:rPr>
          <w:b/>
          <w:bCs/>
          <w:sz w:val="24"/>
          <w:szCs w:val="24"/>
        </w:rPr>
        <w:t xml:space="preserve"> </w:t>
      </w:r>
      <w:r w:rsidRPr="00F97286">
        <w:rPr>
          <w:b/>
          <w:bCs/>
          <w:sz w:val="24"/>
          <w:szCs w:val="24"/>
        </w:rPr>
        <w:t>МФЦ</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7"/>
        <w:gridCol w:w="4792"/>
      </w:tblGrid>
      <w:tr w:rsidR="008B50D8" w:rsidRPr="00F97286" w:rsidTr="0039248D">
        <w:tc>
          <w:tcPr>
            <w:tcW w:w="2637" w:type="pct"/>
          </w:tcPr>
          <w:p w:rsidR="008B50D8" w:rsidRPr="00F97286" w:rsidRDefault="008B50D8" w:rsidP="0039248D">
            <w:pPr>
              <w:pStyle w:val="aa"/>
              <w:widowControl w:val="0"/>
              <w:spacing w:before="0" w:beforeAutospacing="0" w:after="0" w:afterAutospacing="0" w:line="240" w:lineRule="auto"/>
              <w:jc w:val="left"/>
              <w:rPr>
                <w:sz w:val="24"/>
                <w:szCs w:val="24"/>
              </w:rPr>
            </w:pPr>
            <w:r w:rsidRPr="00F97286">
              <w:rPr>
                <w:sz w:val="24"/>
                <w:szCs w:val="24"/>
              </w:rPr>
              <w:t xml:space="preserve">Почтовый адрес для направления корреспонденции </w:t>
            </w:r>
          </w:p>
        </w:tc>
        <w:tc>
          <w:tcPr>
            <w:tcW w:w="2363" w:type="pct"/>
          </w:tcPr>
          <w:p w:rsidR="008B50D8" w:rsidRPr="00F97286" w:rsidRDefault="008B50D8" w:rsidP="0039248D">
            <w:pPr>
              <w:pStyle w:val="aa"/>
              <w:widowControl w:val="0"/>
              <w:spacing w:before="0" w:beforeAutospacing="0" w:after="0" w:afterAutospacing="0" w:line="240" w:lineRule="auto"/>
              <w:rPr>
                <w:sz w:val="24"/>
                <w:szCs w:val="24"/>
              </w:rPr>
            </w:pPr>
            <w:r w:rsidRPr="00F97286">
              <w:rPr>
                <w:sz w:val="24"/>
                <w:szCs w:val="24"/>
              </w:rPr>
              <w:t>676290, Амурская область, город Тында, ул. Красная Пресня, 68, 2этаж</w:t>
            </w:r>
          </w:p>
        </w:tc>
      </w:tr>
      <w:tr w:rsidR="008B50D8" w:rsidRPr="00F97286" w:rsidTr="0039248D">
        <w:tc>
          <w:tcPr>
            <w:tcW w:w="2637" w:type="pct"/>
          </w:tcPr>
          <w:p w:rsidR="008B50D8" w:rsidRPr="00F97286" w:rsidRDefault="008B50D8" w:rsidP="0039248D">
            <w:pPr>
              <w:pStyle w:val="aa"/>
              <w:widowControl w:val="0"/>
              <w:spacing w:before="0" w:beforeAutospacing="0" w:after="0" w:afterAutospacing="0" w:line="240" w:lineRule="auto"/>
              <w:jc w:val="left"/>
              <w:rPr>
                <w:sz w:val="24"/>
                <w:szCs w:val="24"/>
              </w:rPr>
            </w:pPr>
            <w:r w:rsidRPr="00F97286">
              <w:rPr>
                <w:sz w:val="24"/>
                <w:szCs w:val="24"/>
              </w:rPr>
              <w:t>Адрес электронной почты для направления корреспонденции</w:t>
            </w:r>
          </w:p>
        </w:tc>
        <w:tc>
          <w:tcPr>
            <w:tcW w:w="2363" w:type="pct"/>
            <w:vAlign w:val="bottom"/>
          </w:tcPr>
          <w:p w:rsidR="008B50D8" w:rsidRPr="00F97286" w:rsidRDefault="00CA264D" w:rsidP="0039248D">
            <w:pPr>
              <w:widowControl w:val="0"/>
              <w:shd w:val="clear" w:color="auto" w:fill="FFFFFF"/>
            </w:pPr>
            <w:hyperlink r:id="rId21" w:history="1">
              <w:r w:rsidR="008B50D8" w:rsidRPr="00F97286">
                <w:rPr>
                  <w:rStyle w:val="a8"/>
                  <w:rFonts w:eastAsia="SimSun"/>
                </w:rPr>
                <w:t>tynda@mfc-amur.ru</w:t>
              </w:r>
            </w:hyperlink>
          </w:p>
        </w:tc>
      </w:tr>
      <w:tr w:rsidR="008B50D8" w:rsidRPr="00F97286" w:rsidTr="0039248D">
        <w:tc>
          <w:tcPr>
            <w:tcW w:w="2637" w:type="pct"/>
          </w:tcPr>
          <w:p w:rsidR="008B50D8" w:rsidRPr="00F97286" w:rsidRDefault="008B50D8" w:rsidP="0039248D">
            <w:pPr>
              <w:pStyle w:val="aa"/>
              <w:widowControl w:val="0"/>
              <w:spacing w:before="0" w:beforeAutospacing="0" w:after="0" w:afterAutospacing="0" w:line="240" w:lineRule="auto"/>
              <w:jc w:val="left"/>
              <w:rPr>
                <w:sz w:val="24"/>
                <w:szCs w:val="24"/>
              </w:rPr>
            </w:pPr>
            <w:r w:rsidRPr="00F97286">
              <w:rPr>
                <w:sz w:val="24"/>
                <w:szCs w:val="24"/>
              </w:rPr>
              <w:t>Телефон для справок</w:t>
            </w:r>
          </w:p>
        </w:tc>
        <w:tc>
          <w:tcPr>
            <w:tcW w:w="2363" w:type="pct"/>
          </w:tcPr>
          <w:p w:rsidR="008B50D8" w:rsidRPr="00F97286" w:rsidRDefault="008B50D8" w:rsidP="0039248D">
            <w:pPr>
              <w:pStyle w:val="aa"/>
              <w:widowControl w:val="0"/>
              <w:spacing w:before="0" w:beforeAutospacing="0" w:after="0" w:afterAutospacing="0" w:line="240" w:lineRule="auto"/>
              <w:rPr>
                <w:sz w:val="24"/>
                <w:szCs w:val="24"/>
              </w:rPr>
            </w:pPr>
            <w:r w:rsidRPr="00F97286">
              <w:rPr>
                <w:sz w:val="24"/>
                <w:szCs w:val="24"/>
              </w:rPr>
              <w:t>8(41656) 51-424</w:t>
            </w:r>
          </w:p>
        </w:tc>
      </w:tr>
    </w:tbl>
    <w:p w:rsidR="008B50D8" w:rsidRPr="009B5F6D" w:rsidRDefault="008B50D8" w:rsidP="008B50D8">
      <w:pPr>
        <w:pStyle w:val="ConsPlusNormal"/>
        <w:ind w:firstLine="0"/>
        <w:jc w:val="center"/>
        <w:rPr>
          <w:rFonts w:ascii="Times New Roman" w:hAnsi="Times New Roman" w:cs="Times New Roman"/>
          <w:b/>
          <w:bCs/>
          <w:sz w:val="24"/>
          <w:szCs w:val="24"/>
        </w:rPr>
      </w:pPr>
      <w:r w:rsidRPr="009B5F6D">
        <w:rPr>
          <w:rFonts w:ascii="Times New Roman" w:hAnsi="Times New Roman" w:cs="Times New Roman"/>
          <w:b/>
          <w:bCs/>
          <w:sz w:val="24"/>
          <w:szCs w:val="24"/>
        </w:rPr>
        <w:t>График работы по приему заявителей на базе МФЦ*</w:t>
      </w:r>
    </w:p>
    <w:tbl>
      <w:tblPr>
        <w:tblpPr w:leftFromText="180" w:rightFromText="180" w:vertAnchor="text" w:horzAnchor="margin" w:tblpXSpec="center" w:tblpY="60"/>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9"/>
        <w:gridCol w:w="6185"/>
      </w:tblGrid>
      <w:tr w:rsidR="008B50D8" w:rsidRPr="004A6518" w:rsidTr="0039248D">
        <w:trPr>
          <w:trHeight w:val="274"/>
        </w:trPr>
        <w:tc>
          <w:tcPr>
            <w:tcW w:w="1918" w:type="pct"/>
            <w:vAlign w:val="center"/>
          </w:tcPr>
          <w:p w:rsidR="008B50D8" w:rsidRPr="009B5F6D" w:rsidRDefault="008B50D8" w:rsidP="0039248D">
            <w:pPr>
              <w:pStyle w:val="aa"/>
              <w:widowControl w:val="0"/>
              <w:spacing w:before="0" w:beforeAutospacing="0" w:after="0" w:afterAutospacing="0"/>
              <w:ind w:firstLine="284"/>
              <w:jc w:val="center"/>
              <w:rPr>
                <w:sz w:val="24"/>
                <w:szCs w:val="24"/>
              </w:rPr>
            </w:pPr>
            <w:r w:rsidRPr="009B5F6D">
              <w:rPr>
                <w:sz w:val="24"/>
                <w:szCs w:val="24"/>
              </w:rPr>
              <w:t>День недели</w:t>
            </w:r>
          </w:p>
        </w:tc>
        <w:tc>
          <w:tcPr>
            <w:tcW w:w="3082" w:type="pct"/>
            <w:vAlign w:val="center"/>
          </w:tcPr>
          <w:p w:rsidR="008B50D8" w:rsidRPr="009B5F6D" w:rsidRDefault="008B50D8" w:rsidP="0039248D">
            <w:pPr>
              <w:jc w:val="center"/>
            </w:pPr>
            <w:r w:rsidRPr="009B5F6D">
              <w:t>Часы работы (обеденный перерыв)</w:t>
            </w:r>
          </w:p>
        </w:tc>
      </w:tr>
      <w:tr w:rsidR="008B50D8" w:rsidRPr="004A6518" w:rsidTr="0039248D">
        <w:trPr>
          <w:trHeight w:val="286"/>
        </w:trPr>
        <w:tc>
          <w:tcPr>
            <w:tcW w:w="1918" w:type="pct"/>
          </w:tcPr>
          <w:p w:rsidR="008B50D8" w:rsidRPr="009B5F6D" w:rsidRDefault="008B50D8" w:rsidP="0039248D">
            <w:pPr>
              <w:pStyle w:val="aa"/>
              <w:widowControl w:val="0"/>
              <w:spacing w:before="0" w:beforeAutospacing="0" w:after="0" w:afterAutospacing="0" w:line="240" w:lineRule="auto"/>
              <w:ind w:firstLine="284"/>
              <w:rPr>
                <w:sz w:val="24"/>
                <w:szCs w:val="24"/>
              </w:rPr>
            </w:pPr>
            <w:r w:rsidRPr="009B5F6D">
              <w:rPr>
                <w:sz w:val="24"/>
                <w:szCs w:val="24"/>
              </w:rPr>
              <w:t>Понедельник</w:t>
            </w:r>
          </w:p>
        </w:tc>
        <w:tc>
          <w:tcPr>
            <w:tcW w:w="3082" w:type="pct"/>
            <w:vAlign w:val="center"/>
          </w:tcPr>
          <w:p w:rsidR="008B50D8" w:rsidRPr="009B5F6D" w:rsidRDefault="008B50D8" w:rsidP="0039248D">
            <w:pPr>
              <w:pStyle w:val="aa"/>
              <w:widowControl w:val="0"/>
              <w:spacing w:before="0" w:beforeAutospacing="0" w:after="0" w:afterAutospacing="0" w:line="240" w:lineRule="auto"/>
              <w:ind w:firstLine="37"/>
              <w:jc w:val="center"/>
              <w:rPr>
                <w:sz w:val="24"/>
                <w:szCs w:val="24"/>
              </w:rPr>
            </w:pPr>
            <w:r w:rsidRPr="009B5F6D">
              <w:rPr>
                <w:sz w:val="24"/>
                <w:szCs w:val="24"/>
              </w:rPr>
              <w:t>с 08.00 до 20.00, без перерыва на обед     </w:t>
            </w:r>
          </w:p>
        </w:tc>
      </w:tr>
      <w:tr w:rsidR="008B50D8" w:rsidRPr="004A6518" w:rsidTr="0039248D">
        <w:tc>
          <w:tcPr>
            <w:tcW w:w="1918" w:type="pct"/>
          </w:tcPr>
          <w:p w:rsidR="008B50D8" w:rsidRPr="009B5F6D" w:rsidRDefault="008B50D8" w:rsidP="0039248D">
            <w:pPr>
              <w:pStyle w:val="aa"/>
              <w:widowControl w:val="0"/>
              <w:spacing w:before="0" w:beforeAutospacing="0" w:after="0" w:afterAutospacing="0" w:line="240" w:lineRule="auto"/>
              <w:ind w:firstLine="284"/>
              <w:rPr>
                <w:sz w:val="24"/>
                <w:szCs w:val="24"/>
              </w:rPr>
            </w:pPr>
            <w:r w:rsidRPr="009B5F6D">
              <w:rPr>
                <w:sz w:val="24"/>
                <w:szCs w:val="24"/>
              </w:rPr>
              <w:t>Вторник</w:t>
            </w:r>
          </w:p>
        </w:tc>
        <w:tc>
          <w:tcPr>
            <w:tcW w:w="3082" w:type="pct"/>
            <w:vMerge w:val="restart"/>
            <w:vAlign w:val="center"/>
          </w:tcPr>
          <w:p w:rsidR="008B50D8" w:rsidRPr="009B5F6D" w:rsidRDefault="008B50D8" w:rsidP="0039248D">
            <w:pPr>
              <w:pStyle w:val="aa"/>
              <w:widowControl w:val="0"/>
              <w:spacing w:line="240" w:lineRule="auto"/>
              <w:ind w:firstLine="37"/>
              <w:jc w:val="center"/>
              <w:rPr>
                <w:sz w:val="24"/>
                <w:szCs w:val="24"/>
              </w:rPr>
            </w:pPr>
            <w:r w:rsidRPr="009B5F6D">
              <w:rPr>
                <w:sz w:val="24"/>
                <w:szCs w:val="24"/>
              </w:rPr>
              <w:t>с 08.00 до 18.00, без перерыва на обед     </w:t>
            </w:r>
          </w:p>
        </w:tc>
      </w:tr>
      <w:tr w:rsidR="008B50D8" w:rsidRPr="004A6518" w:rsidTr="0039248D">
        <w:tc>
          <w:tcPr>
            <w:tcW w:w="1918" w:type="pct"/>
          </w:tcPr>
          <w:p w:rsidR="008B50D8" w:rsidRPr="009B5F6D" w:rsidRDefault="008B50D8" w:rsidP="0039248D">
            <w:pPr>
              <w:pStyle w:val="aa"/>
              <w:widowControl w:val="0"/>
              <w:spacing w:before="0" w:beforeAutospacing="0" w:after="0" w:afterAutospacing="0" w:line="240" w:lineRule="auto"/>
              <w:ind w:firstLine="284"/>
              <w:rPr>
                <w:sz w:val="24"/>
                <w:szCs w:val="24"/>
              </w:rPr>
            </w:pPr>
            <w:r w:rsidRPr="009B5F6D">
              <w:rPr>
                <w:sz w:val="24"/>
                <w:szCs w:val="24"/>
              </w:rPr>
              <w:t>Среда</w:t>
            </w:r>
          </w:p>
        </w:tc>
        <w:tc>
          <w:tcPr>
            <w:tcW w:w="3082" w:type="pct"/>
            <w:vMerge/>
          </w:tcPr>
          <w:p w:rsidR="008B50D8" w:rsidRPr="009B5F6D" w:rsidRDefault="008B50D8" w:rsidP="0039248D">
            <w:pPr>
              <w:pStyle w:val="aa"/>
              <w:widowControl w:val="0"/>
              <w:spacing w:before="0" w:beforeAutospacing="0" w:after="0" w:afterAutospacing="0" w:line="240" w:lineRule="auto"/>
              <w:ind w:firstLine="37"/>
              <w:jc w:val="center"/>
              <w:rPr>
                <w:sz w:val="24"/>
                <w:szCs w:val="24"/>
              </w:rPr>
            </w:pPr>
          </w:p>
        </w:tc>
      </w:tr>
      <w:tr w:rsidR="008B50D8" w:rsidRPr="004A6518" w:rsidTr="0039248D">
        <w:tc>
          <w:tcPr>
            <w:tcW w:w="1918" w:type="pct"/>
          </w:tcPr>
          <w:p w:rsidR="008B50D8" w:rsidRPr="009B5F6D" w:rsidRDefault="008B50D8" w:rsidP="0039248D">
            <w:pPr>
              <w:pStyle w:val="aa"/>
              <w:widowControl w:val="0"/>
              <w:spacing w:before="0" w:beforeAutospacing="0" w:after="0" w:afterAutospacing="0" w:line="240" w:lineRule="auto"/>
              <w:ind w:firstLine="284"/>
              <w:rPr>
                <w:sz w:val="24"/>
                <w:szCs w:val="24"/>
              </w:rPr>
            </w:pPr>
            <w:r w:rsidRPr="009B5F6D">
              <w:rPr>
                <w:sz w:val="24"/>
                <w:szCs w:val="24"/>
              </w:rPr>
              <w:t>Четверг</w:t>
            </w:r>
          </w:p>
        </w:tc>
        <w:tc>
          <w:tcPr>
            <w:tcW w:w="3082" w:type="pct"/>
            <w:vMerge/>
          </w:tcPr>
          <w:p w:rsidR="008B50D8" w:rsidRPr="009B5F6D" w:rsidRDefault="008B50D8" w:rsidP="0039248D">
            <w:pPr>
              <w:pStyle w:val="aa"/>
              <w:widowControl w:val="0"/>
              <w:spacing w:before="0" w:beforeAutospacing="0" w:after="0" w:afterAutospacing="0" w:line="240" w:lineRule="auto"/>
              <w:ind w:firstLine="37"/>
              <w:jc w:val="center"/>
              <w:rPr>
                <w:sz w:val="24"/>
                <w:szCs w:val="24"/>
              </w:rPr>
            </w:pPr>
          </w:p>
        </w:tc>
      </w:tr>
      <w:tr w:rsidR="008B50D8" w:rsidRPr="004A6518" w:rsidTr="0039248D">
        <w:tc>
          <w:tcPr>
            <w:tcW w:w="1918" w:type="pct"/>
          </w:tcPr>
          <w:p w:rsidR="008B50D8" w:rsidRPr="009B5F6D" w:rsidRDefault="008B50D8" w:rsidP="0039248D">
            <w:pPr>
              <w:pStyle w:val="aa"/>
              <w:widowControl w:val="0"/>
              <w:spacing w:before="0" w:beforeAutospacing="0" w:after="0" w:afterAutospacing="0" w:line="240" w:lineRule="auto"/>
              <w:ind w:firstLine="284"/>
              <w:rPr>
                <w:sz w:val="24"/>
                <w:szCs w:val="24"/>
              </w:rPr>
            </w:pPr>
            <w:r w:rsidRPr="009B5F6D">
              <w:rPr>
                <w:sz w:val="24"/>
                <w:szCs w:val="24"/>
              </w:rPr>
              <w:t>Пятница</w:t>
            </w:r>
          </w:p>
        </w:tc>
        <w:tc>
          <w:tcPr>
            <w:tcW w:w="3082" w:type="pct"/>
            <w:vMerge/>
          </w:tcPr>
          <w:p w:rsidR="008B50D8" w:rsidRPr="009B5F6D" w:rsidRDefault="008B50D8" w:rsidP="0039248D">
            <w:pPr>
              <w:pStyle w:val="aa"/>
              <w:widowControl w:val="0"/>
              <w:spacing w:before="0" w:beforeAutospacing="0" w:after="0" w:afterAutospacing="0" w:line="240" w:lineRule="auto"/>
              <w:ind w:firstLine="37"/>
              <w:jc w:val="center"/>
              <w:rPr>
                <w:sz w:val="24"/>
                <w:szCs w:val="24"/>
              </w:rPr>
            </w:pPr>
          </w:p>
        </w:tc>
      </w:tr>
      <w:tr w:rsidR="008B50D8" w:rsidRPr="004A6518" w:rsidTr="0039248D">
        <w:trPr>
          <w:trHeight w:val="136"/>
        </w:trPr>
        <w:tc>
          <w:tcPr>
            <w:tcW w:w="1918" w:type="pct"/>
          </w:tcPr>
          <w:p w:rsidR="008B50D8" w:rsidRPr="009B5F6D" w:rsidRDefault="008B50D8" w:rsidP="0039248D">
            <w:pPr>
              <w:pStyle w:val="aa"/>
              <w:widowControl w:val="0"/>
              <w:spacing w:before="0" w:beforeAutospacing="0" w:after="0" w:afterAutospacing="0" w:line="240" w:lineRule="auto"/>
              <w:ind w:firstLine="284"/>
              <w:rPr>
                <w:sz w:val="24"/>
                <w:szCs w:val="24"/>
              </w:rPr>
            </w:pPr>
            <w:r w:rsidRPr="009B5F6D">
              <w:rPr>
                <w:sz w:val="24"/>
                <w:szCs w:val="24"/>
              </w:rPr>
              <w:t>Суббота</w:t>
            </w:r>
          </w:p>
        </w:tc>
        <w:tc>
          <w:tcPr>
            <w:tcW w:w="3082" w:type="pct"/>
          </w:tcPr>
          <w:p w:rsidR="008B50D8" w:rsidRPr="009B5F6D" w:rsidRDefault="008B50D8" w:rsidP="0039248D">
            <w:pPr>
              <w:pStyle w:val="aa"/>
              <w:widowControl w:val="0"/>
              <w:spacing w:before="0" w:beforeAutospacing="0" w:after="0" w:afterAutospacing="0" w:line="240" w:lineRule="auto"/>
              <w:ind w:firstLine="40"/>
              <w:jc w:val="center"/>
              <w:rPr>
                <w:sz w:val="24"/>
                <w:szCs w:val="24"/>
              </w:rPr>
            </w:pPr>
            <w:r w:rsidRPr="009B5F6D">
              <w:rPr>
                <w:bCs/>
                <w:sz w:val="24"/>
                <w:szCs w:val="24"/>
              </w:rPr>
              <w:t>с 10.00 до 15.00</w:t>
            </w:r>
            <w:r w:rsidRPr="009B5F6D">
              <w:rPr>
                <w:sz w:val="24"/>
                <w:szCs w:val="24"/>
              </w:rPr>
              <w:t>, без перерыва на обед     </w:t>
            </w:r>
          </w:p>
        </w:tc>
      </w:tr>
      <w:tr w:rsidR="008B50D8" w:rsidRPr="004A6518" w:rsidTr="0039248D">
        <w:trPr>
          <w:trHeight w:val="70"/>
        </w:trPr>
        <w:tc>
          <w:tcPr>
            <w:tcW w:w="1918" w:type="pct"/>
          </w:tcPr>
          <w:p w:rsidR="008B50D8" w:rsidRPr="009B5F6D" w:rsidRDefault="008B50D8" w:rsidP="0039248D">
            <w:pPr>
              <w:pStyle w:val="aa"/>
              <w:widowControl w:val="0"/>
              <w:spacing w:before="0" w:beforeAutospacing="0" w:after="0" w:afterAutospacing="0" w:line="240" w:lineRule="auto"/>
              <w:ind w:firstLine="284"/>
              <w:rPr>
                <w:sz w:val="24"/>
                <w:szCs w:val="24"/>
              </w:rPr>
            </w:pPr>
            <w:r w:rsidRPr="009B5F6D">
              <w:rPr>
                <w:sz w:val="24"/>
                <w:szCs w:val="24"/>
              </w:rPr>
              <w:t>Воскресенье</w:t>
            </w:r>
          </w:p>
        </w:tc>
        <w:tc>
          <w:tcPr>
            <w:tcW w:w="3082" w:type="pct"/>
          </w:tcPr>
          <w:p w:rsidR="008B50D8" w:rsidRPr="009B5F6D" w:rsidRDefault="008B50D8" w:rsidP="0039248D">
            <w:pPr>
              <w:pStyle w:val="aa"/>
              <w:widowControl w:val="0"/>
              <w:spacing w:before="0" w:beforeAutospacing="0" w:after="0" w:afterAutospacing="0" w:line="240" w:lineRule="auto"/>
              <w:ind w:firstLine="37"/>
              <w:jc w:val="center"/>
              <w:rPr>
                <w:sz w:val="24"/>
                <w:szCs w:val="24"/>
              </w:rPr>
            </w:pPr>
            <w:r w:rsidRPr="009B5F6D">
              <w:rPr>
                <w:sz w:val="24"/>
                <w:szCs w:val="24"/>
              </w:rPr>
              <w:t>выходной</w:t>
            </w:r>
          </w:p>
        </w:tc>
      </w:tr>
    </w:tbl>
    <w:p w:rsidR="008B50D8" w:rsidRPr="009B5F6D" w:rsidRDefault="008B50D8" w:rsidP="008B50D8">
      <w:pPr>
        <w:jc w:val="both"/>
        <w:rPr>
          <w:bCs/>
        </w:rPr>
      </w:pPr>
      <w:r w:rsidRPr="009B5F6D">
        <w:rPr>
          <w:bCs/>
        </w:rPr>
        <w:t xml:space="preserve">*Информация об изменении графика работы по приему заявителей на базе МФЦ размещается на сайтах: </w:t>
      </w:r>
      <w:hyperlink r:id="rId22" w:tgtFrame="_blank" w:tooltip="МФЦ в г.Тында и Тындинском районе" w:history="1">
        <w:r w:rsidRPr="009B5F6D">
          <w:rPr>
            <w:rStyle w:val="a8"/>
          </w:rPr>
          <w:t>http://www.mfc-amur.ru</w:t>
        </w:r>
      </w:hyperlink>
      <w:r w:rsidRPr="009B5F6D">
        <w:t xml:space="preserve"> и </w:t>
      </w:r>
      <w:hyperlink r:id="rId23" w:history="1">
        <w:r w:rsidRPr="009B5F6D">
          <w:rPr>
            <w:rStyle w:val="a8"/>
            <w:lang w:val="en-US"/>
          </w:rPr>
          <w:t>http</w:t>
        </w:r>
        <w:r w:rsidRPr="009B5F6D">
          <w:rPr>
            <w:rStyle w:val="a8"/>
          </w:rPr>
          <w:t>://</w:t>
        </w:r>
        <w:proofErr w:type="spellStart"/>
        <w:r w:rsidRPr="009B5F6D">
          <w:rPr>
            <w:rStyle w:val="a8"/>
            <w:lang w:val="en-US"/>
          </w:rPr>
          <w:t>gorod</w:t>
        </w:r>
        <w:proofErr w:type="spellEnd"/>
        <w:r w:rsidRPr="009B5F6D">
          <w:rPr>
            <w:rStyle w:val="a8"/>
          </w:rPr>
          <w:t>.</w:t>
        </w:r>
        <w:proofErr w:type="spellStart"/>
        <w:r w:rsidRPr="009B5F6D">
          <w:rPr>
            <w:rStyle w:val="a8"/>
            <w:lang w:val="en-US"/>
          </w:rPr>
          <w:t>tynda</w:t>
        </w:r>
        <w:proofErr w:type="spellEnd"/>
        <w:r w:rsidRPr="009B5F6D">
          <w:rPr>
            <w:rStyle w:val="a8"/>
          </w:rPr>
          <w:t>.</w:t>
        </w:r>
        <w:proofErr w:type="spellStart"/>
        <w:r w:rsidRPr="009B5F6D">
          <w:rPr>
            <w:rStyle w:val="a8"/>
            <w:lang w:val="en-US"/>
          </w:rPr>
          <w:t>ru</w:t>
        </w:r>
        <w:proofErr w:type="spellEnd"/>
      </w:hyperlink>
      <w:r w:rsidRPr="009B5F6D">
        <w:rPr>
          <w:bCs/>
        </w:rPr>
        <w:t>.</w:t>
      </w:r>
    </w:p>
    <w:p w:rsidR="008B50D8" w:rsidRDefault="008B50D8" w:rsidP="008B50D8">
      <w:pPr>
        <w:autoSpaceDE w:val="0"/>
        <w:autoSpaceDN w:val="0"/>
        <w:adjustRightInd w:val="0"/>
        <w:jc w:val="right"/>
        <w:rPr>
          <w:sz w:val="18"/>
          <w:szCs w:val="18"/>
        </w:rPr>
      </w:pPr>
    </w:p>
    <w:p w:rsidR="008B50D8" w:rsidRDefault="008B50D8" w:rsidP="008B50D8">
      <w:pPr>
        <w:autoSpaceDE w:val="0"/>
        <w:autoSpaceDN w:val="0"/>
        <w:adjustRightInd w:val="0"/>
        <w:jc w:val="right"/>
        <w:rPr>
          <w:sz w:val="18"/>
          <w:szCs w:val="18"/>
        </w:rPr>
      </w:pPr>
    </w:p>
    <w:p w:rsidR="008B50D8" w:rsidRDefault="008B50D8" w:rsidP="008B50D8">
      <w:pPr>
        <w:autoSpaceDE w:val="0"/>
        <w:autoSpaceDN w:val="0"/>
        <w:adjustRightInd w:val="0"/>
        <w:jc w:val="right"/>
        <w:rPr>
          <w:sz w:val="20"/>
          <w:szCs w:val="20"/>
        </w:rPr>
      </w:pPr>
    </w:p>
    <w:p w:rsidR="00713D89" w:rsidRDefault="00713D89" w:rsidP="008B50D8">
      <w:pPr>
        <w:autoSpaceDE w:val="0"/>
        <w:autoSpaceDN w:val="0"/>
        <w:adjustRightInd w:val="0"/>
        <w:jc w:val="right"/>
        <w:rPr>
          <w:sz w:val="20"/>
          <w:szCs w:val="20"/>
        </w:rPr>
      </w:pPr>
    </w:p>
    <w:p w:rsidR="00713D89" w:rsidRDefault="00713D89" w:rsidP="008B50D8">
      <w:pPr>
        <w:autoSpaceDE w:val="0"/>
        <w:autoSpaceDN w:val="0"/>
        <w:adjustRightInd w:val="0"/>
        <w:jc w:val="right"/>
        <w:rPr>
          <w:sz w:val="20"/>
          <w:szCs w:val="20"/>
        </w:rPr>
      </w:pPr>
    </w:p>
    <w:p w:rsidR="007908D3" w:rsidRDefault="007908D3" w:rsidP="008B50D8">
      <w:pPr>
        <w:autoSpaceDE w:val="0"/>
        <w:autoSpaceDN w:val="0"/>
        <w:adjustRightInd w:val="0"/>
        <w:jc w:val="right"/>
        <w:rPr>
          <w:sz w:val="20"/>
          <w:szCs w:val="20"/>
        </w:rPr>
      </w:pPr>
    </w:p>
    <w:p w:rsidR="007908D3" w:rsidRDefault="007908D3" w:rsidP="008B50D8">
      <w:pPr>
        <w:autoSpaceDE w:val="0"/>
        <w:autoSpaceDN w:val="0"/>
        <w:adjustRightInd w:val="0"/>
        <w:jc w:val="right"/>
        <w:rPr>
          <w:sz w:val="20"/>
          <w:szCs w:val="20"/>
        </w:rPr>
      </w:pPr>
    </w:p>
    <w:p w:rsidR="008B50D8" w:rsidRPr="00B83FE6" w:rsidRDefault="008B50D8" w:rsidP="008B50D8">
      <w:pPr>
        <w:autoSpaceDE w:val="0"/>
        <w:autoSpaceDN w:val="0"/>
        <w:adjustRightInd w:val="0"/>
        <w:jc w:val="right"/>
        <w:rPr>
          <w:sz w:val="20"/>
          <w:szCs w:val="20"/>
        </w:rPr>
      </w:pPr>
      <w:r w:rsidRPr="00B83FE6">
        <w:rPr>
          <w:sz w:val="20"/>
          <w:szCs w:val="20"/>
        </w:rPr>
        <w:lastRenderedPageBreak/>
        <w:t xml:space="preserve">Приложение №2   </w:t>
      </w:r>
    </w:p>
    <w:p w:rsidR="008B50D8" w:rsidRDefault="008B50D8" w:rsidP="008B50D8">
      <w:pPr>
        <w:ind w:firstLine="709"/>
        <w:jc w:val="right"/>
        <w:rPr>
          <w:sz w:val="20"/>
          <w:szCs w:val="20"/>
        </w:rPr>
      </w:pPr>
      <w:r w:rsidRPr="004A7609">
        <w:rPr>
          <w:sz w:val="20"/>
          <w:szCs w:val="20"/>
        </w:rPr>
        <w:t>к административному регламенту</w:t>
      </w:r>
      <w:r>
        <w:rPr>
          <w:sz w:val="20"/>
          <w:szCs w:val="20"/>
        </w:rPr>
        <w:t>,</w:t>
      </w:r>
    </w:p>
    <w:p w:rsidR="008B50D8" w:rsidRDefault="008B50D8" w:rsidP="008B50D8">
      <w:pPr>
        <w:ind w:firstLine="709"/>
        <w:jc w:val="right"/>
        <w:rPr>
          <w:sz w:val="20"/>
          <w:szCs w:val="20"/>
        </w:rPr>
      </w:pPr>
      <w:r>
        <w:rPr>
          <w:sz w:val="20"/>
          <w:szCs w:val="20"/>
        </w:rPr>
        <w:t xml:space="preserve">утвержденному постановлением </w:t>
      </w:r>
    </w:p>
    <w:p w:rsidR="008B50D8" w:rsidRDefault="008B50D8" w:rsidP="008B50D8">
      <w:pPr>
        <w:ind w:firstLine="709"/>
        <w:jc w:val="right"/>
        <w:rPr>
          <w:sz w:val="20"/>
          <w:szCs w:val="20"/>
        </w:rPr>
      </w:pPr>
      <w:r>
        <w:rPr>
          <w:sz w:val="20"/>
          <w:szCs w:val="20"/>
        </w:rPr>
        <w:t>Администрации г. Тынды</w:t>
      </w:r>
    </w:p>
    <w:p w:rsidR="008B50D8" w:rsidRDefault="008B50D8" w:rsidP="008B50D8">
      <w:pPr>
        <w:ind w:firstLine="709"/>
        <w:jc w:val="right"/>
        <w:rPr>
          <w:sz w:val="20"/>
          <w:szCs w:val="20"/>
        </w:rPr>
      </w:pPr>
      <w:r>
        <w:rPr>
          <w:sz w:val="20"/>
          <w:szCs w:val="20"/>
        </w:rPr>
        <w:t>от ______________ № _____</w:t>
      </w:r>
    </w:p>
    <w:p w:rsidR="008B50D8" w:rsidRPr="00674BDF" w:rsidRDefault="008B50D8" w:rsidP="008B50D8">
      <w:pPr>
        <w:autoSpaceDE w:val="0"/>
        <w:autoSpaceDN w:val="0"/>
        <w:adjustRightInd w:val="0"/>
      </w:pPr>
      <w:r>
        <w:t xml:space="preserve">                               </w:t>
      </w:r>
    </w:p>
    <w:tbl>
      <w:tblPr>
        <w:tblW w:w="9828" w:type="dxa"/>
        <w:tblLayout w:type="fixed"/>
        <w:tblLook w:val="0000" w:firstRow="0" w:lastRow="0" w:firstColumn="0" w:lastColumn="0" w:noHBand="0" w:noVBand="0"/>
      </w:tblPr>
      <w:tblGrid>
        <w:gridCol w:w="3794"/>
        <w:gridCol w:w="6034"/>
      </w:tblGrid>
      <w:tr w:rsidR="008B50D8" w:rsidTr="0039248D">
        <w:tc>
          <w:tcPr>
            <w:tcW w:w="3794" w:type="dxa"/>
          </w:tcPr>
          <w:p w:rsidR="008B50D8" w:rsidRDefault="008B50D8" w:rsidP="0039248D">
            <w:pPr>
              <w:jc w:val="center"/>
              <w:rPr>
                <w:b/>
                <w:bCs/>
                <w:color w:val="FF0000"/>
                <w:sz w:val="44"/>
                <w:u w:val="single"/>
              </w:rPr>
            </w:pPr>
          </w:p>
          <w:p w:rsidR="008B50D8" w:rsidRDefault="008B50D8" w:rsidP="0039248D">
            <w:pPr>
              <w:jc w:val="center"/>
              <w:rPr>
                <w:b/>
                <w:bCs/>
                <w:color w:val="FF0000"/>
                <w:sz w:val="44"/>
                <w:u w:val="single"/>
              </w:rPr>
            </w:pPr>
          </w:p>
          <w:p w:rsidR="008B50D8" w:rsidRDefault="008B50D8" w:rsidP="0039248D">
            <w:pPr>
              <w:jc w:val="center"/>
              <w:rPr>
                <w:sz w:val="28"/>
              </w:rPr>
            </w:pPr>
          </w:p>
        </w:tc>
        <w:tc>
          <w:tcPr>
            <w:tcW w:w="6034" w:type="dxa"/>
          </w:tcPr>
          <w:p w:rsidR="008B50D8" w:rsidRPr="003E3DD7" w:rsidRDefault="008B50D8" w:rsidP="0039248D">
            <w:pPr>
              <w:spacing w:line="360" w:lineRule="auto"/>
              <w:jc w:val="both"/>
            </w:pPr>
            <w:r w:rsidRPr="003E3DD7">
              <w:t>Мэру города Тынды</w:t>
            </w:r>
          </w:p>
          <w:p w:rsidR="008B50D8" w:rsidRPr="003E3DD7" w:rsidRDefault="008B50D8" w:rsidP="0039248D">
            <w:pPr>
              <w:spacing w:line="360" w:lineRule="auto"/>
              <w:jc w:val="both"/>
            </w:pPr>
          </w:p>
          <w:p w:rsidR="008B50D8" w:rsidRPr="003E3DD7" w:rsidRDefault="008B50D8" w:rsidP="0039248D">
            <w:pPr>
              <w:spacing w:line="360" w:lineRule="auto"/>
              <w:jc w:val="both"/>
            </w:pPr>
            <w:r w:rsidRPr="003E3DD7">
              <w:t>от заказчика (застройщика)</w:t>
            </w:r>
            <w:r>
              <w:rPr>
                <w:sz w:val="28"/>
              </w:rPr>
              <w:t xml:space="preserve"> </w:t>
            </w:r>
            <w:r w:rsidRPr="003E3DD7">
              <w:t>_____________</w:t>
            </w:r>
            <w:r>
              <w:t>_______</w:t>
            </w:r>
            <w:r w:rsidRPr="003E3DD7">
              <w:t>____</w:t>
            </w:r>
          </w:p>
          <w:p w:rsidR="008B50D8" w:rsidRPr="003E3DD7" w:rsidRDefault="008B50D8" w:rsidP="0039248D">
            <w:pPr>
              <w:jc w:val="both"/>
            </w:pPr>
            <w:r w:rsidRPr="003E3DD7">
              <w:t>_________________________________________</w:t>
            </w:r>
            <w:r>
              <w:t>_______</w:t>
            </w:r>
          </w:p>
          <w:p w:rsidR="008B50D8" w:rsidRPr="003E3DD7" w:rsidRDefault="008B50D8" w:rsidP="0039248D">
            <w:pPr>
              <w:jc w:val="center"/>
              <w:rPr>
                <w:i/>
                <w:iCs/>
                <w:vertAlign w:val="superscript"/>
              </w:rPr>
            </w:pPr>
            <w:r w:rsidRPr="003E3DD7">
              <w:rPr>
                <w:i/>
                <w:iCs/>
                <w:vertAlign w:val="superscript"/>
              </w:rPr>
              <w:t>(наименование юридического лица, его почтовый адрес, телефон, факс,</w:t>
            </w:r>
          </w:p>
          <w:p w:rsidR="008B50D8" w:rsidRPr="003E3DD7" w:rsidRDefault="008B50D8" w:rsidP="0039248D">
            <w:pPr>
              <w:jc w:val="both"/>
            </w:pPr>
            <w:r w:rsidRPr="003E3DD7">
              <w:t>_________________________________________</w:t>
            </w:r>
            <w:r>
              <w:t>_______</w:t>
            </w:r>
          </w:p>
          <w:p w:rsidR="008B50D8" w:rsidRPr="003E3DD7" w:rsidRDefault="008B50D8" w:rsidP="0039248D">
            <w:pPr>
              <w:spacing w:line="360" w:lineRule="auto"/>
              <w:jc w:val="center"/>
              <w:rPr>
                <w:i/>
                <w:iCs/>
              </w:rPr>
            </w:pPr>
            <w:r w:rsidRPr="003E3DD7">
              <w:rPr>
                <w:i/>
                <w:iCs/>
                <w:vertAlign w:val="superscript"/>
              </w:rPr>
              <w:t>банковские реквизиты; Ф.И.О. физического лица, его адрес по месту</w:t>
            </w:r>
          </w:p>
          <w:p w:rsidR="008B50D8" w:rsidRPr="003E3DD7" w:rsidRDefault="008B50D8" w:rsidP="0039248D">
            <w:pPr>
              <w:jc w:val="both"/>
            </w:pPr>
            <w:r w:rsidRPr="003E3DD7">
              <w:t>________________________________</w:t>
            </w:r>
            <w:r>
              <w:t>_______</w:t>
            </w:r>
            <w:r w:rsidRPr="003E3DD7">
              <w:t>_________</w:t>
            </w:r>
          </w:p>
          <w:p w:rsidR="008B50D8" w:rsidRPr="003E3DD7" w:rsidRDefault="008B50D8" w:rsidP="0039248D">
            <w:pPr>
              <w:spacing w:line="360" w:lineRule="auto"/>
              <w:jc w:val="center"/>
              <w:rPr>
                <w:i/>
                <w:iCs/>
              </w:rPr>
            </w:pPr>
            <w:r w:rsidRPr="003E3DD7">
              <w:rPr>
                <w:i/>
                <w:iCs/>
                <w:vertAlign w:val="superscript"/>
              </w:rPr>
              <w:t>регистрации, паспорт: номер, серия, кем и когда выдан, телефоны)</w:t>
            </w:r>
          </w:p>
          <w:p w:rsidR="008B50D8" w:rsidRPr="003E3DD7" w:rsidRDefault="008B50D8" w:rsidP="0039248D">
            <w:pPr>
              <w:jc w:val="both"/>
            </w:pPr>
            <w:r w:rsidRPr="003E3DD7">
              <w:t>____________________________________</w:t>
            </w:r>
            <w:r>
              <w:t>_______</w:t>
            </w:r>
            <w:r w:rsidRPr="003E3DD7">
              <w:t>_____</w:t>
            </w:r>
          </w:p>
          <w:p w:rsidR="008B50D8" w:rsidRPr="003E3DD7" w:rsidRDefault="008B50D8" w:rsidP="0039248D">
            <w:pPr>
              <w:jc w:val="both"/>
            </w:pPr>
          </w:p>
          <w:p w:rsidR="008B50D8" w:rsidRPr="003E3DD7" w:rsidRDefault="008B50D8" w:rsidP="0039248D">
            <w:r w:rsidRPr="003E3DD7">
              <w:t>______________________________________</w:t>
            </w:r>
            <w:r>
              <w:t>_______</w:t>
            </w:r>
            <w:r w:rsidRPr="003E3DD7">
              <w:t>___</w:t>
            </w:r>
          </w:p>
          <w:p w:rsidR="008B50D8" w:rsidRDefault="008B50D8" w:rsidP="0039248D"/>
        </w:tc>
      </w:tr>
    </w:tbl>
    <w:p w:rsidR="008B50D8" w:rsidRDefault="008B50D8" w:rsidP="008B50D8">
      <w:pPr>
        <w:jc w:val="center"/>
      </w:pPr>
    </w:p>
    <w:p w:rsidR="008B50D8" w:rsidRPr="008D4BBA" w:rsidRDefault="008B50D8" w:rsidP="008B50D8">
      <w:pPr>
        <w:jc w:val="center"/>
        <w:rPr>
          <w:b/>
        </w:rPr>
      </w:pPr>
      <w:r w:rsidRPr="008D4BBA">
        <w:rPr>
          <w:b/>
        </w:rPr>
        <w:t>З А Я В Л Е Н И Е.</w:t>
      </w:r>
    </w:p>
    <w:p w:rsidR="008B50D8" w:rsidRPr="00803D8C" w:rsidRDefault="008B50D8" w:rsidP="008B50D8">
      <w:pPr>
        <w:ind w:left="-426" w:right="-285"/>
        <w:jc w:val="both"/>
      </w:pPr>
      <w:r w:rsidRPr="00803D8C">
        <w:t>Прошу выдать градостроительный план земельного участка в соответствии с формой, утвержденной Правительством РФ, для целей</w:t>
      </w:r>
    </w:p>
    <w:p w:rsidR="008B50D8" w:rsidRPr="00803D8C" w:rsidRDefault="008B50D8" w:rsidP="008B50D8">
      <w:pPr>
        <w:ind w:left="-426" w:right="-285"/>
      </w:pPr>
      <w:r w:rsidRPr="00803D8C">
        <w:t>___________</w:t>
      </w:r>
      <w:r>
        <w:t>____________</w:t>
      </w:r>
      <w:r w:rsidRPr="00803D8C">
        <w:t>__________________________________________________________</w:t>
      </w:r>
    </w:p>
    <w:p w:rsidR="008B50D8" w:rsidRPr="00032A8A" w:rsidRDefault="008B50D8" w:rsidP="008B50D8">
      <w:pPr>
        <w:ind w:left="-426" w:right="-285"/>
        <w:jc w:val="center"/>
        <w:rPr>
          <w:sz w:val="16"/>
          <w:szCs w:val="16"/>
        </w:rPr>
      </w:pPr>
      <w:r w:rsidRPr="00032A8A">
        <w:rPr>
          <w:sz w:val="16"/>
          <w:szCs w:val="16"/>
        </w:rPr>
        <w:t>(целевое использование участка)</w:t>
      </w:r>
    </w:p>
    <w:p w:rsidR="008B50D8" w:rsidRPr="008D4BBA" w:rsidRDefault="008B50D8" w:rsidP="008B50D8">
      <w:pPr>
        <w:ind w:left="-426" w:right="-285"/>
        <w:rPr>
          <w:b/>
        </w:rPr>
      </w:pPr>
      <w:r w:rsidRPr="008D4BBA">
        <w:rPr>
          <w:b/>
        </w:rPr>
        <w:t>Сведения о земельном участке:</w:t>
      </w:r>
    </w:p>
    <w:p w:rsidR="008B50D8" w:rsidRPr="00AA24C6" w:rsidRDefault="008B50D8" w:rsidP="008B50D8">
      <w:pPr>
        <w:ind w:left="-360" w:right="-2"/>
      </w:pPr>
      <w:proofErr w:type="spellStart"/>
      <w:r w:rsidRPr="00AA24C6">
        <w:t>г</w:t>
      </w:r>
      <w:r>
        <w:t>.</w:t>
      </w:r>
      <w:r w:rsidRPr="00AA24C6">
        <w:t>Тынд</w:t>
      </w:r>
      <w:r>
        <w:t>а</w:t>
      </w:r>
      <w:proofErr w:type="spellEnd"/>
      <w:r>
        <w:t>, ______</w:t>
      </w:r>
      <w:r w:rsidRPr="00AA24C6">
        <w:t>______</w:t>
      </w:r>
      <w:r>
        <w:t>___</w:t>
      </w:r>
      <w:r w:rsidRPr="00AA24C6">
        <w:t>____________________</w:t>
      </w:r>
      <w:r>
        <w:t>____________</w:t>
      </w:r>
      <w:r w:rsidRPr="00AA24C6">
        <w:t>__________________________</w:t>
      </w:r>
    </w:p>
    <w:p w:rsidR="008B50D8" w:rsidRPr="00032A8A" w:rsidRDefault="008B50D8" w:rsidP="008B50D8">
      <w:pPr>
        <w:jc w:val="center"/>
      </w:pPr>
      <w:r w:rsidRPr="00032A8A">
        <w:rPr>
          <w:iCs/>
          <w:vertAlign w:val="superscript"/>
        </w:rPr>
        <w:t>(адрес)</w:t>
      </w:r>
    </w:p>
    <w:p w:rsidR="008B50D8" w:rsidRDefault="008B50D8" w:rsidP="008B50D8">
      <w:pPr>
        <w:ind w:left="-426" w:right="-285"/>
      </w:pPr>
      <w:r w:rsidRPr="00803D8C">
        <w:t>Вид права, на котором используется земельный</w:t>
      </w:r>
      <w:r>
        <w:t xml:space="preserve"> у</w:t>
      </w:r>
      <w:r w:rsidRPr="00803D8C">
        <w:t>часток:</w:t>
      </w:r>
      <w:r>
        <w:t>_________________________________</w:t>
      </w:r>
    </w:p>
    <w:p w:rsidR="008B50D8" w:rsidRPr="00032A8A" w:rsidRDefault="008B50D8" w:rsidP="008B50D8">
      <w:pPr>
        <w:ind w:left="-426" w:right="-285"/>
        <w:rPr>
          <w:sz w:val="16"/>
          <w:szCs w:val="16"/>
        </w:rPr>
      </w:pPr>
      <w:r w:rsidRPr="00032A8A">
        <w:rPr>
          <w:sz w:val="16"/>
          <w:szCs w:val="16"/>
        </w:rPr>
        <w:t xml:space="preserve">                                                                 </w:t>
      </w:r>
      <w:r>
        <w:rPr>
          <w:sz w:val="16"/>
          <w:szCs w:val="16"/>
        </w:rPr>
        <w:t xml:space="preserve">                                                            </w:t>
      </w:r>
      <w:r w:rsidRPr="00032A8A">
        <w:rPr>
          <w:sz w:val="16"/>
          <w:szCs w:val="16"/>
        </w:rPr>
        <w:t xml:space="preserve"> (собственность, аренда, постоянное (бессрочное) пользование и др.)</w:t>
      </w:r>
    </w:p>
    <w:p w:rsidR="008B50D8" w:rsidRPr="00AE56AB" w:rsidRDefault="008B50D8" w:rsidP="008B50D8">
      <w:pPr>
        <w:ind w:left="-426"/>
      </w:pPr>
      <w:r w:rsidRPr="00C94854">
        <w:rPr>
          <w:szCs w:val="28"/>
        </w:rPr>
        <w:t>Ограничения использования и обременения земельного участка</w:t>
      </w:r>
      <w:r w:rsidRPr="00AE56AB">
        <w:t>:</w:t>
      </w:r>
    </w:p>
    <w:p w:rsidR="008B50D8" w:rsidRPr="00AE56AB" w:rsidRDefault="008B50D8" w:rsidP="008B50D8">
      <w:pPr>
        <w:ind w:left="-426"/>
      </w:pPr>
      <w:r w:rsidRPr="00AE56AB">
        <w:t>________________________________________________________________</w:t>
      </w:r>
      <w:r>
        <w:t>_________________</w:t>
      </w:r>
    </w:p>
    <w:p w:rsidR="008B50D8" w:rsidRPr="00C94854" w:rsidRDefault="008B50D8" w:rsidP="008B50D8">
      <w:pPr>
        <w:ind w:left="-426"/>
        <w:rPr>
          <w:szCs w:val="28"/>
        </w:rPr>
      </w:pPr>
      <w:r w:rsidRPr="00C94854">
        <w:rPr>
          <w:szCs w:val="28"/>
        </w:rPr>
        <w:t>Площадь земельного участка _____________ кв. м</w:t>
      </w:r>
    </w:p>
    <w:p w:rsidR="008B50D8" w:rsidRDefault="008B50D8" w:rsidP="008B50D8">
      <w:pPr>
        <w:ind w:left="-426"/>
        <w:rPr>
          <w:szCs w:val="28"/>
        </w:rPr>
      </w:pPr>
      <w:r w:rsidRPr="00C94854">
        <w:rPr>
          <w:szCs w:val="28"/>
        </w:rPr>
        <w:t>Кадастровый номер земельного уч</w:t>
      </w:r>
      <w:r>
        <w:rPr>
          <w:szCs w:val="28"/>
        </w:rPr>
        <w:t>астка: ______________________________________________</w:t>
      </w:r>
    </w:p>
    <w:p w:rsidR="008B50D8" w:rsidRPr="00E42A87" w:rsidRDefault="008B50D8" w:rsidP="008B50D8">
      <w:pPr>
        <w:ind w:left="-426"/>
        <w:rPr>
          <w:b/>
          <w:szCs w:val="28"/>
        </w:rPr>
      </w:pPr>
      <w:r w:rsidRPr="00E42A87">
        <w:rPr>
          <w:b/>
          <w:szCs w:val="28"/>
        </w:rPr>
        <w:t>Сведения об объекте капитального строительства:</w:t>
      </w:r>
    </w:p>
    <w:p w:rsidR="008B50D8" w:rsidRPr="00C94854" w:rsidRDefault="008B50D8" w:rsidP="008B50D8">
      <w:pPr>
        <w:ind w:left="-426"/>
        <w:rPr>
          <w:szCs w:val="28"/>
        </w:rPr>
      </w:pPr>
      <w:r w:rsidRPr="00C94854">
        <w:rPr>
          <w:szCs w:val="28"/>
        </w:rPr>
        <w:t>Назначение объекта капитального строительст</w:t>
      </w:r>
      <w:r>
        <w:rPr>
          <w:szCs w:val="28"/>
        </w:rPr>
        <w:t>ва _______________________________________</w:t>
      </w:r>
    </w:p>
    <w:p w:rsidR="008B50D8" w:rsidRPr="00C94854" w:rsidRDefault="008B50D8" w:rsidP="008B50D8">
      <w:pPr>
        <w:ind w:left="-426"/>
        <w:rPr>
          <w:szCs w:val="28"/>
        </w:rPr>
      </w:pPr>
      <w:r w:rsidRPr="00C94854">
        <w:rPr>
          <w:szCs w:val="28"/>
        </w:rPr>
        <w:t>Размеры объекта капитального строительства</w:t>
      </w:r>
      <w:r>
        <w:rPr>
          <w:szCs w:val="28"/>
        </w:rPr>
        <w:t xml:space="preserve"> _________________________________________</w:t>
      </w:r>
    </w:p>
    <w:p w:rsidR="008B50D8" w:rsidRDefault="008B50D8" w:rsidP="008B50D8">
      <w:pPr>
        <w:ind w:left="-426"/>
        <w:rPr>
          <w:szCs w:val="28"/>
        </w:rPr>
      </w:pPr>
      <w:r w:rsidRPr="00C94854">
        <w:rPr>
          <w:szCs w:val="28"/>
        </w:rPr>
        <w:t>Объем строительства (</w:t>
      </w:r>
      <w:r w:rsidRPr="00C94854">
        <w:rPr>
          <w:szCs w:val="28"/>
          <w:lang w:val="en-US"/>
        </w:rPr>
        <w:t>S</w:t>
      </w:r>
      <w:r>
        <w:rPr>
          <w:szCs w:val="28"/>
        </w:rPr>
        <w:t xml:space="preserve"> общ.)_____________</w:t>
      </w:r>
      <w:r w:rsidRPr="00C94854">
        <w:rPr>
          <w:szCs w:val="28"/>
        </w:rPr>
        <w:t xml:space="preserve"> (</w:t>
      </w:r>
      <w:r w:rsidRPr="00C94854">
        <w:rPr>
          <w:szCs w:val="28"/>
          <w:lang w:val="en-US"/>
        </w:rPr>
        <w:t>S</w:t>
      </w:r>
      <w:r>
        <w:rPr>
          <w:szCs w:val="28"/>
        </w:rPr>
        <w:t xml:space="preserve"> застроен.) ______________________________</w:t>
      </w:r>
    </w:p>
    <w:p w:rsidR="008B50D8" w:rsidRDefault="008B50D8" w:rsidP="008B50D8">
      <w:pPr>
        <w:rPr>
          <w:sz w:val="28"/>
          <w:szCs w:val="28"/>
        </w:rPr>
      </w:pPr>
    </w:p>
    <w:p w:rsidR="008B50D8" w:rsidRPr="00BE188A" w:rsidRDefault="008B50D8" w:rsidP="008B50D8">
      <w:pPr>
        <w:ind w:left="-426"/>
      </w:pPr>
      <w:r w:rsidRPr="00BE188A">
        <w:t>Приложение:</w:t>
      </w:r>
    </w:p>
    <w:p w:rsidR="008B50D8" w:rsidRPr="00BE188A" w:rsidRDefault="008B50D8" w:rsidP="008B50D8">
      <w:pPr>
        <w:ind w:left="-426"/>
        <w:jc w:val="both"/>
      </w:pPr>
      <w:r w:rsidRPr="00BE188A">
        <w:t>- копия документа, удостоверяющего личность заявителя, либо личность представителя Заявителя;</w:t>
      </w:r>
    </w:p>
    <w:p w:rsidR="008B50D8" w:rsidRPr="00BE188A" w:rsidRDefault="008B50D8" w:rsidP="008B50D8">
      <w:pPr>
        <w:autoSpaceDE w:val="0"/>
        <w:autoSpaceDN w:val="0"/>
        <w:adjustRightInd w:val="0"/>
        <w:spacing w:after="120"/>
        <w:ind w:left="-426"/>
        <w:jc w:val="both"/>
      </w:pPr>
      <w:r w:rsidRPr="00BE188A">
        <w:t xml:space="preserve">- копия документа, удостоверяющего права (полномочия) представителя физического либо юридического лица, в случае если с заявлением обращается представитель заявителя. </w:t>
      </w:r>
    </w:p>
    <w:p w:rsidR="008B50D8" w:rsidRPr="00AA24C6" w:rsidRDefault="008B50D8" w:rsidP="008B50D8">
      <w:pPr>
        <w:autoSpaceDE w:val="0"/>
        <w:autoSpaceDN w:val="0"/>
        <w:adjustRightInd w:val="0"/>
        <w:spacing w:after="120"/>
        <w:ind w:firstLine="180"/>
        <w:jc w:val="both"/>
      </w:pPr>
      <w:r w:rsidRPr="00AA24C6">
        <w:t>«__</w:t>
      </w:r>
      <w:r>
        <w:t>_</w:t>
      </w:r>
      <w:r w:rsidRPr="00AA24C6">
        <w:t>_»_</w:t>
      </w:r>
      <w:r>
        <w:t>_____</w:t>
      </w:r>
      <w:r w:rsidRPr="00AA24C6">
        <w:t>___________20</w:t>
      </w:r>
      <w:r>
        <w:t>1</w:t>
      </w:r>
      <w:r w:rsidRPr="00AA24C6">
        <w:t>__г.</w:t>
      </w:r>
      <w:r w:rsidRPr="00AA24C6">
        <w:tab/>
      </w:r>
      <w:r>
        <w:t xml:space="preserve">                           </w:t>
      </w:r>
      <w:r w:rsidRPr="00AA24C6">
        <w:t>________________</w:t>
      </w:r>
    </w:p>
    <w:p w:rsidR="008B50D8" w:rsidRDefault="008B50D8" w:rsidP="008B50D8">
      <w:pPr>
        <w:autoSpaceDE w:val="0"/>
        <w:autoSpaceDN w:val="0"/>
        <w:adjustRightInd w:val="0"/>
        <w:rPr>
          <w:b/>
          <w:bCs/>
        </w:rPr>
      </w:pPr>
      <w:r>
        <w:rPr>
          <w:i/>
          <w:iCs/>
          <w:vertAlign w:val="superscript"/>
        </w:rPr>
        <w:t xml:space="preserve">                                 </w:t>
      </w:r>
      <w:r w:rsidRPr="00AA24C6">
        <w:rPr>
          <w:i/>
          <w:iCs/>
          <w:vertAlign w:val="superscript"/>
        </w:rPr>
        <w:t>(Дата)</w:t>
      </w:r>
      <w:r w:rsidRPr="00AA24C6">
        <w:rPr>
          <w:i/>
          <w:iCs/>
          <w:vertAlign w:val="superscript"/>
        </w:rPr>
        <w:tab/>
      </w:r>
      <w:r w:rsidRPr="00AA24C6">
        <w:tab/>
      </w:r>
      <w:r w:rsidRPr="00AA24C6">
        <w:tab/>
      </w:r>
      <w:r w:rsidRPr="00AA24C6">
        <w:tab/>
      </w:r>
      <w:r w:rsidRPr="00AA24C6">
        <w:tab/>
      </w:r>
      <w:r w:rsidRPr="00AA24C6">
        <w:tab/>
      </w:r>
      <w:r>
        <w:tab/>
      </w:r>
      <w:r w:rsidRPr="00AA24C6">
        <w:rPr>
          <w:i/>
          <w:iCs/>
          <w:vertAlign w:val="superscript"/>
        </w:rPr>
        <w:t>(По</w:t>
      </w:r>
      <w:r>
        <w:rPr>
          <w:i/>
          <w:iCs/>
          <w:vertAlign w:val="superscript"/>
        </w:rPr>
        <w:t xml:space="preserve">дпись) </w:t>
      </w:r>
    </w:p>
    <w:p w:rsidR="008B50D8" w:rsidRDefault="008B50D8" w:rsidP="008B50D8">
      <w:pPr>
        <w:autoSpaceDE w:val="0"/>
        <w:autoSpaceDN w:val="0"/>
        <w:adjustRightInd w:val="0"/>
        <w:jc w:val="both"/>
      </w:pPr>
    </w:p>
    <w:tbl>
      <w:tblPr>
        <w:tblpPr w:leftFromText="180" w:rightFromText="180" w:vertAnchor="page" w:horzAnchor="page" w:tblpX="1849" w:tblpY="4240"/>
        <w:tblW w:w="4801" w:type="pct"/>
        <w:tblLook w:val="0000" w:firstRow="0" w:lastRow="0" w:firstColumn="0" w:lastColumn="0" w:noHBand="0" w:noVBand="0"/>
      </w:tblPr>
      <w:tblGrid>
        <w:gridCol w:w="3479"/>
        <w:gridCol w:w="6256"/>
      </w:tblGrid>
      <w:tr w:rsidR="008B50D8" w:rsidRPr="00404C70" w:rsidTr="0039248D">
        <w:trPr>
          <w:trHeight w:val="2644"/>
        </w:trPr>
        <w:tc>
          <w:tcPr>
            <w:tcW w:w="1787" w:type="pct"/>
          </w:tcPr>
          <w:p w:rsidR="008B50D8" w:rsidRPr="00404C70" w:rsidRDefault="008B50D8" w:rsidP="0039248D">
            <w:pPr>
              <w:jc w:val="center"/>
              <w:rPr>
                <w:b/>
                <w:bCs/>
                <w:sz w:val="42"/>
                <w:szCs w:val="42"/>
                <w:u w:val="single"/>
              </w:rPr>
            </w:pPr>
          </w:p>
          <w:p w:rsidR="008B50D8" w:rsidRPr="00404C70" w:rsidRDefault="008B50D8" w:rsidP="0039248D">
            <w:pPr>
              <w:jc w:val="center"/>
              <w:rPr>
                <w:b/>
                <w:bCs/>
                <w:sz w:val="42"/>
                <w:szCs w:val="42"/>
                <w:u w:val="single"/>
              </w:rPr>
            </w:pPr>
          </w:p>
          <w:p w:rsidR="008B50D8" w:rsidRPr="00404C70" w:rsidRDefault="008B50D8" w:rsidP="0039248D">
            <w:pPr>
              <w:jc w:val="center"/>
              <w:rPr>
                <w:b/>
                <w:bCs/>
                <w:sz w:val="42"/>
                <w:szCs w:val="42"/>
                <w:u w:val="single"/>
              </w:rPr>
            </w:pPr>
          </w:p>
          <w:p w:rsidR="008B50D8" w:rsidRPr="00404C70" w:rsidRDefault="008B50D8" w:rsidP="0039248D">
            <w:pPr>
              <w:jc w:val="center"/>
              <w:rPr>
                <w:b/>
                <w:bCs/>
                <w:sz w:val="42"/>
                <w:szCs w:val="42"/>
                <w:u w:val="single"/>
              </w:rPr>
            </w:pPr>
          </w:p>
          <w:p w:rsidR="008B50D8" w:rsidRPr="00404C70" w:rsidRDefault="008B50D8" w:rsidP="0039248D">
            <w:pPr>
              <w:jc w:val="center"/>
              <w:rPr>
                <w:sz w:val="23"/>
                <w:szCs w:val="23"/>
              </w:rPr>
            </w:pPr>
          </w:p>
        </w:tc>
        <w:tc>
          <w:tcPr>
            <w:tcW w:w="3213" w:type="pct"/>
          </w:tcPr>
          <w:p w:rsidR="008B50D8" w:rsidRPr="00404C70" w:rsidRDefault="008B50D8" w:rsidP="0039248D">
            <w:pPr>
              <w:spacing w:line="360" w:lineRule="auto"/>
              <w:jc w:val="both"/>
              <w:rPr>
                <w:sz w:val="23"/>
                <w:szCs w:val="23"/>
              </w:rPr>
            </w:pPr>
            <w:r w:rsidRPr="00404C70">
              <w:rPr>
                <w:sz w:val="23"/>
                <w:szCs w:val="23"/>
              </w:rPr>
              <w:t>Мэру города Тынды_______________________________</w:t>
            </w:r>
          </w:p>
          <w:p w:rsidR="008B50D8" w:rsidRPr="00404C70" w:rsidRDefault="008B50D8" w:rsidP="0039248D">
            <w:pPr>
              <w:spacing w:line="360" w:lineRule="auto"/>
              <w:jc w:val="both"/>
              <w:rPr>
                <w:sz w:val="15"/>
                <w:szCs w:val="15"/>
              </w:rPr>
            </w:pPr>
            <w:r w:rsidRPr="00404C70">
              <w:rPr>
                <w:sz w:val="23"/>
                <w:szCs w:val="23"/>
              </w:rPr>
              <w:t>от ______________________________________________</w:t>
            </w:r>
          </w:p>
          <w:p w:rsidR="008B50D8" w:rsidRPr="00404C70" w:rsidRDefault="008B50D8" w:rsidP="0039248D">
            <w:pPr>
              <w:jc w:val="both"/>
              <w:rPr>
                <w:sz w:val="8"/>
                <w:szCs w:val="8"/>
              </w:rPr>
            </w:pPr>
            <w:r w:rsidRPr="00404C70">
              <w:rPr>
                <w:sz w:val="23"/>
                <w:szCs w:val="23"/>
              </w:rPr>
              <w:t>_________________________________________________</w:t>
            </w:r>
          </w:p>
          <w:p w:rsidR="008B50D8" w:rsidRPr="00404C70" w:rsidRDefault="008B50D8" w:rsidP="0039248D">
            <w:pPr>
              <w:jc w:val="center"/>
              <w:rPr>
                <w:i/>
                <w:iCs/>
                <w:sz w:val="23"/>
                <w:szCs w:val="23"/>
                <w:vertAlign w:val="superscript"/>
              </w:rPr>
            </w:pPr>
            <w:r w:rsidRPr="00404C70">
              <w:rPr>
                <w:i/>
                <w:iCs/>
                <w:sz w:val="23"/>
                <w:szCs w:val="23"/>
                <w:vertAlign w:val="superscript"/>
              </w:rPr>
              <w:t xml:space="preserve">( Ф.И.О. лица, дающего согласие) </w:t>
            </w:r>
          </w:p>
          <w:p w:rsidR="008B50D8" w:rsidRPr="00404C70" w:rsidRDefault="008B50D8" w:rsidP="0039248D">
            <w:pPr>
              <w:pStyle w:val="ConsPlusNonformat"/>
              <w:rPr>
                <w:rFonts w:ascii="Times New Roman" w:hAnsi="Times New Roman" w:cs="Times New Roman"/>
                <w:sz w:val="23"/>
                <w:szCs w:val="23"/>
              </w:rPr>
            </w:pPr>
            <w:r w:rsidRPr="00404C70">
              <w:rPr>
                <w:rFonts w:ascii="Times New Roman" w:hAnsi="Times New Roman" w:cs="Times New Roman"/>
                <w:sz w:val="23"/>
                <w:szCs w:val="23"/>
              </w:rPr>
              <w:t>Паспорт: серия ________ №_________________________</w:t>
            </w:r>
          </w:p>
          <w:p w:rsidR="008B50D8" w:rsidRPr="00404C70" w:rsidRDefault="008B50D8" w:rsidP="0039248D">
            <w:pPr>
              <w:pStyle w:val="ConsPlusNonformat"/>
              <w:rPr>
                <w:rFonts w:ascii="Times New Roman" w:hAnsi="Times New Roman" w:cs="Times New Roman"/>
                <w:sz w:val="23"/>
                <w:szCs w:val="23"/>
              </w:rPr>
            </w:pPr>
            <w:r w:rsidRPr="00404C70">
              <w:rPr>
                <w:rFonts w:ascii="Times New Roman" w:hAnsi="Times New Roman" w:cs="Times New Roman"/>
                <w:sz w:val="23"/>
                <w:szCs w:val="23"/>
              </w:rPr>
              <w:t>выдан ___________________________________________</w:t>
            </w:r>
          </w:p>
          <w:p w:rsidR="008B50D8" w:rsidRPr="00404C70" w:rsidRDefault="008B50D8" w:rsidP="0039248D">
            <w:pPr>
              <w:pStyle w:val="ConsPlusNonformat"/>
              <w:rPr>
                <w:rFonts w:ascii="Times New Roman" w:hAnsi="Times New Roman" w:cs="Times New Roman"/>
                <w:sz w:val="23"/>
                <w:szCs w:val="23"/>
              </w:rPr>
            </w:pPr>
            <w:r w:rsidRPr="00404C70">
              <w:rPr>
                <w:rFonts w:ascii="Times New Roman" w:hAnsi="Times New Roman" w:cs="Times New Roman"/>
                <w:sz w:val="23"/>
                <w:szCs w:val="23"/>
              </w:rPr>
              <w:t>_________________________________________________,</w:t>
            </w:r>
          </w:p>
          <w:p w:rsidR="008B50D8" w:rsidRPr="00404C70" w:rsidRDefault="008B50D8" w:rsidP="0039248D">
            <w:pPr>
              <w:pStyle w:val="ConsPlusNonformat"/>
              <w:rPr>
                <w:rFonts w:ascii="Times New Roman" w:hAnsi="Times New Roman" w:cs="Times New Roman"/>
                <w:sz w:val="23"/>
                <w:szCs w:val="23"/>
              </w:rPr>
            </w:pPr>
            <w:r w:rsidRPr="00404C70">
              <w:rPr>
                <w:rFonts w:ascii="Times New Roman" w:hAnsi="Times New Roman" w:cs="Times New Roman"/>
                <w:sz w:val="23"/>
                <w:szCs w:val="23"/>
              </w:rPr>
              <w:t>дата выдачи ______________________________________</w:t>
            </w:r>
          </w:p>
          <w:p w:rsidR="008B50D8" w:rsidRPr="00404C70" w:rsidRDefault="008B50D8" w:rsidP="0039248D">
            <w:pPr>
              <w:pStyle w:val="ConsPlusNonformat"/>
              <w:rPr>
                <w:rFonts w:ascii="Times New Roman" w:hAnsi="Times New Roman" w:cs="Times New Roman"/>
                <w:sz w:val="23"/>
                <w:szCs w:val="23"/>
              </w:rPr>
            </w:pPr>
            <w:r w:rsidRPr="00404C70">
              <w:rPr>
                <w:rFonts w:ascii="Times New Roman" w:hAnsi="Times New Roman" w:cs="Times New Roman"/>
                <w:sz w:val="23"/>
                <w:szCs w:val="23"/>
              </w:rPr>
              <w:t>Место жительства (регистрации)_____________________</w:t>
            </w:r>
          </w:p>
          <w:p w:rsidR="008B50D8" w:rsidRPr="00404C70" w:rsidRDefault="008B50D8" w:rsidP="0039248D">
            <w:pPr>
              <w:pStyle w:val="ConsPlusNonformat"/>
              <w:rPr>
                <w:rFonts w:ascii="Times New Roman" w:hAnsi="Times New Roman" w:cs="Times New Roman"/>
                <w:sz w:val="23"/>
                <w:szCs w:val="23"/>
              </w:rPr>
            </w:pPr>
            <w:r w:rsidRPr="00404C70">
              <w:rPr>
                <w:rFonts w:ascii="Times New Roman" w:hAnsi="Times New Roman" w:cs="Times New Roman"/>
                <w:sz w:val="23"/>
                <w:szCs w:val="23"/>
              </w:rPr>
              <w:t>_________________________________________________</w:t>
            </w:r>
          </w:p>
          <w:p w:rsidR="008B50D8" w:rsidRPr="00404C70" w:rsidRDefault="008B50D8" w:rsidP="0039248D">
            <w:pPr>
              <w:pStyle w:val="ConsPlusNonformat"/>
              <w:rPr>
                <w:rFonts w:ascii="Times New Roman" w:hAnsi="Times New Roman" w:cs="Times New Roman"/>
                <w:sz w:val="23"/>
                <w:szCs w:val="23"/>
              </w:rPr>
            </w:pPr>
            <w:r w:rsidRPr="00404C70">
              <w:rPr>
                <w:rFonts w:ascii="Times New Roman" w:hAnsi="Times New Roman" w:cs="Times New Roman"/>
                <w:sz w:val="23"/>
                <w:szCs w:val="23"/>
              </w:rPr>
              <w:t>Телефон__________________________________________</w:t>
            </w:r>
          </w:p>
          <w:p w:rsidR="008B50D8" w:rsidRPr="00404C70" w:rsidRDefault="008B50D8" w:rsidP="0039248D">
            <w:pPr>
              <w:jc w:val="both"/>
              <w:rPr>
                <w:sz w:val="23"/>
                <w:szCs w:val="23"/>
              </w:rPr>
            </w:pPr>
          </w:p>
        </w:tc>
      </w:tr>
    </w:tbl>
    <w:p w:rsidR="008B50D8" w:rsidRPr="00B83FE6" w:rsidRDefault="008B50D8" w:rsidP="008B50D8">
      <w:pPr>
        <w:autoSpaceDE w:val="0"/>
        <w:autoSpaceDN w:val="0"/>
        <w:adjustRightInd w:val="0"/>
        <w:ind w:left="360"/>
        <w:jc w:val="right"/>
        <w:rPr>
          <w:sz w:val="20"/>
          <w:szCs w:val="20"/>
        </w:rPr>
      </w:pPr>
      <w:r w:rsidRPr="00B83FE6">
        <w:rPr>
          <w:sz w:val="20"/>
          <w:szCs w:val="20"/>
        </w:rPr>
        <w:t xml:space="preserve">Приложение №3   </w:t>
      </w:r>
    </w:p>
    <w:p w:rsidR="008B50D8" w:rsidRDefault="008B50D8" w:rsidP="008B50D8">
      <w:pPr>
        <w:ind w:firstLine="709"/>
        <w:jc w:val="right"/>
        <w:rPr>
          <w:sz w:val="20"/>
          <w:szCs w:val="20"/>
        </w:rPr>
      </w:pPr>
      <w:r w:rsidRPr="004A7609">
        <w:rPr>
          <w:sz w:val="20"/>
          <w:szCs w:val="20"/>
        </w:rPr>
        <w:t>к административному регламенту</w:t>
      </w:r>
      <w:r>
        <w:rPr>
          <w:sz w:val="20"/>
          <w:szCs w:val="20"/>
        </w:rPr>
        <w:t>,</w:t>
      </w:r>
    </w:p>
    <w:p w:rsidR="008B50D8" w:rsidRDefault="008B50D8" w:rsidP="008B50D8">
      <w:pPr>
        <w:ind w:firstLine="709"/>
        <w:jc w:val="right"/>
        <w:rPr>
          <w:sz w:val="20"/>
          <w:szCs w:val="20"/>
        </w:rPr>
      </w:pPr>
      <w:r>
        <w:rPr>
          <w:sz w:val="20"/>
          <w:szCs w:val="20"/>
        </w:rPr>
        <w:t xml:space="preserve">утвержденному постановлением </w:t>
      </w:r>
    </w:p>
    <w:p w:rsidR="008B50D8" w:rsidRDefault="008B50D8" w:rsidP="008B50D8">
      <w:pPr>
        <w:ind w:firstLine="709"/>
        <w:jc w:val="right"/>
        <w:rPr>
          <w:sz w:val="20"/>
          <w:szCs w:val="20"/>
        </w:rPr>
      </w:pPr>
      <w:r>
        <w:rPr>
          <w:sz w:val="20"/>
          <w:szCs w:val="20"/>
        </w:rPr>
        <w:t>Администрации г. Тынды</w:t>
      </w:r>
    </w:p>
    <w:p w:rsidR="008B50D8" w:rsidRDefault="008B50D8" w:rsidP="008B50D8">
      <w:pPr>
        <w:ind w:firstLine="709"/>
        <w:jc w:val="right"/>
        <w:rPr>
          <w:sz w:val="20"/>
          <w:szCs w:val="20"/>
        </w:rPr>
      </w:pPr>
      <w:r>
        <w:rPr>
          <w:sz w:val="20"/>
          <w:szCs w:val="20"/>
        </w:rPr>
        <w:t>от ______________ № _____</w:t>
      </w:r>
    </w:p>
    <w:p w:rsidR="008B50D8" w:rsidRPr="00404C70" w:rsidRDefault="008B50D8" w:rsidP="008B50D8">
      <w:pPr>
        <w:autoSpaceDE w:val="0"/>
        <w:autoSpaceDN w:val="0"/>
        <w:adjustRightInd w:val="0"/>
        <w:jc w:val="right"/>
        <w:rPr>
          <w:sz w:val="23"/>
          <w:szCs w:val="23"/>
        </w:rPr>
      </w:pPr>
    </w:p>
    <w:p w:rsidR="008B50D8" w:rsidRDefault="008B50D8" w:rsidP="008B50D8">
      <w:pPr>
        <w:jc w:val="center"/>
        <w:rPr>
          <w:b/>
          <w:bCs/>
          <w:spacing w:val="40"/>
          <w:sz w:val="25"/>
          <w:szCs w:val="25"/>
        </w:rPr>
      </w:pPr>
    </w:p>
    <w:p w:rsidR="008B50D8" w:rsidRPr="00404C70" w:rsidRDefault="008B50D8" w:rsidP="008B50D8">
      <w:pPr>
        <w:jc w:val="center"/>
        <w:rPr>
          <w:b/>
          <w:bCs/>
          <w:spacing w:val="40"/>
          <w:sz w:val="25"/>
          <w:szCs w:val="25"/>
        </w:rPr>
      </w:pPr>
      <w:r w:rsidRPr="00404C70">
        <w:rPr>
          <w:b/>
          <w:bCs/>
          <w:spacing w:val="40"/>
          <w:sz w:val="25"/>
          <w:szCs w:val="25"/>
        </w:rPr>
        <w:t>СОГЛАСИЕ</w:t>
      </w:r>
    </w:p>
    <w:p w:rsidR="008B50D8" w:rsidRPr="00404C70" w:rsidRDefault="008B50D8" w:rsidP="008B50D8">
      <w:pPr>
        <w:jc w:val="center"/>
        <w:rPr>
          <w:b/>
          <w:bCs/>
          <w:sz w:val="25"/>
          <w:szCs w:val="25"/>
        </w:rPr>
      </w:pPr>
      <w:r w:rsidRPr="00404C70">
        <w:rPr>
          <w:b/>
          <w:bCs/>
          <w:sz w:val="25"/>
          <w:szCs w:val="25"/>
        </w:rPr>
        <w:t>на обработку персональных данных</w:t>
      </w:r>
    </w:p>
    <w:p w:rsidR="008B50D8" w:rsidRPr="00404C70" w:rsidRDefault="008B50D8" w:rsidP="008B50D8">
      <w:pPr>
        <w:jc w:val="center"/>
        <w:rPr>
          <w:b/>
          <w:bCs/>
          <w:sz w:val="25"/>
          <w:szCs w:val="25"/>
        </w:rPr>
      </w:pPr>
    </w:p>
    <w:p w:rsidR="008B50D8" w:rsidRPr="00404C70" w:rsidRDefault="008B50D8" w:rsidP="008B50D8">
      <w:pPr>
        <w:tabs>
          <w:tab w:val="left" w:pos="9837"/>
        </w:tabs>
        <w:jc w:val="both"/>
        <w:rPr>
          <w:sz w:val="25"/>
          <w:szCs w:val="25"/>
        </w:rPr>
      </w:pPr>
      <w:r>
        <w:rPr>
          <w:sz w:val="25"/>
          <w:szCs w:val="25"/>
        </w:rPr>
        <w:t xml:space="preserve">Я, </w:t>
      </w:r>
      <w:r w:rsidRPr="00404C70">
        <w:rPr>
          <w:sz w:val="25"/>
          <w:szCs w:val="25"/>
        </w:rPr>
        <w:t xml:space="preserve">________________________________________________________________________,  </w:t>
      </w:r>
    </w:p>
    <w:p w:rsidR="008B50D8" w:rsidRPr="00404C70" w:rsidRDefault="008B50D8" w:rsidP="008B50D8">
      <w:pPr>
        <w:tabs>
          <w:tab w:val="left" w:pos="9837"/>
        </w:tabs>
        <w:jc w:val="center"/>
        <w:rPr>
          <w:sz w:val="25"/>
          <w:szCs w:val="25"/>
          <w:vertAlign w:val="superscript"/>
        </w:rPr>
      </w:pPr>
      <w:r w:rsidRPr="00404C70">
        <w:rPr>
          <w:i/>
          <w:iCs/>
          <w:sz w:val="25"/>
          <w:szCs w:val="25"/>
          <w:vertAlign w:val="superscript"/>
        </w:rPr>
        <w:t>(Ф.И.О. лица, дающего согласие, полностью)</w:t>
      </w:r>
    </w:p>
    <w:p w:rsidR="008B50D8" w:rsidRDefault="008B50D8" w:rsidP="008B50D8">
      <w:pPr>
        <w:jc w:val="both"/>
        <w:rPr>
          <w:spacing w:val="-2"/>
          <w:sz w:val="25"/>
          <w:szCs w:val="25"/>
        </w:rPr>
      </w:pPr>
      <w:r w:rsidRPr="00B83FE6">
        <w:t>в соответствии со статьей 9 Федерального закона от 27 июля 2006 года № 152-ФЗ «</w:t>
      </w:r>
      <w:r w:rsidRPr="00B83FE6">
        <w:rPr>
          <w:spacing w:val="-2"/>
        </w:rPr>
        <w:t>О персональных данных» и в связи с предоставлением муниципальной услуги «</w:t>
      </w:r>
      <w:r w:rsidRPr="00B83FE6">
        <w:t>Подготовка и выдача градостроительного плана земельного участка на территории города Тынды</w:t>
      </w:r>
      <w:r w:rsidRPr="00B83FE6">
        <w:rPr>
          <w:spacing w:val="-2"/>
        </w:rPr>
        <w:t xml:space="preserve">», </w:t>
      </w:r>
      <w:r w:rsidRPr="00B83FE6">
        <w:rPr>
          <w:b/>
          <w:bCs/>
          <w:spacing w:val="40"/>
        </w:rPr>
        <w:t>даю согласие</w:t>
      </w:r>
    </w:p>
    <w:p w:rsidR="008B50D8" w:rsidRPr="00404C70" w:rsidRDefault="008B50D8" w:rsidP="008B50D8">
      <w:pPr>
        <w:jc w:val="both"/>
        <w:rPr>
          <w:sz w:val="25"/>
          <w:szCs w:val="25"/>
        </w:rPr>
      </w:pPr>
      <w:r w:rsidRPr="00404C70">
        <w:rPr>
          <w:spacing w:val="-2"/>
          <w:sz w:val="25"/>
          <w:szCs w:val="25"/>
        </w:rPr>
        <w:t>___________</w:t>
      </w:r>
      <w:r w:rsidRPr="00404C70">
        <w:rPr>
          <w:sz w:val="25"/>
          <w:szCs w:val="25"/>
        </w:rPr>
        <w:t>__________________________________</w:t>
      </w:r>
      <w:r>
        <w:rPr>
          <w:sz w:val="25"/>
          <w:szCs w:val="25"/>
        </w:rPr>
        <w:t>______________________________</w:t>
      </w:r>
    </w:p>
    <w:p w:rsidR="008B50D8" w:rsidRPr="00404C70" w:rsidRDefault="008B50D8" w:rsidP="008B50D8">
      <w:pPr>
        <w:jc w:val="center"/>
        <w:rPr>
          <w:sz w:val="25"/>
          <w:szCs w:val="25"/>
        </w:rPr>
      </w:pPr>
      <w:r w:rsidRPr="00404C70">
        <w:rPr>
          <w:sz w:val="25"/>
          <w:szCs w:val="25"/>
          <w:vertAlign w:val="superscript"/>
        </w:rPr>
        <w:t>(</w:t>
      </w:r>
      <w:r w:rsidRPr="00404C70">
        <w:rPr>
          <w:i/>
          <w:iCs/>
          <w:sz w:val="25"/>
          <w:szCs w:val="25"/>
          <w:vertAlign w:val="superscript"/>
        </w:rPr>
        <w:t>указать наименование органа, предоставляющего документ или сведения по запросу</w:t>
      </w:r>
      <w:r w:rsidRPr="00404C70">
        <w:rPr>
          <w:sz w:val="25"/>
          <w:szCs w:val="25"/>
          <w:vertAlign w:val="superscript"/>
        </w:rPr>
        <w:t>)</w:t>
      </w:r>
      <w:r w:rsidRPr="00404C70">
        <w:rPr>
          <w:sz w:val="25"/>
          <w:szCs w:val="25"/>
        </w:rPr>
        <w:t xml:space="preserve"> </w:t>
      </w:r>
    </w:p>
    <w:p w:rsidR="008B50D8" w:rsidRPr="00404C70" w:rsidRDefault="008B50D8" w:rsidP="008B50D8">
      <w:pPr>
        <w:jc w:val="both"/>
        <w:rPr>
          <w:i/>
          <w:iCs/>
          <w:spacing w:val="-2"/>
          <w:sz w:val="25"/>
          <w:szCs w:val="25"/>
        </w:rPr>
      </w:pPr>
      <w:r w:rsidRPr="00404C70">
        <w:rPr>
          <w:sz w:val="25"/>
          <w:szCs w:val="25"/>
        </w:rPr>
        <w:t>расположенному по адресу: г._____________________, ул._______________________, д.____,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 3 ст. 3 Федерального закона от 27.07.2006 № 152-ФЗ «О персональных данных», со сведениями, находящимися в распоряжении Администрации города Тынды</w:t>
      </w:r>
      <w:r w:rsidRPr="00404C70">
        <w:rPr>
          <w:i/>
          <w:iCs/>
          <w:sz w:val="25"/>
          <w:szCs w:val="25"/>
        </w:rPr>
        <w:t xml:space="preserve"> </w:t>
      </w:r>
      <w:r w:rsidRPr="00404C70">
        <w:rPr>
          <w:sz w:val="25"/>
          <w:szCs w:val="25"/>
        </w:rPr>
        <w:t>и необходимыми в соответствии с нормативными правовыми актами для предоставления вышеуказанной услуги.</w:t>
      </w:r>
    </w:p>
    <w:p w:rsidR="008B50D8" w:rsidRPr="00404C70" w:rsidRDefault="008B50D8" w:rsidP="008B50D8">
      <w:pPr>
        <w:jc w:val="both"/>
        <w:rPr>
          <w:sz w:val="25"/>
          <w:szCs w:val="25"/>
        </w:rPr>
      </w:pPr>
      <w:r w:rsidRPr="00404C70">
        <w:rPr>
          <w:sz w:val="25"/>
          <w:szCs w:val="25"/>
        </w:rPr>
        <w:t>Настоящее согласие действительно со дня его подписания и до дня его отзыва в письменной форме.</w:t>
      </w:r>
    </w:p>
    <w:p w:rsidR="008B50D8" w:rsidRPr="00404C70" w:rsidRDefault="008B50D8" w:rsidP="008B50D8">
      <w:pPr>
        <w:jc w:val="both"/>
        <w:rPr>
          <w:i/>
          <w:iCs/>
          <w:spacing w:val="-2"/>
          <w:sz w:val="25"/>
          <w:szCs w:val="25"/>
        </w:rPr>
      </w:pPr>
    </w:p>
    <w:p w:rsidR="008B50D8" w:rsidRPr="00404C70" w:rsidRDefault="008B50D8" w:rsidP="008B50D8">
      <w:pPr>
        <w:jc w:val="both"/>
        <w:rPr>
          <w:sz w:val="25"/>
          <w:szCs w:val="25"/>
        </w:rPr>
      </w:pPr>
      <w:r w:rsidRPr="00404C70">
        <w:rPr>
          <w:sz w:val="25"/>
          <w:szCs w:val="25"/>
        </w:rPr>
        <w:t>____________________________</w:t>
      </w:r>
      <w:r w:rsidRPr="00404C70">
        <w:rPr>
          <w:sz w:val="25"/>
          <w:szCs w:val="25"/>
        </w:rPr>
        <w:tab/>
      </w:r>
      <w:r w:rsidRPr="00404C70">
        <w:rPr>
          <w:sz w:val="25"/>
          <w:szCs w:val="25"/>
        </w:rPr>
        <w:tab/>
        <w:t xml:space="preserve">          </w:t>
      </w:r>
      <w:r>
        <w:rPr>
          <w:sz w:val="25"/>
          <w:szCs w:val="25"/>
        </w:rPr>
        <w:tab/>
      </w:r>
      <w:r>
        <w:rPr>
          <w:sz w:val="25"/>
          <w:szCs w:val="25"/>
        </w:rPr>
        <w:tab/>
      </w:r>
      <w:r w:rsidRPr="00404C70">
        <w:rPr>
          <w:sz w:val="25"/>
          <w:szCs w:val="25"/>
        </w:rPr>
        <w:t>_____________________________</w:t>
      </w:r>
    </w:p>
    <w:p w:rsidR="008B50D8" w:rsidRPr="00404C70" w:rsidRDefault="008B50D8" w:rsidP="008B50D8">
      <w:pPr>
        <w:tabs>
          <w:tab w:val="left" w:pos="1418"/>
          <w:tab w:val="left" w:pos="5670"/>
        </w:tabs>
        <w:jc w:val="both"/>
        <w:rPr>
          <w:i/>
          <w:iCs/>
          <w:sz w:val="25"/>
          <w:szCs w:val="25"/>
          <w:vertAlign w:val="superscript"/>
        </w:rPr>
      </w:pPr>
      <w:r w:rsidRPr="00404C70">
        <w:rPr>
          <w:i/>
          <w:iCs/>
          <w:sz w:val="25"/>
          <w:szCs w:val="25"/>
        </w:rPr>
        <w:tab/>
      </w:r>
      <w:r w:rsidRPr="00404C70">
        <w:rPr>
          <w:i/>
          <w:iCs/>
          <w:sz w:val="25"/>
          <w:szCs w:val="25"/>
          <w:vertAlign w:val="superscript"/>
        </w:rPr>
        <w:t xml:space="preserve">(подпись)                                                                                      </w:t>
      </w:r>
      <w:r>
        <w:rPr>
          <w:i/>
          <w:iCs/>
          <w:sz w:val="25"/>
          <w:szCs w:val="25"/>
          <w:vertAlign w:val="superscript"/>
        </w:rPr>
        <w:t xml:space="preserve">          </w:t>
      </w:r>
      <w:r w:rsidRPr="00404C70">
        <w:rPr>
          <w:i/>
          <w:iCs/>
          <w:sz w:val="25"/>
          <w:szCs w:val="25"/>
          <w:vertAlign w:val="superscript"/>
        </w:rPr>
        <w:t>(расшифровка подписи)</w:t>
      </w:r>
    </w:p>
    <w:p w:rsidR="008B50D8" w:rsidRPr="00404C70" w:rsidRDefault="008B50D8" w:rsidP="008B50D8">
      <w:pPr>
        <w:pStyle w:val="ConsPlusNonformat"/>
        <w:rPr>
          <w:rFonts w:ascii="Times New Roman" w:hAnsi="Times New Roman" w:cs="Times New Roman"/>
          <w:sz w:val="23"/>
          <w:szCs w:val="23"/>
        </w:rPr>
      </w:pPr>
    </w:p>
    <w:p w:rsidR="008B50D8" w:rsidRDefault="008B50D8" w:rsidP="008B50D8">
      <w:pPr>
        <w:pStyle w:val="ConsPlusNonformat"/>
        <w:rPr>
          <w:rFonts w:ascii="Times New Roman" w:hAnsi="Times New Roman" w:cs="Times New Roman"/>
          <w:sz w:val="23"/>
          <w:szCs w:val="23"/>
        </w:rPr>
      </w:pPr>
    </w:p>
    <w:p w:rsidR="008B50D8" w:rsidRDefault="008B50D8" w:rsidP="008B50D8">
      <w:pPr>
        <w:pStyle w:val="ConsPlusNonformat"/>
        <w:rPr>
          <w:rFonts w:ascii="Times New Roman" w:hAnsi="Times New Roman" w:cs="Times New Roman"/>
          <w:sz w:val="23"/>
          <w:szCs w:val="23"/>
        </w:rPr>
      </w:pPr>
    </w:p>
    <w:p w:rsidR="008B50D8" w:rsidRDefault="008B50D8" w:rsidP="008B50D8">
      <w:pPr>
        <w:pStyle w:val="ConsPlusNonformat"/>
        <w:rPr>
          <w:rFonts w:ascii="Times New Roman" w:hAnsi="Times New Roman" w:cs="Times New Roman"/>
          <w:sz w:val="23"/>
          <w:szCs w:val="23"/>
        </w:rPr>
      </w:pPr>
    </w:p>
    <w:p w:rsidR="008B50D8" w:rsidRDefault="008B50D8" w:rsidP="008B50D8">
      <w:pPr>
        <w:pStyle w:val="ConsPlusNonformat"/>
        <w:rPr>
          <w:rFonts w:ascii="Times New Roman" w:hAnsi="Times New Roman" w:cs="Times New Roman"/>
          <w:sz w:val="23"/>
          <w:szCs w:val="23"/>
        </w:rPr>
      </w:pPr>
    </w:p>
    <w:p w:rsidR="008B50D8" w:rsidRDefault="008B50D8" w:rsidP="008B50D8">
      <w:pPr>
        <w:pStyle w:val="ConsPlusNonformat"/>
        <w:rPr>
          <w:rFonts w:ascii="Times New Roman" w:hAnsi="Times New Roman" w:cs="Times New Roman"/>
          <w:sz w:val="23"/>
          <w:szCs w:val="23"/>
        </w:rPr>
      </w:pPr>
    </w:p>
    <w:p w:rsidR="008B50D8" w:rsidRDefault="008B50D8" w:rsidP="008B50D8">
      <w:pPr>
        <w:pStyle w:val="ConsPlusNonformat"/>
        <w:rPr>
          <w:rFonts w:ascii="Times New Roman" w:hAnsi="Times New Roman" w:cs="Times New Roman"/>
          <w:sz w:val="23"/>
          <w:szCs w:val="23"/>
        </w:rPr>
      </w:pPr>
    </w:p>
    <w:p w:rsidR="008B50D8" w:rsidRDefault="008B50D8" w:rsidP="008B50D8">
      <w:pPr>
        <w:pStyle w:val="ConsPlusNormal"/>
        <w:widowControl/>
        <w:ind w:right="-852" w:firstLine="0"/>
        <w:rPr>
          <w:rFonts w:ascii="Times New Roman" w:eastAsia="Calibri" w:hAnsi="Times New Roman" w:cs="Times New Roman"/>
          <w:sz w:val="23"/>
          <w:szCs w:val="23"/>
        </w:rPr>
      </w:pPr>
    </w:p>
    <w:p w:rsidR="00713D89" w:rsidRDefault="00713D89" w:rsidP="008B50D8">
      <w:pPr>
        <w:autoSpaceDE w:val="0"/>
        <w:autoSpaceDN w:val="0"/>
        <w:adjustRightInd w:val="0"/>
        <w:ind w:left="360"/>
        <w:jc w:val="right"/>
        <w:rPr>
          <w:sz w:val="20"/>
          <w:szCs w:val="20"/>
        </w:rPr>
      </w:pPr>
    </w:p>
    <w:p w:rsidR="00713D89" w:rsidRDefault="00713D89" w:rsidP="008B50D8">
      <w:pPr>
        <w:autoSpaceDE w:val="0"/>
        <w:autoSpaceDN w:val="0"/>
        <w:adjustRightInd w:val="0"/>
        <w:ind w:left="360"/>
        <w:jc w:val="right"/>
        <w:rPr>
          <w:sz w:val="20"/>
          <w:szCs w:val="20"/>
        </w:rPr>
      </w:pPr>
    </w:p>
    <w:p w:rsidR="007908D3" w:rsidRDefault="007908D3" w:rsidP="008B50D8">
      <w:pPr>
        <w:autoSpaceDE w:val="0"/>
        <w:autoSpaceDN w:val="0"/>
        <w:adjustRightInd w:val="0"/>
        <w:ind w:left="360"/>
        <w:jc w:val="right"/>
        <w:rPr>
          <w:sz w:val="20"/>
          <w:szCs w:val="20"/>
        </w:rPr>
      </w:pPr>
    </w:p>
    <w:p w:rsidR="008B50D8" w:rsidRPr="00B83FE6" w:rsidRDefault="008B50D8" w:rsidP="008B50D8">
      <w:pPr>
        <w:autoSpaceDE w:val="0"/>
        <w:autoSpaceDN w:val="0"/>
        <w:adjustRightInd w:val="0"/>
        <w:ind w:left="360"/>
        <w:jc w:val="right"/>
        <w:rPr>
          <w:sz w:val="20"/>
          <w:szCs w:val="20"/>
        </w:rPr>
      </w:pPr>
      <w:r w:rsidRPr="00B83FE6">
        <w:rPr>
          <w:sz w:val="20"/>
          <w:szCs w:val="20"/>
        </w:rPr>
        <w:lastRenderedPageBreak/>
        <w:t>Приложение №</w:t>
      </w:r>
      <w:r>
        <w:rPr>
          <w:sz w:val="20"/>
          <w:szCs w:val="20"/>
        </w:rPr>
        <w:t>4</w:t>
      </w:r>
      <w:r w:rsidRPr="00B83FE6">
        <w:rPr>
          <w:sz w:val="20"/>
          <w:szCs w:val="20"/>
        </w:rPr>
        <w:t xml:space="preserve">   </w:t>
      </w:r>
    </w:p>
    <w:p w:rsidR="008B50D8" w:rsidRDefault="008B50D8" w:rsidP="008B50D8">
      <w:pPr>
        <w:ind w:firstLine="709"/>
        <w:jc w:val="right"/>
        <w:rPr>
          <w:sz w:val="20"/>
          <w:szCs w:val="20"/>
        </w:rPr>
      </w:pPr>
      <w:r w:rsidRPr="004A7609">
        <w:rPr>
          <w:sz w:val="20"/>
          <w:szCs w:val="20"/>
        </w:rPr>
        <w:t>к административному регламенту</w:t>
      </w:r>
      <w:r>
        <w:rPr>
          <w:sz w:val="20"/>
          <w:szCs w:val="20"/>
        </w:rPr>
        <w:t>,</w:t>
      </w:r>
    </w:p>
    <w:p w:rsidR="008B50D8" w:rsidRDefault="008B50D8" w:rsidP="008B50D8">
      <w:pPr>
        <w:ind w:firstLine="709"/>
        <w:jc w:val="right"/>
        <w:rPr>
          <w:sz w:val="20"/>
          <w:szCs w:val="20"/>
        </w:rPr>
      </w:pPr>
      <w:r>
        <w:rPr>
          <w:sz w:val="20"/>
          <w:szCs w:val="20"/>
        </w:rPr>
        <w:t xml:space="preserve">утвержденному постановлением </w:t>
      </w:r>
    </w:p>
    <w:p w:rsidR="008B50D8" w:rsidRDefault="008B50D8" w:rsidP="008B50D8">
      <w:pPr>
        <w:ind w:firstLine="709"/>
        <w:jc w:val="right"/>
        <w:rPr>
          <w:sz w:val="20"/>
          <w:szCs w:val="20"/>
        </w:rPr>
      </w:pPr>
      <w:r>
        <w:rPr>
          <w:sz w:val="20"/>
          <w:szCs w:val="20"/>
        </w:rPr>
        <w:t>Администрации г. Тынды</w:t>
      </w:r>
    </w:p>
    <w:p w:rsidR="008B50D8" w:rsidRDefault="008B50D8" w:rsidP="008B50D8">
      <w:pPr>
        <w:ind w:firstLine="709"/>
        <w:jc w:val="right"/>
        <w:rPr>
          <w:sz w:val="20"/>
          <w:szCs w:val="20"/>
        </w:rPr>
      </w:pPr>
      <w:r>
        <w:rPr>
          <w:sz w:val="20"/>
          <w:szCs w:val="20"/>
        </w:rPr>
        <w:t>от ______________ № _____</w:t>
      </w:r>
    </w:p>
    <w:p w:rsidR="008B50D8" w:rsidRDefault="008B50D8" w:rsidP="008B50D8">
      <w:pPr>
        <w:pStyle w:val="ConsPlusNormal"/>
        <w:widowControl/>
        <w:spacing w:after="240"/>
        <w:ind w:left="6096" w:hanging="567"/>
        <w:jc w:val="both"/>
        <w:rPr>
          <w:b/>
          <w:sz w:val="28"/>
          <w:szCs w:val="28"/>
        </w:rPr>
      </w:pPr>
    </w:p>
    <w:p w:rsidR="008B50D8" w:rsidRPr="00376349" w:rsidRDefault="008B50D8" w:rsidP="008B50D8">
      <w:pPr>
        <w:pStyle w:val="ConsPlusNormal"/>
        <w:widowControl/>
        <w:spacing w:after="240"/>
        <w:ind w:firstLine="0"/>
        <w:jc w:val="center"/>
        <w:rPr>
          <w:b/>
          <w:sz w:val="28"/>
          <w:szCs w:val="28"/>
        </w:rPr>
      </w:pPr>
      <w:r w:rsidRPr="00376349">
        <w:rPr>
          <w:b/>
          <w:sz w:val="28"/>
          <w:szCs w:val="28"/>
        </w:rPr>
        <w:t>Блок – схема</w:t>
      </w:r>
    </w:p>
    <w:p w:rsidR="008B50D8" w:rsidRDefault="008B50D8" w:rsidP="008B50D8">
      <w:r>
        <w:rPr>
          <w:noProof/>
          <w:sz w:val="36"/>
          <w:szCs w:val="36"/>
          <w:lang w:eastAsia="ru-RU"/>
        </w:rPr>
        <mc:AlternateContent>
          <mc:Choice Requires="wps">
            <w:drawing>
              <wp:anchor distT="0" distB="0" distL="114300" distR="114300" simplePos="0" relativeHeight="251659264" behindDoc="0" locked="0" layoutInCell="1" allowOverlap="1">
                <wp:simplePos x="0" y="0"/>
                <wp:positionH relativeFrom="column">
                  <wp:posOffset>310515</wp:posOffset>
                </wp:positionH>
                <wp:positionV relativeFrom="paragraph">
                  <wp:posOffset>74930</wp:posOffset>
                </wp:positionV>
                <wp:extent cx="4514850" cy="476250"/>
                <wp:effectExtent l="13970" t="8890" r="5080" b="1016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76250"/>
                        </a:xfrm>
                        <a:prstGeom prst="rect">
                          <a:avLst/>
                        </a:prstGeom>
                        <a:solidFill>
                          <a:srgbClr val="FFFFFF"/>
                        </a:solidFill>
                        <a:ln w="9525">
                          <a:solidFill>
                            <a:srgbClr val="000000"/>
                          </a:solidFill>
                          <a:miter lim="800000"/>
                          <a:headEnd/>
                          <a:tailEnd/>
                        </a:ln>
                      </wps:spPr>
                      <wps:txbx>
                        <w:txbxContent>
                          <w:p w:rsidR="007908D3" w:rsidRPr="003E0377" w:rsidRDefault="007908D3" w:rsidP="008B50D8">
                            <w:pPr>
                              <w:ind w:left="1843" w:hanging="1276"/>
                              <w:rPr>
                                <w:sz w:val="20"/>
                                <w:szCs w:val="20"/>
                              </w:rPr>
                            </w:pPr>
                            <w:r w:rsidRPr="003E0377">
                              <w:rPr>
                                <w:sz w:val="20"/>
                                <w:szCs w:val="20"/>
                              </w:rPr>
                              <w:t>Приём и регистрация заявления и документов, необходимых  для  оказания  муниципальной услуги</w:t>
                            </w:r>
                          </w:p>
                          <w:p w:rsidR="007908D3" w:rsidRDefault="007908D3" w:rsidP="008B50D8"/>
                          <w:p w:rsidR="007908D3" w:rsidRDefault="007908D3" w:rsidP="008B50D8"/>
                          <w:p w:rsidR="007908D3" w:rsidRDefault="007908D3" w:rsidP="008B50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26" type="#_x0000_t202" style="position:absolute;margin-left:24.45pt;margin-top:5.9pt;width:355.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">
                <v:textbox>
                  <w:txbxContent>
                    <w:p w:rsidR="0039248D" w:rsidRPr="003E0377" w:rsidRDefault="0039248D" w:rsidP="008B50D8">
                      <w:pPr>
                        <w:ind w:left="1843" w:hanging="1276"/>
                        <w:rPr>
                          <w:sz w:val="20"/>
                          <w:szCs w:val="20"/>
                        </w:rPr>
                      </w:pPr>
                      <w:r w:rsidRPr="003E0377">
                        <w:rPr>
                          <w:sz w:val="20"/>
                          <w:szCs w:val="20"/>
                        </w:rPr>
                        <w:t>Приём и регистрация заявления и документов, необходимых  для  оказания  муниципальной услуги</w:t>
                      </w:r>
                    </w:p>
                    <w:p w:rsidR="0039248D" w:rsidRDefault="0039248D" w:rsidP="008B50D8"/>
                    <w:p w:rsidR="0039248D" w:rsidRDefault="0039248D" w:rsidP="008B50D8"/>
                    <w:p w:rsidR="0039248D" w:rsidRDefault="0039248D" w:rsidP="008B50D8"/>
                  </w:txbxContent>
                </v:textbox>
              </v:shape>
            </w:pict>
          </mc:Fallback>
        </mc:AlternateContent>
      </w:r>
    </w:p>
    <w:p w:rsidR="008B50D8" w:rsidRPr="00D07CD4" w:rsidRDefault="008B50D8" w:rsidP="008B50D8"/>
    <w:p w:rsidR="008B50D8" w:rsidRPr="00D07CD4" w:rsidRDefault="008B50D8" w:rsidP="008B50D8">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681990</wp:posOffset>
                </wp:positionH>
                <wp:positionV relativeFrom="paragraph">
                  <wp:posOffset>259715</wp:posOffset>
                </wp:positionV>
                <wp:extent cx="4067175" cy="247650"/>
                <wp:effectExtent l="13970" t="10795" r="5080" b="825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47650"/>
                        </a:xfrm>
                        <a:prstGeom prst="rect">
                          <a:avLst/>
                        </a:prstGeom>
                        <a:solidFill>
                          <a:srgbClr val="FFFFFF"/>
                        </a:solidFill>
                        <a:ln w="9525">
                          <a:solidFill>
                            <a:srgbClr val="000000"/>
                          </a:solidFill>
                          <a:miter lim="800000"/>
                          <a:headEnd/>
                          <a:tailEnd/>
                        </a:ln>
                      </wps:spPr>
                      <wps:txbx>
                        <w:txbxContent>
                          <w:p w:rsidR="007908D3" w:rsidRPr="003E0377" w:rsidRDefault="007908D3" w:rsidP="008B50D8">
                            <w:pPr>
                              <w:jc w:val="center"/>
                              <w:rPr>
                                <w:sz w:val="20"/>
                                <w:szCs w:val="20"/>
                              </w:rPr>
                            </w:pPr>
                            <w:r w:rsidRPr="003E0377">
                              <w:rPr>
                                <w:sz w:val="20"/>
                                <w:szCs w:val="20"/>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7" style="position:absolute;margin-left:53.7pt;margin-top:20.45pt;width:320.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">
                <v:textbox>
                  <w:txbxContent>
                    <w:p w:rsidR="0039248D" w:rsidRPr="003E0377" w:rsidRDefault="0039248D" w:rsidP="008B50D8">
                      <w:pPr>
                        <w:jc w:val="center"/>
                        <w:rPr>
                          <w:sz w:val="20"/>
                          <w:szCs w:val="20"/>
                        </w:rPr>
                      </w:pPr>
                      <w:r w:rsidRPr="003E0377">
                        <w:rPr>
                          <w:sz w:val="20"/>
                          <w:szCs w:val="20"/>
                        </w:rPr>
                        <w:t>Рассмотрение заявления и предоставленных документов</w:t>
                      </w:r>
                    </w:p>
                  </w:txbxContent>
                </v:textbox>
              </v:rect>
            </w:pict>
          </mc:Fallback>
        </mc:AlternateContent>
      </w:r>
    </w:p>
    <w:p w:rsidR="008B50D8" w:rsidRDefault="008B50D8" w:rsidP="008B50D8">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2701290</wp:posOffset>
                </wp:positionH>
                <wp:positionV relativeFrom="paragraph">
                  <wp:posOffset>25400</wp:posOffset>
                </wp:positionV>
                <wp:extent cx="635" cy="59055"/>
                <wp:effectExtent l="52070" t="8890" r="61595" b="177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212.7pt;margin-top:2pt;width:.0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">
                <v:stroke endarrow="block"/>
              </v:shape>
            </w:pict>
          </mc:Fallback>
        </mc:AlternateContent>
      </w:r>
    </w:p>
    <w:p w:rsidR="008B50D8" w:rsidRDefault="008B50D8" w:rsidP="008B50D8">
      <w:pPr>
        <w:jc w:val="cente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2720340</wp:posOffset>
                </wp:positionH>
                <wp:positionV relativeFrom="paragraph">
                  <wp:posOffset>156845</wp:posOffset>
                </wp:positionV>
                <wp:extent cx="0" cy="184785"/>
                <wp:effectExtent l="61595" t="10795" r="52705" b="2349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14.2pt;margin-top:12.35pt;width:0;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ANYAIAAHcEAAAOAAAAZHJzL2Uyb0RvYy54bWysVEtu2zAQ3RfoHQjuHVmu7Dh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">
                <v:stroke endarrow="block"/>
              </v:shape>
            </w:pict>
          </mc:Fallback>
        </mc:AlternateContent>
      </w:r>
    </w:p>
    <w:p w:rsidR="008B50D8" w:rsidRPr="002078BD" w:rsidRDefault="008B50D8" w:rsidP="008B50D8">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1148715</wp:posOffset>
                </wp:positionH>
                <wp:positionV relativeFrom="paragraph">
                  <wp:posOffset>166370</wp:posOffset>
                </wp:positionV>
                <wp:extent cx="3200400" cy="1568450"/>
                <wp:effectExtent l="23495" t="14605" r="24130" b="7620"/>
                <wp:wrapNone/>
                <wp:docPr id="15" name="Ромб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568450"/>
                        </a:xfrm>
                        <a:prstGeom prst="diamond">
                          <a:avLst/>
                        </a:prstGeom>
                        <a:solidFill>
                          <a:srgbClr val="FFFFFF"/>
                        </a:solidFill>
                        <a:ln w="9525">
                          <a:solidFill>
                            <a:srgbClr val="000000"/>
                          </a:solidFill>
                          <a:miter lim="800000"/>
                          <a:headEnd/>
                          <a:tailEnd/>
                        </a:ln>
                      </wps:spPr>
                      <wps:txbx>
                        <w:txbxContent>
                          <w:p w:rsidR="007908D3" w:rsidRPr="003E0377" w:rsidRDefault="007908D3" w:rsidP="008B50D8">
                            <w:pPr>
                              <w:jc w:val="center"/>
                              <w:rPr>
                                <w:sz w:val="20"/>
                                <w:szCs w:val="20"/>
                              </w:rPr>
                            </w:pPr>
                            <w:r w:rsidRPr="003E0377">
                              <w:rPr>
                                <w:sz w:val="20"/>
                                <w:szCs w:val="20"/>
                              </w:rPr>
                              <w:t>Имеются все документы, необходимые для оказания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15" o:spid="_x0000_s1028" type="#_x0000_t4" style="position:absolute;margin-left:90.45pt;margin-top:13.1pt;width:252pt;height:1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">
                <v:textbox>
                  <w:txbxContent>
                    <w:p w:rsidR="0039248D" w:rsidRPr="003E0377" w:rsidRDefault="0039248D" w:rsidP="008B50D8">
                      <w:pPr>
                        <w:jc w:val="center"/>
                        <w:rPr>
                          <w:sz w:val="20"/>
                          <w:szCs w:val="20"/>
                        </w:rPr>
                      </w:pPr>
                      <w:r w:rsidRPr="003E0377">
                        <w:rPr>
                          <w:sz w:val="20"/>
                          <w:szCs w:val="20"/>
                        </w:rPr>
                        <w:t>Имеются все документы, необходимые для оказания муниципальной  услуги</w:t>
                      </w:r>
                    </w:p>
                  </w:txbxContent>
                </v:textbox>
              </v:shape>
            </w:pict>
          </mc:Fallback>
        </mc:AlternateContent>
      </w:r>
    </w:p>
    <w:p w:rsidR="008B50D8" w:rsidRPr="003E0377" w:rsidRDefault="008B50D8" w:rsidP="008B50D8">
      <w:pPr>
        <w:tabs>
          <w:tab w:val="left" w:pos="795"/>
          <w:tab w:val="left" w:pos="1152"/>
          <w:tab w:val="left" w:pos="7050"/>
        </w:tabs>
      </w:pPr>
      <w:r w:rsidRPr="003E0377">
        <w:tab/>
      </w:r>
      <w:r w:rsidRPr="003E0377">
        <w:tab/>
      </w:r>
      <w:r w:rsidRPr="003E0377">
        <w:tab/>
      </w:r>
    </w:p>
    <w:p w:rsidR="008B50D8" w:rsidRPr="003E0377" w:rsidRDefault="008B50D8" w:rsidP="008B50D8"/>
    <w:p w:rsidR="008B50D8" w:rsidRPr="003E0377" w:rsidRDefault="008B50D8" w:rsidP="008B50D8">
      <w:pPr>
        <w:tabs>
          <w:tab w:val="right" w:pos="9498"/>
        </w:tabs>
        <w:ind w:right="-143"/>
      </w:pPr>
      <w:r w:rsidRPr="003E0377">
        <w:tab/>
        <w:t xml:space="preserve">  </w:t>
      </w:r>
    </w:p>
    <w:p w:rsidR="008B50D8" w:rsidRPr="003E0377" w:rsidRDefault="008B50D8" w:rsidP="008B50D8">
      <w:pPr>
        <w:tabs>
          <w:tab w:val="left" w:pos="1340"/>
          <w:tab w:val="left" w:pos="5387"/>
          <w:tab w:val="left" w:pos="7187"/>
        </w:tabs>
        <w:ind w:left="-1276"/>
      </w:pPr>
      <w:r w:rsidRPr="003E0377">
        <w:t xml:space="preserve">          </w:t>
      </w:r>
      <w:r w:rsidRPr="003E0377">
        <w:tab/>
      </w:r>
      <w:r>
        <w:t>да</w:t>
      </w:r>
      <w:r>
        <w:tab/>
      </w:r>
      <w:r w:rsidRPr="003E0377">
        <w:t>нет</w:t>
      </w:r>
      <w:r>
        <w:tab/>
      </w:r>
      <w:proofErr w:type="spellStart"/>
      <w:r>
        <w:t>нет</w:t>
      </w:r>
      <w:proofErr w:type="spellEnd"/>
    </w:p>
    <w:p w:rsidR="008B50D8" w:rsidRPr="003E0377" w:rsidRDefault="008B50D8" w:rsidP="008B50D8">
      <w:pPr>
        <w:tabs>
          <w:tab w:val="center" w:pos="4677"/>
        </w:tabs>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4963160</wp:posOffset>
                </wp:positionH>
                <wp:positionV relativeFrom="paragraph">
                  <wp:posOffset>74295</wp:posOffset>
                </wp:positionV>
                <wp:extent cx="0" cy="471170"/>
                <wp:effectExtent l="56515" t="8255" r="57785" b="1587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90.8pt;margin-top:5.85pt;width:0;height:3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4349115</wp:posOffset>
                </wp:positionH>
                <wp:positionV relativeFrom="paragraph">
                  <wp:posOffset>73660</wp:posOffset>
                </wp:positionV>
                <wp:extent cx="614045" cy="635"/>
                <wp:effectExtent l="13970" t="7620" r="10160" b="107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42.45pt;margin-top:5.8pt;width:48.3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681355</wp:posOffset>
                </wp:positionH>
                <wp:positionV relativeFrom="paragraph">
                  <wp:posOffset>73660</wp:posOffset>
                </wp:positionV>
                <wp:extent cx="466725" cy="0"/>
                <wp:effectExtent l="13335" t="7620" r="5715" b="1143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53.65pt;margin-top:5.8pt;width:36.7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"/>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681355</wp:posOffset>
                </wp:positionH>
                <wp:positionV relativeFrom="paragraph">
                  <wp:posOffset>73660</wp:posOffset>
                </wp:positionV>
                <wp:extent cx="635" cy="471805"/>
                <wp:effectExtent l="60960" t="7620" r="52705" b="1587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1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53.65pt;margin-top:5.8pt;width:.05pt;height:3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">
                <v:stroke endarrow="block"/>
              </v:shape>
            </w:pict>
          </mc:Fallback>
        </mc:AlternateContent>
      </w:r>
      <w:r w:rsidRPr="003E0377">
        <w:tab/>
      </w:r>
    </w:p>
    <w:p w:rsidR="008B50D8" w:rsidRPr="003E0377" w:rsidRDefault="008B50D8" w:rsidP="008B50D8">
      <w:pPr>
        <w:tabs>
          <w:tab w:val="left" w:pos="3420"/>
          <w:tab w:val="left" w:pos="5700"/>
        </w:tabs>
      </w:pPr>
      <w:r w:rsidRPr="003E0377">
        <w:tab/>
      </w:r>
    </w:p>
    <w:p w:rsidR="008B50D8" w:rsidRPr="003E0377" w:rsidRDefault="008B50D8" w:rsidP="008B50D8">
      <w:pPr>
        <w:tabs>
          <w:tab w:val="left" w:pos="7976"/>
        </w:tabs>
      </w:pPr>
      <w:r w:rsidRPr="003E0377">
        <w:t xml:space="preserve">                                                     нет</w:t>
      </w:r>
      <w:r w:rsidRPr="003E0377">
        <w:tab/>
      </w:r>
    </w:p>
    <w:p w:rsidR="008B50D8" w:rsidRPr="003E0377" w:rsidRDefault="008B50D8" w:rsidP="008B50D8">
      <w:pPr>
        <w:ind w:firstLine="708"/>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4172585</wp:posOffset>
                </wp:positionH>
                <wp:positionV relativeFrom="paragraph">
                  <wp:posOffset>19685</wp:posOffset>
                </wp:positionV>
                <wp:extent cx="1600200" cy="981075"/>
                <wp:effectExtent l="8890" t="12700" r="10160" b="63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81075"/>
                        </a:xfrm>
                        <a:prstGeom prst="rect">
                          <a:avLst/>
                        </a:prstGeom>
                        <a:solidFill>
                          <a:srgbClr val="FFFFFF"/>
                        </a:solidFill>
                        <a:ln w="9525">
                          <a:solidFill>
                            <a:srgbClr val="000000"/>
                          </a:solidFill>
                          <a:miter lim="800000"/>
                          <a:headEnd/>
                          <a:tailEnd/>
                        </a:ln>
                      </wps:spPr>
                      <wps:txbx>
                        <w:txbxContent>
                          <w:p w:rsidR="007908D3" w:rsidRPr="003E0377" w:rsidRDefault="007908D3" w:rsidP="008B50D8">
                            <w:pPr>
                              <w:jc w:val="center"/>
                              <w:rPr>
                                <w:sz w:val="20"/>
                                <w:szCs w:val="20"/>
                              </w:rPr>
                            </w:pPr>
                            <w:r w:rsidRPr="003E0377">
                              <w:rPr>
                                <w:sz w:val="20"/>
                                <w:szCs w:val="20"/>
                              </w:rPr>
                              <w:t>Направление межведомственного запроса и получение недостающих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9" style="position:absolute;left:0;text-align:left;margin-left:328.55pt;margin-top:1.55pt;width:126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">
                <v:textbox>
                  <w:txbxContent>
                    <w:p w:rsidR="0039248D" w:rsidRPr="003E0377" w:rsidRDefault="0039248D" w:rsidP="008B50D8">
                      <w:pPr>
                        <w:jc w:val="center"/>
                        <w:rPr>
                          <w:sz w:val="20"/>
                          <w:szCs w:val="20"/>
                        </w:rPr>
                      </w:pPr>
                      <w:r w:rsidRPr="003E0377">
                        <w:rPr>
                          <w:sz w:val="20"/>
                          <w:szCs w:val="20"/>
                        </w:rPr>
                        <w:t>Направление межведомственного запроса и получение недостающих документов</w:t>
                      </w:r>
                    </w:p>
                  </w:txbxContent>
                </v:textbox>
              </v:rect>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-393065</wp:posOffset>
                </wp:positionH>
                <wp:positionV relativeFrom="paragraph">
                  <wp:posOffset>20320</wp:posOffset>
                </wp:positionV>
                <wp:extent cx="2057400" cy="666750"/>
                <wp:effectExtent l="5715" t="13335" r="13335" b="571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66750"/>
                        </a:xfrm>
                        <a:prstGeom prst="rect">
                          <a:avLst/>
                        </a:prstGeom>
                        <a:solidFill>
                          <a:srgbClr val="FFFFFF"/>
                        </a:solidFill>
                        <a:ln w="9525">
                          <a:solidFill>
                            <a:srgbClr val="000000"/>
                          </a:solidFill>
                          <a:miter lim="800000"/>
                          <a:headEnd/>
                          <a:tailEnd/>
                        </a:ln>
                      </wps:spPr>
                      <wps:txbx>
                        <w:txbxContent>
                          <w:p w:rsidR="007908D3" w:rsidRPr="003E0377" w:rsidRDefault="007908D3" w:rsidP="008B50D8">
                            <w:pPr>
                              <w:jc w:val="center"/>
                              <w:rPr>
                                <w:sz w:val="20"/>
                                <w:szCs w:val="20"/>
                              </w:rPr>
                            </w:pPr>
                            <w:r w:rsidRPr="003E0377">
                              <w:rPr>
                                <w:sz w:val="20"/>
                                <w:szCs w:val="20"/>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30.95pt;margin-top:1.6pt;width:162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">
                <v:textbox>
                  <w:txbxContent>
                    <w:p w:rsidR="0039248D" w:rsidRPr="003E0377" w:rsidRDefault="0039248D" w:rsidP="008B50D8">
                      <w:pPr>
                        <w:jc w:val="center"/>
                        <w:rPr>
                          <w:sz w:val="20"/>
                          <w:szCs w:val="20"/>
                        </w:rPr>
                      </w:pPr>
                      <w:r w:rsidRPr="003E0377">
                        <w:rPr>
                          <w:sz w:val="20"/>
                          <w:szCs w:val="20"/>
                        </w:rPr>
                        <w:t>Имеются основания для отказа в предоставлении муниципальной услуги</w:t>
                      </w:r>
                    </w:p>
                  </w:txbxContent>
                </v:textbox>
              </v:rect>
            </w:pict>
          </mc:Fallback>
        </mc:AlternateContent>
      </w:r>
      <w:r w:rsidRPr="003E0377">
        <w:t>да</w:t>
      </w:r>
    </w:p>
    <w:p w:rsidR="008B50D8" w:rsidRPr="003E0377" w:rsidRDefault="008B50D8" w:rsidP="008B50D8">
      <w:pPr>
        <w:tabs>
          <w:tab w:val="left" w:pos="1800"/>
          <w:tab w:val="left" w:pos="6975"/>
        </w:tabs>
      </w:pPr>
      <w:r w:rsidRPr="003E0377">
        <w:tab/>
      </w:r>
    </w:p>
    <w:p w:rsidR="008B50D8" w:rsidRPr="003E0377" w:rsidRDefault="008B50D8" w:rsidP="008B50D8">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1664335</wp:posOffset>
                </wp:positionH>
                <wp:positionV relativeFrom="paragraph">
                  <wp:posOffset>52070</wp:posOffset>
                </wp:positionV>
                <wp:extent cx="2508250" cy="0"/>
                <wp:effectExtent l="15240" t="61595" r="10160" b="527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8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31.05pt;margin-top:4.1pt;width:197.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">
                <v:stroke endarrow="block"/>
              </v:shape>
            </w:pict>
          </mc:Fallback>
        </mc:AlternateContent>
      </w:r>
    </w:p>
    <w:p w:rsidR="008B50D8" w:rsidRPr="003E0377" w:rsidRDefault="008B50D8" w:rsidP="008B50D8">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1108075</wp:posOffset>
                </wp:positionH>
                <wp:positionV relativeFrom="paragraph">
                  <wp:posOffset>161925</wp:posOffset>
                </wp:positionV>
                <wp:extent cx="1835785" cy="2556510"/>
                <wp:effectExtent l="11430" t="13335" r="57785" b="495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2556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87.25pt;margin-top:12.75pt;width:144.55pt;height:20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">
                <v:stroke endarrow="block"/>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682625</wp:posOffset>
                </wp:positionH>
                <wp:positionV relativeFrom="paragraph">
                  <wp:posOffset>161290</wp:posOffset>
                </wp:positionV>
                <wp:extent cx="0" cy="1004570"/>
                <wp:effectExtent l="52705" t="12700" r="61595" b="209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53.75pt;margin-top:12.7pt;width:0;height:7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a2YQIAAHY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">
                <v:stroke endarrow="block"/>
              </v:shape>
            </w:pict>
          </mc:Fallback>
        </mc:AlternateContent>
      </w:r>
    </w:p>
    <w:p w:rsidR="008B50D8" w:rsidRPr="003E0377" w:rsidRDefault="008B50D8" w:rsidP="008B50D8"/>
    <w:p w:rsidR="008B50D8" w:rsidRPr="003E0377" w:rsidRDefault="008B50D8" w:rsidP="008B50D8"/>
    <w:p w:rsidR="008B50D8" w:rsidRPr="003E0377" w:rsidRDefault="008B50D8" w:rsidP="008B50D8">
      <w:pPr>
        <w:tabs>
          <w:tab w:val="left" w:pos="630"/>
          <w:tab w:val="left" w:pos="7200"/>
        </w:tabs>
      </w:pPr>
      <w:r w:rsidRPr="003E0377">
        <w:tab/>
      </w:r>
      <w:r>
        <w:t>да</w:t>
      </w:r>
      <w:r w:rsidRPr="003E0377">
        <w:tab/>
      </w:r>
    </w:p>
    <w:p w:rsidR="008B50D8" w:rsidRPr="00225029" w:rsidRDefault="008B50D8" w:rsidP="008B50D8">
      <w:pPr>
        <w:tabs>
          <w:tab w:val="left" w:pos="7200"/>
        </w:tabs>
      </w:pPr>
      <w:r>
        <w:t xml:space="preserve">                                             нет                                                                                      </w:t>
      </w:r>
    </w:p>
    <w:p w:rsidR="008B50D8" w:rsidRPr="00404C70" w:rsidRDefault="008B50D8" w:rsidP="008B50D8">
      <w:pPr>
        <w:pStyle w:val="ConsPlusNormal"/>
        <w:widowControl/>
        <w:ind w:right="-852" w:firstLine="0"/>
        <w:jc w:val="both"/>
        <w:rPr>
          <w:rFonts w:ascii="Times New Roman" w:hAnsi="Times New Roman" w:cs="Times New Roman"/>
          <w:sz w:val="23"/>
          <w:szCs w:val="23"/>
        </w:rPr>
      </w:pPr>
      <w:r>
        <w:rPr>
          <w:rFonts w:ascii="Times New Roman" w:hAnsi="Times New Roman"/>
          <w:noProof/>
        </w:rPr>
        <mc:AlternateContent>
          <mc:Choice Requires="wps">
            <w:drawing>
              <wp:anchor distT="0" distB="0" distL="114300" distR="114300" simplePos="0" relativeHeight="251671552" behindDoc="0" locked="0" layoutInCell="1" allowOverlap="1">
                <wp:simplePos x="0" y="0"/>
                <wp:positionH relativeFrom="column">
                  <wp:posOffset>-177165</wp:posOffset>
                </wp:positionH>
                <wp:positionV relativeFrom="paragraph">
                  <wp:posOffset>263525</wp:posOffset>
                </wp:positionV>
                <wp:extent cx="1693545" cy="657225"/>
                <wp:effectExtent l="12065" t="10160" r="8890" b="88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657225"/>
                        </a:xfrm>
                        <a:prstGeom prst="rect">
                          <a:avLst/>
                        </a:prstGeom>
                        <a:solidFill>
                          <a:srgbClr val="FFFFFF"/>
                        </a:solidFill>
                        <a:ln w="9525">
                          <a:solidFill>
                            <a:srgbClr val="000000"/>
                          </a:solidFill>
                          <a:miter lim="800000"/>
                          <a:headEnd/>
                          <a:tailEnd/>
                        </a:ln>
                      </wps:spPr>
                      <wps:txbx>
                        <w:txbxContent>
                          <w:p w:rsidR="007908D3" w:rsidRPr="003E0377" w:rsidRDefault="007908D3" w:rsidP="008B50D8">
                            <w:pPr>
                              <w:rPr>
                                <w:sz w:val="20"/>
                                <w:szCs w:val="20"/>
                              </w:rPr>
                            </w:pPr>
                            <w:r w:rsidRPr="003E0377">
                              <w:rPr>
                                <w:sz w:val="20"/>
                                <w:szCs w:val="20"/>
                              </w:rPr>
                              <w:t>Подготовка решения об отказе в выдаче градостроительного плана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1" style="position:absolute;left:0;text-align:left;margin-left:-13.95pt;margin-top:20.75pt;width:133.35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">
                <v:textbox>
                  <w:txbxContent>
                    <w:p w:rsidR="0039248D" w:rsidRPr="003E0377" w:rsidRDefault="0039248D" w:rsidP="008B50D8">
                      <w:pPr>
                        <w:rPr>
                          <w:sz w:val="20"/>
                          <w:szCs w:val="20"/>
                        </w:rPr>
                      </w:pPr>
                      <w:r w:rsidRPr="003E0377">
                        <w:rPr>
                          <w:sz w:val="20"/>
                          <w:szCs w:val="20"/>
                        </w:rPr>
                        <w:t>Подготовка решения об отказе в выдаче градостроительного плана</w:t>
                      </w:r>
                    </w:p>
                  </w:txbxContent>
                </v:textbox>
              </v:rect>
            </w:pict>
          </mc:Fallback>
        </mc:AlternateContent>
      </w:r>
      <w:r>
        <w:rPr>
          <w:rFonts w:ascii="Times New Roman" w:hAnsi="Times New Roman"/>
          <w:noProof/>
        </w:rPr>
        <mc:AlternateContent>
          <mc:Choice Requires="wps">
            <w:drawing>
              <wp:anchor distT="0" distB="0" distL="114300" distR="114300" simplePos="0" relativeHeight="251672576" behindDoc="0" locked="0" layoutInCell="1" allowOverlap="1">
                <wp:simplePos x="0" y="0"/>
                <wp:positionH relativeFrom="column">
                  <wp:posOffset>2164080</wp:posOffset>
                </wp:positionH>
                <wp:positionV relativeFrom="paragraph">
                  <wp:posOffset>1842135</wp:posOffset>
                </wp:positionV>
                <wp:extent cx="1590675" cy="657225"/>
                <wp:effectExtent l="10160" t="7620" r="8890" b="114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657225"/>
                        </a:xfrm>
                        <a:prstGeom prst="rect">
                          <a:avLst/>
                        </a:prstGeom>
                        <a:solidFill>
                          <a:srgbClr val="FFFFFF"/>
                        </a:solidFill>
                        <a:ln w="9525">
                          <a:solidFill>
                            <a:srgbClr val="000000"/>
                          </a:solidFill>
                          <a:miter lim="800000"/>
                          <a:headEnd/>
                          <a:tailEnd/>
                        </a:ln>
                      </wps:spPr>
                      <wps:txbx>
                        <w:txbxContent>
                          <w:p w:rsidR="007908D3" w:rsidRPr="003E0377" w:rsidRDefault="007908D3" w:rsidP="008B50D8">
                            <w:pPr>
                              <w:jc w:val="center"/>
                              <w:rPr>
                                <w:sz w:val="20"/>
                                <w:szCs w:val="20"/>
                              </w:rPr>
                            </w:pPr>
                            <w:r w:rsidRPr="003E0377">
                              <w:rPr>
                                <w:sz w:val="20"/>
                                <w:szCs w:val="20"/>
                              </w:rPr>
                              <w:t>Подготовка градостроительного плана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left:0;text-align:left;margin-left:170.4pt;margin-top:145.05pt;width:125.25pt;height: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">
                <v:textbox>
                  <w:txbxContent>
                    <w:p w:rsidR="0039248D" w:rsidRPr="003E0377" w:rsidRDefault="0039248D" w:rsidP="008B50D8">
                      <w:pPr>
                        <w:jc w:val="center"/>
                        <w:rPr>
                          <w:sz w:val="20"/>
                          <w:szCs w:val="20"/>
                        </w:rPr>
                      </w:pPr>
                      <w:r w:rsidRPr="003E0377">
                        <w:rPr>
                          <w:sz w:val="20"/>
                          <w:szCs w:val="20"/>
                        </w:rPr>
                        <w:t>Подготовка градостроительного плана</w:t>
                      </w:r>
                    </w:p>
                  </w:txbxContent>
                </v:textbox>
              </v:rect>
            </w:pict>
          </mc:Fallback>
        </mc:AlternateContent>
      </w:r>
      <w:r>
        <w:rPr>
          <w:rFonts w:ascii="Times New Roman" w:hAnsi="Times New Roman"/>
          <w:noProof/>
        </w:rPr>
        <mc:AlternateContent>
          <mc:Choice Requires="wps">
            <w:drawing>
              <wp:anchor distT="0" distB="0" distL="114300" distR="114300" simplePos="0" relativeHeight="251676672" behindDoc="0" locked="0" layoutInCell="1" allowOverlap="1">
                <wp:simplePos x="0" y="0"/>
                <wp:positionH relativeFrom="column">
                  <wp:posOffset>3047365</wp:posOffset>
                </wp:positionH>
                <wp:positionV relativeFrom="paragraph">
                  <wp:posOffset>2559050</wp:posOffset>
                </wp:positionV>
                <wp:extent cx="0" cy="1084580"/>
                <wp:effectExtent l="55245" t="10160" r="59055" b="196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4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39.95pt;margin-top:201.5pt;width:0;height:8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wQYQIAAHY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">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1884045</wp:posOffset>
                </wp:positionH>
                <wp:positionV relativeFrom="paragraph">
                  <wp:posOffset>3643630</wp:posOffset>
                </wp:positionV>
                <wp:extent cx="2392045" cy="400050"/>
                <wp:effectExtent l="6350" t="8890" r="11430"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045" cy="400050"/>
                        </a:xfrm>
                        <a:prstGeom prst="rect">
                          <a:avLst/>
                        </a:prstGeom>
                        <a:solidFill>
                          <a:srgbClr val="FFFFFF"/>
                        </a:solidFill>
                        <a:ln w="9525">
                          <a:solidFill>
                            <a:srgbClr val="000000"/>
                          </a:solidFill>
                          <a:miter lim="800000"/>
                          <a:headEnd/>
                          <a:tailEnd/>
                        </a:ln>
                      </wps:spPr>
                      <wps:txbx>
                        <w:txbxContent>
                          <w:p w:rsidR="007908D3" w:rsidRPr="003E0377" w:rsidRDefault="007908D3" w:rsidP="008B50D8">
                            <w:pPr>
                              <w:jc w:val="center"/>
                              <w:rPr>
                                <w:sz w:val="20"/>
                                <w:szCs w:val="20"/>
                              </w:rPr>
                            </w:pPr>
                            <w:r w:rsidRPr="003E0377">
                              <w:rPr>
                                <w:sz w:val="20"/>
                                <w:szCs w:val="20"/>
                              </w:rPr>
                              <w:t>Выдача результата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3" style="position:absolute;left:0;text-align:left;margin-left:148.35pt;margin-top:286.9pt;width:188.3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">
                <v:textbox>
                  <w:txbxContent>
                    <w:p w:rsidR="0039248D" w:rsidRPr="003E0377" w:rsidRDefault="0039248D" w:rsidP="008B50D8">
                      <w:pPr>
                        <w:jc w:val="center"/>
                        <w:rPr>
                          <w:sz w:val="20"/>
                          <w:szCs w:val="20"/>
                        </w:rPr>
                      </w:pPr>
                      <w:r w:rsidRPr="003E0377">
                        <w:rPr>
                          <w:sz w:val="20"/>
                          <w:szCs w:val="20"/>
                        </w:rPr>
                        <w:t>Выдача результата заявителю</w:t>
                      </w:r>
                    </w:p>
                  </w:txbxContent>
                </v:textbox>
              </v:rect>
            </w:pict>
          </mc:Fallback>
        </mc:AlternateContent>
      </w:r>
    </w:p>
    <w:p w:rsidR="008B50D8" w:rsidRPr="0055794C" w:rsidRDefault="008B50D8" w:rsidP="0055794C">
      <w:pPr>
        <w:tabs>
          <w:tab w:val="left" w:pos="1164"/>
        </w:tabs>
        <w:rPr>
          <w:sz w:val="28"/>
          <w:szCs w:val="28"/>
        </w:rPr>
      </w:pPr>
    </w:p>
    <w:sectPr w:rsidR="008B50D8" w:rsidRPr="0055794C" w:rsidSect="0042430C">
      <w:pgSz w:w="11906" w:h="16838"/>
      <w:pgMar w:top="851"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03901"/>
    <w:multiLevelType w:val="hybridMultilevel"/>
    <w:tmpl w:val="928CA66A"/>
    <w:lvl w:ilvl="0" w:tplc="8E46BA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731D11"/>
    <w:multiLevelType w:val="multilevel"/>
    <w:tmpl w:val="35D6D9A0"/>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509C4499"/>
    <w:multiLevelType w:val="multilevel"/>
    <w:tmpl w:val="B420AEF2"/>
    <w:lvl w:ilvl="0">
      <w:start w:val="2"/>
      <w:numFmt w:val="decimal"/>
      <w:lvlText w:val="%1."/>
      <w:lvlJc w:val="left"/>
      <w:pPr>
        <w:ind w:left="900" w:hanging="900"/>
      </w:pPr>
      <w:rPr>
        <w:rFonts w:hint="default"/>
      </w:rPr>
    </w:lvl>
    <w:lvl w:ilvl="1">
      <w:start w:val="7"/>
      <w:numFmt w:val="decimal"/>
      <w:lvlText w:val="%1.%2."/>
      <w:lvlJc w:val="left"/>
      <w:pPr>
        <w:ind w:left="1231" w:hanging="900"/>
      </w:pPr>
      <w:rPr>
        <w:rFonts w:hint="default"/>
      </w:rPr>
    </w:lvl>
    <w:lvl w:ilvl="2">
      <w:start w:val="1"/>
      <w:numFmt w:val="decimal"/>
      <w:lvlText w:val="%1.%2.%3."/>
      <w:lvlJc w:val="left"/>
      <w:pPr>
        <w:ind w:left="1562" w:hanging="900"/>
      </w:pPr>
      <w:rPr>
        <w:rFonts w:hint="default"/>
      </w:rPr>
    </w:lvl>
    <w:lvl w:ilvl="3">
      <w:start w:val="2"/>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786" w:hanging="180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808"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0B"/>
    <w:rsid w:val="00146E20"/>
    <w:rsid w:val="00251F58"/>
    <w:rsid w:val="00281E20"/>
    <w:rsid w:val="002A38A4"/>
    <w:rsid w:val="0039248D"/>
    <w:rsid w:val="0042430C"/>
    <w:rsid w:val="00472B98"/>
    <w:rsid w:val="00476788"/>
    <w:rsid w:val="004F6A61"/>
    <w:rsid w:val="0055794C"/>
    <w:rsid w:val="005D467D"/>
    <w:rsid w:val="006F6E0B"/>
    <w:rsid w:val="00713D89"/>
    <w:rsid w:val="007908D3"/>
    <w:rsid w:val="0079097A"/>
    <w:rsid w:val="008B50D8"/>
    <w:rsid w:val="009B6C03"/>
    <w:rsid w:val="00A74FE8"/>
    <w:rsid w:val="00AA599B"/>
    <w:rsid w:val="00B025EF"/>
    <w:rsid w:val="00CA264D"/>
    <w:rsid w:val="00E835C2"/>
    <w:rsid w:val="00EE3586"/>
    <w:rsid w:val="00F55405"/>
    <w:rsid w:val="00FF4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0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9B6C03"/>
    <w:pPr>
      <w:keepNext/>
      <w:tabs>
        <w:tab w:val="num" w:pos="432"/>
      </w:tabs>
      <w:ind w:left="432" w:hanging="432"/>
      <w:jc w:val="center"/>
      <w:outlineLvl w:val="0"/>
    </w:pPr>
    <w:rPr>
      <w:b/>
      <w:bCs/>
      <w:sz w:val="32"/>
      <w:szCs w:val="32"/>
    </w:rPr>
  </w:style>
  <w:style w:type="paragraph" w:styleId="2">
    <w:name w:val="heading 2"/>
    <w:basedOn w:val="a"/>
    <w:next w:val="a"/>
    <w:link w:val="20"/>
    <w:qFormat/>
    <w:rsid w:val="009B6C03"/>
    <w:pPr>
      <w:keepNext/>
      <w:tabs>
        <w:tab w:val="num" w:pos="576"/>
      </w:tabs>
      <w:ind w:left="576" w:hanging="576"/>
      <w:jc w:val="cente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C03"/>
    <w:rPr>
      <w:rFonts w:ascii="Times New Roman" w:eastAsia="Times New Roman" w:hAnsi="Times New Roman" w:cs="Times New Roman"/>
      <w:b/>
      <w:bCs/>
      <w:sz w:val="32"/>
      <w:szCs w:val="32"/>
      <w:lang w:eastAsia="ar-SA"/>
    </w:rPr>
  </w:style>
  <w:style w:type="character" w:customStyle="1" w:styleId="20">
    <w:name w:val="Заголовок 2 Знак"/>
    <w:basedOn w:val="a0"/>
    <w:link w:val="2"/>
    <w:rsid w:val="009B6C03"/>
    <w:rPr>
      <w:rFonts w:ascii="Times New Roman" w:eastAsia="Times New Roman" w:hAnsi="Times New Roman" w:cs="Times New Roman"/>
      <w:b/>
      <w:bCs/>
      <w:sz w:val="36"/>
      <w:szCs w:val="36"/>
      <w:lang w:eastAsia="ar-SA"/>
    </w:rPr>
  </w:style>
  <w:style w:type="paragraph" w:styleId="a3">
    <w:name w:val="Body Text"/>
    <w:basedOn w:val="a"/>
    <w:link w:val="a4"/>
    <w:rsid w:val="009B6C03"/>
    <w:pPr>
      <w:widowControl w:val="0"/>
      <w:snapToGrid w:val="0"/>
      <w:jc w:val="both"/>
    </w:pPr>
    <w:rPr>
      <w:sz w:val="28"/>
      <w:szCs w:val="28"/>
    </w:rPr>
  </w:style>
  <w:style w:type="character" w:customStyle="1" w:styleId="a4">
    <w:name w:val="Основной текст Знак"/>
    <w:basedOn w:val="a0"/>
    <w:link w:val="a3"/>
    <w:rsid w:val="009B6C03"/>
    <w:rPr>
      <w:rFonts w:ascii="Times New Roman" w:eastAsia="Times New Roman" w:hAnsi="Times New Roman" w:cs="Times New Roman"/>
      <w:sz w:val="28"/>
      <w:szCs w:val="28"/>
      <w:lang w:eastAsia="ar-SA"/>
    </w:rPr>
  </w:style>
  <w:style w:type="paragraph" w:styleId="a5">
    <w:name w:val="Balloon Text"/>
    <w:basedOn w:val="a"/>
    <w:link w:val="a6"/>
    <w:uiPriority w:val="99"/>
    <w:semiHidden/>
    <w:unhideWhenUsed/>
    <w:rsid w:val="009B6C03"/>
    <w:rPr>
      <w:rFonts w:ascii="Tahoma" w:hAnsi="Tahoma" w:cs="Tahoma"/>
      <w:sz w:val="16"/>
      <w:szCs w:val="16"/>
    </w:rPr>
  </w:style>
  <w:style w:type="character" w:customStyle="1" w:styleId="a6">
    <w:name w:val="Текст выноски Знак"/>
    <w:basedOn w:val="a0"/>
    <w:link w:val="a5"/>
    <w:uiPriority w:val="99"/>
    <w:semiHidden/>
    <w:rsid w:val="009B6C03"/>
    <w:rPr>
      <w:rFonts w:ascii="Tahoma" w:eastAsia="Times New Roman" w:hAnsi="Tahoma" w:cs="Tahoma"/>
      <w:sz w:val="16"/>
      <w:szCs w:val="16"/>
      <w:lang w:eastAsia="ar-SA"/>
    </w:rPr>
  </w:style>
  <w:style w:type="paragraph" w:styleId="a7">
    <w:name w:val="List Paragraph"/>
    <w:basedOn w:val="a"/>
    <w:uiPriority w:val="34"/>
    <w:qFormat/>
    <w:rsid w:val="00FF4B2A"/>
    <w:pPr>
      <w:ind w:left="720"/>
      <w:contextualSpacing/>
    </w:pPr>
  </w:style>
  <w:style w:type="paragraph" w:customStyle="1" w:styleId="ConsPlusNormal">
    <w:name w:val="ConsPlusNormal"/>
    <w:link w:val="ConsPlusNormal0"/>
    <w:rsid w:val="008B50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rsid w:val="008B50D8"/>
    <w:rPr>
      <w:color w:val="0000FF"/>
      <w:u w:val="single"/>
    </w:rPr>
  </w:style>
  <w:style w:type="paragraph" w:customStyle="1" w:styleId="11">
    <w:name w:val="Абзац списка1"/>
    <w:basedOn w:val="a"/>
    <w:uiPriority w:val="99"/>
    <w:rsid w:val="008B50D8"/>
    <w:pPr>
      <w:suppressAutoHyphens w:val="0"/>
      <w:spacing w:line="360" w:lineRule="auto"/>
      <w:ind w:firstLine="709"/>
      <w:jc w:val="both"/>
    </w:pPr>
    <w:rPr>
      <w:rFonts w:eastAsia="Calibri"/>
      <w:sz w:val="26"/>
      <w:szCs w:val="26"/>
      <w:lang w:eastAsia="ru-RU"/>
    </w:rPr>
  </w:style>
  <w:style w:type="paragraph" w:styleId="a9">
    <w:name w:val="No Spacing"/>
    <w:uiPriority w:val="99"/>
    <w:qFormat/>
    <w:rsid w:val="008B50D8"/>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rsid w:val="008B50D8"/>
    <w:rPr>
      <w:rFonts w:ascii="Arial" w:eastAsia="Times New Roman" w:hAnsi="Arial" w:cs="Arial"/>
      <w:sz w:val="20"/>
      <w:szCs w:val="20"/>
      <w:lang w:eastAsia="ru-RU"/>
    </w:rPr>
  </w:style>
  <w:style w:type="paragraph" w:customStyle="1" w:styleId="ConsPlusNonformat">
    <w:name w:val="ConsPlusNonformat"/>
    <w:uiPriority w:val="99"/>
    <w:rsid w:val="008B50D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a">
    <w:name w:val="Normal (Web)"/>
    <w:aliases w:val="Обычный (веб) Знак1,Обычный (веб) Знак Знак"/>
    <w:basedOn w:val="a"/>
    <w:link w:val="ab"/>
    <w:uiPriority w:val="99"/>
    <w:rsid w:val="008B50D8"/>
    <w:pPr>
      <w:suppressAutoHyphens w:val="0"/>
      <w:spacing w:before="100" w:beforeAutospacing="1" w:after="100" w:afterAutospacing="1" w:line="360" w:lineRule="auto"/>
      <w:jc w:val="both"/>
    </w:pPr>
    <w:rPr>
      <w:rFonts w:eastAsia="SimSun"/>
      <w:sz w:val="16"/>
      <w:szCs w:val="16"/>
      <w:lang w:val="x-none" w:eastAsia="x-none"/>
    </w:rPr>
  </w:style>
  <w:style w:type="character" w:customStyle="1" w:styleId="ab">
    <w:name w:val="Обычный (веб) Знак"/>
    <w:aliases w:val="Обычный (веб) Знак1 Знак,Обычный (веб) Знак Знак Знак"/>
    <w:link w:val="aa"/>
    <w:uiPriority w:val="99"/>
    <w:locked/>
    <w:rsid w:val="008B50D8"/>
    <w:rPr>
      <w:rFonts w:ascii="Times New Roman" w:eastAsia="SimSun" w:hAnsi="Times New Roman" w:cs="Times New Roman"/>
      <w:sz w:val="16"/>
      <w:szCs w:val="16"/>
      <w:lang w:val="x-none" w:eastAsia="x-none"/>
    </w:rPr>
  </w:style>
  <w:style w:type="character" w:customStyle="1" w:styleId="text1">
    <w:name w:val="text1"/>
    <w:rsid w:val="008B50D8"/>
    <w:rPr>
      <w:rFonts w:ascii="Tahoma" w:hAnsi="Tahoma"/>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0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9B6C03"/>
    <w:pPr>
      <w:keepNext/>
      <w:tabs>
        <w:tab w:val="num" w:pos="432"/>
      </w:tabs>
      <w:ind w:left="432" w:hanging="432"/>
      <w:jc w:val="center"/>
      <w:outlineLvl w:val="0"/>
    </w:pPr>
    <w:rPr>
      <w:b/>
      <w:bCs/>
      <w:sz w:val="32"/>
      <w:szCs w:val="32"/>
    </w:rPr>
  </w:style>
  <w:style w:type="paragraph" w:styleId="2">
    <w:name w:val="heading 2"/>
    <w:basedOn w:val="a"/>
    <w:next w:val="a"/>
    <w:link w:val="20"/>
    <w:qFormat/>
    <w:rsid w:val="009B6C03"/>
    <w:pPr>
      <w:keepNext/>
      <w:tabs>
        <w:tab w:val="num" w:pos="576"/>
      </w:tabs>
      <w:ind w:left="576" w:hanging="576"/>
      <w:jc w:val="cente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C03"/>
    <w:rPr>
      <w:rFonts w:ascii="Times New Roman" w:eastAsia="Times New Roman" w:hAnsi="Times New Roman" w:cs="Times New Roman"/>
      <w:b/>
      <w:bCs/>
      <w:sz w:val="32"/>
      <w:szCs w:val="32"/>
      <w:lang w:eastAsia="ar-SA"/>
    </w:rPr>
  </w:style>
  <w:style w:type="character" w:customStyle="1" w:styleId="20">
    <w:name w:val="Заголовок 2 Знак"/>
    <w:basedOn w:val="a0"/>
    <w:link w:val="2"/>
    <w:rsid w:val="009B6C03"/>
    <w:rPr>
      <w:rFonts w:ascii="Times New Roman" w:eastAsia="Times New Roman" w:hAnsi="Times New Roman" w:cs="Times New Roman"/>
      <w:b/>
      <w:bCs/>
      <w:sz w:val="36"/>
      <w:szCs w:val="36"/>
      <w:lang w:eastAsia="ar-SA"/>
    </w:rPr>
  </w:style>
  <w:style w:type="paragraph" w:styleId="a3">
    <w:name w:val="Body Text"/>
    <w:basedOn w:val="a"/>
    <w:link w:val="a4"/>
    <w:rsid w:val="009B6C03"/>
    <w:pPr>
      <w:widowControl w:val="0"/>
      <w:snapToGrid w:val="0"/>
      <w:jc w:val="both"/>
    </w:pPr>
    <w:rPr>
      <w:sz w:val="28"/>
      <w:szCs w:val="28"/>
    </w:rPr>
  </w:style>
  <w:style w:type="character" w:customStyle="1" w:styleId="a4">
    <w:name w:val="Основной текст Знак"/>
    <w:basedOn w:val="a0"/>
    <w:link w:val="a3"/>
    <w:rsid w:val="009B6C03"/>
    <w:rPr>
      <w:rFonts w:ascii="Times New Roman" w:eastAsia="Times New Roman" w:hAnsi="Times New Roman" w:cs="Times New Roman"/>
      <w:sz w:val="28"/>
      <w:szCs w:val="28"/>
      <w:lang w:eastAsia="ar-SA"/>
    </w:rPr>
  </w:style>
  <w:style w:type="paragraph" w:styleId="a5">
    <w:name w:val="Balloon Text"/>
    <w:basedOn w:val="a"/>
    <w:link w:val="a6"/>
    <w:uiPriority w:val="99"/>
    <w:semiHidden/>
    <w:unhideWhenUsed/>
    <w:rsid w:val="009B6C03"/>
    <w:rPr>
      <w:rFonts w:ascii="Tahoma" w:hAnsi="Tahoma" w:cs="Tahoma"/>
      <w:sz w:val="16"/>
      <w:szCs w:val="16"/>
    </w:rPr>
  </w:style>
  <w:style w:type="character" w:customStyle="1" w:styleId="a6">
    <w:name w:val="Текст выноски Знак"/>
    <w:basedOn w:val="a0"/>
    <w:link w:val="a5"/>
    <w:uiPriority w:val="99"/>
    <w:semiHidden/>
    <w:rsid w:val="009B6C03"/>
    <w:rPr>
      <w:rFonts w:ascii="Tahoma" w:eastAsia="Times New Roman" w:hAnsi="Tahoma" w:cs="Tahoma"/>
      <w:sz w:val="16"/>
      <w:szCs w:val="16"/>
      <w:lang w:eastAsia="ar-SA"/>
    </w:rPr>
  </w:style>
  <w:style w:type="paragraph" w:styleId="a7">
    <w:name w:val="List Paragraph"/>
    <w:basedOn w:val="a"/>
    <w:uiPriority w:val="34"/>
    <w:qFormat/>
    <w:rsid w:val="00FF4B2A"/>
    <w:pPr>
      <w:ind w:left="720"/>
      <w:contextualSpacing/>
    </w:pPr>
  </w:style>
  <w:style w:type="paragraph" w:customStyle="1" w:styleId="ConsPlusNormal">
    <w:name w:val="ConsPlusNormal"/>
    <w:link w:val="ConsPlusNormal0"/>
    <w:rsid w:val="008B50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rsid w:val="008B50D8"/>
    <w:rPr>
      <w:color w:val="0000FF"/>
      <w:u w:val="single"/>
    </w:rPr>
  </w:style>
  <w:style w:type="paragraph" w:customStyle="1" w:styleId="11">
    <w:name w:val="Абзац списка1"/>
    <w:basedOn w:val="a"/>
    <w:uiPriority w:val="99"/>
    <w:rsid w:val="008B50D8"/>
    <w:pPr>
      <w:suppressAutoHyphens w:val="0"/>
      <w:spacing w:line="360" w:lineRule="auto"/>
      <w:ind w:firstLine="709"/>
      <w:jc w:val="both"/>
    </w:pPr>
    <w:rPr>
      <w:rFonts w:eastAsia="Calibri"/>
      <w:sz w:val="26"/>
      <w:szCs w:val="26"/>
      <w:lang w:eastAsia="ru-RU"/>
    </w:rPr>
  </w:style>
  <w:style w:type="paragraph" w:styleId="a9">
    <w:name w:val="No Spacing"/>
    <w:uiPriority w:val="99"/>
    <w:qFormat/>
    <w:rsid w:val="008B50D8"/>
    <w:pPr>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rsid w:val="008B50D8"/>
    <w:rPr>
      <w:rFonts w:ascii="Arial" w:eastAsia="Times New Roman" w:hAnsi="Arial" w:cs="Arial"/>
      <w:sz w:val="20"/>
      <w:szCs w:val="20"/>
      <w:lang w:eastAsia="ru-RU"/>
    </w:rPr>
  </w:style>
  <w:style w:type="paragraph" w:customStyle="1" w:styleId="ConsPlusNonformat">
    <w:name w:val="ConsPlusNonformat"/>
    <w:uiPriority w:val="99"/>
    <w:rsid w:val="008B50D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a">
    <w:name w:val="Normal (Web)"/>
    <w:aliases w:val="Обычный (веб) Знак1,Обычный (веб) Знак Знак"/>
    <w:basedOn w:val="a"/>
    <w:link w:val="ab"/>
    <w:uiPriority w:val="99"/>
    <w:rsid w:val="008B50D8"/>
    <w:pPr>
      <w:suppressAutoHyphens w:val="0"/>
      <w:spacing w:before="100" w:beforeAutospacing="1" w:after="100" w:afterAutospacing="1" w:line="360" w:lineRule="auto"/>
      <w:jc w:val="both"/>
    </w:pPr>
    <w:rPr>
      <w:rFonts w:eastAsia="SimSun"/>
      <w:sz w:val="16"/>
      <w:szCs w:val="16"/>
      <w:lang w:val="x-none" w:eastAsia="x-none"/>
    </w:rPr>
  </w:style>
  <w:style w:type="character" w:customStyle="1" w:styleId="ab">
    <w:name w:val="Обычный (веб) Знак"/>
    <w:aliases w:val="Обычный (веб) Знак1 Знак,Обычный (веб) Знак Знак Знак"/>
    <w:link w:val="aa"/>
    <w:uiPriority w:val="99"/>
    <w:locked/>
    <w:rsid w:val="008B50D8"/>
    <w:rPr>
      <w:rFonts w:ascii="Times New Roman" w:eastAsia="SimSun" w:hAnsi="Times New Roman" w:cs="Times New Roman"/>
      <w:sz w:val="16"/>
      <w:szCs w:val="16"/>
      <w:lang w:val="x-none" w:eastAsia="x-none"/>
    </w:rPr>
  </w:style>
  <w:style w:type="character" w:customStyle="1" w:styleId="text1">
    <w:name w:val="text1"/>
    <w:rsid w:val="008B50D8"/>
    <w:rPr>
      <w:rFonts w:ascii="Tahoma" w:hAnsi="Tahom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od.tynda.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799BE42E99DAA7F30053E90BCBFABCE32F8C8D36451734D500437C7EB29CA81A3E74C356A2B5DA1CmCS0F" TargetMode="External"/><Relationship Id="rId3" Type="http://schemas.microsoft.com/office/2007/relationships/stylesWithEffects" Target="stylesWithEffects.xml"/><Relationship Id="rId21" Type="http://schemas.openxmlformats.org/officeDocument/2006/relationships/hyperlink" Target="mailto:tynda@mfc-amur.ru" TargetMode="External"/><Relationship Id="rId7" Type="http://schemas.openxmlformats.org/officeDocument/2006/relationships/hyperlink" Target="consultantplus://offline/ref=8DA70BA9D2272D72413BC62377ED000C9AAF58F5E9680EE0C29A8BE423C1D0F1E8A7F852AED871B7885345A04168ADC88F31D3ECE7F7o8z4W" TargetMode="External"/><Relationship Id="rId12" Type="http://schemas.openxmlformats.org/officeDocument/2006/relationships/hyperlink" Target="http://www.gu.amurobl.ru" TargetMode="External"/><Relationship Id="rId17" Type="http://schemas.openxmlformats.org/officeDocument/2006/relationships/hyperlink" Target="consultantplus://offline/ref=799BE42E99DAA7F30053E90BCBFABCE32F8C8D36451734D500437C7EB29CA81A3E74C356A2B5DA1EmCSA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orod.tynda.ru/images/stories/administracia/Otdeli/Arhitektura/38.doc" TargetMode="External"/><Relationship Id="rId20" Type="http://schemas.openxmlformats.org/officeDocument/2006/relationships/hyperlink" Target="http://gor&#1086;d.tynda.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DOMENKO\Administracia\&#1054;&#1090;&#1076;&#1077;&#1083;%20&#1072;&#1088;&#1093;&#1080;&#1090;&#1077;&#1082;&#1090;&#1091;&#1088;&#1099;%20&#1080;%20&#1075;&#1088;&#1072;&#1076;&#1086;&#1089;&#1090;&#1088;&#1086;&#1080;&#1090;&#1077;&#1083;&#1100;&#1089;&#1090;&#1074;&#1072;\!&#1056;&#1045;&#1043;&#1051;&#1040;&#1052;&#1045;&#1053;&#1058;&#1067;%20&#1054;&#1040;&#1080;&#1043;\2017%20&#1082;&#1086;&#1088;&#1088;&#1077;&#1082;&#1090;&#1080;&#1088;&#1086;&#1074;&#1082;&#1072;\gor&#1086;d.tynda.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03155;fld=134" TargetMode="External"/><Relationship Id="rId23" Type="http://schemas.openxmlformats.org/officeDocument/2006/relationships/hyperlink" Target="http://gorod.tynda.ru" TargetMode="External"/><Relationship Id="rId10" Type="http://schemas.openxmlformats.org/officeDocument/2006/relationships/hyperlink" Target="http://www.gosuslugi.ru" TargetMode="External"/><Relationship Id="rId19" Type="http://schemas.openxmlformats.org/officeDocument/2006/relationships/hyperlink" Target="mailto:goradm@tynda.ru" TargetMode="External"/><Relationship Id="rId4" Type="http://schemas.openxmlformats.org/officeDocument/2006/relationships/settings" Target="settings.xml"/><Relationship Id="rId9" Type="http://schemas.openxmlformats.org/officeDocument/2006/relationships/hyperlink" Target="http://www.gu.amurobl.ru" TargetMode="External"/><Relationship Id="rId14" Type="http://schemas.openxmlformats.org/officeDocument/2006/relationships/hyperlink" Target="consultantplus://offline/ref=9CD504DCB17E29EDC652491C6E3D30175024847F3902B848C79A49C848K5jAA" TargetMode="External"/><Relationship Id="rId22" Type="http://schemas.openxmlformats.org/officeDocument/2006/relationships/hyperlink" Target="http://www.mfc-am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10619</Words>
  <Characters>60531</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Пожаров Борис Викторович</dc:creator>
  <cp:lastModifiedBy>RePack by Diakov</cp:lastModifiedBy>
  <cp:revision>2</cp:revision>
  <cp:lastPrinted>2020-07-02T23:10:00Z</cp:lastPrinted>
  <dcterms:created xsi:type="dcterms:W3CDTF">2022-04-11T01:14:00Z</dcterms:created>
  <dcterms:modified xsi:type="dcterms:W3CDTF">2022-04-11T01:14:00Z</dcterms:modified>
</cp:coreProperties>
</file>