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BA" w:rsidRPr="00933BBA" w:rsidRDefault="00933BBA" w:rsidP="00933BB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города Тынды</w:t>
      </w:r>
    </w:p>
    <w:p w:rsidR="00933BBA" w:rsidRPr="00933BBA" w:rsidRDefault="00933BBA" w:rsidP="00933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BBA" w:rsidRPr="00933BBA" w:rsidRDefault="00933BBA" w:rsidP="00933B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933BBA" w:rsidRPr="00933BBA" w:rsidRDefault="00933BBA" w:rsidP="00933B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BBA" w:rsidRPr="00933BBA" w:rsidRDefault="00933BBA" w:rsidP="00933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5 августа 2021 года</w:t>
      </w:r>
      <w:r w:rsidRPr="0093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№ 107</w:t>
      </w:r>
    </w:p>
    <w:p w:rsidR="00933BBA" w:rsidRPr="00933BBA" w:rsidRDefault="00933BBA" w:rsidP="00933BBA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33BBA" w:rsidRPr="00933BBA" w:rsidRDefault="00933BBA" w:rsidP="00933BBA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33BB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внесении изменений и дополнений</w:t>
      </w:r>
    </w:p>
    <w:p w:rsidR="00933BBA" w:rsidRPr="00933BBA" w:rsidRDefault="00933BBA" w:rsidP="00933BBA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33BB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приказ от 29.10.2015 № 155</w:t>
      </w:r>
    </w:p>
    <w:p w:rsidR="00933BBA" w:rsidRPr="00933BBA" w:rsidRDefault="00933BBA" w:rsidP="00933BBA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33BBA" w:rsidRPr="00933BBA" w:rsidRDefault="00933BBA" w:rsidP="00933BBA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 статьями 9, 21 Бюджетного кодекса Российской Федерации приказываю:</w:t>
      </w:r>
    </w:p>
    <w:p w:rsidR="00933BBA" w:rsidRPr="00933BBA" w:rsidRDefault="00933BBA" w:rsidP="00933BBA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BBA" w:rsidRPr="00933BBA" w:rsidRDefault="00933BBA" w:rsidP="00933BBA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33B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 </w:t>
      </w:r>
      <w:r w:rsidRPr="00933BB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Внести в Указания о порядке </w:t>
      </w:r>
      <w:proofErr w:type="gramStart"/>
      <w:r w:rsidRPr="00933BB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применения целевых статей классификации расходов </w:t>
      </w:r>
      <w:r w:rsidRPr="00933BB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proofErr w:type="gramEnd"/>
      <w:r w:rsidRPr="0093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составления и исполнения  городского бюджета, утвержденные приказом Финансовым Управления Администрации города Тынды от 29.10.2015 № 155 «Об утверждении </w:t>
      </w:r>
      <w:r w:rsidRPr="00933BB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Указаний о порядке применения целевых статей классификации расходов </w:t>
      </w:r>
      <w:r w:rsidRPr="00933BB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для составления и исполнения  городского бюджета</w:t>
      </w:r>
      <w:r w:rsidRPr="00933BB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 следующие изменения:</w:t>
      </w:r>
    </w:p>
    <w:p w:rsidR="00933BBA" w:rsidRPr="00933BBA" w:rsidRDefault="00933BBA" w:rsidP="00933BBA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B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подразделе 2.2. «Перечень и правила отнесения расходов городского бюджета» и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933BBA" w:rsidRPr="00933BBA" w:rsidRDefault="00933BBA" w:rsidP="00933BB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1.1.1. </w:t>
      </w:r>
      <w:proofErr w:type="gramStart"/>
      <w:r w:rsidRPr="00933B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целевой статье «21 0 00 00000 Муниципальная программа «Развитие   транспортной    системы   города   Тынды   на  2018-2024   годы»    21 1 00 00000 Подпрограмма «Развитие пассажирского транспорта общего пользования города Тынды»</w:t>
      </w:r>
      <w:r w:rsidRPr="00933BBA">
        <w:rPr>
          <w:rFonts w:ascii="Calibri" w:eastAsia="Calibri" w:hAnsi="Calibri" w:cs="Times New Roman"/>
        </w:rPr>
        <w:t xml:space="preserve"> </w:t>
      </w:r>
      <w:r w:rsidRPr="00933BBA">
        <w:rPr>
          <w:rFonts w:ascii="Times New Roman" w:eastAsia="Times New Roman" w:hAnsi="Times New Roman" w:cs="Times New Roman"/>
          <w:sz w:val="28"/>
          <w:szCs w:val="28"/>
          <w:lang w:eastAsia="ru-RU"/>
        </w:rPr>
        <w:t>21 1 01 00000 Основное мероприятие «Создание условий для устойчивого и безопасного функционирования транспортного комплекса и удовлетворения потребностей в транспортных услугах населения»</w:t>
      </w:r>
      <w:r w:rsidRPr="00933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направление расходов «24360 Субсидия юридическим лицам в целях финансового</w:t>
      </w:r>
      <w:proofErr w:type="gramEnd"/>
      <w:r w:rsidRPr="00933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обеспечения (возмещения) затрат в связи с выполнением работ по организации транспортного обслуживания населения, связанных с осуществлением регулярных перевозок пассажиров и багажа автомобильным транспортом общего пользования по муниципальным автобусным маршрутам города Тынды» изложить в новой редакции:</w:t>
      </w:r>
    </w:p>
    <w:p w:rsidR="00933BBA" w:rsidRPr="00933BBA" w:rsidRDefault="00933BBA" w:rsidP="00933BB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3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-«24360 Субсидия юридическим лицам и индивидуальным предпринимателям в целях финансового обеспечения (возмещения) затрат в связи с осуществлением регулярных перевозок пассажиров и багажа автомобильным транспортом общего пользования по муниципальным автобусным маршрутам города Тынды».</w:t>
      </w:r>
    </w:p>
    <w:p w:rsidR="00933BBA" w:rsidRPr="00933BBA" w:rsidRDefault="00933BBA" w:rsidP="00933BBA">
      <w:pPr>
        <w:tabs>
          <w:tab w:val="left" w:pos="709"/>
          <w:tab w:val="left" w:pos="993"/>
        </w:tabs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93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933BBA" w:rsidRPr="00933BBA" w:rsidRDefault="00933BBA" w:rsidP="00933BB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1.2.1.</w:t>
      </w:r>
      <w:r w:rsidRPr="00933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3BBA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933BB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елевую статью </w:t>
      </w:r>
      <w:r w:rsidRPr="0093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«21 1 01 24360 Субсидия юридическим лицам в целях финансового обеспечения (возмещения) затрат в связи с выполнением работ по организации транспортного обслуживания населения, связанных с </w:t>
      </w:r>
      <w:r w:rsidRPr="00933B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осуществлением регулярных перевозок пассажиров и багажа автомобильным транспортом общего пользования по муниципальным автобусным маршрутам города Тынды»</w:t>
      </w:r>
      <w:r w:rsidRPr="00933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новой редакции </w:t>
      </w:r>
      <w:r w:rsidRPr="0093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«21 1 01 24360 </w:t>
      </w:r>
      <w:r w:rsidRPr="00933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Субсидия юридическим лицам и индивидуальным предпринимателям в целях финансового</w:t>
      </w:r>
      <w:proofErr w:type="gramEnd"/>
      <w:r w:rsidRPr="00933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обеспечения (возмещения) затрат в связи с осуществлением регулярных перевозок пассажиров и багажа автомобильным транспортом общего пользования по муниципальным автобусным маршрутам города Тынды».</w:t>
      </w:r>
    </w:p>
    <w:p w:rsidR="00933BBA" w:rsidRPr="00933BBA" w:rsidRDefault="00933BBA" w:rsidP="00933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93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33B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Бюджетному отделу (</w:t>
      </w:r>
      <w:proofErr w:type="spellStart"/>
      <w:r w:rsidRPr="00933B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Надёжиной</w:t>
      </w:r>
      <w:proofErr w:type="spellEnd"/>
      <w:r w:rsidRPr="00933B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Л.М.) довести настоящий приказ до </w:t>
      </w:r>
      <w:r w:rsidRPr="00933BB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главных распорядителей.</w:t>
      </w:r>
    </w:p>
    <w:p w:rsidR="00933BBA" w:rsidRPr="00933BBA" w:rsidRDefault="00933BBA" w:rsidP="00933BBA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933B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3. Настоящий приказ вступает в силу с момента подписания и распространяет свое действие на правоотношения, возникшие с 28 мая 2021 года.</w:t>
      </w:r>
    </w:p>
    <w:p w:rsidR="00933BBA" w:rsidRPr="00933BBA" w:rsidRDefault="00933BBA" w:rsidP="00933BBA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</w:t>
      </w:r>
      <w:proofErr w:type="gramStart"/>
      <w:r w:rsidRPr="00933B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933BBA" w:rsidRPr="00933BBA" w:rsidRDefault="00933BBA" w:rsidP="00933BBA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BBA" w:rsidRPr="00933BBA" w:rsidRDefault="00933BBA" w:rsidP="00933BBA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BBA" w:rsidRPr="00933BBA" w:rsidRDefault="00933BBA" w:rsidP="00933BBA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BBA" w:rsidRPr="00933BBA" w:rsidRDefault="00933BBA" w:rsidP="00933BBA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BBA" w:rsidRPr="00933BBA" w:rsidRDefault="00933BBA" w:rsidP="00933BB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933B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Исполняющий</w:t>
      </w:r>
      <w:proofErr w:type="gramEnd"/>
      <w:r w:rsidRPr="00933B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обязанности начальника </w:t>
      </w:r>
    </w:p>
    <w:p w:rsidR="00933BBA" w:rsidRPr="00933BBA" w:rsidRDefault="00933BBA" w:rsidP="00933BB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BB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Финансового Управления</w:t>
      </w:r>
    </w:p>
    <w:p w:rsidR="00933BBA" w:rsidRPr="00933BBA" w:rsidRDefault="00933BBA" w:rsidP="00933BB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33BB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Администрации города Тынды</w:t>
      </w:r>
      <w:r w:rsidRPr="00933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   </w:t>
      </w:r>
      <w:bookmarkStart w:id="0" w:name="_GoBack"/>
      <w:bookmarkEnd w:id="0"/>
      <w:r w:rsidRPr="00933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А.А. Герасименко</w:t>
      </w:r>
    </w:p>
    <w:p w:rsidR="00EE0D83" w:rsidRDefault="00EE0D83"/>
    <w:sectPr w:rsidR="00EE0D83" w:rsidSect="00933B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BA"/>
    <w:rsid w:val="00933BBA"/>
    <w:rsid w:val="00EE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SI.Beresneva</dc:creator>
  <cp:lastModifiedBy>SI.Beresneva</cp:lastModifiedBy>
  <cp:revision>1</cp:revision>
  <dcterms:created xsi:type="dcterms:W3CDTF">2021-08-05T01:54:00Z</dcterms:created>
  <dcterms:modified xsi:type="dcterms:W3CDTF">2021-08-05T02:01:00Z</dcterms:modified>
</cp:coreProperties>
</file>