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44" w:rsidRPr="003C5D4A" w:rsidRDefault="009B309A" w:rsidP="009B3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4A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 города Тынды и о соблюдении ограничений по объему муниципального долга на 2</w:t>
      </w:r>
      <w:r w:rsidR="00A449C4" w:rsidRPr="003C5D4A">
        <w:rPr>
          <w:rFonts w:ascii="Times New Roman" w:hAnsi="Times New Roman" w:cs="Times New Roman"/>
          <w:b/>
          <w:sz w:val="24"/>
          <w:szCs w:val="24"/>
        </w:rPr>
        <w:t>02</w:t>
      </w:r>
      <w:r w:rsidR="00450066">
        <w:rPr>
          <w:rFonts w:ascii="Times New Roman" w:hAnsi="Times New Roman" w:cs="Times New Roman"/>
          <w:b/>
          <w:sz w:val="24"/>
          <w:szCs w:val="24"/>
        </w:rPr>
        <w:t>2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B02E0" w:rsidRPr="003C5D4A">
        <w:rPr>
          <w:rFonts w:ascii="Times New Roman" w:hAnsi="Times New Roman" w:cs="Times New Roman"/>
          <w:b/>
          <w:sz w:val="24"/>
          <w:szCs w:val="24"/>
        </w:rPr>
        <w:t>2</w:t>
      </w:r>
      <w:r w:rsidR="00450066">
        <w:rPr>
          <w:rFonts w:ascii="Times New Roman" w:hAnsi="Times New Roman" w:cs="Times New Roman"/>
          <w:b/>
          <w:sz w:val="24"/>
          <w:szCs w:val="24"/>
        </w:rPr>
        <w:t>3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50066">
        <w:rPr>
          <w:rFonts w:ascii="Times New Roman" w:hAnsi="Times New Roman" w:cs="Times New Roman"/>
          <w:b/>
          <w:sz w:val="24"/>
          <w:szCs w:val="24"/>
        </w:rPr>
        <w:t>4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1417"/>
        <w:gridCol w:w="1418"/>
        <w:gridCol w:w="1417"/>
        <w:gridCol w:w="1418"/>
      </w:tblGrid>
      <w:tr w:rsidR="00BB7D7F" w:rsidRPr="003C5D4A" w:rsidTr="001368E1">
        <w:trPr>
          <w:trHeight w:val="300"/>
        </w:trPr>
        <w:tc>
          <w:tcPr>
            <w:tcW w:w="96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4E7" w:rsidRPr="003C5D4A" w:rsidRDefault="009B309A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Сведения об объеме муниципального долга</w:t>
            </w:r>
          </w:p>
          <w:p w:rsidR="00BB7D7F" w:rsidRPr="003C5D4A" w:rsidRDefault="00BB7D7F" w:rsidP="00BB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BB7D7F" w:rsidRPr="003C5D4A" w:rsidTr="001368E1">
        <w:trPr>
          <w:trHeight w:val="810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45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муниципального долга на 01.01.20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450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45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униципального долга на 01.01.202</w:t>
            </w:r>
            <w:r w:rsidR="00450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45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450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45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450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450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450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BB7D7F" w:rsidRPr="003C5D4A" w:rsidTr="001368E1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7D7F" w:rsidRPr="003C5D4A" w:rsidTr="001368E1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5EC5" w:rsidRPr="003C5D4A" w:rsidTr="001368E1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EC5" w:rsidRPr="007D50C4" w:rsidRDefault="00395EC5" w:rsidP="00897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EC5" w:rsidRPr="007D50C4" w:rsidRDefault="0068711E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73 684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68711E" w:rsidP="0068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87 423,00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68711E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113 130,00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68711E" w:rsidP="0013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118 67</w:t>
            </w:r>
            <w:r w:rsid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68711E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136 759,00</w:t>
            </w:r>
          </w:p>
        </w:tc>
      </w:tr>
      <w:tr w:rsidR="0068711E" w:rsidRPr="003C5D4A" w:rsidTr="001368E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1E" w:rsidRPr="007D50C4" w:rsidRDefault="0068711E" w:rsidP="00F76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87 423,00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113 130,00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13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118 67</w:t>
            </w:r>
            <w:r w:rsid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136 759,00</w:t>
            </w:r>
          </w:p>
        </w:tc>
      </w:tr>
    </w:tbl>
    <w:p w:rsidR="0068711E" w:rsidRDefault="0068711E" w:rsidP="0068711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0EB" w:rsidRPr="003C5D4A" w:rsidRDefault="00F650EB" w:rsidP="0068711E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Статьей 2 проекта нормативного правового акта города Тынды «О городском бюджете на </w:t>
      </w:r>
      <w:r w:rsidR="0054568F" w:rsidRPr="003C5D4A">
        <w:rPr>
          <w:rFonts w:ascii="Times New Roman" w:hAnsi="Times New Roman" w:cs="Times New Roman"/>
          <w:sz w:val="24"/>
          <w:szCs w:val="24"/>
        </w:rPr>
        <w:t>202</w:t>
      </w:r>
      <w:r w:rsidR="0068711E">
        <w:rPr>
          <w:rFonts w:ascii="Times New Roman" w:hAnsi="Times New Roman" w:cs="Times New Roman"/>
          <w:sz w:val="24"/>
          <w:szCs w:val="24"/>
        </w:rPr>
        <w:t>2</w:t>
      </w:r>
      <w:r w:rsidRPr="003C5D4A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EB02E0" w:rsidRPr="003C5D4A">
        <w:rPr>
          <w:rFonts w:ascii="Times New Roman" w:hAnsi="Times New Roman" w:cs="Times New Roman"/>
          <w:sz w:val="24"/>
          <w:szCs w:val="24"/>
        </w:rPr>
        <w:t>2</w:t>
      </w:r>
      <w:r w:rsidR="0068711E">
        <w:rPr>
          <w:rFonts w:ascii="Times New Roman" w:hAnsi="Times New Roman" w:cs="Times New Roman"/>
          <w:sz w:val="24"/>
          <w:szCs w:val="24"/>
        </w:rPr>
        <w:t>3</w:t>
      </w:r>
      <w:r w:rsidRPr="003C5D4A">
        <w:rPr>
          <w:rFonts w:ascii="Times New Roman" w:hAnsi="Times New Roman" w:cs="Times New Roman"/>
          <w:sz w:val="24"/>
          <w:szCs w:val="24"/>
        </w:rPr>
        <w:t xml:space="preserve"> и 202</w:t>
      </w:r>
      <w:r w:rsidR="0068711E">
        <w:rPr>
          <w:rFonts w:ascii="Times New Roman" w:hAnsi="Times New Roman" w:cs="Times New Roman"/>
          <w:sz w:val="24"/>
          <w:szCs w:val="24"/>
        </w:rPr>
        <w:t>4</w:t>
      </w:r>
      <w:r w:rsidR="003C5D4A">
        <w:rPr>
          <w:rFonts w:ascii="Times New Roman" w:hAnsi="Times New Roman" w:cs="Times New Roman"/>
          <w:sz w:val="24"/>
          <w:szCs w:val="24"/>
        </w:rPr>
        <w:t xml:space="preserve"> годов» установлен верхний </w:t>
      </w:r>
      <w:r w:rsidR="00EF2A71" w:rsidRPr="003C5D4A">
        <w:rPr>
          <w:rFonts w:ascii="Times New Roman" w:hAnsi="Times New Roman" w:cs="Times New Roman"/>
          <w:sz w:val="24"/>
          <w:szCs w:val="24"/>
        </w:rPr>
        <w:t>предел</w:t>
      </w:r>
      <w:r w:rsidRPr="003C5D4A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="00EF2A71" w:rsidRPr="003C5D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1276"/>
        <w:gridCol w:w="1275"/>
        <w:gridCol w:w="1276"/>
        <w:gridCol w:w="1276"/>
        <w:gridCol w:w="1276"/>
      </w:tblGrid>
      <w:tr w:rsidR="007E6243" w:rsidRPr="003C5D4A" w:rsidTr="001368E1">
        <w:trPr>
          <w:trHeight w:val="320"/>
        </w:trPr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243" w:rsidRPr="003C5D4A" w:rsidRDefault="00107AE0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  <w:p w:rsidR="006E04E7" w:rsidRPr="003C5D4A" w:rsidRDefault="006E04E7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243" w:rsidRPr="003C5D4A" w:rsidRDefault="007E6243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1368E1" w:rsidRPr="003C5D4A" w:rsidTr="001368E1">
        <w:trPr>
          <w:trHeight w:val="5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43" w:rsidRPr="007D50C4" w:rsidRDefault="007E6243" w:rsidP="0050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EB02E0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2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3" w:rsidRPr="007D50C4" w:rsidRDefault="007E6243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1368E1" w:rsidRPr="003C5D4A" w:rsidTr="001368E1">
        <w:trPr>
          <w:trHeight w:val="6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11E" w:rsidRPr="007D50C4" w:rsidRDefault="0068711E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113 130,00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11E" w:rsidRPr="007D50C4" w:rsidRDefault="0068711E" w:rsidP="0013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118 67</w:t>
            </w:r>
            <w:r w:rsid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11E" w:rsidRPr="007D50C4" w:rsidRDefault="0068711E" w:rsidP="0003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136 759,00</w:t>
            </w:r>
          </w:p>
        </w:tc>
      </w:tr>
      <w:tr w:rsidR="001368E1" w:rsidRPr="003C5D4A" w:rsidTr="001368E1">
        <w:trPr>
          <w:trHeight w:val="6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муниципальным гарантиям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E04E7" w:rsidRPr="003C5D4A" w:rsidRDefault="006E04E7" w:rsidP="00482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04E7" w:rsidRDefault="006E04E7" w:rsidP="006E04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>Сведения о соблюдении ограничений по объему муниципального долга</w:t>
      </w:r>
      <w:r w:rsidR="00842751" w:rsidRPr="003C5D4A">
        <w:rPr>
          <w:rFonts w:ascii="Times New Roman" w:hAnsi="Times New Roman" w:cs="Times New Roman"/>
          <w:sz w:val="24"/>
          <w:szCs w:val="24"/>
        </w:rPr>
        <w:t xml:space="preserve">, предельному объему </w:t>
      </w:r>
      <w:r w:rsidR="00F070E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42751" w:rsidRPr="003C5D4A">
        <w:rPr>
          <w:rFonts w:ascii="Times New Roman" w:hAnsi="Times New Roman" w:cs="Times New Roman"/>
          <w:sz w:val="24"/>
          <w:szCs w:val="24"/>
        </w:rPr>
        <w:t>заимствований (ст. 106, 107</w:t>
      </w:r>
      <w:r w:rsidR="009A3C40">
        <w:rPr>
          <w:rFonts w:ascii="Times New Roman" w:hAnsi="Times New Roman" w:cs="Times New Roman"/>
          <w:sz w:val="24"/>
          <w:szCs w:val="24"/>
        </w:rPr>
        <w:t>, 111</w:t>
      </w:r>
      <w:r w:rsidR="00842751" w:rsidRPr="003C5D4A">
        <w:rPr>
          <w:rFonts w:ascii="Times New Roman" w:hAnsi="Times New Roman" w:cs="Times New Roman"/>
          <w:sz w:val="24"/>
          <w:szCs w:val="24"/>
        </w:rPr>
        <w:t xml:space="preserve"> БК РФ)</w:t>
      </w:r>
    </w:p>
    <w:p w:rsidR="00797049" w:rsidRPr="004D0ED8" w:rsidRDefault="008A6C9F" w:rsidP="006871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Объемы привлечения средств в местный бюджет устанавливаются программами </w:t>
      </w:r>
      <w:r w:rsidR="000765D5">
        <w:rPr>
          <w:rFonts w:ascii="Times New Roman" w:hAnsi="Times New Roman" w:cs="Times New Roman"/>
          <w:sz w:val="24"/>
          <w:szCs w:val="24"/>
        </w:rPr>
        <w:t>муниципальных</w:t>
      </w:r>
      <w:r w:rsidRPr="003C5D4A">
        <w:rPr>
          <w:rFonts w:ascii="Times New Roman" w:hAnsi="Times New Roman" w:cs="Times New Roman"/>
          <w:sz w:val="24"/>
          <w:szCs w:val="24"/>
        </w:rPr>
        <w:t xml:space="preserve"> внутренних и внешних заимствований на очередной финансовый год и плановый период</w:t>
      </w:r>
      <w:r w:rsidR="000765D5">
        <w:rPr>
          <w:rFonts w:ascii="Times New Roman" w:hAnsi="Times New Roman" w:cs="Times New Roman"/>
          <w:sz w:val="24"/>
          <w:szCs w:val="24"/>
        </w:rPr>
        <w:t>,</w:t>
      </w:r>
      <w:r w:rsidRPr="003C5D4A">
        <w:rPr>
          <w:rFonts w:ascii="Times New Roman" w:hAnsi="Times New Roman" w:cs="Times New Roman"/>
          <w:sz w:val="24"/>
          <w:szCs w:val="24"/>
        </w:rPr>
        <w:t xml:space="preserve"> и общая сумма привлечения сре</w:t>
      </w:r>
      <w:proofErr w:type="gramStart"/>
      <w:r w:rsidRPr="003C5D4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C5D4A">
        <w:rPr>
          <w:rFonts w:ascii="Times New Roman" w:hAnsi="Times New Roman" w:cs="Times New Roman"/>
          <w:sz w:val="24"/>
          <w:szCs w:val="24"/>
        </w:rPr>
        <w:t>оответствующем финансовом году не должна превышать общую сумму средств, направляемых на финансирование дефицита местного бюджета, и объемов погашения долговых обязательств муниципального образования, утвержденных на соответствующий финансовый год решением о местном бюджете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</w:t>
      </w:r>
    </w:p>
    <w:p w:rsidR="00797049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A6C9F" w:rsidRPr="003C5D4A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2541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="0022140F"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1701"/>
        <w:gridCol w:w="1701"/>
        <w:gridCol w:w="1701"/>
      </w:tblGrid>
      <w:tr w:rsidR="00842751" w:rsidRPr="003C5D4A" w:rsidTr="001368E1">
        <w:trPr>
          <w:trHeight w:val="5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51" w:rsidRPr="007D50C4" w:rsidRDefault="00842751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14912" w:rsidRPr="003C5D4A" w:rsidTr="001368E1">
        <w:trPr>
          <w:trHeight w:val="5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912" w:rsidRPr="007D50C4" w:rsidRDefault="00E14912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городского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134A46" w:rsidRDefault="0031531C" w:rsidP="007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25 70</w:t>
            </w:r>
            <w:r w:rsidR="00733C5E"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31531C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5 545,00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31531C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18 084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42751" w:rsidRPr="003C5D4A" w:rsidTr="001368E1">
        <w:trPr>
          <w:trHeight w:val="6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51" w:rsidRPr="007D50C4" w:rsidRDefault="00842751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привлечения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134A46" w:rsidRDefault="0031531C" w:rsidP="007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</w:t>
            </w:r>
            <w:r w:rsidR="00733C5E"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5B1EDB"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 w:rsidRP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31531C" w:rsidP="005B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60 545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31531C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73 084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50C4" w:rsidRPr="003C5D4A" w:rsidTr="001368E1">
        <w:trPr>
          <w:trHeight w:val="6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31531C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32 423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31531C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31531C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55 000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8A6C9F" w:rsidRDefault="00F760C4" w:rsidP="00842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ED8" w:rsidRDefault="004D0ED8" w:rsidP="006871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0ED8">
        <w:rPr>
          <w:rFonts w:ascii="Times New Roman" w:hAnsi="Times New Roman" w:cs="Times New Roman"/>
          <w:sz w:val="24"/>
          <w:szCs w:val="24"/>
        </w:rPr>
        <w:t xml:space="preserve">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</w:t>
      </w:r>
      <w:r w:rsidR="00766D9E">
        <w:rPr>
          <w:rFonts w:ascii="Times New Roman" w:hAnsi="Times New Roman" w:cs="Times New Roman"/>
          <w:sz w:val="24"/>
          <w:szCs w:val="24"/>
        </w:rPr>
        <w:t>налога на доходы физических лиц</w:t>
      </w:r>
      <w:r w:rsidRPr="004D0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414" w:rsidRPr="004D0ED8" w:rsidRDefault="00825414" w:rsidP="004D0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ED8" w:rsidRPr="004D0ED8" w:rsidRDefault="004D0ED8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0ED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701"/>
        <w:gridCol w:w="1701"/>
        <w:gridCol w:w="1560"/>
      </w:tblGrid>
      <w:tr w:rsidR="005B1EDB" w:rsidRPr="004D0ED8" w:rsidTr="00590C36">
        <w:trPr>
          <w:trHeight w:val="5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DB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EDB" w:rsidRPr="004D0ED8" w:rsidRDefault="005B1EDB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0ED8" w:rsidRPr="004D0ED8" w:rsidTr="00590C36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D0ED8" w:rsidRPr="004D0ED8" w:rsidRDefault="00134A46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489 683,00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134A46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531 519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134A46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545 696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134A46" w:rsidP="004D0ED8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573 248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1531C" w:rsidRPr="004D0ED8" w:rsidTr="00590C36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31C" w:rsidRPr="004D0ED8" w:rsidRDefault="0031531C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531C" w:rsidRPr="007D50C4" w:rsidRDefault="0031531C" w:rsidP="000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87 423,00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31C" w:rsidRPr="007D50C4" w:rsidRDefault="0031531C" w:rsidP="000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113 130,00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31C" w:rsidRPr="007D50C4" w:rsidRDefault="0031531C" w:rsidP="0013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118 67</w:t>
            </w:r>
            <w:r w:rsidR="00134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31C" w:rsidRPr="007D50C4" w:rsidRDefault="0031531C" w:rsidP="000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136 759,00</w:t>
            </w:r>
          </w:p>
        </w:tc>
      </w:tr>
    </w:tbl>
    <w:p w:rsidR="001368E1" w:rsidRDefault="001368E1" w:rsidP="0068711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2732" w:rsidRDefault="00842751" w:rsidP="001368E1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5D4A">
        <w:rPr>
          <w:rFonts w:ascii="Times New Roman" w:hAnsi="Times New Roman" w:cs="Times New Roman"/>
          <w:sz w:val="24"/>
          <w:szCs w:val="24"/>
        </w:rPr>
        <w:t>Доля объема расходов на обслуживание муниципального долга в очередном финансовом году и плановом периоде не должна превышать</w:t>
      </w:r>
      <w:r w:rsidR="00590C36">
        <w:rPr>
          <w:rFonts w:ascii="Times New Roman" w:hAnsi="Times New Roman" w:cs="Times New Roman"/>
          <w:sz w:val="24"/>
          <w:szCs w:val="24"/>
        </w:rPr>
        <w:t xml:space="preserve"> 15</w:t>
      </w:r>
      <w:r w:rsidR="0086369D">
        <w:rPr>
          <w:rFonts w:ascii="Times New Roman" w:hAnsi="Times New Roman" w:cs="Times New Roman"/>
          <w:sz w:val="24"/>
          <w:szCs w:val="24"/>
        </w:rPr>
        <w:t xml:space="preserve"> процентов (на 2021 и 2022 годы),</w:t>
      </w:r>
      <w:r w:rsidRPr="003C5D4A">
        <w:rPr>
          <w:rFonts w:ascii="Times New Roman" w:hAnsi="Times New Roman" w:cs="Times New Roman"/>
          <w:sz w:val="24"/>
          <w:szCs w:val="24"/>
        </w:rPr>
        <w:t xml:space="preserve"> 10 процентов</w:t>
      </w:r>
      <w:r w:rsidR="0086369D">
        <w:rPr>
          <w:rFonts w:ascii="Times New Roman" w:hAnsi="Times New Roman" w:cs="Times New Roman"/>
          <w:sz w:val="24"/>
          <w:szCs w:val="24"/>
        </w:rPr>
        <w:t xml:space="preserve"> (</w:t>
      </w:r>
      <w:r w:rsidR="0086369D" w:rsidRPr="0086369D">
        <w:rPr>
          <w:rFonts w:ascii="Times New Roman" w:hAnsi="Times New Roman" w:cs="Times New Roman"/>
          <w:sz w:val="24"/>
          <w:szCs w:val="24"/>
        </w:rPr>
        <w:t>применяется при составлении, утверждении и исполнении бюджетов, начиная с бюджетов на 2023 год и на плановый период 2024 и 2025 годов</w:t>
      </w:r>
      <w:r w:rsidR="0086369D">
        <w:rPr>
          <w:rFonts w:ascii="Times New Roman" w:hAnsi="Times New Roman" w:cs="Times New Roman"/>
          <w:sz w:val="24"/>
          <w:szCs w:val="24"/>
        </w:rPr>
        <w:t>)</w:t>
      </w:r>
      <w:r w:rsidRPr="003C5D4A">
        <w:rPr>
          <w:rFonts w:ascii="Times New Roman" w:hAnsi="Times New Roman" w:cs="Times New Roman"/>
          <w:sz w:val="24"/>
          <w:szCs w:val="24"/>
        </w:rPr>
        <w:t xml:space="preserve"> утвержденного решением о местном бюджете на очередной финансовый год и плановый период общего</w:t>
      </w:r>
      <w:proofErr w:type="gramEnd"/>
      <w:r w:rsidRPr="003C5D4A">
        <w:rPr>
          <w:rFonts w:ascii="Times New Roman" w:hAnsi="Times New Roman" w:cs="Times New Roman"/>
          <w:sz w:val="24"/>
          <w:szCs w:val="24"/>
        </w:rPr>
        <w:t xml:space="preserve">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 w:rsidR="00797049">
        <w:rPr>
          <w:rFonts w:ascii="Times New Roman" w:hAnsi="Times New Roman" w:cs="Times New Roman"/>
          <w:sz w:val="24"/>
          <w:szCs w:val="24"/>
        </w:rPr>
        <w:t>*</w:t>
      </w:r>
    </w:p>
    <w:p w:rsidR="008A6C9F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1559"/>
        <w:gridCol w:w="1559"/>
        <w:gridCol w:w="1418"/>
      </w:tblGrid>
      <w:tr w:rsidR="005B1EDB" w:rsidRPr="003C5D4A" w:rsidTr="00590C36">
        <w:trPr>
          <w:trHeight w:val="55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DB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EDB" w:rsidRPr="004D0ED8" w:rsidRDefault="005B1EDB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5006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4500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D0ED8" w:rsidRPr="003C5D4A" w:rsidTr="00590C36">
        <w:trPr>
          <w:trHeight w:val="38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Ограничения по муниципальному долгу (не более)</w:t>
            </w:r>
          </w:p>
        </w:tc>
      </w:tr>
      <w:tr w:rsidR="004D0ED8" w:rsidRPr="003C5D4A" w:rsidTr="00590C36">
        <w:trPr>
          <w:trHeight w:val="553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736B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6B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5B1EDB" w:rsidP="00736B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6B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</w:tr>
      <w:tr w:rsidR="00797049" w:rsidRPr="003C5D4A" w:rsidTr="00590C36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обслуживание долга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0C7105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6 885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0C7105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8 396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0C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</w:t>
            </w:r>
            <w:r w:rsidR="000C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0C7105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4 094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49" w:rsidRPr="003C5D4A" w:rsidTr="00590C36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0C7105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1 605 356,00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1 108 749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1 119 853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977 696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49" w:rsidRPr="003C5D4A" w:rsidTr="00590C36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D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2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</w:t>
            </w:r>
            <w:r w:rsidR="00ED2D1B" w:rsidRPr="00ED2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объеме</w:t>
            </w:r>
            <w:r w:rsidRPr="00ED2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49" w:rsidRPr="003C5D4A" w:rsidRDefault="008E151F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</w:tbl>
    <w:p w:rsidR="00825414" w:rsidRDefault="00825414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C9F" w:rsidRDefault="003C5D4A" w:rsidP="006871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5D4A">
        <w:rPr>
          <w:rFonts w:ascii="Times New Roman" w:hAnsi="Times New Roman" w:cs="Times New Roman"/>
          <w:sz w:val="24"/>
          <w:szCs w:val="24"/>
        </w:rPr>
        <w:t>Г</w:t>
      </w:r>
      <w:r w:rsidR="008A6C9F" w:rsidRPr="003C5D4A">
        <w:rPr>
          <w:rFonts w:ascii="Times New Roman" w:hAnsi="Times New Roman" w:cs="Times New Roman"/>
          <w:sz w:val="24"/>
          <w:szCs w:val="24"/>
        </w:rPr>
        <w:t>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местном бюджете на очередной финансовый год и плановый период (очередной финансовый год) общего объема налоговых, неналоговых доходов местного бюджета и дотаций из бюджетов бюджетной</w:t>
      </w:r>
      <w:proofErr w:type="gramEnd"/>
      <w:r w:rsidR="008A6C9F" w:rsidRPr="003C5D4A">
        <w:rPr>
          <w:rFonts w:ascii="Times New Roman" w:hAnsi="Times New Roman" w:cs="Times New Roman"/>
          <w:sz w:val="24"/>
          <w:szCs w:val="24"/>
        </w:rPr>
        <w:t xml:space="preserve">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</w:t>
      </w:r>
      <w:r w:rsidR="00825414">
        <w:rPr>
          <w:rFonts w:ascii="Times New Roman" w:hAnsi="Times New Roman" w:cs="Times New Roman"/>
          <w:sz w:val="24"/>
          <w:szCs w:val="24"/>
        </w:rPr>
        <w:t xml:space="preserve"> каждым годом планового периода</w:t>
      </w:r>
      <w:r w:rsidRPr="003C5D4A">
        <w:rPr>
          <w:rFonts w:ascii="Times New Roman" w:hAnsi="Times New Roman" w:cs="Times New Roman"/>
          <w:sz w:val="24"/>
          <w:szCs w:val="24"/>
        </w:rPr>
        <w:t>*</w:t>
      </w:r>
    </w:p>
    <w:p w:rsidR="00A22732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15"/>
        <w:gridCol w:w="1633"/>
        <w:gridCol w:w="1761"/>
        <w:gridCol w:w="1531"/>
      </w:tblGrid>
      <w:tr w:rsidR="00B979C2" w:rsidRPr="003C5D4A" w:rsidTr="00590C36">
        <w:trPr>
          <w:trHeight w:val="42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C2" w:rsidRPr="003C5D4A" w:rsidRDefault="00B979C2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9C2" w:rsidRPr="004D0ED8" w:rsidRDefault="00B979C2" w:rsidP="005726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9C2" w:rsidRPr="004D0ED8" w:rsidRDefault="00B979C2" w:rsidP="0057266C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9C2" w:rsidRPr="004D0ED8" w:rsidRDefault="00B979C2" w:rsidP="0057266C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332A8" w:rsidRPr="003C5D4A" w:rsidTr="00590C36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C85494" w:rsidP="00CC5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Налоговые, </w:t>
            </w:r>
            <w:r w:rsidR="00F332A8"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дотаци</w:t>
            </w:r>
            <w:r w:rsidR="00CC5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8E151F" w:rsidP="007A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621 68</w:t>
            </w:r>
            <w:r w:rsidR="007A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  <w:bookmarkStart w:id="0" w:name="_GoBack"/>
            <w:bookmarkEnd w:id="0"/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8E151F" w:rsidP="00A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622 409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8E151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650 095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F332A8" w:rsidRPr="003C5D4A" w:rsidTr="00590C36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F332A8" w:rsidP="00AB7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сумма платежей на погашение и обслуживание долга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40 819,00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60 896,00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59 094,00</w:t>
            </w:r>
          </w:p>
        </w:tc>
      </w:tr>
      <w:tr w:rsidR="00F332A8" w:rsidRPr="003C5D4A" w:rsidTr="00590C36">
        <w:trPr>
          <w:trHeight w:val="64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F332A8" w:rsidP="0058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налоговых, неналоговых доходов </w:t>
            </w:r>
            <w:r w:rsidR="0061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дотаци</w:t>
            </w:r>
            <w:r w:rsidR="005815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E3126F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9,09</w:t>
            </w:r>
          </w:p>
        </w:tc>
      </w:tr>
    </w:tbl>
    <w:p w:rsidR="00825414" w:rsidRDefault="00825414" w:rsidP="003C5D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D4A" w:rsidRPr="003C5D4A" w:rsidRDefault="003C5D4A" w:rsidP="00136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* применяется при составлении, утверждении и исполнении бюджетов, начиная с бюджетов </w:t>
      </w:r>
      <w:r w:rsidRPr="00ED2D1B">
        <w:rPr>
          <w:rFonts w:ascii="Times New Roman" w:hAnsi="Times New Roman" w:cs="Times New Roman"/>
          <w:sz w:val="24"/>
          <w:szCs w:val="24"/>
        </w:rPr>
        <w:t>на 202</w:t>
      </w:r>
      <w:r w:rsidR="00736B1F" w:rsidRPr="00ED2D1B">
        <w:rPr>
          <w:rFonts w:ascii="Times New Roman" w:hAnsi="Times New Roman" w:cs="Times New Roman"/>
          <w:sz w:val="24"/>
          <w:szCs w:val="24"/>
        </w:rPr>
        <w:t>3</w:t>
      </w:r>
      <w:r w:rsidRPr="00ED2D1B">
        <w:rPr>
          <w:rFonts w:ascii="Times New Roman" w:hAnsi="Times New Roman" w:cs="Times New Roman"/>
          <w:sz w:val="24"/>
          <w:szCs w:val="24"/>
        </w:rPr>
        <w:t xml:space="preserve"> год</w:t>
      </w:r>
      <w:r w:rsidR="00736B1F" w:rsidRPr="00ED2D1B">
        <w:rPr>
          <w:rFonts w:ascii="Times New Roman" w:hAnsi="Times New Roman" w:cs="Times New Roman"/>
          <w:sz w:val="24"/>
          <w:szCs w:val="24"/>
        </w:rPr>
        <w:t xml:space="preserve"> и на плановый период 2024 и 2025 годов</w:t>
      </w:r>
      <w:r w:rsidRPr="00ED2D1B">
        <w:rPr>
          <w:rFonts w:ascii="Times New Roman" w:hAnsi="Times New Roman" w:cs="Times New Roman"/>
          <w:sz w:val="24"/>
          <w:szCs w:val="24"/>
        </w:rPr>
        <w:t>.</w:t>
      </w:r>
    </w:p>
    <w:sectPr w:rsidR="003C5D4A" w:rsidRPr="003C5D4A" w:rsidSect="0082541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2BD" w:rsidRDefault="005912BD" w:rsidP="006E04E7">
      <w:pPr>
        <w:spacing w:after="0" w:line="240" w:lineRule="auto"/>
      </w:pPr>
      <w:r>
        <w:separator/>
      </w:r>
    </w:p>
  </w:endnote>
  <w:endnote w:type="continuationSeparator" w:id="0">
    <w:p w:rsidR="005912BD" w:rsidRDefault="005912BD" w:rsidP="006E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2BD" w:rsidRDefault="005912BD" w:rsidP="006E04E7">
      <w:pPr>
        <w:spacing w:after="0" w:line="240" w:lineRule="auto"/>
      </w:pPr>
      <w:r>
        <w:separator/>
      </w:r>
    </w:p>
  </w:footnote>
  <w:footnote w:type="continuationSeparator" w:id="0">
    <w:p w:rsidR="005912BD" w:rsidRDefault="005912BD" w:rsidP="006E0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3E"/>
    <w:rsid w:val="00013B55"/>
    <w:rsid w:val="000332A3"/>
    <w:rsid w:val="000765D5"/>
    <w:rsid w:val="000C7105"/>
    <w:rsid w:val="00106AC1"/>
    <w:rsid w:val="00107AE0"/>
    <w:rsid w:val="00134A46"/>
    <w:rsid w:val="001368E1"/>
    <w:rsid w:val="00164062"/>
    <w:rsid w:val="001B3B52"/>
    <w:rsid w:val="001D50D1"/>
    <w:rsid w:val="001D6415"/>
    <w:rsid w:val="0022140F"/>
    <w:rsid w:val="0022313E"/>
    <w:rsid w:val="002618C3"/>
    <w:rsid w:val="002C7D6E"/>
    <w:rsid w:val="0031531C"/>
    <w:rsid w:val="00395EC5"/>
    <w:rsid w:val="003C5D4A"/>
    <w:rsid w:val="003C7DD9"/>
    <w:rsid w:val="003D2E76"/>
    <w:rsid w:val="00407716"/>
    <w:rsid w:val="00450066"/>
    <w:rsid w:val="0048219D"/>
    <w:rsid w:val="00492CF5"/>
    <w:rsid w:val="004A7506"/>
    <w:rsid w:val="004B5F47"/>
    <w:rsid w:val="004D0ED8"/>
    <w:rsid w:val="00503297"/>
    <w:rsid w:val="00510EA3"/>
    <w:rsid w:val="0054568F"/>
    <w:rsid w:val="00576543"/>
    <w:rsid w:val="00581566"/>
    <w:rsid w:val="00590C36"/>
    <w:rsid w:val="005912BD"/>
    <w:rsid w:val="005B1EDB"/>
    <w:rsid w:val="00616D93"/>
    <w:rsid w:val="00621226"/>
    <w:rsid w:val="0068711E"/>
    <w:rsid w:val="006E04E7"/>
    <w:rsid w:val="006E3246"/>
    <w:rsid w:val="00700872"/>
    <w:rsid w:val="00733C5E"/>
    <w:rsid w:val="00736B1F"/>
    <w:rsid w:val="00741B3C"/>
    <w:rsid w:val="00766D9E"/>
    <w:rsid w:val="00775C3C"/>
    <w:rsid w:val="0079186D"/>
    <w:rsid w:val="00791AA2"/>
    <w:rsid w:val="00797049"/>
    <w:rsid w:val="007A0A60"/>
    <w:rsid w:val="007D50C4"/>
    <w:rsid w:val="007E204F"/>
    <w:rsid w:val="007E6243"/>
    <w:rsid w:val="00825414"/>
    <w:rsid w:val="00842751"/>
    <w:rsid w:val="00862F5A"/>
    <w:rsid w:val="0086369D"/>
    <w:rsid w:val="0088370A"/>
    <w:rsid w:val="00897646"/>
    <w:rsid w:val="008A6C9F"/>
    <w:rsid w:val="008B08EC"/>
    <w:rsid w:val="008B3ADD"/>
    <w:rsid w:val="008E151F"/>
    <w:rsid w:val="0097115A"/>
    <w:rsid w:val="00993007"/>
    <w:rsid w:val="009A3C40"/>
    <w:rsid w:val="009B309A"/>
    <w:rsid w:val="009B5132"/>
    <w:rsid w:val="00A1017E"/>
    <w:rsid w:val="00A22732"/>
    <w:rsid w:val="00A25C8E"/>
    <w:rsid w:val="00A449C4"/>
    <w:rsid w:val="00A52849"/>
    <w:rsid w:val="00A821EB"/>
    <w:rsid w:val="00AB7AA7"/>
    <w:rsid w:val="00B27350"/>
    <w:rsid w:val="00B979C2"/>
    <w:rsid w:val="00BA14DA"/>
    <w:rsid w:val="00BB4188"/>
    <w:rsid w:val="00BB7D7F"/>
    <w:rsid w:val="00C22702"/>
    <w:rsid w:val="00C65C14"/>
    <w:rsid w:val="00C85494"/>
    <w:rsid w:val="00C9519D"/>
    <w:rsid w:val="00C97F6B"/>
    <w:rsid w:val="00CB2777"/>
    <w:rsid w:val="00CC5E63"/>
    <w:rsid w:val="00D452F0"/>
    <w:rsid w:val="00D55E8E"/>
    <w:rsid w:val="00D941C4"/>
    <w:rsid w:val="00D95A07"/>
    <w:rsid w:val="00DA1E7A"/>
    <w:rsid w:val="00DB0F18"/>
    <w:rsid w:val="00DB786E"/>
    <w:rsid w:val="00E14912"/>
    <w:rsid w:val="00E261F5"/>
    <w:rsid w:val="00E3126F"/>
    <w:rsid w:val="00E81398"/>
    <w:rsid w:val="00EB02E0"/>
    <w:rsid w:val="00ED2D1B"/>
    <w:rsid w:val="00EF2A71"/>
    <w:rsid w:val="00EF4C52"/>
    <w:rsid w:val="00F070E0"/>
    <w:rsid w:val="00F227F3"/>
    <w:rsid w:val="00F332A8"/>
    <w:rsid w:val="00F42C9E"/>
    <w:rsid w:val="00F650EB"/>
    <w:rsid w:val="00F760C4"/>
    <w:rsid w:val="00F81AC9"/>
    <w:rsid w:val="00F9690B"/>
    <w:rsid w:val="00FA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F6F47-E378-4793-8751-25E8CE9B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M.S. Nailenko</dc:creator>
  <cp:lastModifiedBy>SI.Beresneva</cp:lastModifiedBy>
  <cp:revision>22</cp:revision>
  <cp:lastPrinted>2021-11-10T00:17:00Z</cp:lastPrinted>
  <dcterms:created xsi:type="dcterms:W3CDTF">2020-10-27T02:34:00Z</dcterms:created>
  <dcterms:modified xsi:type="dcterms:W3CDTF">2021-11-12T03:04:00Z</dcterms:modified>
</cp:coreProperties>
</file>