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CB" w:rsidRDefault="00901FCB" w:rsidP="00E06BFA">
      <w:pPr>
        <w:pStyle w:val="1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t>РОССИЙСКАЯ  ФЕДЕРАЦИЯ</w:t>
      </w:r>
    </w:p>
    <w:p w:rsidR="00901FCB" w:rsidRDefault="00901FCB" w:rsidP="00E06B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АМУРСКАЯ  ОБЛАСТЬ</w:t>
      </w:r>
    </w:p>
    <w:p w:rsidR="00901FCB" w:rsidRDefault="00901FCB" w:rsidP="00E06BFA">
      <w:pPr>
        <w:jc w:val="center"/>
      </w:pPr>
    </w:p>
    <w:p w:rsidR="00901FCB" w:rsidRDefault="002B5283" w:rsidP="00E06BFA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50.25pt;visibility:visible">
            <v:imagedata r:id="rId6" o:title="" gain="234057f" blacklevel="-15729f" grayscale="t"/>
          </v:shape>
        </w:pict>
      </w:r>
    </w:p>
    <w:p w:rsidR="00901FCB" w:rsidRDefault="00901FCB" w:rsidP="00E06BFA"/>
    <w:p w:rsidR="00901FCB" w:rsidRPr="00732ECF" w:rsidRDefault="00901FCB" w:rsidP="00E06BFA">
      <w:pPr>
        <w:pStyle w:val="1"/>
        <w:rPr>
          <w:spacing w:val="60"/>
        </w:rPr>
      </w:pPr>
      <w:r>
        <w:rPr>
          <w:spacing w:val="60"/>
        </w:rPr>
        <w:t>АДМИНИСТРАЦИЯ ГОРОДА ТЫНДЫ</w:t>
      </w:r>
    </w:p>
    <w:p w:rsidR="00901FCB" w:rsidRDefault="00901FCB" w:rsidP="00E06BFA"/>
    <w:p w:rsidR="00901FCB" w:rsidRPr="0091063D" w:rsidRDefault="00901FCB" w:rsidP="00E06BFA">
      <w:pPr>
        <w:pStyle w:val="2"/>
        <w:rPr>
          <w:spacing w:val="60"/>
        </w:rPr>
      </w:pPr>
      <w:r w:rsidRPr="0091063D">
        <w:rPr>
          <w:spacing w:val="60"/>
        </w:rPr>
        <w:t>ПОСТАНОВЛЕНИЕ</w:t>
      </w:r>
    </w:p>
    <w:p w:rsidR="00901FCB" w:rsidRDefault="00901FCB" w:rsidP="00E06BFA"/>
    <w:p w:rsidR="00901FCB" w:rsidRDefault="00901FCB" w:rsidP="00E06BFA"/>
    <w:p w:rsidR="00901FCB" w:rsidRDefault="00901FCB" w:rsidP="00E06BFA">
      <w:pPr>
        <w:rPr>
          <w:sz w:val="22"/>
          <w:szCs w:val="22"/>
        </w:rPr>
      </w:pPr>
      <w:r>
        <w:rPr>
          <w:u w:val="single"/>
        </w:rPr>
        <w:tab/>
      </w:r>
      <w:r w:rsidR="00F3191D">
        <w:rPr>
          <w:sz w:val="28"/>
          <w:szCs w:val="28"/>
          <w:u w:val="single"/>
        </w:rPr>
        <w:t>14.08.2019</w:t>
      </w:r>
      <w:r w:rsidR="00F3191D">
        <w:rPr>
          <w:sz w:val="28"/>
          <w:szCs w:val="28"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757A16">
        <w:rPr>
          <w:sz w:val="28"/>
          <w:szCs w:val="28"/>
        </w:rPr>
        <w:t xml:space="preserve"> №</w:t>
      </w:r>
      <w:r w:rsidRPr="00757A16">
        <w:rPr>
          <w:sz w:val="28"/>
          <w:szCs w:val="28"/>
          <w:u w:val="single"/>
        </w:rPr>
        <w:tab/>
      </w:r>
      <w:r w:rsidR="00F3191D">
        <w:rPr>
          <w:sz w:val="28"/>
          <w:szCs w:val="28"/>
          <w:u w:val="single"/>
        </w:rPr>
        <w:t>1737</w:t>
      </w:r>
      <w:r>
        <w:rPr>
          <w:sz w:val="28"/>
          <w:szCs w:val="28"/>
          <w:u w:val="single"/>
        </w:rPr>
        <w:tab/>
      </w:r>
      <w:r>
        <w:rPr>
          <w:u w:val="single"/>
        </w:rPr>
        <w:tab/>
      </w:r>
    </w:p>
    <w:p w:rsidR="00901FCB" w:rsidRDefault="00901FCB" w:rsidP="00E06B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г. Тында</w:t>
      </w:r>
    </w:p>
    <w:p w:rsidR="00901FCB" w:rsidRDefault="00901FCB" w:rsidP="00E06BFA">
      <w:pPr>
        <w:jc w:val="both"/>
        <w:rPr>
          <w:sz w:val="28"/>
          <w:szCs w:val="28"/>
        </w:rPr>
      </w:pPr>
    </w:p>
    <w:p w:rsidR="00901FCB" w:rsidRPr="000D6BA8" w:rsidRDefault="00901FCB" w:rsidP="00E06BFA">
      <w:pPr>
        <w:jc w:val="center"/>
        <w:rPr>
          <w:sz w:val="28"/>
          <w:szCs w:val="28"/>
        </w:rPr>
      </w:pPr>
      <w:r w:rsidRPr="000D6BA8">
        <w:rPr>
          <w:sz w:val="28"/>
          <w:szCs w:val="28"/>
        </w:rPr>
        <w:t>О внесении изменений в постановление Администрации города Тынды</w:t>
      </w:r>
    </w:p>
    <w:p w:rsidR="00901FCB" w:rsidRPr="000D6BA8" w:rsidRDefault="00901FCB" w:rsidP="00E06BFA">
      <w:pPr>
        <w:jc w:val="center"/>
        <w:rPr>
          <w:sz w:val="28"/>
          <w:szCs w:val="28"/>
        </w:rPr>
      </w:pPr>
      <w:r w:rsidRPr="000D6BA8">
        <w:rPr>
          <w:sz w:val="28"/>
          <w:szCs w:val="28"/>
        </w:rPr>
        <w:t xml:space="preserve">от </w:t>
      </w:r>
      <w:r>
        <w:rPr>
          <w:sz w:val="28"/>
          <w:szCs w:val="28"/>
        </w:rPr>
        <w:t>24.02.2016</w:t>
      </w:r>
      <w:r w:rsidRPr="000D6BA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358«</w:t>
      </w:r>
      <w:r w:rsidRPr="00BB2950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 </w:t>
      </w:r>
      <w:r w:rsidRPr="00C94D16">
        <w:rPr>
          <w:sz w:val="28"/>
          <w:szCs w:val="28"/>
        </w:rPr>
        <w:t>«</w:t>
      </w:r>
      <w:r w:rsidRPr="00CE026A">
        <w:rPr>
          <w:sz w:val="28"/>
          <w:szCs w:val="28"/>
        </w:rPr>
        <w:t>Предварительное согласование предоставления земельного участка</w:t>
      </w:r>
      <w:r w:rsidRPr="00C94D16">
        <w:rPr>
          <w:sz w:val="28"/>
          <w:szCs w:val="28"/>
        </w:rPr>
        <w:t>»</w:t>
      </w:r>
    </w:p>
    <w:p w:rsidR="00901FCB" w:rsidRPr="000D6BA8" w:rsidRDefault="00901FCB" w:rsidP="00E06BFA">
      <w:pPr>
        <w:ind w:firstLine="720"/>
        <w:jc w:val="both"/>
        <w:rPr>
          <w:sz w:val="28"/>
          <w:szCs w:val="28"/>
        </w:rPr>
      </w:pPr>
    </w:p>
    <w:p w:rsidR="00901FCB" w:rsidRDefault="00901FCB" w:rsidP="0031078F">
      <w:pPr>
        <w:ind w:firstLine="720"/>
        <w:jc w:val="both"/>
        <w:rPr>
          <w:sz w:val="28"/>
          <w:szCs w:val="28"/>
        </w:rPr>
      </w:pPr>
      <w:proofErr w:type="gramStart"/>
      <w:r w:rsidRPr="00C7296D">
        <w:rPr>
          <w:sz w:val="28"/>
          <w:szCs w:val="28"/>
        </w:rPr>
        <w:t>В целях приведения в соответствие с действующим законодательством Российской Федерации</w:t>
      </w:r>
      <w:r>
        <w:rPr>
          <w:sz w:val="28"/>
          <w:szCs w:val="28"/>
        </w:rPr>
        <w:t xml:space="preserve">, </w:t>
      </w:r>
      <w:r w:rsidRPr="00C7296D">
        <w:rPr>
          <w:sz w:val="28"/>
          <w:szCs w:val="28"/>
        </w:rPr>
        <w:t>руководствуясь</w:t>
      </w:r>
      <w:r w:rsidR="00870BCC">
        <w:rPr>
          <w:sz w:val="28"/>
          <w:szCs w:val="28"/>
        </w:rPr>
        <w:t xml:space="preserve"> </w:t>
      </w:r>
      <w:r w:rsidRPr="00F17F56">
        <w:rPr>
          <w:sz w:val="28"/>
          <w:szCs w:val="28"/>
        </w:rPr>
        <w:t xml:space="preserve">Федеральным законом </w:t>
      </w:r>
      <w:r w:rsidRPr="00F17F56">
        <w:rPr>
          <w:color w:val="000000"/>
          <w:sz w:val="28"/>
          <w:szCs w:val="28"/>
        </w:rPr>
        <w:t xml:space="preserve">19.07.2018 </w:t>
      </w:r>
      <w:r w:rsidR="00870BCC">
        <w:rPr>
          <w:color w:val="000000"/>
          <w:sz w:val="28"/>
          <w:szCs w:val="28"/>
        </w:rPr>
        <w:t xml:space="preserve">               </w:t>
      </w:r>
      <w:r w:rsidRPr="00F17F56">
        <w:rPr>
          <w:color w:val="000000"/>
          <w:sz w:val="28"/>
          <w:szCs w:val="28"/>
        </w:rPr>
        <w:t xml:space="preserve">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</w:t>
      </w:r>
      <w:r w:rsidRPr="007602BF">
        <w:rPr>
          <w:color w:val="00000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26.03.2016 №236 «Отребованиях</w:t>
      </w:r>
      <w:proofErr w:type="gramEnd"/>
      <w:r w:rsidRPr="007602BF">
        <w:rPr>
          <w:color w:val="000000"/>
          <w:sz w:val="28"/>
          <w:szCs w:val="28"/>
        </w:rPr>
        <w:t xml:space="preserve"> к предоставлению в электронной форме государственных и муниципальных услуг»,</w:t>
      </w:r>
      <w:r w:rsidR="00870BCC">
        <w:rPr>
          <w:color w:val="000000"/>
          <w:sz w:val="28"/>
          <w:szCs w:val="28"/>
        </w:rPr>
        <w:t xml:space="preserve"> </w:t>
      </w:r>
      <w:r w:rsidRPr="00F17F56">
        <w:rPr>
          <w:color w:val="000000"/>
          <w:sz w:val="28"/>
          <w:szCs w:val="28"/>
        </w:rPr>
        <w:t>в соответствии с постановлением Администрации города Тынды от 13.02.2012 № 357 «О разработке и утверждении административных регламентов предоставления муниципальных услуг», Администрация города Тынды</w:t>
      </w:r>
    </w:p>
    <w:p w:rsidR="00901FCB" w:rsidRDefault="00901FCB" w:rsidP="0031078F">
      <w:pPr>
        <w:ind w:firstLine="720"/>
        <w:jc w:val="both"/>
        <w:rPr>
          <w:b/>
          <w:bCs/>
          <w:sz w:val="28"/>
          <w:szCs w:val="28"/>
        </w:rPr>
      </w:pPr>
      <w:proofErr w:type="gramStart"/>
      <w:r w:rsidRPr="000D6BA8">
        <w:rPr>
          <w:b/>
          <w:bCs/>
          <w:sz w:val="28"/>
          <w:szCs w:val="28"/>
        </w:rPr>
        <w:t>п</w:t>
      </w:r>
      <w:proofErr w:type="gramEnd"/>
      <w:r w:rsidRPr="000D6BA8">
        <w:rPr>
          <w:b/>
          <w:bCs/>
          <w:sz w:val="28"/>
          <w:szCs w:val="28"/>
        </w:rPr>
        <w:t xml:space="preserve"> о с т а н о в л я е т:</w:t>
      </w:r>
    </w:p>
    <w:p w:rsidR="00901FCB" w:rsidRPr="00701D9D" w:rsidRDefault="00901FCB" w:rsidP="00102286">
      <w:pPr>
        <w:ind w:firstLine="720"/>
        <w:jc w:val="both"/>
        <w:rPr>
          <w:sz w:val="28"/>
          <w:szCs w:val="28"/>
        </w:rPr>
      </w:pPr>
      <w:r w:rsidRPr="00102286">
        <w:rPr>
          <w:sz w:val="28"/>
          <w:szCs w:val="28"/>
        </w:rPr>
        <w:t>1.Внести в административный регламент предоставления муниципальной услуги «</w:t>
      </w:r>
      <w:r w:rsidRPr="00CE026A">
        <w:rPr>
          <w:sz w:val="28"/>
          <w:szCs w:val="28"/>
        </w:rPr>
        <w:t>Предварительное согласование предоставления земельного участка</w:t>
      </w:r>
      <w:r w:rsidRPr="00102286">
        <w:rPr>
          <w:sz w:val="28"/>
          <w:szCs w:val="28"/>
        </w:rPr>
        <w:t xml:space="preserve">», утвержденный постановлением Администрации города Тынды от </w:t>
      </w:r>
      <w:r>
        <w:rPr>
          <w:sz w:val="28"/>
          <w:szCs w:val="28"/>
        </w:rPr>
        <w:t>24</w:t>
      </w:r>
      <w:r w:rsidRPr="00102286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102286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102286">
        <w:rPr>
          <w:sz w:val="28"/>
          <w:szCs w:val="28"/>
        </w:rPr>
        <w:t xml:space="preserve"> </w:t>
      </w:r>
      <w:r w:rsidR="00C903DF">
        <w:rPr>
          <w:sz w:val="28"/>
          <w:szCs w:val="28"/>
        </w:rPr>
        <w:t xml:space="preserve">          </w:t>
      </w:r>
      <w:r w:rsidRPr="00102286">
        <w:rPr>
          <w:sz w:val="28"/>
          <w:szCs w:val="28"/>
        </w:rPr>
        <w:t xml:space="preserve">№ </w:t>
      </w:r>
      <w:r>
        <w:rPr>
          <w:sz w:val="28"/>
          <w:szCs w:val="28"/>
        </w:rPr>
        <w:t>358 (в редакции постановления Администрации города Тынды от 06.06.2017 № 1297),</w:t>
      </w:r>
      <w:r w:rsidRPr="00102286">
        <w:rPr>
          <w:sz w:val="28"/>
          <w:szCs w:val="28"/>
        </w:rPr>
        <w:t xml:space="preserve"> следующие изменения:</w:t>
      </w:r>
      <w:r w:rsidR="00701D9D">
        <w:rPr>
          <w:sz w:val="28"/>
          <w:szCs w:val="28"/>
        </w:rPr>
        <w:tab/>
      </w:r>
      <w:r w:rsidR="00701D9D">
        <w:rPr>
          <w:sz w:val="28"/>
          <w:szCs w:val="28"/>
        </w:rPr>
        <w:tab/>
      </w:r>
      <w:r w:rsidR="00701D9D">
        <w:rPr>
          <w:sz w:val="28"/>
          <w:szCs w:val="28"/>
        </w:rPr>
        <w:tab/>
      </w:r>
      <w:r w:rsidR="00701D9D">
        <w:rPr>
          <w:sz w:val="28"/>
          <w:szCs w:val="28"/>
        </w:rPr>
        <w:tab/>
      </w:r>
      <w:r w:rsidR="00701D9D">
        <w:rPr>
          <w:sz w:val="28"/>
          <w:szCs w:val="28"/>
        </w:rPr>
        <w:tab/>
      </w:r>
      <w:r w:rsidR="00701D9D">
        <w:rPr>
          <w:sz w:val="28"/>
          <w:szCs w:val="28"/>
        </w:rPr>
        <w:tab/>
      </w:r>
      <w:r w:rsidR="00701D9D">
        <w:rPr>
          <w:sz w:val="28"/>
          <w:szCs w:val="28"/>
        </w:rPr>
        <w:tab/>
      </w:r>
      <w:r w:rsidR="00701D9D">
        <w:rPr>
          <w:sz w:val="28"/>
          <w:szCs w:val="28"/>
        </w:rPr>
        <w:tab/>
      </w:r>
      <w:r w:rsidR="00701D9D">
        <w:rPr>
          <w:sz w:val="28"/>
          <w:szCs w:val="28"/>
        </w:rPr>
        <w:tab/>
        <w:t>1</w:t>
      </w:r>
      <w:r w:rsidR="00701D9D" w:rsidRPr="004A64E5">
        <w:rPr>
          <w:sz w:val="28"/>
          <w:szCs w:val="28"/>
        </w:rPr>
        <w:t>.</w:t>
      </w:r>
      <w:r w:rsidR="00701D9D">
        <w:rPr>
          <w:sz w:val="28"/>
          <w:szCs w:val="28"/>
        </w:rPr>
        <w:t>1</w:t>
      </w:r>
      <w:r w:rsidR="00701D9D" w:rsidRPr="004A64E5">
        <w:rPr>
          <w:sz w:val="28"/>
          <w:szCs w:val="28"/>
        </w:rPr>
        <w:t>.</w:t>
      </w:r>
      <w:r w:rsidR="00701D9D">
        <w:rPr>
          <w:sz w:val="28"/>
          <w:szCs w:val="28"/>
        </w:rPr>
        <w:t xml:space="preserve"> </w:t>
      </w:r>
      <w:r w:rsidR="00701D9D" w:rsidRPr="00701D9D">
        <w:rPr>
          <w:color w:val="0F0F0F"/>
          <w:sz w:val="28"/>
          <w:szCs w:val="28"/>
          <w:shd w:val="clear" w:color="auto" w:fill="FFFFFF"/>
        </w:rPr>
        <w:t>По тексту административного регламента аббревиатуру «</w:t>
      </w:r>
      <w:proofErr w:type="spellStart"/>
      <w:r w:rsidR="00701D9D" w:rsidRPr="00701D9D">
        <w:rPr>
          <w:color w:val="0F0F0F"/>
          <w:sz w:val="28"/>
          <w:szCs w:val="28"/>
          <w:shd w:val="clear" w:color="auto" w:fill="FFFFFF"/>
        </w:rPr>
        <w:t>ОАиГ</w:t>
      </w:r>
      <w:proofErr w:type="spellEnd"/>
      <w:r w:rsidR="00701D9D" w:rsidRPr="00701D9D">
        <w:rPr>
          <w:color w:val="0F0F0F"/>
          <w:sz w:val="28"/>
          <w:szCs w:val="28"/>
          <w:shd w:val="clear" w:color="auto" w:fill="FFFFFF"/>
        </w:rPr>
        <w:t>» заменить словами «отдел архитектуры» в соответствующих падежах;</w:t>
      </w:r>
    </w:p>
    <w:p w:rsidR="00901FCB" w:rsidRDefault="00701D9D" w:rsidP="001022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901FCB" w:rsidRPr="004A64E5">
        <w:rPr>
          <w:sz w:val="28"/>
          <w:szCs w:val="28"/>
        </w:rPr>
        <w:t xml:space="preserve">. </w:t>
      </w:r>
      <w:r w:rsidR="00901FCB">
        <w:rPr>
          <w:sz w:val="28"/>
          <w:szCs w:val="28"/>
        </w:rPr>
        <w:t>Пункт 1.3.1. дополнить подпунктом 1.3.1.2. следующего содержания:</w:t>
      </w:r>
    </w:p>
    <w:p w:rsidR="00901FCB" w:rsidRPr="00436156" w:rsidRDefault="00901FCB" w:rsidP="00FA6637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436156">
        <w:rPr>
          <w:rFonts w:ascii="Times New Roman" w:hAnsi="Times New Roman" w:cs="Times New Roman"/>
        </w:rPr>
        <w:t>«1.3.1.</w:t>
      </w:r>
      <w:r>
        <w:rPr>
          <w:rFonts w:ascii="Times New Roman" w:hAnsi="Times New Roman" w:cs="Times New Roman"/>
        </w:rPr>
        <w:t>2.</w:t>
      </w:r>
      <w:r w:rsidR="00C903DF">
        <w:rPr>
          <w:rFonts w:ascii="Times New Roman" w:hAnsi="Times New Roman" w:cs="Times New Roman"/>
        </w:rPr>
        <w:t xml:space="preserve"> На Е</w:t>
      </w:r>
      <w:r w:rsidRPr="00436156">
        <w:rPr>
          <w:rFonts w:ascii="Times New Roman" w:hAnsi="Times New Roman" w:cs="Times New Roman"/>
        </w:rPr>
        <w:t>дином портале государственных и муниципальных услуг (функций) размещается следующая информация:</w:t>
      </w:r>
    </w:p>
    <w:p w:rsidR="00901FCB" w:rsidRPr="00436156" w:rsidRDefault="00901FCB" w:rsidP="00436156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436156">
        <w:rPr>
          <w:rFonts w:ascii="Times New Roman" w:hAnsi="Times New Roman" w:cs="Times New Roman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</w:t>
      </w:r>
      <w:r w:rsidRPr="00436156">
        <w:rPr>
          <w:rFonts w:ascii="Times New Roman" w:hAnsi="Times New Roman" w:cs="Times New Roman"/>
        </w:rPr>
        <w:lastRenderedPageBreak/>
        <w:t>документов, а также перечень документов, которые заявитель вправе представить по собственной инициативе;</w:t>
      </w:r>
    </w:p>
    <w:p w:rsidR="00901FCB" w:rsidRPr="00436156" w:rsidRDefault="00901FCB" w:rsidP="00436156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436156">
        <w:rPr>
          <w:rFonts w:ascii="Times New Roman" w:hAnsi="Times New Roman" w:cs="Times New Roman"/>
        </w:rPr>
        <w:t>2) круг заявителей;</w:t>
      </w:r>
    </w:p>
    <w:p w:rsidR="00901FCB" w:rsidRPr="00436156" w:rsidRDefault="00901FCB" w:rsidP="00436156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436156">
        <w:rPr>
          <w:rFonts w:ascii="Times New Roman" w:hAnsi="Times New Roman" w:cs="Times New Roman"/>
        </w:rPr>
        <w:t>3) срок предоставления муниципальной услуги;</w:t>
      </w:r>
    </w:p>
    <w:p w:rsidR="00901FCB" w:rsidRPr="00436156" w:rsidRDefault="00901FCB" w:rsidP="00436156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436156">
        <w:rPr>
          <w:rFonts w:ascii="Times New Roman" w:hAnsi="Times New Roman" w:cs="Times New Roman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01FCB" w:rsidRPr="00436156" w:rsidRDefault="00901FCB" w:rsidP="00436156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436156">
        <w:rPr>
          <w:rFonts w:ascii="Times New Roman" w:hAnsi="Times New Roman" w:cs="Times New Roman"/>
        </w:rPr>
        <w:t>5) размер платы, взимаемой за предоставление муниципальной услуги;</w:t>
      </w:r>
    </w:p>
    <w:p w:rsidR="00901FCB" w:rsidRPr="00436156" w:rsidRDefault="00901FCB" w:rsidP="00436156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436156">
        <w:rPr>
          <w:rFonts w:ascii="Times New Roman" w:hAnsi="Times New Roman" w:cs="Times New Roman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901FCB" w:rsidRPr="00436156" w:rsidRDefault="00901FCB" w:rsidP="00436156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436156">
        <w:rPr>
          <w:rFonts w:ascii="Times New Roman" w:hAnsi="Times New Roman" w:cs="Times New Roman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01FCB" w:rsidRPr="00436156" w:rsidRDefault="00901FCB" w:rsidP="00436156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436156">
        <w:rPr>
          <w:rFonts w:ascii="Times New Roman" w:hAnsi="Times New Roman" w:cs="Times New Roman"/>
        </w:rPr>
        <w:t>8) форма заявления, используемая при предоставлении муниципальной услуги.</w:t>
      </w:r>
    </w:p>
    <w:p w:rsidR="00901FCB" w:rsidRPr="00436156" w:rsidRDefault="00C903DF" w:rsidP="00436156">
      <w:pPr>
        <w:pStyle w:val="ConsPlusNormal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на Е</w:t>
      </w:r>
      <w:r w:rsidR="00901FCB" w:rsidRPr="00436156">
        <w:rPr>
          <w:rFonts w:ascii="Times New Roman" w:hAnsi="Times New Roman" w:cs="Times New Roman"/>
        </w:rPr>
        <w:t>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</w:t>
      </w:r>
      <w:r w:rsidR="00901FCB">
        <w:rPr>
          <w:rFonts w:ascii="Times New Roman" w:hAnsi="Times New Roman" w:cs="Times New Roman"/>
        </w:rPr>
        <w:t>енной информационной системе «</w:t>
      </w:r>
      <w:r w:rsidR="00901FCB" w:rsidRPr="00436156">
        <w:rPr>
          <w:rFonts w:ascii="Times New Roman" w:hAnsi="Times New Roman" w:cs="Times New Roman"/>
        </w:rPr>
        <w:t xml:space="preserve">Федеральный реестр государственных </w:t>
      </w:r>
      <w:r w:rsidR="00901FCB">
        <w:rPr>
          <w:rFonts w:ascii="Times New Roman" w:hAnsi="Times New Roman" w:cs="Times New Roman"/>
        </w:rPr>
        <w:t>и муниципальных услуг (функций)»</w:t>
      </w:r>
      <w:r w:rsidR="00901FCB" w:rsidRPr="00436156">
        <w:rPr>
          <w:rFonts w:ascii="Times New Roman" w:hAnsi="Times New Roman" w:cs="Times New Roman"/>
        </w:rPr>
        <w:t>, представляется заявителю бесплатно.</w:t>
      </w:r>
    </w:p>
    <w:p w:rsidR="00901FCB" w:rsidRDefault="00901FCB" w:rsidP="00436156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436156">
        <w:rPr>
          <w:rFonts w:ascii="Times New Roman" w:hAnsi="Times New Roman" w:cs="Times New Roman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представление им персональных данных</w:t>
      </w:r>
      <w:proofErr w:type="gramStart"/>
      <w:r w:rsidRPr="004361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»;</w:t>
      </w:r>
      <w:proofErr w:type="gramEnd"/>
    </w:p>
    <w:p w:rsidR="00901FCB" w:rsidRDefault="00701D9D" w:rsidP="001022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901FCB">
        <w:rPr>
          <w:sz w:val="28"/>
          <w:szCs w:val="28"/>
        </w:rPr>
        <w:t xml:space="preserve">. Пункт 2.3.1. изложить в следующей редакции: </w:t>
      </w:r>
    </w:p>
    <w:p w:rsidR="00901FCB" w:rsidRDefault="00901FCB" w:rsidP="00FA6637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«2.3.1</w:t>
      </w:r>
      <w:r w:rsidRPr="006204F9">
        <w:rPr>
          <w:sz w:val="28"/>
          <w:szCs w:val="28"/>
        </w:rPr>
        <w:t xml:space="preserve">. Результатом предоставления муниципальной услуги является: </w:t>
      </w:r>
    </w:p>
    <w:p w:rsidR="00901FCB" w:rsidRPr="006204F9" w:rsidRDefault="00901FCB" w:rsidP="00FA6637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принятие решения о возврате заявления;</w:t>
      </w:r>
    </w:p>
    <w:p w:rsidR="00901FCB" w:rsidRPr="006204F9" w:rsidRDefault="00901FCB" w:rsidP="00FA6637">
      <w:pPr>
        <w:tabs>
          <w:tab w:val="left" w:pos="567"/>
        </w:tabs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04F9">
        <w:rPr>
          <w:sz w:val="28"/>
          <w:szCs w:val="28"/>
        </w:rPr>
        <w:t>принятие решения о предварительном согласовании предоставления земельного участка в соответствии со</w:t>
      </w:r>
      <w:r w:rsidR="00C903DF">
        <w:rPr>
          <w:sz w:val="28"/>
          <w:szCs w:val="28"/>
        </w:rPr>
        <w:t xml:space="preserve"> ст. 39.15 Земельного кодекса Российской Федерации</w:t>
      </w:r>
      <w:r w:rsidRPr="006204F9">
        <w:rPr>
          <w:sz w:val="28"/>
          <w:szCs w:val="28"/>
        </w:rPr>
        <w:t>;</w:t>
      </w:r>
    </w:p>
    <w:p w:rsidR="00901FCB" w:rsidRDefault="00901FCB" w:rsidP="00FA66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04F9">
        <w:rPr>
          <w:sz w:val="28"/>
          <w:szCs w:val="28"/>
        </w:rPr>
        <w:t>мотивированное решение об отказе в предварительном согласовании предоставления земельного участка</w:t>
      </w:r>
      <w:proofErr w:type="gramStart"/>
      <w:r w:rsidRPr="006204F9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901FCB" w:rsidRDefault="00701D9D" w:rsidP="00FA66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901FCB">
        <w:rPr>
          <w:sz w:val="28"/>
          <w:szCs w:val="28"/>
        </w:rPr>
        <w:t>. Подпункт 2.7.1.3. изложить в следующей редакции:</w:t>
      </w:r>
    </w:p>
    <w:p w:rsidR="00901FCB" w:rsidRDefault="00901FCB" w:rsidP="00FA66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«2.7.1.3. </w:t>
      </w:r>
      <w:r w:rsidRPr="0032451C">
        <w:rPr>
          <w:sz w:val="28"/>
          <w:szCs w:val="28"/>
        </w:rPr>
        <w:t xml:space="preserve">Сведения из </w:t>
      </w:r>
      <w:r>
        <w:rPr>
          <w:sz w:val="28"/>
          <w:szCs w:val="28"/>
        </w:rPr>
        <w:t xml:space="preserve">государственной </w:t>
      </w:r>
      <w:r w:rsidRPr="0032451C">
        <w:rPr>
          <w:sz w:val="28"/>
          <w:szCs w:val="28"/>
        </w:rPr>
        <w:t>информационной системы обеспечения градостроительной деятельности города Тынды</w:t>
      </w:r>
      <w:proofErr w:type="gramStart"/>
      <w:r w:rsidRPr="0032451C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901FCB" w:rsidRDefault="00701D9D" w:rsidP="00FA66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901FCB">
        <w:rPr>
          <w:sz w:val="28"/>
          <w:szCs w:val="28"/>
        </w:rPr>
        <w:t>. Часть 2.7. дополнить пунктами 2.7.4. следующего содержания:</w:t>
      </w:r>
    </w:p>
    <w:p w:rsidR="00901FCB" w:rsidRPr="00A3456F" w:rsidRDefault="00901FCB" w:rsidP="00A3456F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«2.7.4. </w:t>
      </w:r>
      <w:r w:rsidRPr="00A3456F">
        <w:rPr>
          <w:sz w:val="28"/>
          <w:szCs w:val="28"/>
        </w:rPr>
        <w:t>МФЦ, Администрация города Тынды н</w:t>
      </w:r>
      <w:r>
        <w:rPr>
          <w:sz w:val="28"/>
          <w:szCs w:val="28"/>
        </w:rPr>
        <w:t xml:space="preserve">е вправе требовать от заявителя </w:t>
      </w:r>
      <w:r w:rsidRPr="00A3456F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01FCB" w:rsidRPr="00A3456F" w:rsidRDefault="00901FCB" w:rsidP="00A3456F">
      <w:pPr>
        <w:adjustRightInd w:val="0"/>
        <w:ind w:firstLine="720"/>
        <w:jc w:val="both"/>
        <w:rPr>
          <w:sz w:val="28"/>
          <w:szCs w:val="28"/>
        </w:rPr>
      </w:pPr>
      <w:r w:rsidRPr="00A3456F">
        <w:rPr>
          <w:sz w:val="28"/>
          <w:szCs w:val="28"/>
        </w:rPr>
        <w:t>а) изменение требований нормативных правовых актов, касающихся предоставления  муниципальной услуги, после первоначальной подачи заявления о предоставлении муниципальной услуги;</w:t>
      </w:r>
    </w:p>
    <w:p w:rsidR="00901FCB" w:rsidRPr="00A3456F" w:rsidRDefault="00901FCB" w:rsidP="00A3456F">
      <w:pPr>
        <w:adjustRightInd w:val="0"/>
        <w:ind w:firstLine="720"/>
        <w:jc w:val="both"/>
        <w:rPr>
          <w:sz w:val="28"/>
          <w:szCs w:val="28"/>
        </w:rPr>
      </w:pPr>
      <w:r w:rsidRPr="00A3456F">
        <w:rPr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01FCB" w:rsidRPr="00A3456F" w:rsidRDefault="00901FCB" w:rsidP="00A3456F">
      <w:pPr>
        <w:adjustRightInd w:val="0"/>
        <w:ind w:firstLine="720"/>
        <w:jc w:val="both"/>
        <w:rPr>
          <w:sz w:val="28"/>
          <w:szCs w:val="28"/>
        </w:rPr>
      </w:pPr>
      <w:r w:rsidRPr="00A3456F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 услуги;</w:t>
      </w:r>
    </w:p>
    <w:p w:rsidR="00901FCB" w:rsidRPr="00F17F56" w:rsidRDefault="00901FCB" w:rsidP="00A3456F">
      <w:pPr>
        <w:tabs>
          <w:tab w:val="left" w:pos="540"/>
          <w:tab w:val="left" w:pos="1134"/>
        </w:tabs>
        <w:ind w:firstLine="720"/>
        <w:jc w:val="both"/>
        <w:rPr>
          <w:sz w:val="28"/>
          <w:szCs w:val="28"/>
        </w:rPr>
      </w:pPr>
      <w:proofErr w:type="gramStart"/>
      <w:r w:rsidRPr="00F17F56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привлеченной  многофункциональным центром организации,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первоначальномотказе</w:t>
      </w:r>
      <w:proofErr w:type="gramEnd"/>
      <w:r w:rsidRPr="00F17F56">
        <w:rPr>
          <w:sz w:val="28"/>
          <w:szCs w:val="28"/>
        </w:rPr>
        <w:t xml:space="preserve"> в приеме документов, необходимых для предоставления  муниципальной услуги, либо руководителя привлеченной  многофункциональным центром организации уведомляется заявитель, а также приносятся извинения за доставленные неудобства.</w:t>
      </w:r>
    </w:p>
    <w:p w:rsidR="00901FCB" w:rsidRDefault="00901FCB" w:rsidP="00A3456F">
      <w:pPr>
        <w:tabs>
          <w:tab w:val="left" w:pos="540"/>
          <w:tab w:val="left" w:pos="1134"/>
        </w:tabs>
        <w:ind w:firstLine="720"/>
        <w:jc w:val="both"/>
        <w:rPr>
          <w:sz w:val="28"/>
          <w:szCs w:val="28"/>
        </w:rPr>
      </w:pPr>
      <w:r w:rsidRPr="00F17F56">
        <w:rPr>
          <w:sz w:val="28"/>
          <w:szCs w:val="28"/>
        </w:rPr>
        <w:t>Данное положение в части первоначального отказа в предоставлении муниципальной услуги применяется в случае, если на многофункциональный центр возложена функция по предоставлению соответствующих  муниципальных услуг в полном объеме в порядке, определенном ч.1.3 ст.16  Федерального закона от 27.07.2010 №210-ФЗ  «Об организации предоставления государственных и муниципальных услуг»</w:t>
      </w:r>
      <w:proofErr w:type="gramStart"/>
      <w:r w:rsidRPr="00F17F56">
        <w:rPr>
          <w:sz w:val="28"/>
          <w:szCs w:val="28"/>
        </w:rPr>
        <w:t>.»</w:t>
      </w:r>
      <w:proofErr w:type="gramEnd"/>
      <w:r w:rsidRPr="00F17F56">
        <w:rPr>
          <w:sz w:val="28"/>
          <w:szCs w:val="28"/>
        </w:rPr>
        <w:t>;</w:t>
      </w:r>
    </w:p>
    <w:p w:rsidR="00901FCB" w:rsidRDefault="00701D9D" w:rsidP="00CF611C">
      <w:pPr>
        <w:tabs>
          <w:tab w:val="left" w:pos="54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901FCB">
        <w:rPr>
          <w:sz w:val="28"/>
          <w:szCs w:val="28"/>
        </w:rPr>
        <w:t>. Часть 3.2. после 2 абзаца дополнить абзацами следующего содержания:</w:t>
      </w:r>
    </w:p>
    <w:p w:rsidR="00901FCB" w:rsidRPr="00CF611C" w:rsidRDefault="00901FCB" w:rsidP="00FA6637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FA6637">
        <w:rPr>
          <w:rFonts w:ascii="Times New Roman" w:hAnsi="Times New Roman" w:cs="Times New Roman"/>
        </w:rPr>
        <w:t>«</w:t>
      </w:r>
      <w:r w:rsidRPr="00CF611C">
        <w:rPr>
          <w:rFonts w:ascii="Times New Roman" w:hAnsi="Times New Roman" w:cs="Times New Roman"/>
        </w:rPr>
        <w:t>При подаче заявления с использованием портала государственных и муниципальных услуг (функций), официального сайта запись на прием в администрацию города Тынды не осуществляется.</w:t>
      </w:r>
    </w:p>
    <w:p w:rsidR="00901FCB" w:rsidRPr="00CF611C" w:rsidRDefault="00901FCB" w:rsidP="00CF611C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F611C">
        <w:rPr>
          <w:rFonts w:ascii="Times New Roman" w:hAnsi="Times New Roman" w:cs="Times New Roman"/>
        </w:rPr>
        <w:t>Формирование заявления заявителем осуществляется посредством заполнения его электронной формы на едином портале государственных и муниципальных услуг (функций) без необходимости дополнительной подачи заявления в какой-либо иной форме.</w:t>
      </w:r>
    </w:p>
    <w:p w:rsidR="00901FCB" w:rsidRPr="00CF611C" w:rsidRDefault="00901FCB" w:rsidP="00CF611C">
      <w:pPr>
        <w:pStyle w:val="ConsPlusNormal"/>
        <w:ind w:firstLine="720"/>
        <w:jc w:val="both"/>
        <w:rPr>
          <w:rFonts w:ascii="Times New Roman" w:hAnsi="Times New Roman" w:cs="Times New Roman"/>
        </w:rPr>
      </w:pPr>
      <w:proofErr w:type="gramStart"/>
      <w:r w:rsidRPr="00CF611C">
        <w:rPr>
          <w:rFonts w:ascii="Times New Roman" w:hAnsi="Times New Roman" w:cs="Times New Roman"/>
        </w:rPr>
        <w:t>В случае поступления заявления в электронном виде, в том числе с использованием единого портала государственных и муниципальных услуг (функций) и портала государственных и муниципальных усл</w:t>
      </w:r>
      <w:r w:rsidR="00C903DF">
        <w:rPr>
          <w:rFonts w:ascii="Times New Roman" w:hAnsi="Times New Roman" w:cs="Times New Roman"/>
        </w:rPr>
        <w:t>уг (функций) Амурской области, А</w:t>
      </w:r>
      <w:r w:rsidRPr="00CF611C">
        <w:rPr>
          <w:rFonts w:ascii="Times New Roman" w:hAnsi="Times New Roman" w:cs="Times New Roman"/>
        </w:rPr>
        <w:t>дминистрация города Тынды 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носителе.</w:t>
      </w:r>
      <w:proofErr w:type="gramEnd"/>
    </w:p>
    <w:p w:rsidR="00901FCB" w:rsidRPr="00CF611C" w:rsidRDefault="00901FCB" w:rsidP="00CF611C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F611C">
        <w:rPr>
          <w:rFonts w:ascii="Times New Roman" w:hAnsi="Times New Roman" w:cs="Times New Roman"/>
        </w:rPr>
        <w:t>Срок регистрации заявления - 1 рабочий день.</w:t>
      </w:r>
    </w:p>
    <w:p w:rsidR="00901FCB" w:rsidRPr="00701D9D" w:rsidRDefault="00901FCB" w:rsidP="00701D9D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FA6637">
        <w:rPr>
          <w:rFonts w:ascii="Times New Roman" w:hAnsi="Times New Roman" w:cs="Times New Roman"/>
        </w:rPr>
        <w:lastRenderedPageBreak/>
        <w:t>Предоставление услуги начинается с момента приема и регистрации в Администрации города Тынды электронных документов, необходимых для предоставления муниципальной услуги</w:t>
      </w:r>
      <w:proofErr w:type="gramStart"/>
      <w:r w:rsidRPr="00FA6637">
        <w:rPr>
          <w:rFonts w:ascii="Times New Roman" w:hAnsi="Times New Roman" w:cs="Times New Roman"/>
        </w:rPr>
        <w:t>.»;</w:t>
      </w:r>
      <w:proofErr w:type="gramEnd"/>
    </w:p>
    <w:p w:rsidR="00901FCB" w:rsidRDefault="00701D9D" w:rsidP="00CF61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901FCB">
        <w:rPr>
          <w:sz w:val="28"/>
          <w:szCs w:val="28"/>
        </w:rPr>
        <w:t>. Пункт 3.3.1. дополнить абзацами следующего содержания:</w:t>
      </w:r>
    </w:p>
    <w:p w:rsidR="00901FCB" w:rsidRPr="00AD26F7" w:rsidRDefault="00901FCB" w:rsidP="00AD26F7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AD26F7">
        <w:rPr>
          <w:rFonts w:ascii="Times New Roman" w:hAnsi="Times New Roman" w:cs="Times New Roman"/>
        </w:rPr>
        <w:t>«При получении заявления в электронной форме в автоматическом режиме:</w:t>
      </w:r>
    </w:p>
    <w:p w:rsidR="00901FCB" w:rsidRPr="00AD26F7" w:rsidRDefault="00901FCB" w:rsidP="00AD26F7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AD26F7">
        <w:rPr>
          <w:rFonts w:ascii="Times New Roman" w:hAnsi="Times New Roman" w:cs="Times New Roman"/>
        </w:rPr>
        <w:t>1) осуществляется форматно-логический контроль заявления;</w:t>
      </w:r>
    </w:p>
    <w:p w:rsidR="00901FCB" w:rsidRPr="00AD26F7" w:rsidRDefault="00901FCB" w:rsidP="00AD26F7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AD26F7">
        <w:rPr>
          <w:rFonts w:ascii="Times New Roman" w:hAnsi="Times New Roman" w:cs="Times New Roman"/>
        </w:rPr>
        <w:t>2) заявителю сообщается присвоенный заявлению в электронной форме уникальный номер, по которому в соответствующем разделе Единого портала государственных и муниципальных услуг (функций) заявителю будет представлена информация о ходе выполнения указанного заявления.</w:t>
      </w:r>
    </w:p>
    <w:p w:rsidR="00901FCB" w:rsidRDefault="00901FCB" w:rsidP="00AD26F7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AD26F7">
        <w:rPr>
          <w:rFonts w:ascii="Times New Roman" w:hAnsi="Times New Roman" w:cs="Times New Roman"/>
        </w:rPr>
        <w:t xml:space="preserve">После принятия заявления в электронной форме специалистом </w:t>
      </w:r>
      <w:r w:rsidR="00C903DF">
        <w:rPr>
          <w:rFonts w:ascii="Times New Roman" w:hAnsi="Times New Roman" w:cs="Times New Roman"/>
        </w:rPr>
        <w:t>отдела архитектуры</w:t>
      </w:r>
      <w:r w:rsidRPr="00AD26F7">
        <w:rPr>
          <w:rFonts w:ascii="Times New Roman" w:hAnsi="Times New Roman" w:cs="Times New Roman"/>
        </w:rPr>
        <w:t>, уполномоченным на предоставление муниципальной услуги, статус заявления в личном кабинете заявителя на едином портале государственных и муниципальных услуг (функций) обновляется до статуса «принято»</w:t>
      </w:r>
      <w:proofErr w:type="gramStart"/>
      <w:r w:rsidRPr="00AD26F7">
        <w:rPr>
          <w:rFonts w:ascii="Times New Roman" w:hAnsi="Times New Roman" w:cs="Times New Roman"/>
        </w:rPr>
        <w:t>.»</w:t>
      </w:r>
      <w:proofErr w:type="gramEnd"/>
      <w:r w:rsidRPr="00AD26F7">
        <w:rPr>
          <w:rFonts w:ascii="Times New Roman" w:hAnsi="Times New Roman" w:cs="Times New Roman"/>
        </w:rPr>
        <w:t>;</w:t>
      </w:r>
    </w:p>
    <w:p w:rsidR="00901FCB" w:rsidRDefault="00701D9D" w:rsidP="00AD26F7">
      <w:pPr>
        <w:pStyle w:val="ConsPlusNormal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</w:t>
      </w:r>
      <w:r w:rsidR="00901FCB">
        <w:rPr>
          <w:rFonts w:ascii="Times New Roman" w:hAnsi="Times New Roman" w:cs="Times New Roman"/>
        </w:rPr>
        <w:t xml:space="preserve">. В подпункте 3.4.4.3. слова </w:t>
      </w:r>
      <w:r w:rsidR="00901FCB" w:rsidRPr="005267A1">
        <w:rPr>
          <w:rFonts w:ascii="Times New Roman" w:hAnsi="Times New Roman" w:cs="Times New Roman"/>
        </w:rPr>
        <w:t>«Комитет по управлению муниципальным имуществом Администрации города Тынды</w:t>
      </w:r>
      <w:r w:rsidR="00901FCB">
        <w:rPr>
          <w:rFonts w:ascii="Times New Roman" w:hAnsi="Times New Roman" w:cs="Times New Roman"/>
        </w:rPr>
        <w:t>» заменить словами «Управление</w:t>
      </w:r>
      <w:r w:rsidR="00E6495D">
        <w:rPr>
          <w:rFonts w:ascii="Times New Roman" w:hAnsi="Times New Roman" w:cs="Times New Roman"/>
        </w:rPr>
        <w:t xml:space="preserve"> </w:t>
      </w:r>
      <w:r w:rsidR="00901FCB" w:rsidRPr="005267A1">
        <w:rPr>
          <w:rFonts w:ascii="Times New Roman" w:hAnsi="Times New Roman" w:cs="Times New Roman"/>
        </w:rPr>
        <w:t>муниципального имущества и земельных отнош</w:t>
      </w:r>
      <w:r w:rsidR="00901FCB">
        <w:rPr>
          <w:rFonts w:ascii="Times New Roman" w:hAnsi="Times New Roman" w:cs="Times New Roman"/>
        </w:rPr>
        <w:t>ений Администрации города Тынды»;</w:t>
      </w:r>
    </w:p>
    <w:p w:rsidR="00901FCB" w:rsidRPr="005267A1" w:rsidRDefault="00701D9D" w:rsidP="005267A1">
      <w:pPr>
        <w:pStyle w:val="ConsPlusNormal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</w:t>
      </w:r>
      <w:r w:rsidR="00901FCB">
        <w:rPr>
          <w:rFonts w:ascii="Times New Roman" w:hAnsi="Times New Roman" w:cs="Times New Roman"/>
        </w:rPr>
        <w:t xml:space="preserve">. В подпункте 3.4.4.5. слова </w:t>
      </w:r>
      <w:r w:rsidR="00901FCB" w:rsidRPr="005267A1">
        <w:rPr>
          <w:rFonts w:ascii="Times New Roman" w:hAnsi="Times New Roman" w:cs="Times New Roman"/>
        </w:rPr>
        <w:t>«Комитет по управлению муниципальным имуществом Администрации города Тынды</w:t>
      </w:r>
      <w:r w:rsidR="00901FCB">
        <w:rPr>
          <w:rFonts w:ascii="Times New Roman" w:hAnsi="Times New Roman" w:cs="Times New Roman"/>
        </w:rPr>
        <w:t>» заменить словами «Управление</w:t>
      </w:r>
      <w:r w:rsidR="00E6495D">
        <w:rPr>
          <w:rFonts w:ascii="Times New Roman" w:hAnsi="Times New Roman" w:cs="Times New Roman"/>
        </w:rPr>
        <w:t xml:space="preserve"> </w:t>
      </w:r>
      <w:r w:rsidR="00901FCB" w:rsidRPr="005267A1">
        <w:rPr>
          <w:rFonts w:ascii="Times New Roman" w:hAnsi="Times New Roman" w:cs="Times New Roman"/>
        </w:rPr>
        <w:t>муниципального имущества и земельных отнош</w:t>
      </w:r>
      <w:r w:rsidR="00901FCB">
        <w:rPr>
          <w:rFonts w:ascii="Times New Roman" w:hAnsi="Times New Roman" w:cs="Times New Roman"/>
        </w:rPr>
        <w:t>ений Администрации города Тынды»;</w:t>
      </w:r>
    </w:p>
    <w:p w:rsidR="00901FCB" w:rsidRPr="00D17B82" w:rsidRDefault="00701D9D" w:rsidP="00D17B8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1.10</w:t>
      </w:r>
      <w:r w:rsidR="00901FCB" w:rsidRPr="00D17B82">
        <w:rPr>
          <w:rFonts w:ascii="Times New Roman" w:hAnsi="Times New Roman" w:cs="Times New Roman"/>
        </w:rPr>
        <w:t xml:space="preserve">. Раздел </w:t>
      </w:r>
      <w:r w:rsidR="00901FCB" w:rsidRPr="00D17B82">
        <w:rPr>
          <w:rFonts w:ascii="Times New Roman" w:hAnsi="Times New Roman" w:cs="Times New Roman"/>
          <w:lang w:val="en-US"/>
        </w:rPr>
        <w:t>V</w:t>
      </w:r>
      <w:r w:rsidR="00901FCB" w:rsidRPr="00D17B82">
        <w:rPr>
          <w:rFonts w:ascii="Times New Roman" w:hAnsi="Times New Roman" w:cs="Times New Roman"/>
        </w:rPr>
        <w:t xml:space="preserve"> изложить в следующей редакции:</w:t>
      </w:r>
    </w:p>
    <w:p w:rsidR="00901FCB" w:rsidRPr="00F17F56" w:rsidRDefault="00901FCB" w:rsidP="005267A1">
      <w:pPr>
        <w:tabs>
          <w:tab w:val="left" w:pos="851"/>
          <w:tab w:val="left" w:pos="993"/>
        </w:tabs>
        <w:suppressAutoHyphens/>
        <w:ind w:firstLine="720"/>
        <w:jc w:val="both"/>
        <w:rPr>
          <w:sz w:val="28"/>
          <w:szCs w:val="28"/>
          <w:lang w:eastAsia="ar-SA"/>
        </w:rPr>
      </w:pPr>
      <w:r w:rsidRPr="00F17F56">
        <w:rPr>
          <w:sz w:val="28"/>
          <w:szCs w:val="28"/>
          <w:lang w:eastAsia="ar-SA"/>
        </w:rPr>
        <w:t xml:space="preserve"> «</w:t>
      </w:r>
      <w:r w:rsidRPr="005B2BD9">
        <w:rPr>
          <w:b/>
          <w:sz w:val="28"/>
          <w:szCs w:val="28"/>
          <w:lang w:val="en-US" w:eastAsia="ar-SA"/>
        </w:rPr>
        <w:t>V</w:t>
      </w:r>
      <w:r w:rsidRPr="005B2BD9">
        <w:rPr>
          <w:b/>
          <w:sz w:val="28"/>
          <w:szCs w:val="28"/>
          <w:lang w:eastAsia="ar-SA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должностного лица, муниципального служащего при </w:t>
      </w:r>
      <w:r w:rsidR="005B2BD9">
        <w:rPr>
          <w:b/>
          <w:sz w:val="28"/>
          <w:szCs w:val="28"/>
          <w:lang w:eastAsia="ar-SA"/>
        </w:rPr>
        <w:t>исполнении муниципальной услуги</w:t>
      </w:r>
    </w:p>
    <w:p w:rsidR="00901FCB" w:rsidRPr="00F17F56" w:rsidRDefault="00901FCB" w:rsidP="00D17B82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F17F56">
        <w:rPr>
          <w:sz w:val="28"/>
          <w:szCs w:val="28"/>
          <w:lang w:eastAsia="ar-SA"/>
        </w:rPr>
        <w:t>5.1. Порядок досудебного обжалования</w:t>
      </w:r>
    </w:p>
    <w:p w:rsidR="00901FCB" w:rsidRPr="00F17F56" w:rsidRDefault="00901FCB" w:rsidP="00D17B82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F17F56">
        <w:rPr>
          <w:sz w:val="28"/>
          <w:szCs w:val="28"/>
          <w:lang w:eastAsia="ar-SA"/>
        </w:rPr>
        <w:t xml:space="preserve">5.1.1. Заявитель вправе обжаловать действия (бездействие) должностных лиц Администрации города Тынды в досудебном порядке. </w:t>
      </w:r>
    </w:p>
    <w:p w:rsidR="00901FCB" w:rsidRPr="00F17F56" w:rsidRDefault="00901FCB" w:rsidP="00D17B82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F17F56">
        <w:rPr>
          <w:sz w:val="28"/>
          <w:szCs w:val="28"/>
          <w:lang w:eastAsia="ar-SA"/>
        </w:rPr>
        <w:t xml:space="preserve">Заявитель может обратиться с жалобой </w:t>
      </w:r>
      <w:proofErr w:type="gramStart"/>
      <w:r w:rsidRPr="00F17F56">
        <w:rPr>
          <w:sz w:val="28"/>
          <w:szCs w:val="28"/>
          <w:lang w:eastAsia="ar-SA"/>
        </w:rPr>
        <w:t>на</w:t>
      </w:r>
      <w:proofErr w:type="gramEnd"/>
      <w:r w:rsidRPr="00F17F56">
        <w:rPr>
          <w:sz w:val="28"/>
          <w:szCs w:val="28"/>
          <w:lang w:eastAsia="ar-SA"/>
        </w:rPr>
        <w:t>:</w:t>
      </w:r>
    </w:p>
    <w:p w:rsidR="00901FCB" w:rsidRPr="00F17F56" w:rsidRDefault="00901FCB" w:rsidP="00D17B82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F17F56">
        <w:rPr>
          <w:sz w:val="28"/>
          <w:szCs w:val="28"/>
          <w:lang w:eastAsia="ar-SA"/>
        </w:rPr>
        <w:t>5.1.1.1. нарушение срока регистрации запроса о предоставлении муниципальной услуги, запроса о предоставлении нескольких муниципальных услуг (комплексный запрос);</w:t>
      </w:r>
    </w:p>
    <w:p w:rsidR="00901FCB" w:rsidRPr="00F17F56" w:rsidRDefault="00901FCB" w:rsidP="00D17B82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F17F56">
        <w:rPr>
          <w:sz w:val="28"/>
          <w:szCs w:val="28"/>
          <w:lang w:eastAsia="ar-SA"/>
        </w:rPr>
        <w:t>5.1.1.2. нарушение срока предоставления муниципальной услуги;</w:t>
      </w:r>
    </w:p>
    <w:p w:rsidR="00901FCB" w:rsidRPr="00F17F56" w:rsidRDefault="00901FCB" w:rsidP="00D17B82">
      <w:pPr>
        <w:tabs>
          <w:tab w:val="left" w:pos="851"/>
          <w:tab w:val="left" w:pos="993"/>
        </w:tabs>
        <w:suppressAutoHyphens/>
        <w:ind w:firstLine="720"/>
        <w:jc w:val="both"/>
        <w:rPr>
          <w:sz w:val="28"/>
          <w:szCs w:val="28"/>
          <w:lang w:eastAsia="ar-SA"/>
        </w:rPr>
      </w:pPr>
      <w:r w:rsidRPr="00F17F56">
        <w:rPr>
          <w:sz w:val="28"/>
          <w:szCs w:val="28"/>
          <w:lang w:eastAsia="ar-SA"/>
        </w:rPr>
        <w:t xml:space="preserve">5.1.1.3. требование у заявителя документов </w:t>
      </w:r>
      <w:r w:rsidRPr="00F17F56">
        <w:rPr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 w:rsidRPr="00F17F56">
        <w:rPr>
          <w:sz w:val="28"/>
          <w:szCs w:val="28"/>
          <w:lang w:eastAsia="ar-SA"/>
        </w:rPr>
        <w:t xml:space="preserve"> нормативными прав</w:t>
      </w:r>
      <w:r w:rsidR="00C903DF">
        <w:rPr>
          <w:sz w:val="28"/>
          <w:szCs w:val="28"/>
          <w:lang w:eastAsia="ar-SA"/>
        </w:rPr>
        <w:t>овыми актами Российской Федерации</w:t>
      </w:r>
      <w:r w:rsidRPr="00F17F56">
        <w:rPr>
          <w:sz w:val="28"/>
          <w:szCs w:val="28"/>
          <w:lang w:eastAsia="ar-SA"/>
        </w:rPr>
        <w:t>, нормативными правовыми актами Амурской области, муниципальными правовыми актами для предоставления муниципальной услуги, настоящим административным регламентом;</w:t>
      </w:r>
    </w:p>
    <w:p w:rsidR="00901FCB" w:rsidRPr="00F17F56" w:rsidRDefault="00901FCB" w:rsidP="00D17B82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F17F56">
        <w:rPr>
          <w:sz w:val="28"/>
          <w:szCs w:val="28"/>
          <w:lang w:eastAsia="ar-SA"/>
        </w:rPr>
        <w:t>5.1.1.4. отказ в приеме документов, предоставление которых предусмотрено нормативными правовыми актами Р</w:t>
      </w:r>
      <w:r w:rsidR="00315AE3">
        <w:rPr>
          <w:sz w:val="28"/>
          <w:szCs w:val="28"/>
          <w:lang w:eastAsia="ar-SA"/>
        </w:rPr>
        <w:t xml:space="preserve">оссийской </w:t>
      </w:r>
      <w:r w:rsidRPr="00F17F56">
        <w:rPr>
          <w:sz w:val="28"/>
          <w:szCs w:val="28"/>
          <w:lang w:eastAsia="ar-SA"/>
        </w:rPr>
        <w:t>Ф</w:t>
      </w:r>
      <w:r w:rsidR="00315AE3">
        <w:rPr>
          <w:sz w:val="28"/>
          <w:szCs w:val="28"/>
          <w:lang w:eastAsia="ar-SA"/>
        </w:rPr>
        <w:t>едерации</w:t>
      </w:r>
      <w:r w:rsidRPr="00F17F56">
        <w:rPr>
          <w:sz w:val="28"/>
          <w:szCs w:val="28"/>
          <w:lang w:eastAsia="ar-SA"/>
        </w:rPr>
        <w:t xml:space="preserve">, нормативными правовыми актами Амурской области, муниципальными правовыми актами для предоставления муниципальной услуги, настоящим </w:t>
      </w:r>
      <w:r w:rsidRPr="00F17F56">
        <w:rPr>
          <w:sz w:val="28"/>
          <w:szCs w:val="28"/>
          <w:lang w:eastAsia="ar-SA"/>
        </w:rPr>
        <w:lastRenderedPageBreak/>
        <w:t>административным регламентом для предоставления муниципальной услуги, у заявителя;</w:t>
      </w:r>
    </w:p>
    <w:p w:rsidR="00901FCB" w:rsidRPr="00F17F56" w:rsidRDefault="00901FCB" w:rsidP="00D17B82">
      <w:pPr>
        <w:suppressAutoHyphens/>
        <w:ind w:firstLine="720"/>
        <w:jc w:val="both"/>
        <w:rPr>
          <w:sz w:val="28"/>
          <w:szCs w:val="28"/>
          <w:lang w:eastAsia="ar-SA"/>
        </w:rPr>
      </w:pPr>
      <w:proofErr w:type="gramStart"/>
      <w:r w:rsidRPr="00F17F56">
        <w:rPr>
          <w:sz w:val="28"/>
          <w:szCs w:val="28"/>
          <w:lang w:eastAsia="ar-SA"/>
        </w:rPr>
        <w:t>5.1.1.5. отказ в предоставлении муниципальной услуги, если основания отказа не предусмотрены федеральными законами и принятыми в соответствии с ними иными  нормативными правовыми актами Р</w:t>
      </w:r>
      <w:r w:rsidR="00C903DF">
        <w:rPr>
          <w:sz w:val="28"/>
          <w:szCs w:val="28"/>
          <w:lang w:eastAsia="ar-SA"/>
        </w:rPr>
        <w:t xml:space="preserve">оссийской </w:t>
      </w:r>
      <w:r w:rsidRPr="00F17F56">
        <w:rPr>
          <w:sz w:val="28"/>
          <w:szCs w:val="28"/>
          <w:lang w:eastAsia="ar-SA"/>
        </w:rPr>
        <w:t>Ф</w:t>
      </w:r>
      <w:r w:rsidR="00C903DF">
        <w:rPr>
          <w:sz w:val="28"/>
          <w:szCs w:val="28"/>
          <w:lang w:eastAsia="ar-SA"/>
        </w:rPr>
        <w:t>едерации</w:t>
      </w:r>
      <w:r w:rsidRPr="00F17F56">
        <w:rPr>
          <w:sz w:val="28"/>
          <w:szCs w:val="28"/>
          <w:lang w:eastAsia="ar-SA"/>
        </w:rPr>
        <w:t>, законами и иными нормативными правовыми актами Амурской области, муниципальными правовыми актами, настоящим административным регламентом;</w:t>
      </w:r>
      <w:proofErr w:type="gramEnd"/>
    </w:p>
    <w:p w:rsidR="00901FCB" w:rsidRPr="00F17F56" w:rsidRDefault="00901FCB" w:rsidP="00D17B82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F17F56">
        <w:rPr>
          <w:sz w:val="28"/>
          <w:szCs w:val="28"/>
          <w:lang w:eastAsia="ar-SA"/>
        </w:rPr>
        <w:t>5.1.1.6. затребование с заявителя при предоставлении муниципальной услуги платы, не  предусмотренной  нормативными правовыми актами Р</w:t>
      </w:r>
      <w:r w:rsidR="00C903DF">
        <w:rPr>
          <w:sz w:val="28"/>
          <w:szCs w:val="28"/>
          <w:lang w:eastAsia="ar-SA"/>
        </w:rPr>
        <w:t xml:space="preserve">оссийской </w:t>
      </w:r>
      <w:r w:rsidRPr="00F17F56">
        <w:rPr>
          <w:sz w:val="28"/>
          <w:szCs w:val="28"/>
          <w:lang w:eastAsia="ar-SA"/>
        </w:rPr>
        <w:t>Ф</w:t>
      </w:r>
      <w:r w:rsidR="00C903DF">
        <w:rPr>
          <w:sz w:val="28"/>
          <w:szCs w:val="28"/>
          <w:lang w:eastAsia="ar-SA"/>
        </w:rPr>
        <w:t>едерации</w:t>
      </w:r>
      <w:r w:rsidRPr="00F17F56">
        <w:rPr>
          <w:sz w:val="28"/>
          <w:szCs w:val="28"/>
          <w:lang w:eastAsia="ar-SA"/>
        </w:rPr>
        <w:t>, нормативными правовыми актами Амурской области, муниципальными правовыми актами и настоящим административным регламентом;</w:t>
      </w:r>
    </w:p>
    <w:p w:rsidR="00901FCB" w:rsidRPr="00F17F56" w:rsidRDefault="00901FCB" w:rsidP="00D17B82">
      <w:pPr>
        <w:suppressAutoHyphens/>
        <w:ind w:firstLine="720"/>
        <w:jc w:val="both"/>
        <w:rPr>
          <w:sz w:val="28"/>
          <w:szCs w:val="28"/>
          <w:lang w:eastAsia="ar-SA"/>
        </w:rPr>
      </w:pPr>
      <w:proofErr w:type="gramStart"/>
      <w:r w:rsidRPr="00F17F56">
        <w:rPr>
          <w:sz w:val="28"/>
          <w:szCs w:val="28"/>
          <w:lang w:eastAsia="ar-SA"/>
        </w:rPr>
        <w:t>5.1.1.7.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901FCB" w:rsidRPr="00F17F56" w:rsidRDefault="00901FCB" w:rsidP="00D17B82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F17F56">
        <w:rPr>
          <w:sz w:val="28"/>
          <w:szCs w:val="28"/>
          <w:lang w:eastAsia="ar-SA"/>
        </w:rPr>
        <w:t>5.1.1.8. нарушение срока или порядка выдачи документов по результатам предоставления муниципальной услуги;</w:t>
      </w:r>
    </w:p>
    <w:p w:rsidR="00901FCB" w:rsidRPr="00F17F56" w:rsidRDefault="00901FCB" w:rsidP="00D17B82">
      <w:pPr>
        <w:tabs>
          <w:tab w:val="left" w:pos="709"/>
        </w:tabs>
        <w:suppressAutoHyphens/>
        <w:ind w:firstLine="720"/>
        <w:jc w:val="both"/>
        <w:rPr>
          <w:sz w:val="28"/>
          <w:szCs w:val="28"/>
          <w:lang w:eastAsia="ar-SA"/>
        </w:rPr>
      </w:pPr>
      <w:proofErr w:type="gramStart"/>
      <w:r w:rsidRPr="00F17F56">
        <w:rPr>
          <w:sz w:val="28"/>
          <w:szCs w:val="28"/>
          <w:lang w:eastAsia="ar-SA"/>
        </w:rPr>
        <w:t>5.1.1.9. приостановление предоставления муниципальной услуги, если основания приостановления не предусмотрено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Амурской области, муниципальными правовыми актами;</w:t>
      </w:r>
      <w:proofErr w:type="gramEnd"/>
    </w:p>
    <w:p w:rsidR="00901FCB" w:rsidRPr="00F17F56" w:rsidRDefault="00901FCB" w:rsidP="00D17B82">
      <w:pPr>
        <w:tabs>
          <w:tab w:val="left" w:pos="540"/>
          <w:tab w:val="left" w:pos="1134"/>
        </w:tabs>
        <w:ind w:firstLine="720"/>
        <w:jc w:val="both"/>
        <w:rPr>
          <w:sz w:val="28"/>
          <w:szCs w:val="28"/>
        </w:rPr>
      </w:pPr>
      <w:r w:rsidRPr="00F17F56">
        <w:rPr>
          <w:sz w:val="28"/>
          <w:szCs w:val="28"/>
        </w:rPr>
        <w:t xml:space="preserve">5.1.1.10. 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 </w:t>
      </w:r>
      <w:proofErr w:type="spellStart"/>
      <w:r w:rsidRPr="00F17F56">
        <w:rPr>
          <w:sz w:val="28"/>
          <w:szCs w:val="28"/>
        </w:rPr>
        <w:t>пп</w:t>
      </w:r>
      <w:proofErr w:type="spellEnd"/>
      <w:r w:rsidRPr="00F17F56">
        <w:rPr>
          <w:sz w:val="28"/>
          <w:szCs w:val="28"/>
        </w:rPr>
        <w:t>. 5.1.1.3.  настоящего  административного регламента</w:t>
      </w:r>
      <w:r w:rsidRPr="00F17F56">
        <w:rPr>
          <w:i/>
          <w:iCs/>
          <w:sz w:val="28"/>
          <w:szCs w:val="28"/>
        </w:rPr>
        <w:t>.</w:t>
      </w:r>
      <w:r w:rsidR="00C903DF">
        <w:rPr>
          <w:i/>
          <w:iCs/>
          <w:sz w:val="28"/>
          <w:szCs w:val="28"/>
        </w:rPr>
        <w:t xml:space="preserve"> </w:t>
      </w:r>
      <w:proofErr w:type="gramStart"/>
      <w:r w:rsidRPr="00F17F56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 ч.1.3 ст.16 Федерального закона от 27.07.2010 № 210-ФЗ  «Об организации предоставления государственных и муниципальных услуг.</w:t>
      </w:r>
      <w:proofErr w:type="gramEnd"/>
    </w:p>
    <w:p w:rsidR="00901FCB" w:rsidRPr="00F17F56" w:rsidRDefault="00901FCB" w:rsidP="00D17B82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F17F56">
        <w:rPr>
          <w:sz w:val="28"/>
          <w:szCs w:val="28"/>
          <w:lang w:eastAsia="ar-SA"/>
        </w:rPr>
        <w:t>5.1.2. Жалоба подается в орган, предоставляющий муниципальную услугу в письменной форме, в том числе при личном приеме заявителя, или в электронном виде.</w:t>
      </w:r>
    </w:p>
    <w:p w:rsidR="00901FCB" w:rsidRPr="00F17F56" w:rsidRDefault="00901FCB" w:rsidP="00D17B82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F17F56">
        <w:rPr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901FCB" w:rsidRPr="00F17F56" w:rsidRDefault="00901FCB" w:rsidP="00D17B82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F17F56">
        <w:rPr>
          <w:sz w:val="28"/>
          <w:szCs w:val="28"/>
          <w:lang w:eastAsia="ar-SA"/>
        </w:rPr>
        <w:t>Жалоба может быть подана заявителем через многофункциональный центр предоставления государственных и муниципальных услуг (МФЦ).</w:t>
      </w:r>
    </w:p>
    <w:p w:rsidR="00901FCB" w:rsidRPr="00F17F56" w:rsidRDefault="00901FCB" w:rsidP="00D17B82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F17F56">
        <w:rPr>
          <w:sz w:val="28"/>
          <w:szCs w:val="28"/>
          <w:lang w:eastAsia="ar-SA"/>
        </w:rPr>
        <w:t>В электронном виде жалоба может быть подана заявителем посредством:</w:t>
      </w:r>
    </w:p>
    <w:p w:rsidR="00901FCB" w:rsidRPr="00F17F56" w:rsidRDefault="00901FCB" w:rsidP="00D17B82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F17F56">
        <w:rPr>
          <w:sz w:val="28"/>
          <w:szCs w:val="28"/>
          <w:lang w:eastAsia="ar-SA"/>
        </w:rPr>
        <w:lastRenderedPageBreak/>
        <w:t>– официального сайта Администрации города Тынды, в информационно-телекоммуникационной сети «Интернет»;</w:t>
      </w:r>
    </w:p>
    <w:p w:rsidR="00901FCB" w:rsidRPr="00F17F56" w:rsidRDefault="00901FCB" w:rsidP="00D17B82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F17F56">
        <w:rPr>
          <w:sz w:val="28"/>
          <w:szCs w:val="28"/>
          <w:lang w:eastAsia="ar-SA"/>
        </w:rPr>
        <w:t>– федеральной государственной информационной системы «Единый портал государственных и муниципальных услуг (функций)»;</w:t>
      </w:r>
    </w:p>
    <w:p w:rsidR="00901FCB" w:rsidRPr="00F17F56" w:rsidRDefault="00901FCB" w:rsidP="00D17B82">
      <w:pPr>
        <w:suppressAutoHyphens/>
        <w:ind w:firstLine="720"/>
        <w:jc w:val="both"/>
        <w:rPr>
          <w:sz w:val="28"/>
          <w:szCs w:val="28"/>
          <w:lang w:eastAsia="ar-SA"/>
        </w:rPr>
      </w:pPr>
      <w:proofErr w:type="gramStart"/>
      <w:r w:rsidRPr="00F17F56">
        <w:rPr>
          <w:sz w:val="28"/>
          <w:szCs w:val="28"/>
          <w:lang w:eastAsia="ar-SA"/>
        </w:rPr>
        <w:t>–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(бездействий),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информационно–телекоммуникационной сети «Интернет».</w:t>
      </w:r>
      <w:proofErr w:type="gramEnd"/>
    </w:p>
    <w:p w:rsidR="00901FCB" w:rsidRPr="00F17F56" w:rsidRDefault="00901FCB" w:rsidP="00D17B82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F17F56">
        <w:rPr>
          <w:sz w:val="28"/>
          <w:szCs w:val="28"/>
          <w:lang w:eastAsia="ar-SA"/>
        </w:rPr>
        <w:t xml:space="preserve"> 5.1.3. Жалобы, направляемые в адрес Мэра, Администрации города Тынды, принимаются в приемной Администрации города Тынды, МФЦ.</w:t>
      </w:r>
    </w:p>
    <w:p w:rsidR="00901FCB" w:rsidRPr="00F17F56" w:rsidRDefault="00901FCB" w:rsidP="00D17B82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F17F56">
        <w:rPr>
          <w:sz w:val="28"/>
          <w:szCs w:val="28"/>
          <w:lang w:eastAsia="ar-SA"/>
        </w:rPr>
        <w:t>Жалоба должна содержать:</w:t>
      </w:r>
    </w:p>
    <w:p w:rsidR="00901FCB" w:rsidRPr="00F17F56" w:rsidRDefault="00901FCB" w:rsidP="00D17B82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F17F56">
        <w:rPr>
          <w:sz w:val="28"/>
          <w:szCs w:val="28"/>
          <w:lang w:eastAsia="ar-SA"/>
        </w:rPr>
        <w:t>– наименование структурного подразделения Администрации города Тынды, предоставля</w:t>
      </w:r>
      <w:r w:rsidR="00C903DF">
        <w:rPr>
          <w:sz w:val="28"/>
          <w:szCs w:val="28"/>
          <w:lang w:eastAsia="ar-SA"/>
        </w:rPr>
        <w:t>ющего муниципальную услугу (отдел архитектуры</w:t>
      </w:r>
      <w:r w:rsidRPr="00F17F56">
        <w:rPr>
          <w:sz w:val="28"/>
          <w:szCs w:val="28"/>
          <w:lang w:eastAsia="ar-SA"/>
        </w:rPr>
        <w:t>), должностного лица, либо муниципального служащего, решения и действия (бездействие) которых обжалуются;</w:t>
      </w:r>
    </w:p>
    <w:p w:rsidR="00901FCB" w:rsidRPr="00F17F56" w:rsidRDefault="00901FCB" w:rsidP="00D17B82">
      <w:pPr>
        <w:suppressAutoHyphens/>
        <w:ind w:firstLine="720"/>
        <w:jc w:val="both"/>
        <w:rPr>
          <w:sz w:val="28"/>
          <w:szCs w:val="28"/>
          <w:lang w:eastAsia="ar-SA"/>
        </w:rPr>
      </w:pPr>
      <w:proofErr w:type="gramStart"/>
      <w:r w:rsidRPr="00F17F56">
        <w:rPr>
          <w:sz w:val="28"/>
          <w:szCs w:val="28"/>
          <w:lang w:eastAsia="ar-SA"/>
        </w:rPr>
        <w:t>–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 за исключением случая, когда жалоба направляется через портал федеральной государственной системы, обеспечивающей процесс досудебного (внесудебного) обжалования</w:t>
      </w:r>
      <w:proofErr w:type="gramEnd"/>
      <w:r w:rsidRPr="00F17F56">
        <w:rPr>
          <w:sz w:val="28"/>
          <w:szCs w:val="28"/>
          <w:lang w:eastAsia="ar-SA"/>
        </w:rPr>
        <w:t xml:space="preserve">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«Интернет».</w:t>
      </w:r>
    </w:p>
    <w:p w:rsidR="00901FCB" w:rsidRPr="00F17F56" w:rsidRDefault="00901FCB" w:rsidP="00D17B82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F17F56">
        <w:rPr>
          <w:sz w:val="28"/>
          <w:szCs w:val="28"/>
          <w:lang w:eastAsia="ar-SA"/>
        </w:rPr>
        <w:t>– сведения об обжалуемых решения</w:t>
      </w:r>
      <w:r w:rsidR="00315AE3">
        <w:rPr>
          <w:sz w:val="28"/>
          <w:szCs w:val="28"/>
          <w:lang w:eastAsia="ar-SA"/>
        </w:rPr>
        <w:t>х и действиях (бездействии) отдела архитектуры</w:t>
      </w:r>
      <w:r w:rsidRPr="00F17F56">
        <w:rPr>
          <w:sz w:val="28"/>
          <w:szCs w:val="28"/>
          <w:lang w:eastAsia="ar-SA"/>
        </w:rPr>
        <w:t>, предоставляющего муниципальную услугу, должностного лица, либо муниципального служащего;</w:t>
      </w:r>
    </w:p>
    <w:p w:rsidR="00901FCB" w:rsidRPr="00F17F56" w:rsidRDefault="00901FCB" w:rsidP="00D17B82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F17F56">
        <w:rPr>
          <w:sz w:val="28"/>
          <w:szCs w:val="28"/>
          <w:lang w:eastAsia="ar-SA"/>
        </w:rPr>
        <w:t>– доводы, на основании которых заявитель не согласен с решением</w:t>
      </w:r>
      <w:r w:rsidR="00C903DF">
        <w:rPr>
          <w:sz w:val="28"/>
          <w:szCs w:val="28"/>
          <w:lang w:eastAsia="ar-SA"/>
        </w:rPr>
        <w:t xml:space="preserve"> и действием (бездействием) отдела архитектуры</w:t>
      </w:r>
      <w:r w:rsidRPr="00F17F56">
        <w:rPr>
          <w:sz w:val="28"/>
          <w:szCs w:val="28"/>
          <w:lang w:eastAsia="ar-SA"/>
        </w:rPr>
        <w:t xml:space="preserve">, предоставляющего муниципальную услугу, должностного лица </w:t>
      </w:r>
      <w:r w:rsidR="00C903DF">
        <w:rPr>
          <w:sz w:val="28"/>
          <w:szCs w:val="28"/>
          <w:lang w:eastAsia="ar-SA"/>
        </w:rPr>
        <w:t>отдела архитектуры</w:t>
      </w:r>
      <w:r w:rsidRPr="00F17F56">
        <w:rPr>
          <w:sz w:val="28"/>
          <w:szCs w:val="28"/>
          <w:lang w:eastAsia="ar-SA"/>
        </w:rPr>
        <w:t>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01FCB" w:rsidRPr="00F17F56" w:rsidRDefault="00901FCB" w:rsidP="00D17B82">
      <w:pPr>
        <w:suppressAutoHyphens/>
        <w:ind w:firstLine="720"/>
        <w:jc w:val="both"/>
        <w:rPr>
          <w:spacing w:val="-6"/>
          <w:sz w:val="28"/>
          <w:szCs w:val="28"/>
          <w:lang w:eastAsia="ar-SA"/>
        </w:rPr>
      </w:pPr>
      <w:r w:rsidRPr="00F17F56">
        <w:rPr>
          <w:spacing w:val="-6"/>
          <w:sz w:val="28"/>
          <w:szCs w:val="28"/>
          <w:lang w:eastAsia="ar-SA"/>
        </w:rPr>
        <w:t xml:space="preserve">Заявитель  имеет право  на получение документов и информации, необходимых для обоснования и рассмотрения жалобы. </w:t>
      </w:r>
    </w:p>
    <w:p w:rsidR="00901FCB" w:rsidRPr="00F17F56" w:rsidRDefault="00901FCB" w:rsidP="00D17B82">
      <w:pPr>
        <w:suppressAutoHyphens/>
        <w:ind w:firstLine="720"/>
        <w:jc w:val="both"/>
        <w:rPr>
          <w:spacing w:val="-5"/>
          <w:sz w:val="28"/>
          <w:szCs w:val="28"/>
          <w:lang w:eastAsia="ar-SA"/>
        </w:rPr>
      </w:pPr>
      <w:r w:rsidRPr="00F17F56">
        <w:rPr>
          <w:sz w:val="28"/>
          <w:szCs w:val="28"/>
          <w:lang w:eastAsia="ar-SA"/>
        </w:rPr>
        <w:t xml:space="preserve">Действия (бездействие) руководителя </w:t>
      </w:r>
      <w:r w:rsidR="00C903DF">
        <w:rPr>
          <w:sz w:val="28"/>
          <w:szCs w:val="28"/>
          <w:lang w:eastAsia="ar-SA"/>
        </w:rPr>
        <w:t>отдела архитектуры</w:t>
      </w:r>
      <w:r w:rsidRPr="00F17F56">
        <w:rPr>
          <w:sz w:val="28"/>
          <w:szCs w:val="28"/>
          <w:lang w:eastAsia="ar-SA"/>
        </w:rPr>
        <w:t xml:space="preserve"> заявители вправе обжаловать, обратившись к Мэру города Тынды</w:t>
      </w:r>
      <w:r w:rsidRPr="00F17F56">
        <w:rPr>
          <w:spacing w:val="-5"/>
          <w:sz w:val="28"/>
          <w:szCs w:val="28"/>
          <w:lang w:eastAsia="ar-SA"/>
        </w:rPr>
        <w:t>.</w:t>
      </w:r>
    </w:p>
    <w:p w:rsidR="00901FCB" w:rsidRPr="00F17F56" w:rsidRDefault="00901FCB" w:rsidP="00D17B82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F17F56">
        <w:rPr>
          <w:sz w:val="28"/>
          <w:szCs w:val="28"/>
          <w:lang w:eastAsia="ar-SA"/>
        </w:rPr>
        <w:t xml:space="preserve"> 5.1.4. Жалоба, поступившая в Администрацию города Тынды,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901FCB" w:rsidRPr="00F17F56" w:rsidRDefault="00901FCB" w:rsidP="00D17B82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F17F56">
        <w:rPr>
          <w:sz w:val="28"/>
          <w:szCs w:val="28"/>
          <w:lang w:eastAsia="ar-SA"/>
        </w:rPr>
        <w:t xml:space="preserve"> 5.1.5. В случае обжалования отказа органа, предоставляющего муниципальную услугу, его должностного лица в приеме документов у </w:t>
      </w:r>
      <w:r w:rsidRPr="00F17F56">
        <w:rPr>
          <w:sz w:val="28"/>
          <w:szCs w:val="28"/>
          <w:lang w:eastAsia="ar-SA"/>
        </w:rPr>
        <w:lastRenderedPageBreak/>
        <w:t>заявителя либо в исправлении допущенных опечаток и ошибок или в случае обжалования заявителем нарушения установленного таких исправлений жалоба рассматривается в течение 5 рабочих дней со дня ее регистрации.</w:t>
      </w:r>
    </w:p>
    <w:p w:rsidR="00901FCB" w:rsidRPr="00F17F56" w:rsidRDefault="00901FCB" w:rsidP="00D17B82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F17F56">
        <w:rPr>
          <w:sz w:val="28"/>
          <w:szCs w:val="28"/>
          <w:lang w:eastAsia="ar-SA"/>
        </w:rPr>
        <w:t xml:space="preserve"> 5.1.6. Перечень случаев, в которых  ответ на  жалобу не дается:</w:t>
      </w:r>
    </w:p>
    <w:p w:rsidR="00901FCB" w:rsidRPr="00F17F56" w:rsidRDefault="00901FCB" w:rsidP="00D17B82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F17F56">
        <w:rPr>
          <w:sz w:val="28"/>
          <w:szCs w:val="28"/>
          <w:lang w:eastAsia="ar-SA"/>
        </w:rPr>
        <w:t xml:space="preserve"> 5.1.6.1.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01FCB" w:rsidRPr="00F17F56" w:rsidRDefault="00901FCB" w:rsidP="00D17B82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F17F56">
        <w:rPr>
          <w:sz w:val="28"/>
          <w:szCs w:val="28"/>
          <w:lang w:eastAsia="ar-SA"/>
        </w:rPr>
        <w:t xml:space="preserve"> 5.1.6.2.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01FCB" w:rsidRPr="00F17F56" w:rsidRDefault="00901FCB" w:rsidP="00D17B82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F17F56">
        <w:rPr>
          <w:sz w:val="28"/>
          <w:szCs w:val="28"/>
          <w:lang w:eastAsia="ar-SA"/>
        </w:rPr>
        <w:t xml:space="preserve"> 5.1.7. Перечень оснований для отказа в удовлетворении жалобы:</w:t>
      </w:r>
    </w:p>
    <w:p w:rsidR="00901FCB" w:rsidRPr="00F17F56" w:rsidRDefault="00901FCB" w:rsidP="00D17B82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F17F56">
        <w:rPr>
          <w:sz w:val="28"/>
          <w:szCs w:val="28"/>
          <w:lang w:eastAsia="ar-SA"/>
        </w:rPr>
        <w:t xml:space="preserve"> 5.1.7.1. наличие вступившего в законную силу решения суда, арбитражного суда по жалобе о том же предмете и по тем же основаниям;</w:t>
      </w:r>
    </w:p>
    <w:p w:rsidR="00901FCB" w:rsidRPr="00F17F56" w:rsidRDefault="00901FCB" w:rsidP="00D17B82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F17F56">
        <w:rPr>
          <w:sz w:val="28"/>
          <w:szCs w:val="28"/>
          <w:lang w:eastAsia="ar-SA"/>
        </w:rPr>
        <w:t xml:space="preserve"> 5.1.7.2. 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01FCB" w:rsidRPr="00F17F56" w:rsidRDefault="00901FCB" w:rsidP="00D17B82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F17F56">
        <w:rPr>
          <w:sz w:val="28"/>
          <w:szCs w:val="28"/>
          <w:lang w:eastAsia="ar-SA"/>
        </w:rPr>
        <w:t xml:space="preserve"> 5.1.7.3. наличие ранее принятого в отношении того же заявителя и по тому же предмету жалобы решения.</w:t>
      </w:r>
    </w:p>
    <w:p w:rsidR="00901FCB" w:rsidRPr="00F17F56" w:rsidRDefault="00901FCB" w:rsidP="00D17B82">
      <w:pPr>
        <w:tabs>
          <w:tab w:val="left" w:pos="851"/>
        </w:tabs>
        <w:suppressAutoHyphens/>
        <w:ind w:firstLine="720"/>
        <w:jc w:val="both"/>
        <w:rPr>
          <w:sz w:val="28"/>
          <w:szCs w:val="28"/>
          <w:lang w:eastAsia="ar-SA"/>
        </w:rPr>
      </w:pPr>
      <w:r w:rsidRPr="00F17F56">
        <w:rPr>
          <w:sz w:val="28"/>
          <w:szCs w:val="28"/>
          <w:lang w:eastAsia="ar-SA"/>
        </w:rPr>
        <w:t xml:space="preserve"> 5.1.8. По результатам рассмотрения жалобы Администрация города Тынды принимает одно из следующих решений:</w:t>
      </w:r>
    </w:p>
    <w:p w:rsidR="00901FCB" w:rsidRPr="00F17F56" w:rsidRDefault="00901FCB" w:rsidP="00D17B82">
      <w:pPr>
        <w:suppressAutoHyphens/>
        <w:ind w:firstLine="720"/>
        <w:jc w:val="both"/>
        <w:rPr>
          <w:sz w:val="28"/>
          <w:szCs w:val="28"/>
          <w:lang w:eastAsia="ar-SA"/>
        </w:rPr>
      </w:pPr>
      <w:proofErr w:type="gramStart"/>
      <w:r w:rsidRPr="00F17F56">
        <w:rPr>
          <w:sz w:val="28"/>
          <w:szCs w:val="28"/>
          <w:lang w:eastAsia="ar-SA"/>
        </w:rPr>
        <w:t>5.1.8.1. жалоба удовлетворяется, в том числе в форме отмены принятого решения, исправления допущенных отделом,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 нормативными правовыми актами Амурской области, муниципальными правовыми актами, настоящим Административным регламентом;</w:t>
      </w:r>
      <w:proofErr w:type="gramEnd"/>
    </w:p>
    <w:p w:rsidR="00901FCB" w:rsidRPr="00F17F56" w:rsidRDefault="00901FCB" w:rsidP="00D17B82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F17F56">
        <w:rPr>
          <w:sz w:val="28"/>
          <w:szCs w:val="28"/>
          <w:lang w:eastAsia="ar-SA"/>
        </w:rPr>
        <w:t xml:space="preserve"> 5.1.8.2.  в удовлетворении жалобы отказывается.</w:t>
      </w:r>
    </w:p>
    <w:p w:rsidR="00901FCB" w:rsidRPr="00F17F56" w:rsidRDefault="00901FCB" w:rsidP="00D17B82">
      <w:pPr>
        <w:tabs>
          <w:tab w:val="left" w:pos="709"/>
          <w:tab w:val="left" w:pos="851"/>
        </w:tabs>
        <w:suppressAutoHyphens/>
        <w:ind w:firstLine="720"/>
        <w:jc w:val="both"/>
        <w:rPr>
          <w:sz w:val="28"/>
          <w:szCs w:val="28"/>
          <w:lang w:eastAsia="ar-SA"/>
        </w:rPr>
      </w:pPr>
      <w:r w:rsidRPr="00F17F56">
        <w:rPr>
          <w:sz w:val="28"/>
          <w:szCs w:val="28"/>
          <w:lang w:eastAsia="ar-SA"/>
        </w:rPr>
        <w:t xml:space="preserve"> 5.1.9. Ответ по результатам рассмотрения жалобы направляется заявителю не позднее дня, следующего за днем принятия решения, в письменной форме. </w:t>
      </w:r>
      <w:proofErr w:type="gramStart"/>
      <w:r w:rsidRPr="00F17F56">
        <w:rPr>
          <w:sz w:val="28"/>
          <w:szCs w:val="28"/>
          <w:lang w:eastAsia="ar-SA"/>
        </w:rPr>
        <w:t>В случае если жалоба была направлена через портал федеральной государственной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«Интернет», ответ заявителю направляется посредством системы досудебного обжалования.</w:t>
      </w:r>
      <w:proofErr w:type="gramEnd"/>
    </w:p>
    <w:p w:rsidR="00901FCB" w:rsidRPr="00F17F56" w:rsidRDefault="00901FCB" w:rsidP="00D17B82">
      <w:pPr>
        <w:tabs>
          <w:tab w:val="left" w:pos="540"/>
          <w:tab w:val="left" w:pos="1134"/>
        </w:tabs>
        <w:ind w:firstLine="720"/>
        <w:jc w:val="both"/>
        <w:rPr>
          <w:sz w:val="28"/>
          <w:szCs w:val="28"/>
        </w:rPr>
      </w:pPr>
      <w:proofErr w:type="gramStart"/>
      <w:r w:rsidRPr="00F17F56">
        <w:rPr>
          <w:sz w:val="28"/>
          <w:szCs w:val="28"/>
        </w:rPr>
        <w:t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 привлеченной многофункциональным центром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 муниципальной услуги.</w:t>
      </w:r>
      <w:proofErr w:type="gramEnd"/>
    </w:p>
    <w:p w:rsidR="00901FCB" w:rsidRPr="00F17F56" w:rsidRDefault="00901FCB" w:rsidP="00D17B82">
      <w:pPr>
        <w:tabs>
          <w:tab w:val="left" w:pos="709"/>
        </w:tabs>
        <w:suppressAutoHyphens/>
        <w:ind w:firstLine="720"/>
        <w:jc w:val="both"/>
        <w:rPr>
          <w:sz w:val="28"/>
          <w:szCs w:val="28"/>
          <w:lang w:eastAsia="ar-SA"/>
        </w:rPr>
      </w:pPr>
      <w:r w:rsidRPr="00F17F56">
        <w:rPr>
          <w:sz w:val="28"/>
          <w:szCs w:val="28"/>
        </w:rPr>
        <w:lastRenderedPageBreak/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C0222" w:rsidRDefault="009C0222" w:rsidP="00D17B82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5.1.10. </w:t>
      </w:r>
      <w:r w:rsidR="00901FCB" w:rsidRPr="00F17F56">
        <w:rPr>
          <w:sz w:val="28"/>
          <w:szCs w:val="28"/>
          <w:lang w:eastAsia="ar-SA"/>
        </w:rPr>
        <w:t xml:space="preserve">В случае  установления  в ходе  или  по результатам  </w:t>
      </w:r>
      <w:proofErr w:type="gramStart"/>
      <w:r w:rsidR="00901FCB" w:rsidRPr="00F17F56">
        <w:rPr>
          <w:sz w:val="28"/>
          <w:szCs w:val="28"/>
          <w:lang w:eastAsia="ar-SA"/>
        </w:rPr>
        <w:t>рассмотрения  жалобы признаков состава административного правонарушения</w:t>
      </w:r>
      <w:proofErr w:type="gramEnd"/>
      <w:r w:rsidR="00901FCB" w:rsidRPr="00F17F56">
        <w:rPr>
          <w:sz w:val="28"/>
          <w:szCs w:val="28"/>
          <w:lang w:eastAsia="ar-SA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 </w:t>
      </w:r>
      <w:r>
        <w:rPr>
          <w:sz w:val="28"/>
          <w:szCs w:val="28"/>
          <w:lang w:eastAsia="ar-SA"/>
        </w:rPr>
        <w:t>материалы в органы  прокуратуры.</w:t>
      </w:r>
    </w:p>
    <w:p w:rsidR="00901FCB" w:rsidRPr="009C0222" w:rsidRDefault="009C0222" w:rsidP="00D17B82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9C0222">
        <w:rPr>
          <w:color w:val="0F0F0F"/>
          <w:sz w:val="28"/>
          <w:szCs w:val="28"/>
          <w:shd w:val="clear" w:color="auto" w:fill="FFFFFF"/>
        </w:rPr>
        <w:t xml:space="preserve">5.1.11. </w:t>
      </w:r>
      <w:proofErr w:type="gramStart"/>
      <w:r w:rsidRPr="009C0222">
        <w:rPr>
          <w:color w:val="0F0F0F"/>
          <w:sz w:val="28"/>
          <w:szCs w:val="28"/>
          <w:shd w:val="clear" w:color="auto" w:fill="FFFFFF"/>
        </w:rPr>
        <w:t>Жалоба на решения и (или) действия (бездействие) органа, предоставляющего муниципальную услугу, должностных лиц органа, предоставляющего муниципальную услугу,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</w:t>
      </w:r>
      <w:proofErr w:type="gramEnd"/>
      <w:r w:rsidRPr="009C0222">
        <w:rPr>
          <w:color w:val="0F0F0F"/>
          <w:sz w:val="28"/>
          <w:szCs w:val="28"/>
          <w:shd w:val="clear" w:color="auto" w:fill="FFFFFF"/>
        </w:rPr>
        <w:t xml:space="preserve"> такими лицами в порядке, установленном частью 3.2 статьи 11.2 Федерального закона №</w:t>
      </w:r>
      <w:r w:rsidR="00C903DF">
        <w:rPr>
          <w:color w:val="0F0F0F"/>
          <w:sz w:val="28"/>
          <w:szCs w:val="28"/>
          <w:shd w:val="clear" w:color="auto" w:fill="FFFFFF"/>
        </w:rPr>
        <w:t xml:space="preserve"> </w:t>
      </w:r>
      <w:r w:rsidRPr="009C0222">
        <w:rPr>
          <w:color w:val="0F0F0F"/>
          <w:sz w:val="28"/>
          <w:szCs w:val="28"/>
          <w:shd w:val="clear" w:color="auto" w:fill="FFFFFF"/>
        </w:rPr>
        <w:t>210-ФЗ «Об организации предоставления государственных и муниципальных услуг», и настоящим регламентом, либо в порядке, установленном антимонопольным законодательством Российской Федерации, в антимонопольный орган</w:t>
      </w:r>
      <w:proofErr w:type="gramStart"/>
      <w:r w:rsidRPr="009C0222">
        <w:rPr>
          <w:color w:val="0F0F0F"/>
          <w:sz w:val="28"/>
          <w:szCs w:val="28"/>
          <w:shd w:val="clear" w:color="auto" w:fill="FFFFFF"/>
        </w:rPr>
        <w:t>.</w:t>
      </w:r>
      <w:r w:rsidR="00901FCB" w:rsidRPr="009C0222">
        <w:rPr>
          <w:sz w:val="28"/>
          <w:szCs w:val="28"/>
          <w:lang w:eastAsia="ar-SA"/>
        </w:rPr>
        <w:t>»;</w:t>
      </w:r>
      <w:proofErr w:type="gramEnd"/>
    </w:p>
    <w:p w:rsidR="00901FCB" w:rsidRPr="005F34FD" w:rsidRDefault="00701D9D" w:rsidP="005F34FD">
      <w:pPr>
        <w:ind w:right="-82"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1.11</w:t>
      </w:r>
      <w:r w:rsidR="00901FCB">
        <w:rPr>
          <w:sz w:val="28"/>
          <w:szCs w:val="28"/>
          <w:lang w:eastAsia="ar-SA"/>
        </w:rPr>
        <w:t>.  В приложении 3</w:t>
      </w:r>
      <w:r w:rsidR="00901FCB" w:rsidRPr="005F34FD">
        <w:rPr>
          <w:sz w:val="28"/>
          <w:szCs w:val="28"/>
          <w:lang w:eastAsia="ar-SA"/>
        </w:rPr>
        <w:t xml:space="preserve"> к административному регламенту во втором столбце таблиц</w:t>
      </w:r>
      <w:r w:rsidR="00901FCB">
        <w:rPr>
          <w:sz w:val="28"/>
          <w:szCs w:val="28"/>
          <w:lang w:eastAsia="ar-SA"/>
        </w:rPr>
        <w:t>ы</w:t>
      </w:r>
      <w:r w:rsidR="00901FCB" w:rsidRPr="005F34FD">
        <w:rPr>
          <w:sz w:val="28"/>
          <w:szCs w:val="28"/>
          <w:lang w:eastAsia="ar-SA"/>
        </w:rPr>
        <w:t xml:space="preserve"> «График работы отдела архитектуры и градостроительства Администрации города Тынды» заменить:</w:t>
      </w:r>
    </w:p>
    <w:p w:rsidR="00901FCB" w:rsidRPr="005F34FD" w:rsidRDefault="00701D9D" w:rsidP="005F34FD">
      <w:pPr>
        <w:ind w:right="-82"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1.11</w:t>
      </w:r>
      <w:r w:rsidR="00901FCB" w:rsidRPr="005F34FD">
        <w:rPr>
          <w:sz w:val="28"/>
          <w:szCs w:val="28"/>
          <w:lang w:eastAsia="ar-SA"/>
        </w:rPr>
        <w:t>.1. слова «с 08.00 до 17.30» на слова «с 08.00 до 17.00»;</w:t>
      </w:r>
    </w:p>
    <w:p w:rsidR="00901FCB" w:rsidRDefault="00701D9D" w:rsidP="005F34FD">
      <w:pPr>
        <w:ind w:right="-82"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1.11</w:t>
      </w:r>
      <w:r w:rsidR="00901FCB" w:rsidRPr="005F34FD">
        <w:rPr>
          <w:sz w:val="28"/>
          <w:szCs w:val="28"/>
          <w:lang w:eastAsia="ar-SA"/>
        </w:rPr>
        <w:t>.2. слова «с 12.00 до 13.30» на слова «с 12.00 до 13.00».</w:t>
      </w:r>
    </w:p>
    <w:p w:rsidR="00901FCB" w:rsidRPr="00C26E45" w:rsidRDefault="00901FCB" w:rsidP="005F34FD">
      <w:pPr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26E45">
        <w:rPr>
          <w:sz w:val="28"/>
          <w:szCs w:val="28"/>
        </w:rPr>
        <w:t xml:space="preserve">Опубликовать настоящее постановление </w:t>
      </w:r>
      <w:r w:rsidRPr="00275F62">
        <w:rPr>
          <w:sz w:val="28"/>
          <w:szCs w:val="28"/>
        </w:rPr>
        <w:t>в газете «Авангард» и разместить на официальном сайте</w:t>
      </w:r>
      <w:r>
        <w:rPr>
          <w:sz w:val="28"/>
          <w:szCs w:val="28"/>
        </w:rPr>
        <w:t xml:space="preserve"> Администрации</w:t>
      </w:r>
      <w:r w:rsidRPr="00275F62">
        <w:rPr>
          <w:sz w:val="28"/>
          <w:szCs w:val="28"/>
        </w:rPr>
        <w:t xml:space="preserve"> города Тынды в сети Интернет:</w:t>
      </w:r>
      <w:r w:rsidR="000B52CA">
        <w:rPr>
          <w:sz w:val="28"/>
          <w:szCs w:val="28"/>
        </w:rPr>
        <w:t xml:space="preserve"> </w:t>
      </w:r>
      <w:proofErr w:type="spellStart"/>
      <w:r w:rsidRPr="00275F62">
        <w:rPr>
          <w:sz w:val="28"/>
          <w:szCs w:val="28"/>
          <w:lang w:val="en-US"/>
        </w:rPr>
        <w:t>gorod</w:t>
      </w:r>
      <w:proofErr w:type="spellEnd"/>
      <w:r w:rsidRPr="00275F62">
        <w:rPr>
          <w:sz w:val="28"/>
          <w:szCs w:val="28"/>
        </w:rPr>
        <w:t>.</w:t>
      </w:r>
      <w:proofErr w:type="spellStart"/>
      <w:r w:rsidRPr="00275F62">
        <w:rPr>
          <w:sz w:val="28"/>
          <w:szCs w:val="28"/>
          <w:lang w:val="en-US"/>
        </w:rPr>
        <w:t>tynda</w:t>
      </w:r>
      <w:proofErr w:type="spellEnd"/>
      <w:r w:rsidRPr="00275F62">
        <w:rPr>
          <w:sz w:val="28"/>
          <w:szCs w:val="28"/>
        </w:rPr>
        <w:t>.</w:t>
      </w:r>
      <w:proofErr w:type="spellStart"/>
      <w:r w:rsidRPr="00275F62">
        <w:rPr>
          <w:sz w:val="28"/>
          <w:szCs w:val="28"/>
          <w:lang w:val="en-US"/>
        </w:rPr>
        <w:t>ru</w:t>
      </w:r>
      <w:proofErr w:type="spellEnd"/>
      <w:r w:rsidRPr="00C26E45">
        <w:rPr>
          <w:sz w:val="28"/>
          <w:szCs w:val="28"/>
        </w:rPr>
        <w:t>.</w:t>
      </w:r>
    </w:p>
    <w:p w:rsidR="00901FCB" w:rsidRDefault="00901FCB" w:rsidP="00D17B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26E45">
        <w:rPr>
          <w:sz w:val="28"/>
          <w:szCs w:val="28"/>
        </w:rPr>
        <w:t xml:space="preserve">. Настоящее постановление вступает в силу на следующий день после </w:t>
      </w:r>
      <w:r>
        <w:rPr>
          <w:sz w:val="28"/>
          <w:szCs w:val="28"/>
        </w:rPr>
        <w:t xml:space="preserve">дня его официального опубликования. </w:t>
      </w:r>
    </w:p>
    <w:p w:rsidR="00901FCB" w:rsidRPr="00E57F9E" w:rsidRDefault="00901FCB" w:rsidP="00D17B82">
      <w:pPr>
        <w:tabs>
          <w:tab w:val="left" w:pos="540"/>
          <w:tab w:val="left" w:pos="1134"/>
        </w:tabs>
        <w:ind w:firstLine="720"/>
        <w:jc w:val="both"/>
        <w:rPr>
          <w:sz w:val="28"/>
          <w:szCs w:val="28"/>
        </w:rPr>
      </w:pPr>
      <w:r w:rsidRPr="00F17F56">
        <w:rPr>
          <w:sz w:val="28"/>
          <w:szCs w:val="28"/>
        </w:rPr>
        <w:t xml:space="preserve">4. </w:t>
      </w:r>
      <w:proofErr w:type="gramStart"/>
      <w:r w:rsidRPr="00F17F56">
        <w:rPr>
          <w:sz w:val="28"/>
          <w:szCs w:val="28"/>
        </w:rPr>
        <w:t>Контроль за</w:t>
      </w:r>
      <w:proofErr w:type="gramEnd"/>
      <w:r w:rsidRPr="00F17F56">
        <w:rPr>
          <w:sz w:val="28"/>
          <w:szCs w:val="28"/>
        </w:rPr>
        <w:t xml:space="preserve"> исполнением настоящего постановления </w:t>
      </w:r>
      <w:r w:rsidR="00C903DF">
        <w:rPr>
          <w:sz w:val="28"/>
          <w:szCs w:val="28"/>
        </w:rPr>
        <w:t xml:space="preserve">возложить на </w:t>
      </w:r>
      <w:r w:rsidR="00E57F9E">
        <w:rPr>
          <w:rStyle w:val="ac"/>
          <w:b w:val="0"/>
          <w:color w:val="0F0F0F"/>
          <w:sz w:val="28"/>
          <w:szCs w:val="28"/>
          <w:shd w:val="clear" w:color="auto" w:fill="FFFFFF"/>
        </w:rPr>
        <w:t>заместителя</w:t>
      </w:r>
      <w:r w:rsidR="00E57F9E" w:rsidRPr="00E57F9E">
        <w:rPr>
          <w:rStyle w:val="ac"/>
          <w:b w:val="0"/>
          <w:color w:val="0F0F0F"/>
          <w:sz w:val="28"/>
          <w:szCs w:val="28"/>
          <w:shd w:val="clear" w:color="auto" w:fill="FFFFFF"/>
        </w:rPr>
        <w:t xml:space="preserve"> главы Администрации города Тынды по вопросам  жизнеобеспечения городского хозяйства, благоустройства и  градостроительства – начальник</w:t>
      </w:r>
      <w:r w:rsidR="00E57F9E">
        <w:rPr>
          <w:rStyle w:val="ac"/>
          <w:b w:val="0"/>
          <w:color w:val="0F0F0F"/>
          <w:sz w:val="28"/>
          <w:szCs w:val="28"/>
          <w:shd w:val="clear" w:color="auto" w:fill="FFFFFF"/>
        </w:rPr>
        <w:t>а</w:t>
      </w:r>
      <w:r w:rsidR="00E57F9E" w:rsidRPr="00E57F9E">
        <w:rPr>
          <w:rStyle w:val="ac"/>
          <w:b w:val="0"/>
          <w:color w:val="0F0F0F"/>
          <w:sz w:val="28"/>
          <w:szCs w:val="28"/>
          <w:shd w:val="clear" w:color="auto" w:fill="FFFFFF"/>
        </w:rPr>
        <w:t xml:space="preserve"> Управления городского хозяйства и благоустройства</w:t>
      </w:r>
      <w:r w:rsidR="00E57F9E">
        <w:rPr>
          <w:rStyle w:val="ac"/>
          <w:b w:val="0"/>
          <w:color w:val="0F0F0F"/>
          <w:sz w:val="28"/>
          <w:szCs w:val="28"/>
          <w:shd w:val="clear" w:color="auto" w:fill="FFFFFF"/>
        </w:rPr>
        <w:t xml:space="preserve"> </w:t>
      </w:r>
      <w:proofErr w:type="spellStart"/>
      <w:r w:rsidR="00E57F9E">
        <w:rPr>
          <w:rStyle w:val="ac"/>
          <w:b w:val="0"/>
          <w:color w:val="0F0F0F"/>
          <w:sz w:val="28"/>
          <w:szCs w:val="28"/>
          <w:shd w:val="clear" w:color="auto" w:fill="FFFFFF"/>
        </w:rPr>
        <w:t>В</w:t>
      </w:r>
      <w:r w:rsidR="00E57F9E" w:rsidRPr="00E57F9E">
        <w:rPr>
          <w:sz w:val="28"/>
          <w:szCs w:val="28"/>
        </w:rPr>
        <w:t>.</w:t>
      </w:r>
      <w:r w:rsidR="00E57F9E">
        <w:rPr>
          <w:sz w:val="28"/>
          <w:szCs w:val="28"/>
        </w:rPr>
        <w:t>В</w:t>
      </w:r>
      <w:r w:rsidR="00E57F9E" w:rsidRPr="00E57F9E">
        <w:rPr>
          <w:sz w:val="28"/>
          <w:szCs w:val="28"/>
        </w:rPr>
        <w:t>.</w:t>
      </w:r>
      <w:r w:rsidR="00E57F9E">
        <w:rPr>
          <w:sz w:val="28"/>
          <w:szCs w:val="28"/>
        </w:rPr>
        <w:t>Плюхина</w:t>
      </w:r>
      <w:proofErr w:type="spellEnd"/>
      <w:r w:rsidRPr="00E57F9E">
        <w:rPr>
          <w:sz w:val="28"/>
          <w:szCs w:val="28"/>
        </w:rPr>
        <w:t>.</w:t>
      </w:r>
    </w:p>
    <w:p w:rsidR="00901FCB" w:rsidRPr="00F17F56" w:rsidRDefault="00901FCB" w:rsidP="00D17B82">
      <w:pPr>
        <w:tabs>
          <w:tab w:val="left" w:pos="540"/>
          <w:tab w:val="left" w:pos="1134"/>
        </w:tabs>
        <w:jc w:val="both"/>
        <w:rPr>
          <w:sz w:val="28"/>
          <w:szCs w:val="28"/>
        </w:rPr>
      </w:pPr>
    </w:p>
    <w:p w:rsidR="00901FCB" w:rsidRPr="00F17F56" w:rsidRDefault="00901FCB" w:rsidP="00D17B82">
      <w:pPr>
        <w:tabs>
          <w:tab w:val="left" w:pos="540"/>
          <w:tab w:val="left" w:pos="1134"/>
        </w:tabs>
        <w:jc w:val="both"/>
        <w:rPr>
          <w:sz w:val="28"/>
          <w:szCs w:val="28"/>
        </w:rPr>
      </w:pPr>
    </w:p>
    <w:p w:rsidR="00901FCB" w:rsidRPr="00F17F56" w:rsidRDefault="00901FCB" w:rsidP="00D17B82">
      <w:pPr>
        <w:tabs>
          <w:tab w:val="left" w:pos="540"/>
          <w:tab w:val="left" w:pos="1134"/>
        </w:tabs>
        <w:jc w:val="both"/>
        <w:rPr>
          <w:sz w:val="28"/>
          <w:szCs w:val="28"/>
        </w:rPr>
      </w:pPr>
    </w:p>
    <w:p w:rsidR="00901FCB" w:rsidRDefault="00901FCB" w:rsidP="00D17B82">
      <w:pPr>
        <w:adjustRightInd w:val="0"/>
        <w:rPr>
          <w:sz w:val="28"/>
          <w:szCs w:val="28"/>
        </w:rPr>
      </w:pPr>
      <w:r w:rsidRPr="00F17F56">
        <w:rPr>
          <w:sz w:val="28"/>
          <w:szCs w:val="28"/>
        </w:rPr>
        <w:t xml:space="preserve">Мэр города Тынды                                                                      М.В. Михайлова                              </w:t>
      </w:r>
    </w:p>
    <w:p w:rsidR="00901FCB" w:rsidRDefault="00901FCB" w:rsidP="00E06BFA">
      <w:pPr>
        <w:adjustRightInd w:val="0"/>
        <w:rPr>
          <w:sz w:val="28"/>
          <w:szCs w:val="28"/>
        </w:rPr>
      </w:pPr>
    </w:p>
    <w:p w:rsidR="00901FCB" w:rsidRDefault="00901FCB" w:rsidP="00AD26F7">
      <w:pPr>
        <w:pStyle w:val="ConsPlusNormal"/>
        <w:ind w:firstLine="5040"/>
        <w:outlineLvl w:val="1"/>
        <w:rPr>
          <w:rFonts w:ascii="Times New Roman" w:hAnsi="Times New Roman" w:cs="Times New Roman"/>
          <w:sz w:val="26"/>
          <w:szCs w:val="26"/>
        </w:rPr>
      </w:pPr>
    </w:p>
    <w:p w:rsidR="00901FCB" w:rsidRDefault="00901FCB" w:rsidP="00AD26F7">
      <w:pPr>
        <w:pStyle w:val="ConsPlusNormal"/>
        <w:ind w:firstLine="5040"/>
        <w:outlineLvl w:val="1"/>
        <w:rPr>
          <w:rFonts w:ascii="Times New Roman" w:hAnsi="Times New Roman" w:cs="Times New Roman"/>
          <w:sz w:val="26"/>
          <w:szCs w:val="26"/>
        </w:rPr>
      </w:pPr>
    </w:p>
    <w:p w:rsidR="00901FCB" w:rsidRDefault="00901FCB" w:rsidP="005267A1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901FCB" w:rsidRDefault="00901FCB" w:rsidP="005267A1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901FCB" w:rsidRDefault="00901FCB" w:rsidP="005267A1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9C0222" w:rsidRDefault="009C0222" w:rsidP="005267A1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C0222" w:rsidSect="00CA236F">
      <w:pgSz w:w="11906" w:h="16838"/>
      <w:pgMar w:top="1134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83A5F"/>
    <w:multiLevelType w:val="hybridMultilevel"/>
    <w:tmpl w:val="26C235D6"/>
    <w:lvl w:ilvl="0" w:tplc="8FDEA1DC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">
    <w:nsid w:val="708B4B27"/>
    <w:multiLevelType w:val="hybridMultilevel"/>
    <w:tmpl w:val="D706AA54"/>
    <w:lvl w:ilvl="0" w:tplc="8FDEA1DC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06BFA"/>
    <w:rsid w:val="00002E63"/>
    <w:rsid w:val="00027566"/>
    <w:rsid w:val="00031DF3"/>
    <w:rsid w:val="00032599"/>
    <w:rsid w:val="00064075"/>
    <w:rsid w:val="00077565"/>
    <w:rsid w:val="00086CF5"/>
    <w:rsid w:val="000B52CA"/>
    <w:rsid w:val="000C6318"/>
    <w:rsid w:val="000D6BA8"/>
    <w:rsid w:val="000D7C60"/>
    <w:rsid w:val="00102286"/>
    <w:rsid w:val="00130608"/>
    <w:rsid w:val="001312C5"/>
    <w:rsid w:val="00144F44"/>
    <w:rsid w:val="001678CA"/>
    <w:rsid w:val="00191BD6"/>
    <w:rsid w:val="0019221F"/>
    <w:rsid w:val="00192370"/>
    <w:rsid w:val="00193285"/>
    <w:rsid w:val="0019572D"/>
    <w:rsid w:val="001A4DBE"/>
    <w:rsid w:val="001A719C"/>
    <w:rsid w:val="001B6568"/>
    <w:rsid w:val="001C2CAA"/>
    <w:rsid w:val="001C60A9"/>
    <w:rsid w:val="001E12E6"/>
    <w:rsid w:val="001E2CF9"/>
    <w:rsid w:val="001E4527"/>
    <w:rsid w:val="001F1C2B"/>
    <w:rsid w:val="00221915"/>
    <w:rsid w:val="002459DD"/>
    <w:rsid w:val="00254E92"/>
    <w:rsid w:val="00256D81"/>
    <w:rsid w:val="00273285"/>
    <w:rsid w:val="00275F62"/>
    <w:rsid w:val="00280D6A"/>
    <w:rsid w:val="002B5283"/>
    <w:rsid w:val="002C2096"/>
    <w:rsid w:val="002C54A3"/>
    <w:rsid w:val="002C66CB"/>
    <w:rsid w:val="002E180F"/>
    <w:rsid w:val="002E2636"/>
    <w:rsid w:val="002E3B24"/>
    <w:rsid w:val="002E5CC3"/>
    <w:rsid w:val="00304E89"/>
    <w:rsid w:val="0031078F"/>
    <w:rsid w:val="00315AE3"/>
    <w:rsid w:val="0032451C"/>
    <w:rsid w:val="00350A53"/>
    <w:rsid w:val="00356636"/>
    <w:rsid w:val="00380D18"/>
    <w:rsid w:val="00385125"/>
    <w:rsid w:val="003B5181"/>
    <w:rsid w:val="003D3285"/>
    <w:rsid w:val="003F2B2E"/>
    <w:rsid w:val="003F3D20"/>
    <w:rsid w:val="00404C1E"/>
    <w:rsid w:val="004148FB"/>
    <w:rsid w:val="00436156"/>
    <w:rsid w:val="004503C9"/>
    <w:rsid w:val="004661DA"/>
    <w:rsid w:val="00481153"/>
    <w:rsid w:val="00486E9A"/>
    <w:rsid w:val="00487B1F"/>
    <w:rsid w:val="004A64E5"/>
    <w:rsid w:val="004A6518"/>
    <w:rsid w:val="004A6578"/>
    <w:rsid w:val="004B571D"/>
    <w:rsid w:val="004B59B4"/>
    <w:rsid w:val="004D5E48"/>
    <w:rsid w:val="004E5427"/>
    <w:rsid w:val="005001A4"/>
    <w:rsid w:val="0050346A"/>
    <w:rsid w:val="00522087"/>
    <w:rsid w:val="005267A1"/>
    <w:rsid w:val="0052783C"/>
    <w:rsid w:val="005529EC"/>
    <w:rsid w:val="00554F46"/>
    <w:rsid w:val="00562157"/>
    <w:rsid w:val="00581ED3"/>
    <w:rsid w:val="005910A3"/>
    <w:rsid w:val="005910DF"/>
    <w:rsid w:val="00593EF7"/>
    <w:rsid w:val="00596D0D"/>
    <w:rsid w:val="005A012A"/>
    <w:rsid w:val="005A692F"/>
    <w:rsid w:val="005B2BD9"/>
    <w:rsid w:val="005C3F7E"/>
    <w:rsid w:val="005D26AF"/>
    <w:rsid w:val="005F34FD"/>
    <w:rsid w:val="00601D73"/>
    <w:rsid w:val="00602B36"/>
    <w:rsid w:val="00612DBC"/>
    <w:rsid w:val="00613578"/>
    <w:rsid w:val="006204F9"/>
    <w:rsid w:val="00641C6B"/>
    <w:rsid w:val="006438E7"/>
    <w:rsid w:val="006514DF"/>
    <w:rsid w:val="00664711"/>
    <w:rsid w:val="006807BE"/>
    <w:rsid w:val="006843FB"/>
    <w:rsid w:val="0069712C"/>
    <w:rsid w:val="00701D9D"/>
    <w:rsid w:val="00706B12"/>
    <w:rsid w:val="00727B30"/>
    <w:rsid w:val="00732ECF"/>
    <w:rsid w:val="00757A16"/>
    <w:rsid w:val="007602BF"/>
    <w:rsid w:val="0078276F"/>
    <w:rsid w:val="00791A32"/>
    <w:rsid w:val="0079342B"/>
    <w:rsid w:val="007B0CEF"/>
    <w:rsid w:val="007C6EA2"/>
    <w:rsid w:val="00803FF1"/>
    <w:rsid w:val="008135CA"/>
    <w:rsid w:val="0082171D"/>
    <w:rsid w:val="00845E5D"/>
    <w:rsid w:val="00850270"/>
    <w:rsid w:val="00856681"/>
    <w:rsid w:val="00870BCC"/>
    <w:rsid w:val="00891010"/>
    <w:rsid w:val="00893FB6"/>
    <w:rsid w:val="0089592F"/>
    <w:rsid w:val="008B7299"/>
    <w:rsid w:val="008D3D4B"/>
    <w:rsid w:val="00901FCB"/>
    <w:rsid w:val="0090228D"/>
    <w:rsid w:val="0091063D"/>
    <w:rsid w:val="00911F9F"/>
    <w:rsid w:val="009139A0"/>
    <w:rsid w:val="00921068"/>
    <w:rsid w:val="00922B51"/>
    <w:rsid w:val="00942506"/>
    <w:rsid w:val="00945BB8"/>
    <w:rsid w:val="00961EFD"/>
    <w:rsid w:val="00977603"/>
    <w:rsid w:val="009B0D01"/>
    <w:rsid w:val="009B2813"/>
    <w:rsid w:val="009C0222"/>
    <w:rsid w:val="009D4739"/>
    <w:rsid w:val="009F493E"/>
    <w:rsid w:val="00A0008B"/>
    <w:rsid w:val="00A06B07"/>
    <w:rsid w:val="00A139F6"/>
    <w:rsid w:val="00A3456F"/>
    <w:rsid w:val="00A3745E"/>
    <w:rsid w:val="00A5635E"/>
    <w:rsid w:val="00A5726D"/>
    <w:rsid w:val="00A651E1"/>
    <w:rsid w:val="00A8348F"/>
    <w:rsid w:val="00A86AB8"/>
    <w:rsid w:val="00AA2316"/>
    <w:rsid w:val="00AB31BD"/>
    <w:rsid w:val="00AD26F7"/>
    <w:rsid w:val="00AD3D48"/>
    <w:rsid w:val="00AE2824"/>
    <w:rsid w:val="00AE2F86"/>
    <w:rsid w:val="00B04A2A"/>
    <w:rsid w:val="00B16FAB"/>
    <w:rsid w:val="00B20793"/>
    <w:rsid w:val="00B22991"/>
    <w:rsid w:val="00B46B50"/>
    <w:rsid w:val="00B53778"/>
    <w:rsid w:val="00B561F7"/>
    <w:rsid w:val="00B57732"/>
    <w:rsid w:val="00B90A5A"/>
    <w:rsid w:val="00B929D0"/>
    <w:rsid w:val="00B939AF"/>
    <w:rsid w:val="00BA3614"/>
    <w:rsid w:val="00BB2950"/>
    <w:rsid w:val="00BB4493"/>
    <w:rsid w:val="00BC686B"/>
    <w:rsid w:val="00BE3093"/>
    <w:rsid w:val="00BF04E5"/>
    <w:rsid w:val="00BF1575"/>
    <w:rsid w:val="00C15FAC"/>
    <w:rsid w:val="00C26E06"/>
    <w:rsid w:val="00C26E45"/>
    <w:rsid w:val="00C30DD5"/>
    <w:rsid w:val="00C43F78"/>
    <w:rsid w:val="00C7296D"/>
    <w:rsid w:val="00C84A79"/>
    <w:rsid w:val="00C903DF"/>
    <w:rsid w:val="00C94B39"/>
    <w:rsid w:val="00C94D16"/>
    <w:rsid w:val="00CA236F"/>
    <w:rsid w:val="00CA7281"/>
    <w:rsid w:val="00CD082E"/>
    <w:rsid w:val="00CE026A"/>
    <w:rsid w:val="00CE6517"/>
    <w:rsid w:val="00CF611C"/>
    <w:rsid w:val="00D07D32"/>
    <w:rsid w:val="00D17B82"/>
    <w:rsid w:val="00D243B3"/>
    <w:rsid w:val="00D461CB"/>
    <w:rsid w:val="00D67BC5"/>
    <w:rsid w:val="00D96318"/>
    <w:rsid w:val="00DA6412"/>
    <w:rsid w:val="00DB2098"/>
    <w:rsid w:val="00DE5CA6"/>
    <w:rsid w:val="00DF5D26"/>
    <w:rsid w:val="00DF7452"/>
    <w:rsid w:val="00E06BFA"/>
    <w:rsid w:val="00E24E23"/>
    <w:rsid w:val="00E25A06"/>
    <w:rsid w:val="00E328E5"/>
    <w:rsid w:val="00E3528B"/>
    <w:rsid w:val="00E365AC"/>
    <w:rsid w:val="00E37B8E"/>
    <w:rsid w:val="00E52C2B"/>
    <w:rsid w:val="00E5307E"/>
    <w:rsid w:val="00E57F9E"/>
    <w:rsid w:val="00E6495D"/>
    <w:rsid w:val="00E75C8E"/>
    <w:rsid w:val="00E93402"/>
    <w:rsid w:val="00EA78D8"/>
    <w:rsid w:val="00EB3225"/>
    <w:rsid w:val="00EC0ED2"/>
    <w:rsid w:val="00ED1127"/>
    <w:rsid w:val="00EF4EB2"/>
    <w:rsid w:val="00F03878"/>
    <w:rsid w:val="00F11AE4"/>
    <w:rsid w:val="00F17F56"/>
    <w:rsid w:val="00F230CE"/>
    <w:rsid w:val="00F27EF6"/>
    <w:rsid w:val="00F3191D"/>
    <w:rsid w:val="00F731CC"/>
    <w:rsid w:val="00F77839"/>
    <w:rsid w:val="00F83876"/>
    <w:rsid w:val="00F83F62"/>
    <w:rsid w:val="00FA0EE6"/>
    <w:rsid w:val="00FA6637"/>
    <w:rsid w:val="00FC788B"/>
    <w:rsid w:val="00FD2C2C"/>
    <w:rsid w:val="00FD364D"/>
    <w:rsid w:val="00FD5A0E"/>
    <w:rsid w:val="00FE323F"/>
    <w:rsid w:val="00FE4316"/>
    <w:rsid w:val="00FE7AAE"/>
    <w:rsid w:val="00FF0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FA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06BFA"/>
    <w:pPr>
      <w:keepNext/>
      <w:autoSpaceDE/>
      <w:autoSpaceDN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06BFA"/>
    <w:pPr>
      <w:keepNext/>
      <w:autoSpaceDE/>
      <w:autoSpaceDN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6BF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E06BF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E06BFA"/>
    <w:pPr>
      <w:widowControl w:val="0"/>
      <w:autoSpaceDE/>
      <w:autoSpaceDN/>
      <w:snapToGrid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E06BFA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99"/>
    <w:qFormat/>
    <w:rsid w:val="00E06BFA"/>
    <w:rPr>
      <w:rFonts w:eastAsia="Times New Roman"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E06B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06BFA"/>
    <w:rPr>
      <w:rFonts w:ascii="Tahoma" w:hAnsi="Tahoma" w:cs="Tahoma"/>
      <w:sz w:val="16"/>
      <w:szCs w:val="16"/>
      <w:lang w:eastAsia="ru-RU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C26E06"/>
    <w:pPr>
      <w:widowControl w:val="0"/>
      <w:autoSpaceDE/>
      <w:autoSpaceDN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paragraph" w:customStyle="1" w:styleId="ConsPlusNormal">
    <w:name w:val="ConsPlusNormal"/>
    <w:link w:val="ConsPlusNormal0"/>
    <w:uiPriority w:val="99"/>
    <w:rsid w:val="00641C6B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character" w:styleId="a9">
    <w:name w:val="Hyperlink"/>
    <w:uiPriority w:val="99"/>
    <w:rsid w:val="00C94B39"/>
    <w:rPr>
      <w:color w:val="0000FF"/>
      <w:u w:val="single"/>
    </w:rPr>
  </w:style>
  <w:style w:type="paragraph" w:customStyle="1" w:styleId="11">
    <w:name w:val="Знак Знак1 Знак"/>
    <w:basedOn w:val="a"/>
    <w:uiPriority w:val="99"/>
    <w:rsid w:val="00C94B39"/>
    <w:pPr>
      <w:autoSpaceDE/>
      <w:autoSpaceDN/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E5427"/>
    <w:rPr>
      <w:sz w:val="28"/>
      <w:szCs w:val="28"/>
      <w:lang w:val="ru-RU" w:eastAsia="en-US"/>
    </w:rPr>
  </w:style>
  <w:style w:type="paragraph" w:styleId="aa">
    <w:name w:val="Normal (Web)"/>
    <w:aliases w:val="Обычный (веб) Знак1,Обычный (веб) Знак Знак"/>
    <w:basedOn w:val="a"/>
    <w:link w:val="ab"/>
    <w:uiPriority w:val="99"/>
    <w:rsid w:val="004E5427"/>
    <w:pPr>
      <w:autoSpaceDE/>
      <w:autoSpaceDN/>
      <w:spacing w:before="100" w:beforeAutospacing="1" w:after="100" w:afterAutospacing="1" w:line="360" w:lineRule="auto"/>
      <w:jc w:val="both"/>
    </w:pPr>
    <w:rPr>
      <w:rFonts w:ascii="Calibri" w:eastAsia="SimSun" w:hAnsi="Calibri" w:cs="Calibri"/>
      <w:sz w:val="16"/>
      <w:szCs w:val="16"/>
    </w:rPr>
  </w:style>
  <w:style w:type="character" w:customStyle="1" w:styleId="ab">
    <w:name w:val="Обычный (веб) Знак"/>
    <w:aliases w:val="Обычный (веб) Знак1 Знак1,Обычный (веб) Знак Знак Знак"/>
    <w:link w:val="aa"/>
    <w:uiPriority w:val="99"/>
    <w:locked/>
    <w:rsid w:val="004E5427"/>
    <w:rPr>
      <w:rFonts w:eastAsia="SimSun"/>
      <w:sz w:val="16"/>
      <w:szCs w:val="16"/>
    </w:rPr>
  </w:style>
  <w:style w:type="paragraph" w:customStyle="1" w:styleId="ConsPlusNonformat">
    <w:name w:val="ConsPlusNonformat"/>
    <w:uiPriority w:val="99"/>
    <w:rsid w:val="004E542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Без интервала1"/>
    <w:uiPriority w:val="99"/>
    <w:rsid w:val="00DE5CA6"/>
    <w:rPr>
      <w:rFonts w:cs="Calibri"/>
      <w:sz w:val="22"/>
      <w:szCs w:val="22"/>
    </w:rPr>
  </w:style>
  <w:style w:type="character" w:customStyle="1" w:styleId="apple-style-span">
    <w:name w:val="apple-style-span"/>
    <w:uiPriority w:val="99"/>
    <w:rsid w:val="00B53778"/>
  </w:style>
  <w:style w:type="character" w:customStyle="1" w:styleId="13">
    <w:name w:val="Обычный (веб) Знак1 Знак"/>
    <w:aliases w:val="Обычный (веб) Знак Знак Знак Знак"/>
    <w:uiPriority w:val="99"/>
    <w:locked/>
    <w:rsid w:val="00AD26F7"/>
    <w:rPr>
      <w:rFonts w:eastAsia="SimSun"/>
      <w:sz w:val="16"/>
      <w:szCs w:val="16"/>
    </w:rPr>
  </w:style>
  <w:style w:type="character" w:styleId="ac">
    <w:name w:val="Strong"/>
    <w:basedOn w:val="a0"/>
    <w:uiPriority w:val="22"/>
    <w:qFormat/>
    <w:locked/>
    <w:rsid w:val="00E57F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8</Pages>
  <Words>2333</Words>
  <Characters>18581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arh2</dc:creator>
  <cp:keywords/>
  <dc:description/>
  <cp:lastModifiedBy>Багмет Татьяна Александровна</cp:lastModifiedBy>
  <cp:revision>56</cp:revision>
  <cp:lastPrinted>2019-08-13T00:11:00Z</cp:lastPrinted>
  <dcterms:created xsi:type="dcterms:W3CDTF">2016-09-06T04:16:00Z</dcterms:created>
  <dcterms:modified xsi:type="dcterms:W3CDTF">2019-09-19T03:06:00Z</dcterms:modified>
</cp:coreProperties>
</file>