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71" w:rsidRPr="001F3971" w:rsidRDefault="001F3971" w:rsidP="00CB3A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1F3971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РОССИЙСКАЯ  ФЕДЕРАЦИЯ</w:t>
      </w:r>
    </w:p>
    <w:p w:rsidR="002751CD" w:rsidRPr="002751CD" w:rsidRDefault="001F3971" w:rsidP="002751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АМУРСКАЯ  ОБЛАСТЬ</w:t>
      </w:r>
      <w:r w:rsidR="002751CD" w:rsidRPr="00D92C52"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eastAsia="ru-RU"/>
        </w:rPr>
        <w:t xml:space="preserve"> </w:t>
      </w:r>
    </w:p>
    <w:p w:rsidR="002751CD" w:rsidRPr="004C238D" w:rsidRDefault="002751CD" w:rsidP="002751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3971" w:rsidRPr="001F3971" w:rsidRDefault="001F3971" w:rsidP="001F397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397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14350" cy="660400"/>
            <wp:effectExtent l="0" t="0" r="0" b="635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2000"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971" w:rsidRPr="001F3971" w:rsidRDefault="001F3971" w:rsidP="001F3971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eastAsia="ru-RU"/>
        </w:rPr>
      </w:pPr>
    </w:p>
    <w:p w:rsidR="002751CD" w:rsidRPr="004C238D" w:rsidRDefault="002751CD" w:rsidP="002751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eastAsia="ru-RU"/>
        </w:rPr>
      </w:pPr>
      <w:r w:rsidRPr="004C238D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eastAsia="ru-RU"/>
        </w:rPr>
        <w:t>АДМИНИСТРАЦИЯ ГОРОДА ТЫНДЫ</w:t>
      </w:r>
    </w:p>
    <w:p w:rsidR="002751CD" w:rsidRPr="00066FBC" w:rsidRDefault="002751CD" w:rsidP="002751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16"/>
          <w:szCs w:val="16"/>
          <w:lang w:eastAsia="ru-RU"/>
        </w:rPr>
      </w:pPr>
    </w:p>
    <w:p w:rsidR="002751CD" w:rsidRPr="00D92C52" w:rsidRDefault="002751CD" w:rsidP="002751C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eastAsia="ru-RU"/>
        </w:rPr>
        <w:t>РАСПОРЯЖЕНИЕ</w:t>
      </w:r>
      <w:r w:rsidRPr="00D92C52"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eastAsia="ru-RU"/>
        </w:rPr>
        <w:t xml:space="preserve"> </w:t>
      </w:r>
    </w:p>
    <w:p w:rsidR="001F3971" w:rsidRPr="001F3971" w:rsidRDefault="001F3971" w:rsidP="001F3971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eastAsia="ru-RU"/>
        </w:rPr>
      </w:pPr>
    </w:p>
    <w:p w:rsidR="001F3971" w:rsidRPr="00E52BE2" w:rsidRDefault="001F3971" w:rsidP="001F3971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3971" w:rsidRPr="001F3971" w:rsidRDefault="001F3971" w:rsidP="001F39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971" w:rsidRPr="001F3971" w:rsidRDefault="00AF653E" w:rsidP="001F3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24.11.2021</w:t>
      </w:r>
      <w:r w:rsidR="00144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4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1F3971" w:rsidRPr="001F39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1148-р</w:t>
      </w:r>
    </w:p>
    <w:p w:rsidR="00CB3A4B" w:rsidRDefault="00CB3A4B" w:rsidP="001F397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71" w:rsidRDefault="001F3971" w:rsidP="001F397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9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F3971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F3971">
        <w:rPr>
          <w:rFonts w:ascii="Times New Roman" w:eastAsia="Times New Roman" w:hAnsi="Times New Roman" w:cs="Times New Roman"/>
          <w:sz w:val="28"/>
          <w:szCs w:val="28"/>
          <w:lang w:eastAsia="ru-RU"/>
        </w:rPr>
        <w:t>ында</w:t>
      </w:r>
      <w:proofErr w:type="spellEnd"/>
    </w:p>
    <w:p w:rsidR="001F3971" w:rsidRDefault="001F3971" w:rsidP="001F397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DD2" w:rsidRPr="001F3971" w:rsidRDefault="00144DD2" w:rsidP="001F397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71" w:rsidRPr="001F3971" w:rsidRDefault="001F3971" w:rsidP="00C252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определении площадок для</w:t>
      </w:r>
      <w:r w:rsidR="00275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запусков</w:t>
      </w:r>
      <w:r w:rsidR="00C25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пиротехнических изделий бытового назначения</w:t>
      </w:r>
      <w:r w:rsidR="00275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1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населением </w:t>
      </w:r>
      <w:r w:rsidRPr="001F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городе Тынде</w:t>
      </w:r>
    </w:p>
    <w:p w:rsidR="001F3971" w:rsidRPr="001F3971" w:rsidRDefault="001F3971" w:rsidP="001F39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EA" w:rsidRDefault="001F3971" w:rsidP="00310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</w:t>
      </w:r>
      <w:r w:rsidRPr="001F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подготовкой и </w:t>
      </w:r>
      <w:r w:rsid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20</w:t>
      </w:r>
      <w:r w:rsidR="00144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77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71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0AEA"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0AEA"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16.09.2020 </w:t>
      </w:r>
      <w:r w:rsid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0AEA"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1479 </w:t>
      </w:r>
      <w:r w:rsid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0AEA"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противопожарного режима в Российской Федерации</w:t>
      </w:r>
      <w:r w:rsid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523C" w:rsidRPr="00310AEA" w:rsidRDefault="001F3971" w:rsidP="00310AE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главную площ</w:t>
      </w:r>
      <w:r w:rsidR="00C2523C"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адку для осуществления запусков пиротехнических изделий бытового назначения</w:t>
      </w:r>
      <w:r w:rsidR="00F1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 города Тынды- </w:t>
      </w:r>
      <w:proofErr w:type="spellStart"/>
      <w:r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ямовская</w:t>
      </w:r>
      <w:proofErr w:type="spellEnd"/>
      <w:r w:rsidRPr="00310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 площади КАМАЗ).  </w:t>
      </w:r>
    </w:p>
    <w:p w:rsidR="00CB3A4B" w:rsidRPr="00C2523C" w:rsidRDefault="001F3971" w:rsidP="00C2523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начальнику отдела надзорной деятельности и профилактической работы по </w:t>
      </w:r>
      <w:proofErr w:type="spellStart"/>
      <w:r w:rsidRP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>ынде</w:t>
      </w:r>
      <w:proofErr w:type="spellEnd"/>
      <w:r w:rsidRP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Тындинскому району (</w:t>
      </w:r>
      <w:proofErr w:type="spellStart"/>
      <w:r w:rsidR="00144DD2" w:rsidRP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В.М.Стеблюк</w:t>
      </w:r>
      <w:proofErr w:type="spellEnd"/>
      <w:r w:rsidRP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совместно с управляющими компаниями и товариществами собственников жилья определить внутридомовые площадки для запусков </w:t>
      </w:r>
      <w:r w:rsidR="00C2523C" w:rsidRP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пиротехнических изделий бытового назначения</w:t>
      </w:r>
      <w:r w:rsidRPr="00C2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3A4B" w:rsidRDefault="001B788E" w:rsidP="00CB3A4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3A4B"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27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27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A4B"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на официальном сайте Администрации города Тынды</w:t>
      </w:r>
      <w:r w:rsidR="001F3971"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</w:t>
      </w:r>
    </w:p>
    <w:p w:rsidR="00B911D0" w:rsidRPr="00CB3A4B" w:rsidRDefault="001F3971" w:rsidP="00CB3A4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7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57C"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данного распоряжения  </w:t>
      </w:r>
      <w:r w:rsidR="00B911D0"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27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B911D0"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города Тынды по вопросам жизнеобеспечения и городского хозяйства, благоустройства и градостроительства </w:t>
      </w:r>
      <w:proofErr w:type="spellStart"/>
      <w:r w:rsidR="00B911D0"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В.В.Плюхина</w:t>
      </w:r>
      <w:proofErr w:type="spellEnd"/>
      <w:r w:rsidR="00B911D0" w:rsidRPr="00CB3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971" w:rsidRDefault="001F3971" w:rsidP="001F3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A4B" w:rsidRPr="001F3971" w:rsidRDefault="00CB3A4B" w:rsidP="001F39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71" w:rsidRPr="001F3971" w:rsidRDefault="001F3971" w:rsidP="001F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71" w:rsidRPr="001F3971" w:rsidRDefault="001F3971" w:rsidP="00CB3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Pr="001F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Тынды                                         </w:t>
      </w:r>
      <w:r w:rsidR="006C4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F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М.В.Михайлова</w:t>
      </w:r>
      <w:proofErr w:type="spellEnd"/>
    </w:p>
    <w:p w:rsidR="00B93612" w:rsidRPr="002751CD" w:rsidRDefault="00B93612" w:rsidP="00715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93612" w:rsidRPr="002751CD" w:rsidSect="00CB3A4B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3DF0"/>
    <w:multiLevelType w:val="hybridMultilevel"/>
    <w:tmpl w:val="DF66D4C8"/>
    <w:lvl w:ilvl="0" w:tplc="B7E41E7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CB1CE7"/>
    <w:multiLevelType w:val="hybridMultilevel"/>
    <w:tmpl w:val="0BE47F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9CF"/>
    <w:rsid w:val="00144DD2"/>
    <w:rsid w:val="001B788E"/>
    <w:rsid w:val="001F3971"/>
    <w:rsid w:val="00240807"/>
    <w:rsid w:val="00242498"/>
    <w:rsid w:val="002751CD"/>
    <w:rsid w:val="0027697F"/>
    <w:rsid w:val="00310AEA"/>
    <w:rsid w:val="003E38F7"/>
    <w:rsid w:val="005B2C64"/>
    <w:rsid w:val="0060605D"/>
    <w:rsid w:val="006C42C6"/>
    <w:rsid w:val="00715F53"/>
    <w:rsid w:val="00724853"/>
    <w:rsid w:val="00752C20"/>
    <w:rsid w:val="009479CF"/>
    <w:rsid w:val="00955E85"/>
    <w:rsid w:val="00A12B5A"/>
    <w:rsid w:val="00A60CC6"/>
    <w:rsid w:val="00A6113D"/>
    <w:rsid w:val="00AF653E"/>
    <w:rsid w:val="00B911D0"/>
    <w:rsid w:val="00B93612"/>
    <w:rsid w:val="00C209DA"/>
    <w:rsid w:val="00C2523C"/>
    <w:rsid w:val="00CB3A4B"/>
    <w:rsid w:val="00E442FE"/>
    <w:rsid w:val="00E52BE2"/>
    <w:rsid w:val="00F11D80"/>
    <w:rsid w:val="00F5757C"/>
    <w:rsid w:val="00F57739"/>
    <w:rsid w:val="00FD3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Comp</cp:lastModifiedBy>
  <cp:revision>28</cp:revision>
  <cp:lastPrinted>2021-11-24T06:35:00Z</cp:lastPrinted>
  <dcterms:created xsi:type="dcterms:W3CDTF">2018-12-06T02:29:00Z</dcterms:created>
  <dcterms:modified xsi:type="dcterms:W3CDTF">2021-11-29T01:39:00Z</dcterms:modified>
</cp:coreProperties>
</file>