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C6" w:rsidRPr="00171DEC" w:rsidRDefault="00FF04C6">
      <w:pPr>
        <w:pStyle w:val="ConsPlusNormal"/>
        <w:rPr>
          <w:sz w:val="24"/>
          <w:szCs w:val="24"/>
        </w:rPr>
      </w:pPr>
    </w:p>
    <w:p w:rsidR="00FF04C6" w:rsidRPr="00171DEC" w:rsidRDefault="00FF04C6">
      <w:pPr>
        <w:pStyle w:val="ConsPlusNormal"/>
        <w:outlineLvl w:val="0"/>
        <w:rPr>
          <w:sz w:val="24"/>
          <w:szCs w:val="24"/>
        </w:rPr>
      </w:pPr>
    </w:p>
    <w:p w:rsidR="00FF04C6" w:rsidRPr="00171DEC" w:rsidRDefault="00991420">
      <w:pPr>
        <w:pStyle w:val="ConsPlusNormal"/>
        <w:jc w:val="center"/>
        <w:outlineLvl w:val="0"/>
        <w:rPr>
          <w:b/>
          <w:bCs/>
          <w:sz w:val="24"/>
          <w:szCs w:val="24"/>
        </w:rPr>
      </w:pPr>
      <w:r w:rsidRPr="00171DEC">
        <w:rPr>
          <w:b/>
          <w:bCs/>
          <w:sz w:val="24"/>
          <w:szCs w:val="24"/>
        </w:rPr>
        <w:t>ПРАВИТЕЛЬСТВО АМУРСКОЙ ОБЛАСТИ</w:t>
      </w:r>
    </w:p>
    <w:p w:rsidR="00FF04C6" w:rsidRPr="00171DEC" w:rsidRDefault="00FF04C6">
      <w:pPr>
        <w:pStyle w:val="ConsPlusNormal"/>
        <w:jc w:val="center"/>
        <w:rPr>
          <w:b/>
          <w:bCs/>
          <w:sz w:val="24"/>
          <w:szCs w:val="24"/>
        </w:rPr>
      </w:pPr>
    </w:p>
    <w:p w:rsidR="00FF04C6" w:rsidRPr="00171DEC" w:rsidRDefault="00991420">
      <w:pPr>
        <w:pStyle w:val="ConsPlusNormal"/>
        <w:jc w:val="center"/>
        <w:rPr>
          <w:b/>
          <w:bCs/>
          <w:sz w:val="24"/>
          <w:szCs w:val="24"/>
        </w:rPr>
      </w:pPr>
      <w:r w:rsidRPr="00171DEC">
        <w:rPr>
          <w:b/>
          <w:bCs/>
          <w:sz w:val="24"/>
          <w:szCs w:val="24"/>
        </w:rPr>
        <w:t>ПОСТАНОВЛЕНИЕ</w:t>
      </w:r>
    </w:p>
    <w:p w:rsidR="00FF04C6" w:rsidRPr="00171DEC" w:rsidRDefault="00991420">
      <w:pPr>
        <w:pStyle w:val="ConsPlusNormal"/>
        <w:jc w:val="center"/>
        <w:rPr>
          <w:b/>
          <w:bCs/>
          <w:sz w:val="24"/>
          <w:szCs w:val="24"/>
        </w:rPr>
      </w:pPr>
      <w:r w:rsidRPr="00171DEC">
        <w:rPr>
          <w:b/>
          <w:bCs/>
          <w:sz w:val="24"/>
          <w:szCs w:val="24"/>
        </w:rPr>
        <w:t>от 8 ноября 2021 г. N 856</w:t>
      </w:r>
    </w:p>
    <w:p w:rsidR="00FF04C6" w:rsidRPr="00171DEC" w:rsidRDefault="00FF04C6">
      <w:pPr>
        <w:pStyle w:val="ConsPlusNormal"/>
        <w:jc w:val="center"/>
        <w:rPr>
          <w:b/>
          <w:bCs/>
          <w:sz w:val="24"/>
          <w:szCs w:val="24"/>
        </w:rPr>
      </w:pPr>
    </w:p>
    <w:p w:rsidR="00FF04C6" w:rsidRPr="00171DEC" w:rsidRDefault="00991420">
      <w:pPr>
        <w:pStyle w:val="ConsPlusNormal"/>
        <w:jc w:val="center"/>
        <w:rPr>
          <w:b/>
          <w:bCs/>
          <w:sz w:val="24"/>
          <w:szCs w:val="24"/>
        </w:rPr>
      </w:pPr>
      <w:r w:rsidRPr="00171DEC">
        <w:rPr>
          <w:b/>
          <w:bCs/>
          <w:sz w:val="24"/>
          <w:szCs w:val="24"/>
        </w:rPr>
        <w:t>О РЕГИОНАЛЬНОМ ГОСУДАРСТВЕННОМ КОНТРОЛЕ (НАДЗОРЕ) В ОБЛАСТИ</w:t>
      </w:r>
    </w:p>
    <w:p w:rsidR="00FF04C6" w:rsidRPr="00171DEC" w:rsidRDefault="00991420">
      <w:pPr>
        <w:pStyle w:val="ConsPlusNormal"/>
        <w:jc w:val="center"/>
        <w:rPr>
          <w:b/>
          <w:bCs/>
          <w:sz w:val="24"/>
          <w:szCs w:val="24"/>
        </w:rPr>
      </w:pPr>
      <w:r w:rsidRPr="00171DEC">
        <w:rPr>
          <w:b/>
          <w:bCs/>
          <w:sz w:val="24"/>
          <w:szCs w:val="24"/>
        </w:rPr>
        <w:t>РОЗНИЧНОЙ ПРОДАЖИ АЛКОГОЛЬНОЙ И СПИРТОСОДЕРЖАЩЕЙ</w:t>
      </w:r>
    </w:p>
    <w:p w:rsidR="00FF04C6" w:rsidRPr="00171DEC" w:rsidRDefault="00991420">
      <w:pPr>
        <w:pStyle w:val="ConsPlusNormal"/>
        <w:jc w:val="center"/>
        <w:rPr>
          <w:b/>
          <w:bCs/>
          <w:sz w:val="24"/>
          <w:szCs w:val="24"/>
        </w:rPr>
      </w:pPr>
      <w:r w:rsidRPr="00171DEC">
        <w:rPr>
          <w:b/>
          <w:bCs/>
          <w:sz w:val="24"/>
          <w:szCs w:val="24"/>
        </w:rPr>
        <w:t>ПРОДУКЦИИ НА ТЕРРИТОРИИ АМУРСКОЙ ОБЛАСТИ</w:t>
      </w:r>
    </w:p>
    <w:p w:rsidR="00FF04C6" w:rsidRPr="00171DEC" w:rsidRDefault="00FF04C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F04C6" w:rsidRPr="00171DEC">
        <w:tc>
          <w:tcPr>
            <w:tcW w:w="60" w:type="dxa"/>
            <w:shd w:val="clear" w:color="auto" w:fill="CED3F1"/>
            <w:tcMar>
              <w:top w:w="0" w:type="dxa"/>
              <w:left w:w="0" w:type="dxa"/>
              <w:bottom w:w="0" w:type="dxa"/>
              <w:right w:w="0" w:type="dxa"/>
            </w:tcMar>
          </w:tcPr>
          <w:p w:rsidR="00FF04C6" w:rsidRPr="00171DEC" w:rsidRDefault="00FF04C6">
            <w:pPr>
              <w:pStyle w:val="ConsPlusNormal"/>
              <w:rPr>
                <w:sz w:val="24"/>
                <w:szCs w:val="24"/>
              </w:rPr>
            </w:pPr>
          </w:p>
        </w:tc>
        <w:tc>
          <w:tcPr>
            <w:tcW w:w="113" w:type="dxa"/>
            <w:shd w:val="clear" w:color="auto" w:fill="F4F3F8"/>
            <w:tcMar>
              <w:top w:w="0" w:type="dxa"/>
              <w:left w:w="0" w:type="dxa"/>
              <w:bottom w:w="0" w:type="dxa"/>
              <w:right w:w="0" w:type="dxa"/>
            </w:tcMar>
          </w:tcPr>
          <w:p w:rsidR="00FF04C6" w:rsidRPr="00171DEC" w:rsidRDefault="00FF04C6">
            <w:pPr>
              <w:pStyle w:val="ConsPlusNormal"/>
              <w:rPr>
                <w:sz w:val="24"/>
                <w:szCs w:val="24"/>
              </w:rPr>
            </w:pPr>
          </w:p>
        </w:tc>
        <w:tc>
          <w:tcPr>
            <w:tcW w:w="0" w:type="auto"/>
            <w:shd w:val="clear" w:color="auto" w:fill="F4F3F8"/>
            <w:tcMar>
              <w:top w:w="113" w:type="dxa"/>
              <w:left w:w="0" w:type="dxa"/>
              <w:bottom w:w="113" w:type="dxa"/>
              <w:right w:w="0" w:type="dxa"/>
            </w:tcMar>
          </w:tcPr>
          <w:p w:rsidR="00FF04C6" w:rsidRPr="00171DEC" w:rsidRDefault="00991420">
            <w:pPr>
              <w:pStyle w:val="ConsPlusNormal"/>
              <w:jc w:val="center"/>
              <w:rPr>
                <w:color w:val="392C69"/>
                <w:sz w:val="24"/>
                <w:szCs w:val="24"/>
              </w:rPr>
            </w:pPr>
            <w:r w:rsidRPr="00171DEC">
              <w:rPr>
                <w:color w:val="392C69"/>
                <w:sz w:val="24"/>
                <w:szCs w:val="24"/>
              </w:rPr>
              <w:t>Список изменяющих документов</w:t>
            </w:r>
          </w:p>
          <w:p w:rsidR="00FF04C6" w:rsidRPr="00171DEC" w:rsidRDefault="00991420">
            <w:pPr>
              <w:pStyle w:val="ConsPlusNormal"/>
              <w:jc w:val="center"/>
              <w:rPr>
                <w:color w:val="392C69"/>
                <w:sz w:val="24"/>
                <w:szCs w:val="24"/>
              </w:rPr>
            </w:pPr>
            <w:r w:rsidRPr="00171DEC">
              <w:rPr>
                <w:color w:val="392C69"/>
                <w:sz w:val="24"/>
                <w:szCs w:val="24"/>
              </w:rPr>
              <w:t>(в ред. постановления Правительства Амурской области</w:t>
            </w:r>
          </w:p>
          <w:p w:rsidR="00FF04C6" w:rsidRPr="00171DEC" w:rsidRDefault="00991420">
            <w:pPr>
              <w:pStyle w:val="ConsPlusNormal"/>
              <w:jc w:val="center"/>
              <w:rPr>
                <w:color w:val="392C69"/>
                <w:sz w:val="24"/>
                <w:szCs w:val="24"/>
              </w:rPr>
            </w:pPr>
            <w:r w:rsidRPr="00171DEC">
              <w:rPr>
                <w:color w:val="392C69"/>
                <w:sz w:val="24"/>
                <w:szCs w:val="24"/>
              </w:rPr>
              <w:t xml:space="preserve">от 02.02.2022 </w:t>
            </w:r>
            <w:hyperlink r:id="rId5" w:history="1">
              <w:r w:rsidRPr="00171DEC">
                <w:rPr>
                  <w:color w:val="0000FF"/>
                  <w:sz w:val="24"/>
                  <w:szCs w:val="24"/>
                </w:rPr>
                <w:t>N 118</w:t>
              </w:r>
            </w:hyperlink>
            <w:r w:rsidRPr="00171DEC">
              <w:rPr>
                <w:color w:val="392C69"/>
                <w:sz w:val="24"/>
                <w:szCs w:val="24"/>
              </w:rPr>
              <w:t>)</w:t>
            </w:r>
          </w:p>
        </w:tc>
        <w:tc>
          <w:tcPr>
            <w:tcW w:w="113" w:type="dxa"/>
            <w:shd w:val="clear" w:color="auto" w:fill="F4F3F8"/>
            <w:tcMar>
              <w:top w:w="0" w:type="dxa"/>
              <w:left w:w="0" w:type="dxa"/>
              <w:bottom w:w="0" w:type="dxa"/>
              <w:right w:w="0" w:type="dxa"/>
            </w:tcMar>
          </w:tcPr>
          <w:p w:rsidR="00FF04C6" w:rsidRPr="00171DEC" w:rsidRDefault="00FF04C6">
            <w:pPr>
              <w:pStyle w:val="ConsPlusNormal"/>
              <w:jc w:val="center"/>
              <w:rPr>
                <w:color w:val="392C69"/>
                <w:sz w:val="24"/>
                <w:szCs w:val="24"/>
              </w:rPr>
            </w:pPr>
          </w:p>
        </w:tc>
      </w:tr>
    </w:tbl>
    <w:p w:rsidR="00FF04C6" w:rsidRPr="00171DEC" w:rsidRDefault="00FF04C6">
      <w:pPr>
        <w:pStyle w:val="ConsPlusNormal"/>
        <w:ind w:firstLine="540"/>
        <w:jc w:val="both"/>
        <w:rPr>
          <w:sz w:val="24"/>
          <w:szCs w:val="24"/>
        </w:rPr>
      </w:pPr>
    </w:p>
    <w:p w:rsidR="00FF04C6" w:rsidRPr="00171DEC" w:rsidRDefault="00094723">
      <w:pPr>
        <w:pStyle w:val="ConsPlusNonformat"/>
        <w:jc w:val="both"/>
        <w:rPr>
          <w:rFonts w:ascii="Arial" w:hAnsi="Arial" w:cs="Arial"/>
          <w:sz w:val="24"/>
          <w:szCs w:val="24"/>
        </w:rPr>
      </w:pPr>
      <w:r>
        <w:rPr>
          <w:rFonts w:ascii="Arial" w:hAnsi="Arial" w:cs="Arial"/>
          <w:sz w:val="24"/>
          <w:szCs w:val="24"/>
        </w:rPr>
        <w:t xml:space="preserve"> </w:t>
      </w:r>
      <w:r w:rsidR="00991420" w:rsidRPr="00171DEC">
        <w:rPr>
          <w:rFonts w:ascii="Arial" w:hAnsi="Arial" w:cs="Arial"/>
          <w:sz w:val="24"/>
          <w:szCs w:val="24"/>
        </w:rPr>
        <w:t>1</w:t>
      </w:r>
    </w:p>
    <w:p w:rsidR="00FF04C6" w:rsidRPr="00171DEC" w:rsidRDefault="00094723">
      <w:pPr>
        <w:pStyle w:val="ConsPlusNonformat"/>
        <w:jc w:val="both"/>
        <w:rPr>
          <w:rFonts w:ascii="Arial" w:hAnsi="Arial" w:cs="Arial"/>
          <w:sz w:val="24"/>
          <w:szCs w:val="24"/>
        </w:rPr>
      </w:pPr>
      <w:r>
        <w:rPr>
          <w:rFonts w:ascii="Arial" w:hAnsi="Arial" w:cs="Arial"/>
          <w:sz w:val="24"/>
          <w:szCs w:val="24"/>
        </w:rPr>
        <w:t xml:space="preserve"> </w:t>
      </w:r>
      <w:r w:rsidR="00991420" w:rsidRPr="00171DEC">
        <w:rPr>
          <w:rFonts w:ascii="Arial" w:hAnsi="Arial" w:cs="Arial"/>
          <w:sz w:val="24"/>
          <w:szCs w:val="24"/>
        </w:rPr>
        <w:t>В</w:t>
      </w:r>
      <w:r>
        <w:rPr>
          <w:rFonts w:ascii="Arial" w:hAnsi="Arial" w:cs="Arial"/>
          <w:sz w:val="24"/>
          <w:szCs w:val="24"/>
        </w:rPr>
        <w:t xml:space="preserve"> </w:t>
      </w:r>
      <w:r w:rsidR="00991420" w:rsidRPr="00171DEC">
        <w:rPr>
          <w:rFonts w:ascii="Arial" w:hAnsi="Arial" w:cs="Arial"/>
          <w:sz w:val="24"/>
          <w:szCs w:val="24"/>
        </w:rPr>
        <w:t>соответствии</w:t>
      </w:r>
      <w:r>
        <w:rPr>
          <w:rFonts w:ascii="Arial" w:hAnsi="Arial" w:cs="Arial"/>
          <w:sz w:val="24"/>
          <w:szCs w:val="24"/>
        </w:rPr>
        <w:t xml:space="preserve"> </w:t>
      </w:r>
      <w:r w:rsidR="00991420" w:rsidRPr="00171DEC">
        <w:rPr>
          <w:rFonts w:ascii="Arial" w:hAnsi="Arial" w:cs="Arial"/>
          <w:sz w:val="24"/>
          <w:szCs w:val="24"/>
        </w:rPr>
        <w:t>со</w:t>
      </w:r>
      <w:r>
        <w:rPr>
          <w:rFonts w:ascii="Arial" w:hAnsi="Arial" w:cs="Arial"/>
          <w:sz w:val="24"/>
          <w:szCs w:val="24"/>
        </w:rPr>
        <w:t xml:space="preserve"> </w:t>
      </w:r>
      <w:r>
        <w:fldChar w:fldCharType="begin"/>
      </w:r>
      <w:r>
        <w:instrText xml:space="preserve"> HYPERLINK "consultantplus://offline/ref=3C6BD9A0A636B9353FFDEC94AAF80EC431B0FFA58F8ACDB65344897505B41623E8522C8B59B13AFA00163363185FC1DAC8AB592139BAd3q9X" </w:instrText>
      </w:r>
      <w:r>
        <w:fldChar w:fldCharType="separate"/>
      </w:r>
      <w:r w:rsidR="00991420" w:rsidRPr="00171DEC">
        <w:rPr>
          <w:rFonts w:ascii="Arial" w:hAnsi="Arial" w:cs="Arial"/>
          <w:color w:val="0000FF"/>
          <w:sz w:val="24"/>
          <w:szCs w:val="24"/>
        </w:rPr>
        <w:t>статьями 6</w:t>
      </w:r>
      <w:r>
        <w:rPr>
          <w:rFonts w:ascii="Arial" w:hAnsi="Arial" w:cs="Arial"/>
          <w:color w:val="0000FF"/>
          <w:sz w:val="24"/>
          <w:szCs w:val="24"/>
        </w:rPr>
        <w:fldChar w:fldCharType="end"/>
      </w:r>
      <w:r w:rsidR="00991420" w:rsidRPr="00171DEC">
        <w:rPr>
          <w:rFonts w:ascii="Arial" w:hAnsi="Arial" w:cs="Arial"/>
          <w:sz w:val="24"/>
          <w:szCs w:val="24"/>
        </w:rPr>
        <w:t xml:space="preserve"> и </w:t>
      </w:r>
      <w:hyperlink r:id="rId6" w:history="1">
        <w:r w:rsidR="00991420" w:rsidRPr="00171DEC">
          <w:rPr>
            <w:rFonts w:ascii="Arial" w:hAnsi="Arial" w:cs="Arial"/>
            <w:color w:val="0000FF"/>
            <w:sz w:val="24"/>
            <w:szCs w:val="24"/>
          </w:rPr>
          <w:t>23</w:t>
        </w:r>
      </w:hyperlink>
      <w:r>
        <w:rPr>
          <w:rFonts w:ascii="Arial" w:hAnsi="Arial" w:cs="Arial"/>
          <w:sz w:val="24"/>
          <w:szCs w:val="24"/>
        </w:rPr>
        <w:t xml:space="preserve"> </w:t>
      </w:r>
      <w:r w:rsidR="00991420" w:rsidRPr="00171DEC">
        <w:rPr>
          <w:rFonts w:ascii="Arial" w:hAnsi="Arial" w:cs="Arial"/>
          <w:sz w:val="24"/>
          <w:szCs w:val="24"/>
        </w:rPr>
        <w:t>Федерального</w:t>
      </w:r>
      <w:r>
        <w:rPr>
          <w:rFonts w:ascii="Arial" w:hAnsi="Arial" w:cs="Arial"/>
          <w:sz w:val="24"/>
          <w:szCs w:val="24"/>
        </w:rPr>
        <w:t xml:space="preserve"> </w:t>
      </w:r>
      <w:r w:rsidR="00991420" w:rsidRPr="00171DEC">
        <w:rPr>
          <w:rFonts w:ascii="Arial" w:hAnsi="Arial" w:cs="Arial"/>
          <w:sz w:val="24"/>
          <w:szCs w:val="24"/>
        </w:rPr>
        <w:t>закона от 22 ноября</w:t>
      </w:r>
      <w:r w:rsidR="00171DEC">
        <w:rPr>
          <w:rFonts w:ascii="Arial" w:hAnsi="Arial" w:cs="Arial"/>
          <w:sz w:val="24"/>
          <w:szCs w:val="24"/>
        </w:rPr>
        <w:t xml:space="preserve"> </w:t>
      </w:r>
      <w:r w:rsidR="00991420" w:rsidRPr="00171DEC">
        <w:rPr>
          <w:rFonts w:ascii="Arial" w:hAnsi="Arial" w:cs="Arial"/>
          <w:sz w:val="24"/>
          <w:szCs w:val="24"/>
        </w:rPr>
        <w:t>1995</w:t>
      </w:r>
      <w:r>
        <w:rPr>
          <w:rFonts w:ascii="Arial" w:hAnsi="Arial" w:cs="Arial"/>
          <w:sz w:val="24"/>
          <w:szCs w:val="24"/>
        </w:rPr>
        <w:t xml:space="preserve"> </w:t>
      </w:r>
      <w:r w:rsidR="00991420" w:rsidRPr="00171DEC">
        <w:rPr>
          <w:rFonts w:ascii="Arial" w:hAnsi="Arial" w:cs="Arial"/>
          <w:sz w:val="24"/>
          <w:szCs w:val="24"/>
        </w:rPr>
        <w:t>г.</w:t>
      </w:r>
      <w:r>
        <w:rPr>
          <w:rFonts w:ascii="Arial" w:hAnsi="Arial" w:cs="Arial"/>
          <w:sz w:val="24"/>
          <w:szCs w:val="24"/>
        </w:rPr>
        <w:t xml:space="preserve"> </w:t>
      </w:r>
      <w:r w:rsidR="00991420" w:rsidRPr="00171DEC">
        <w:rPr>
          <w:rFonts w:ascii="Arial" w:hAnsi="Arial" w:cs="Arial"/>
          <w:sz w:val="24"/>
          <w:szCs w:val="24"/>
        </w:rPr>
        <w:t>N</w:t>
      </w:r>
      <w:r>
        <w:rPr>
          <w:rFonts w:ascii="Arial" w:hAnsi="Arial" w:cs="Arial"/>
          <w:sz w:val="24"/>
          <w:szCs w:val="24"/>
        </w:rPr>
        <w:t xml:space="preserve"> </w:t>
      </w:r>
      <w:r w:rsidR="00991420" w:rsidRPr="00171DEC">
        <w:rPr>
          <w:rFonts w:ascii="Arial" w:hAnsi="Arial" w:cs="Arial"/>
          <w:sz w:val="24"/>
          <w:szCs w:val="24"/>
        </w:rPr>
        <w:t>171-ФЗ "О государственном регулировании производства и оборота</w:t>
      </w:r>
      <w:r w:rsidR="00171DEC">
        <w:rPr>
          <w:rFonts w:ascii="Arial" w:hAnsi="Arial" w:cs="Arial"/>
          <w:sz w:val="24"/>
          <w:szCs w:val="24"/>
        </w:rPr>
        <w:t xml:space="preserve"> </w:t>
      </w:r>
      <w:r w:rsidR="00991420" w:rsidRPr="00171DEC">
        <w:rPr>
          <w:rFonts w:ascii="Arial" w:hAnsi="Arial" w:cs="Arial"/>
          <w:sz w:val="24"/>
          <w:szCs w:val="24"/>
        </w:rPr>
        <w:t>этилового спирта, алкогольной и спиртосодержащей продукции и об ограничении</w:t>
      </w:r>
      <w:r w:rsidR="00171DEC">
        <w:rPr>
          <w:rFonts w:ascii="Arial" w:hAnsi="Arial" w:cs="Arial"/>
          <w:sz w:val="24"/>
          <w:szCs w:val="24"/>
        </w:rPr>
        <w:t xml:space="preserve"> </w:t>
      </w:r>
      <w:r w:rsidR="00991420" w:rsidRPr="00171DEC">
        <w:rPr>
          <w:rFonts w:ascii="Arial" w:hAnsi="Arial" w:cs="Arial"/>
          <w:sz w:val="24"/>
          <w:szCs w:val="24"/>
        </w:rPr>
        <w:t>потребления</w:t>
      </w:r>
      <w:r>
        <w:rPr>
          <w:rFonts w:ascii="Arial" w:hAnsi="Arial" w:cs="Arial"/>
          <w:sz w:val="24"/>
          <w:szCs w:val="24"/>
        </w:rPr>
        <w:t xml:space="preserve"> </w:t>
      </w:r>
      <w:r w:rsidR="00991420" w:rsidRPr="00171DEC">
        <w:rPr>
          <w:rFonts w:ascii="Arial" w:hAnsi="Arial" w:cs="Arial"/>
          <w:sz w:val="24"/>
          <w:szCs w:val="24"/>
        </w:rPr>
        <w:t>(распития)</w:t>
      </w:r>
      <w:r>
        <w:rPr>
          <w:rFonts w:ascii="Arial" w:hAnsi="Arial" w:cs="Arial"/>
          <w:sz w:val="24"/>
          <w:szCs w:val="24"/>
        </w:rPr>
        <w:t xml:space="preserve"> </w:t>
      </w:r>
      <w:r w:rsidR="00991420" w:rsidRPr="00171DEC">
        <w:rPr>
          <w:rFonts w:ascii="Arial" w:hAnsi="Arial" w:cs="Arial"/>
          <w:sz w:val="24"/>
          <w:szCs w:val="24"/>
        </w:rPr>
        <w:t>алкогольной</w:t>
      </w:r>
      <w:r>
        <w:rPr>
          <w:rFonts w:ascii="Arial" w:hAnsi="Arial" w:cs="Arial"/>
          <w:sz w:val="24"/>
          <w:szCs w:val="24"/>
        </w:rPr>
        <w:t xml:space="preserve"> </w:t>
      </w:r>
      <w:r w:rsidR="00991420" w:rsidRPr="00171DEC">
        <w:rPr>
          <w:rFonts w:ascii="Arial" w:hAnsi="Arial" w:cs="Arial"/>
          <w:sz w:val="24"/>
          <w:szCs w:val="24"/>
        </w:rPr>
        <w:t xml:space="preserve">продукции", Федеральным </w:t>
      </w:r>
      <w:hyperlink r:id="rId7" w:history="1">
        <w:r w:rsidR="00991420" w:rsidRPr="00171DEC">
          <w:rPr>
            <w:rFonts w:ascii="Arial" w:hAnsi="Arial" w:cs="Arial"/>
            <w:color w:val="0000FF"/>
            <w:sz w:val="24"/>
            <w:szCs w:val="24"/>
          </w:rPr>
          <w:t>законом</w:t>
        </w:r>
      </w:hyperlink>
      <w:r w:rsidR="00991420" w:rsidRPr="00171DEC">
        <w:rPr>
          <w:rFonts w:ascii="Arial" w:hAnsi="Arial" w:cs="Arial"/>
          <w:sz w:val="24"/>
          <w:szCs w:val="24"/>
        </w:rPr>
        <w:t xml:space="preserve"> от 31</w:t>
      </w:r>
      <w:r w:rsidR="00171DEC">
        <w:rPr>
          <w:rFonts w:ascii="Arial" w:hAnsi="Arial" w:cs="Arial"/>
          <w:sz w:val="24"/>
          <w:szCs w:val="24"/>
        </w:rPr>
        <w:t xml:space="preserve"> </w:t>
      </w:r>
      <w:r w:rsidR="00991420" w:rsidRPr="00171DEC">
        <w:rPr>
          <w:rFonts w:ascii="Arial" w:hAnsi="Arial" w:cs="Arial"/>
          <w:sz w:val="24"/>
          <w:szCs w:val="24"/>
        </w:rPr>
        <w:t>июля 2020 г. N 248-ФЗ "О государственном контроле (надзоре) и муниципальном</w:t>
      </w:r>
      <w:r w:rsidR="00171DEC">
        <w:rPr>
          <w:rFonts w:ascii="Arial" w:hAnsi="Arial" w:cs="Arial"/>
          <w:sz w:val="24"/>
          <w:szCs w:val="24"/>
        </w:rPr>
        <w:t xml:space="preserve"> </w:t>
      </w:r>
      <w:r w:rsidR="00991420" w:rsidRPr="00171DEC">
        <w:rPr>
          <w:rFonts w:ascii="Arial" w:hAnsi="Arial" w:cs="Arial"/>
          <w:sz w:val="24"/>
          <w:szCs w:val="24"/>
        </w:rPr>
        <w:t xml:space="preserve">контроле в Российской Федерации", </w:t>
      </w:r>
      <w:hyperlink r:id="rId8" w:history="1">
        <w:r w:rsidR="00991420" w:rsidRPr="00171DEC">
          <w:rPr>
            <w:rFonts w:ascii="Arial" w:hAnsi="Arial" w:cs="Arial"/>
            <w:color w:val="0000FF"/>
            <w:sz w:val="24"/>
            <w:szCs w:val="24"/>
          </w:rPr>
          <w:t>Законом</w:t>
        </w:r>
      </w:hyperlink>
      <w:r w:rsidR="00991420" w:rsidRPr="00171DEC">
        <w:rPr>
          <w:rFonts w:ascii="Arial" w:hAnsi="Arial" w:cs="Arial"/>
          <w:sz w:val="24"/>
          <w:szCs w:val="24"/>
        </w:rPr>
        <w:t xml:space="preserve"> Амурской области от 7 мая 2019 г.</w:t>
      </w:r>
      <w:r w:rsidR="00171DEC">
        <w:rPr>
          <w:rFonts w:ascii="Arial" w:hAnsi="Arial" w:cs="Arial"/>
          <w:sz w:val="24"/>
          <w:szCs w:val="24"/>
        </w:rPr>
        <w:t xml:space="preserve"> </w:t>
      </w:r>
      <w:r w:rsidR="00991420" w:rsidRPr="00171DEC">
        <w:rPr>
          <w:rFonts w:ascii="Arial" w:hAnsi="Arial" w:cs="Arial"/>
          <w:sz w:val="24"/>
          <w:szCs w:val="24"/>
        </w:rPr>
        <w:t>N</w:t>
      </w:r>
      <w:r>
        <w:rPr>
          <w:rFonts w:ascii="Arial" w:hAnsi="Arial" w:cs="Arial"/>
          <w:sz w:val="24"/>
          <w:szCs w:val="24"/>
        </w:rPr>
        <w:t xml:space="preserve"> </w:t>
      </w:r>
      <w:r w:rsidR="00991420" w:rsidRPr="00171DEC">
        <w:rPr>
          <w:rFonts w:ascii="Arial" w:hAnsi="Arial" w:cs="Arial"/>
          <w:sz w:val="24"/>
          <w:szCs w:val="24"/>
        </w:rPr>
        <w:t>363-ОЗ</w:t>
      </w:r>
      <w:r>
        <w:rPr>
          <w:rFonts w:ascii="Arial" w:hAnsi="Arial" w:cs="Arial"/>
          <w:sz w:val="24"/>
          <w:szCs w:val="24"/>
        </w:rPr>
        <w:t xml:space="preserve"> </w:t>
      </w:r>
      <w:r w:rsidR="00991420" w:rsidRPr="00171DEC">
        <w:rPr>
          <w:rFonts w:ascii="Arial" w:hAnsi="Arial" w:cs="Arial"/>
          <w:sz w:val="24"/>
          <w:szCs w:val="24"/>
        </w:rPr>
        <w:t>"О</w:t>
      </w:r>
      <w:r>
        <w:rPr>
          <w:rFonts w:ascii="Arial" w:hAnsi="Arial" w:cs="Arial"/>
          <w:sz w:val="24"/>
          <w:szCs w:val="24"/>
        </w:rPr>
        <w:t xml:space="preserve"> </w:t>
      </w:r>
      <w:r w:rsidR="00991420" w:rsidRPr="00171DEC">
        <w:rPr>
          <w:rFonts w:ascii="Arial" w:hAnsi="Arial" w:cs="Arial"/>
          <w:sz w:val="24"/>
          <w:szCs w:val="24"/>
        </w:rPr>
        <w:t>наделении</w:t>
      </w:r>
      <w:r>
        <w:rPr>
          <w:rFonts w:ascii="Arial" w:hAnsi="Arial" w:cs="Arial"/>
          <w:sz w:val="24"/>
          <w:szCs w:val="24"/>
        </w:rPr>
        <w:t xml:space="preserve"> </w:t>
      </w:r>
      <w:r w:rsidR="00991420" w:rsidRPr="00171DEC">
        <w:rPr>
          <w:rFonts w:ascii="Arial" w:hAnsi="Arial" w:cs="Arial"/>
          <w:sz w:val="24"/>
          <w:szCs w:val="24"/>
        </w:rPr>
        <w:t>органов</w:t>
      </w:r>
      <w:r>
        <w:rPr>
          <w:rFonts w:ascii="Arial" w:hAnsi="Arial" w:cs="Arial"/>
          <w:sz w:val="24"/>
          <w:szCs w:val="24"/>
        </w:rPr>
        <w:t xml:space="preserve"> </w:t>
      </w:r>
      <w:r w:rsidR="00991420" w:rsidRPr="00171DEC">
        <w:rPr>
          <w:rFonts w:ascii="Arial" w:hAnsi="Arial" w:cs="Arial"/>
          <w:sz w:val="24"/>
          <w:szCs w:val="24"/>
        </w:rPr>
        <w:t>местного</w:t>
      </w:r>
      <w:r>
        <w:rPr>
          <w:rFonts w:ascii="Arial" w:hAnsi="Arial" w:cs="Arial"/>
          <w:sz w:val="24"/>
          <w:szCs w:val="24"/>
        </w:rPr>
        <w:t xml:space="preserve"> </w:t>
      </w:r>
      <w:r w:rsidR="00991420" w:rsidRPr="00171DEC">
        <w:rPr>
          <w:rFonts w:ascii="Arial" w:hAnsi="Arial" w:cs="Arial"/>
          <w:sz w:val="24"/>
          <w:szCs w:val="24"/>
        </w:rPr>
        <w:t>самоуправления отдельными</w:t>
      </w:r>
      <w:r w:rsidR="00171DEC">
        <w:rPr>
          <w:rFonts w:ascii="Arial" w:hAnsi="Arial" w:cs="Arial"/>
          <w:sz w:val="24"/>
          <w:szCs w:val="24"/>
        </w:rPr>
        <w:t xml:space="preserve"> </w:t>
      </w:r>
      <w:r w:rsidR="00991420" w:rsidRPr="00171DEC">
        <w:rPr>
          <w:rFonts w:ascii="Arial" w:hAnsi="Arial" w:cs="Arial"/>
          <w:sz w:val="24"/>
          <w:szCs w:val="24"/>
        </w:rPr>
        <w:t>государственными</w:t>
      </w:r>
      <w:r>
        <w:rPr>
          <w:rFonts w:ascii="Arial" w:hAnsi="Arial" w:cs="Arial"/>
          <w:sz w:val="24"/>
          <w:szCs w:val="24"/>
        </w:rPr>
        <w:t xml:space="preserve"> </w:t>
      </w:r>
      <w:r w:rsidR="00991420" w:rsidRPr="00171DEC">
        <w:rPr>
          <w:rFonts w:ascii="Arial" w:hAnsi="Arial" w:cs="Arial"/>
          <w:sz w:val="24"/>
          <w:szCs w:val="24"/>
        </w:rPr>
        <w:t>полн</w:t>
      </w:r>
      <w:bookmarkStart w:id="0" w:name="_GoBack"/>
      <w:bookmarkEnd w:id="0"/>
      <w:r w:rsidR="00991420" w:rsidRPr="00171DEC">
        <w:rPr>
          <w:rFonts w:ascii="Arial" w:hAnsi="Arial" w:cs="Arial"/>
          <w:sz w:val="24"/>
          <w:szCs w:val="24"/>
        </w:rPr>
        <w:t>омочиями</w:t>
      </w:r>
      <w:r>
        <w:rPr>
          <w:rFonts w:ascii="Arial" w:hAnsi="Arial" w:cs="Arial"/>
          <w:sz w:val="24"/>
          <w:szCs w:val="24"/>
        </w:rPr>
        <w:t xml:space="preserve"> </w:t>
      </w:r>
      <w:r w:rsidR="00991420" w:rsidRPr="00171DEC">
        <w:rPr>
          <w:rFonts w:ascii="Arial" w:hAnsi="Arial" w:cs="Arial"/>
          <w:sz w:val="24"/>
          <w:szCs w:val="24"/>
        </w:rPr>
        <w:t>Амурской</w:t>
      </w:r>
      <w:r>
        <w:rPr>
          <w:rFonts w:ascii="Arial" w:hAnsi="Arial" w:cs="Arial"/>
          <w:sz w:val="24"/>
          <w:szCs w:val="24"/>
        </w:rPr>
        <w:t xml:space="preserve"> </w:t>
      </w:r>
      <w:r w:rsidR="00991420" w:rsidRPr="00171DEC">
        <w:rPr>
          <w:rFonts w:ascii="Arial" w:hAnsi="Arial" w:cs="Arial"/>
          <w:sz w:val="24"/>
          <w:szCs w:val="24"/>
        </w:rPr>
        <w:t>области</w:t>
      </w:r>
      <w:r>
        <w:rPr>
          <w:rFonts w:ascii="Arial" w:hAnsi="Arial" w:cs="Arial"/>
          <w:sz w:val="24"/>
          <w:szCs w:val="24"/>
        </w:rPr>
        <w:t xml:space="preserve"> </w:t>
      </w:r>
      <w:r w:rsidR="00991420" w:rsidRPr="00171DEC">
        <w:rPr>
          <w:rFonts w:ascii="Arial" w:hAnsi="Arial" w:cs="Arial"/>
          <w:sz w:val="24"/>
          <w:szCs w:val="24"/>
        </w:rPr>
        <w:t>по</w:t>
      </w:r>
      <w:r>
        <w:rPr>
          <w:rFonts w:ascii="Arial" w:hAnsi="Arial" w:cs="Arial"/>
          <w:sz w:val="24"/>
          <w:szCs w:val="24"/>
        </w:rPr>
        <w:t xml:space="preserve"> </w:t>
      </w:r>
      <w:r w:rsidR="00991420" w:rsidRPr="00171DEC">
        <w:rPr>
          <w:rFonts w:ascii="Arial" w:hAnsi="Arial" w:cs="Arial"/>
          <w:sz w:val="24"/>
          <w:szCs w:val="24"/>
        </w:rPr>
        <w:t>осуществлению</w:t>
      </w:r>
      <w:r w:rsidR="00171DEC">
        <w:rPr>
          <w:rFonts w:ascii="Arial" w:hAnsi="Arial" w:cs="Arial"/>
          <w:sz w:val="24"/>
          <w:szCs w:val="24"/>
        </w:rPr>
        <w:t xml:space="preserve"> </w:t>
      </w:r>
      <w:r w:rsidR="00991420" w:rsidRPr="00171DEC">
        <w:rPr>
          <w:rFonts w:ascii="Arial" w:hAnsi="Arial" w:cs="Arial"/>
          <w:sz w:val="24"/>
          <w:szCs w:val="24"/>
        </w:rPr>
        <w:t>регионального</w:t>
      </w:r>
      <w:r>
        <w:rPr>
          <w:rFonts w:ascii="Arial" w:hAnsi="Arial" w:cs="Arial"/>
          <w:sz w:val="24"/>
          <w:szCs w:val="24"/>
        </w:rPr>
        <w:t xml:space="preserve"> </w:t>
      </w:r>
      <w:r w:rsidR="00991420" w:rsidRPr="00171DEC">
        <w:rPr>
          <w:rFonts w:ascii="Arial" w:hAnsi="Arial" w:cs="Arial"/>
          <w:sz w:val="24"/>
          <w:szCs w:val="24"/>
        </w:rPr>
        <w:t>государственного</w:t>
      </w:r>
      <w:r>
        <w:rPr>
          <w:rFonts w:ascii="Arial" w:hAnsi="Arial" w:cs="Arial"/>
          <w:sz w:val="24"/>
          <w:szCs w:val="24"/>
        </w:rPr>
        <w:t xml:space="preserve"> </w:t>
      </w:r>
      <w:r w:rsidR="00991420" w:rsidRPr="00171DEC">
        <w:rPr>
          <w:rFonts w:ascii="Arial" w:hAnsi="Arial" w:cs="Arial"/>
          <w:sz w:val="24"/>
          <w:szCs w:val="24"/>
        </w:rPr>
        <w:t>контроля</w:t>
      </w:r>
      <w:r>
        <w:rPr>
          <w:rFonts w:ascii="Arial" w:hAnsi="Arial" w:cs="Arial"/>
          <w:sz w:val="24"/>
          <w:szCs w:val="24"/>
        </w:rPr>
        <w:t xml:space="preserve"> </w:t>
      </w:r>
      <w:r w:rsidR="00991420" w:rsidRPr="00171DEC">
        <w:rPr>
          <w:rFonts w:ascii="Arial" w:hAnsi="Arial" w:cs="Arial"/>
          <w:sz w:val="24"/>
          <w:szCs w:val="24"/>
        </w:rPr>
        <w:t>(надзора)</w:t>
      </w:r>
      <w:r>
        <w:rPr>
          <w:rFonts w:ascii="Arial" w:hAnsi="Arial" w:cs="Arial"/>
          <w:sz w:val="24"/>
          <w:szCs w:val="24"/>
        </w:rPr>
        <w:t xml:space="preserve"> </w:t>
      </w:r>
      <w:r w:rsidR="00991420" w:rsidRPr="00171DEC">
        <w:rPr>
          <w:rFonts w:ascii="Arial" w:hAnsi="Arial" w:cs="Arial"/>
          <w:sz w:val="24"/>
          <w:szCs w:val="24"/>
        </w:rPr>
        <w:t>в</w:t>
      </w:r>
      <w:r>
        <w:rPr>
          <w:rFonts w:ascii="Arial" w:hAnsi="Arial" w:cs="Arial"/>
          <w:sz w:val="24"/>
          <w:szCs w:val="24"/>
        </w:rPr>
        <w:t xml:space="preserve"> </w:t>
      </w:r>
      <w:r w:rsidR="00991420" w:rsidRPr="00171DEC">
        <w:rPr>
          <w:rFonts w:ascii="Arial" w:hAnsi="Arial" w:cs="Arial"/>
          <w:sz w:val="24"/>
          <w:szCs w:val="24"/>
        </w:rPr>
        <w:t>области</w:t>
      </w:r>
      <w:r>
        <w:rPr>
          <w:rFonts w:ascii="Arial" w:hAnsi="Arial" w:cs="Arial"/>
          <w:sz w:val="24"/>
          <w:szCs w:val="24"/>
        </w:rPr>
        <w:t xml:space="preserve"> </w:t>
      </w:r>
      <w:r w:rsidR="00991420" w:rsidRPr="00171DEC">
        <w:rPr>
          <w:rFonts w:ascii="Arial" w:hAnsi="Arial" w:cs="Arial"/>
          <w:sz w:val="24"/>
          <w:szCs w:val="24"/>
        </w:rPr>
        <w:t>розничной</w:t>
      </w:r>
      <w:r w:rsidR="00171DEC">
        <w:rPr>
          <w:rFonts w:ascii="Arial" w:hAnsi="Arial" w:cs="Arial"/>
          <w:sz w:val="24"/>
          <w:szCs w:val="24"/>
        </w:rPr>
        <w:t xml:space="preserve"> </w:t>
      </w:r>
      <w:r w:rsidR="00991420" w:rsidRPr="00171DEC">
        <w:rPr>
          <w:rFonts w:ascii="Arial" w:hAnsi="Arial" w:cs="Arial"/>
          <w:sz w:val="24"/>
          <w:szCs w:val="24"/>
        </w:rPr>
        <w:t>продажи</w:t>
      </w:r>
      <w:r>
        <w:rPr>
          <w:rFonts w:ascii="Arial" w:hAnsi="Arial" w:cs="Arial"/>
          <w:sz w:val="24"/>
          <w:szCs w:val="24"/>
        </w:rPr>
        <w:t xml:space="preserve"> </w:t>
      </w:r>
      <w:r w:rsidR="00991420" w:rsidRPr="00171DEC">
        <w:rPr>
          <w:rFonts w:ascii="Arial" w:hAnsi="Arial" w:cs="Arial"/>
          <w:sz w:val="24"/>
          <w:szCs w:val="24"/>
        </w:rPr>
        <w:t>алкогольной</w:t>
      </w:r>
      <w:r>
        <w:rPr>
          <w:rFonts w:ascii="Arial" w:hAnsi="Arial" w:cs="Arial"/>
          <w:sz w:val="24"/>
          <w:szCs w:val="24"/>
        </w:rPr>
        <w:t xml:space="preserve"> </w:t>
      </w:r>
      <w:r w:rsidR="00991420" w:rsidRPr="00171DEC">
        <w:rPr>
          <w:rFonts w:ascii="Arial" w:hAnsi="Arial" w:cs="Arial"/>
          <w:sz w:val="24"/>
          <w:szCs w:val="24"/>
        </w:rPr>
        <w:t>и</w:t>
      </w:r>
      <w:r>
        <w:rPr>
          <w:rFonts w:ascii="Arial" w:hAnsi="Arial" w:cs="Arial"/>
          <w:sz w:val="24"/>
          <w:szCs w:val="24"/>
        </w:rPr>
        <w:t xml:space="preserve"> </w:t>
      </w:r>
      <w:r w:rsidR="00991420" w:rsidRPr="00171DEC">
        <w:rPr>
          <w:rFonts w:ascii="Arial" w:hAnsi="Arial" w:cs="Arial"/>
          <w:sz w:val="24"/>
          <w:szCs w:val="24"/>
        </w:rPr>
        <w:t>спиртосодержащей продукции" Правительство Амурской</w:t>
      </w:r>
      <w:r w:rsidR="00171DEC">
        <w:rPr>
          <w:rFonts w:ascii="Arial" w:hAnsi="Arial" w:cs="Arial"/>
          <w:sz w:val="24"/>
          <w:szCs w:val="24"/>
        </w:rPr>
        <w:t xml:space="preserve"> </w:t>
      </w:r>
      <w:r w:rsidR="00991420" w:rsidRPr="00171DEC">
        <w:rPr>
          <w:rFonts w:ascii="Arial" w:hAnsi="Arial" w:cs="Arial"/>
          <w:sz w:val="24"/>
          <w:szCs w:val="24"/>
        </w:rPr>
        <w:t>области постановляет:</w:t>
      </w:r>
    </w:p>
    <w:p w:rsidR="00FF04C6" w:rsidRPr="00171DEC" w:rsidRDefault="00991420">
      <w:pPr>
        <w:pStyle w:val="ConsPlusNonformat"/>
        <w:jc w:val="both"/>
        <w:rPr>
          <w:rFonts w:ascii="Arial" w:hAnsi="Arial" w:cs="Arial"/>
          <w:sz w:val="24"/>
          <w:szCs w:val="24"/>
        </w:rPr>
      </w:pPr>
      <w:proofErr w:type="gramStart"/>
      <w:r w:rsidRPr="00171DEC">
        <w:rPr>
          <w:rFonts w:ascii="Arial" w:hAnsi="Arial" w:cs="Arial"/>
          <w:sz w:val="24"/>
          <w:szCs w:val="24"/>
        </w:rPr>
        <w:t>(преамбула</w:t>
      </w:r>
      <w:r w:rsidR="00094723">
        <w:rPr>
          <w:rFonts w:ascii="Arial" w:hAnsi="Arial" w:cs="Arial"/>
          <w:sz w:val="24"/>
          <w:szCs w:val="24"/>
        </w:rPr>
        <w:t xml:space="preserve"> </w:t>
      </w:r>
      <w:r w:rsidRPr="00171DEC">
        <w:rPr>
          <w:rFonts w:ascii="Arial" w:hAnsi="Arial" w:cs="Arial"/>
          <w:sz w:val="24"/>
          <w:szCs w:val="24"/>
        </w:rPr>
        <w:t>в</w:t>
      </w:r>
      <w:r w:rsidR="00094723">
        <w:rPr>
          <w:rFonts w:ascii="Arial" w:hAnsi="Arial" w:cs="Arial"/>
          <w:sz w:val="24"/>
          <w:szCs w:val="24"/>
        </w:rPr>
        <w:t xml:space="preserve"> </w:t>
      </w:r>
      <w:r w:rsidRPr="00171DEC">
        <w:rPr>
          <w:rFonts w:ascii="Arial" w:hAnsi="Arial" w:cs="Arial"/>
          <w:sz w:val="24"/>
          <w:szCs w:val="24"/>
        </w:rPr>
        <w:t>ред.</w:t>
      </w:r>
      <w:r w:rsidR="00094723">
        <w:rPr>
          <w:rFonts w:ascii="Arial" w:hAnsi="Arial" w:cs="Arial"/>
          <w:sz w:val="24"/>
          <w:szCs w:val="24"/>
        </w:rPr>
        <w:t xml:space="preserve"> </w:t>
      </w:r>
      <w:r w:rsidRPr="00171DEC">
        <w:rPr>
          <w:rFonts w:ascii="Arial" w:hAnsi="Arial" w:cs="Arial"/>
          <w:sz w:val="24"/>
          <w:szCs w:val="24"/>
        </w:rPr>
        <w:t>постановления</w:t>
      </w:r>
      <w:r w:rsidR="00094723">
        <w:rPr>
          <w:rFonts w:ascii="Arial" w:hAnsi="Arial" w:cs="Arial"/>
          <w:sz w:val="24"/>
          <w:szCs w:val="24"/>
        </w:rPr>
        <w:t xml:space="preserve"> </w:t>
      </w:r>
      <w:r w:rsidRPr="00171DEC">
        <w:rPr>
          <w:rFonts w:ascii="Arial" w:hAnsi="Arial" w:cs="Arial"/>
          <w:sz w:val="24"/>
          <w:szCs w:val="24"/>
        </w:rPr>
        <w:t>Правительства</w:t>
      </w:r>
      <w:r w:rsidR="00094723">
        <w:rPr>
          <w:rFonts w:ascii="Arial" w:hAnsi="Arial" w:cs="Arial"/>
          <w:sz w:val="24"/>
          <w:szCs w:val="24"/>
        </w:rPr>
        <w:t xml:space="preserve"> </w:t>
      </w:r>
      <w:r w:rsidRPr="00171DEC">
        <w:rPr>
          <w:rFonts w:ascii="Arial" w:hAnsi="Arial" w:cs="Arial"/>
          <w:sz w:val="24"/>
          <w:szCs w:val="24"/>
        </w:rPr>
        <w:t>Амурской</w:t>
      </w:r>
      <w:r w:rsidR="00094723">
        <w:rPr>
          <w:rFonts w:ascii="Arial" w:hAnsi="Arial" w:cs="Arial"/>
          <w:sz w:val="24"/>
          <w:szCs w:val="24"/>
        </w:rPr>
        <w:t xml:space="preserve"> </w:t>
      </w:r>
      <w:r w:rsidRPr="00171DEC">
        <w:rPr>
          <w:rFonts w:ascii="Arial" w:hAnsi="Arial" w:cs="Arial"/>
          <w:sz w:val="24"/>
          <w:szCs w:val="24"/>
        </w:rPr>
        <w:t>области</w:t>
      </w:r>
      <w:proofErr w:type="gramEnd"/>
    </w:p>
    <w:p w:rsidR="00FF04C6" w:rsidRPr="00171DEC" w:rsidRDefault="00991420">
      <w:pPr>
        <w:pStyle w:val="ConsPlusNonformat"/>
        <w:jc w:val="both"/>
        <w:rPr>
          <w:rFonts w:ascii="Arial" w:hAnsi="Arial" w:cs="Arial"/>
          <w:sz w:val="24"/>
          <w:szCs w:val="24"/>
        </w:rPr>
      </w:pPr>
      <w:r w:rsidRPr="00171DEC">
        <w:rPr>
          <w:rFonts w:ascii="Arial" w:hAnsi="Arial" w:cs="Arial"/>
          <w:sz w:val="24"/>
          <w:szCs w:val="24"/>
        </w:rPr>
        <w:t xml:space="preserve">от 02.02.2022 </w:t>
      </w:r>
      <w:hyperlink r:id="rId9" w:history="1">
        <w:r w:rsidRPr="00171DEC">
          <w:rPr>
            <w:rFonts w:ascii="Arial" w:hAnsi="Arial" w:cs="Arial"/>
            <w:color w:val="0000FF"/>
            <w:sz w:val="24"/>
            <w:szCs w:val="24"/>
          </w:rPr>
          <w:t>N 118</w:t>
        </w:r>
      </w:hyperlink>
      <w:r w:rsidRPr="00171DEC">
        <w:rPr>
          <w:rFonts w:ascii="Arial" w:hAnsi="Arial" w:cs="Arial"/>
          <w:sz w:val="24"/>
          <w:szCs w:val="24"/>
        </w:rPr>
        <w:t>)</w:t>
      </w:r>
    </w:p>
    <w:p w:rsidR="00FF04C6" w:rsidRPr="00171DEC" w:rsidRDefault="00FF04C6">
      <w:pPr>
        <w:pStyle w:val="ConsPlusNormal"/>
        <w:rPr>
          <w:sz w:val="24"/>
          <w:szCs w:val="24"/>
        </w:rPr>
      </w:pPr>
    </w:p>
    <w:p w:rsidR="00FF04C6" w:rsidRPr="00171DEC" w:rsidRDefault="00991420">
      <w:pPr>
        <w:pStyle w:val="ConsPlusNormal"/>
        <w:ind w:firstLine="540"/>
        <w:jc w:val="both"/>
        <w:rPr>
          <w:sz w:val="24"/>
          <w:szCs w:val="24"/>
        </w:rPr>
      </w:pPr>
      <w:r w:rsidRPr="00171DEC">
        <w:rPr>
          <w:sz w:val="24"/>
          <w:szCs w:val="24"/>
        </w:rPr>
        <w:t>1. Утвердить:</w:t>
      </w:r>
    </w:p>
    <w:p w:rsidR="00FF04C6" w:rsidRPr="00171DEC" w:rsidRDefault="00094723">
      <w:pPr>
        <w:pStyle w:val="ConsPlusNormal"/>
        <w:spacing w:before="160"/>
        <w:ind w:firstLine="540"/>
        <w:jc w:val="both"/>
        <w:rPr>
          <w:sz w:val="24"/>
          <w:szCs w:val="24"/>
        </w:rPr>
      </w:pPr>
      <w:hyperlink w:anchor="Par49" w:history="1">
        <w:r w:rsidR="00991420" w:rsidRPr="00171DEC">
          <w:rPr>
            <w:color w:val="0000FF"/>
            <w:sz w:val="24"/>
            <w:szCs w:val="24"/>
          </w:rPr>
          <w:t>Положение</w:t>
        </w:r>
      </w:hyperlink>
      <w:r w:rsidR="00991420" w:rsidRPr="00171DEC">
        <w:rPr>
          <w:sz w:val="24"/>
          <w:szCs w:val="24"/>
        </w:rPr>
        <w:t xml:space="preserve"> о региональном государственном контроле (надзоре) в области розничной продажи алкогольной и спиртосодержащей продукции на территории Амурской области (приложение N 1);</w:t>
      </w:r>
    </w:p>
    <w:p w:rsidR="00FF04C6" w:rsidRPr="00171DEC" w:rsidRDefault="00991420">
      <w:pPr>
        <w:pStyle w:val="ConsPlusNormal"/>
        <w:spacing w:before="160"/>
        <w:ind w:firstLine="540"/>
        <w:jc w:val="both"/>
        <w:rPr>
          <w:sz w:val="24"/>
          <w:szCs w:val="24"/>
        </w:rPr>
      </w:pPr>
      <w:bookmarkStart w:id="1" w:name="Par30"/>
      <w:bookmarkEnd w:id="1"/>
      <w:r w:rsidRPr="00171DEC">
        <w:rPr>
          <w:sz w:val="24"/>
          <w:szCs w:val="24"/>
        </w:rPr>
        <w:t xml:space="preserve">ключевые </w:t>
      </w:r>
      <w:hyperlink w:anchor="Par346" w:history="1">
        <w:r w:rsidRPr="00171DEC">
          <w:rPr>
            <w:color w:val="0000FF"/>
            <w:sz w:val="24"/>
            <w:szCs w:val="24"/>
          </w:rPr>
          <w:t>показатели</w:t>
        </w:r>
      </w:hyperlink>
      <w:r w:rsidRPr="00171DEC">
        <w:rPr>
          <w:sz w:val="24"/>
          <w:szCs w:val="24"/>
        </w:rPr>
        <w:t xml:space="preserve"> регионального государственного контроля (надзора) в области розничной продажи алкогольной и спиртосодержащей продукции и их целевые значения (приложение N 2);</w:t>
      </w:r>
    </w:p>
    <w:p w:rsidR="00FF04C6" w:rsidRPr="00171DEC" w:rsidRDefault="00991420">
      <w:pPr>
        <w:pStyle w:val="ConsPlusNormal"/>
        <w:spacing w:before="160"/>
        <w:ind w:firstLine="540"/>
        <w:jc w:val="both"/>
        <w:rPr>
          <w:sz w:val="24"/>
          <w:szCs w:val="24"/>
        </w:rPr>
      </w:pPr>
      <w:bookmarkStart w:id="2" w:name="Par31"/>
      <w:bookmarkEnd w:id="2"/>
      <w:r w:rsidRPr="00171DEC">
        <w:rPr>
          <w:sz w:val="24"/>
          <w:szCs w:val="24"/>
        </w:rPr>
        <w:t xml:space="preserve">индикативные </w:t>
      </w:r>
      <w:hyperlink w:anchor="Par379" w:history="1">
        <w:r w:rsidRPr="00171DEC">
          <w:rPr>
            <w:color w:val="0000FF"/>
            <w:sz w:val="24"/>
            <w:szCs w:val="24"/>
          </w:rPr>
          <w:t>показатели</w:t>
        </w:r>
      </w:hyperlink>
      <w:r w:rsidRPr="00171DEC">
        <w:rPr>
          <w:sz w:val="24"/>
          <w:szCs w:val="24"/>
        </w:rPr>
        <w:t xml:space="preserve"> регионального государственного контроля (надзора) в области розничной продажи алкогольной и спиртосодержащей продукции (приложение N 3).</w:t>
      </w:r>
    </w:p>
    <w:p w:rsidR="00FF04C6" w:rsidRPr="00171DEC" w:rsidRDefault="00991420">
      <w:pPr>
        <w:pStyle w:val="ConsPlusNormal"/>
        <w:spacing w:before="160"/>
        <w:ind w:firstLine="540"/>
        <w:jc w:val="both"/>
        <w:rPr>
          <w:sz w:val="24"/>
          <w:szCs w:val="24"/>
        </w:rPr>
      </w:pPr>
      <w:r w:rsidRPr="00171DEC">
        <w:rPr>
          <w:sz w:val="24"/>
          <w:szCs w:val="24"/>
        </w:rPr>
        <w:t xml:space="preserve">2. Признать утратившими силу постановления Правительства Амурской области от 10 апреля 2018 г. </w:t>
      </w:r>
      <w:hyperlink r:id="rId10" w:history="1">
        <w:r w:rsidRPr="00171DEC">
          <w:rPr>
            <w:color w:val="0000FF"/>
            <w:sz w:val="24"/>
            <w:szCs w:val="24"/>
          </w:rPr>
          <w:t>N 156</w:t>
        </w:r>
      </w:hyperlink>
      <w:r w:rsidRPr="00171DEC">
        <w:rPr>
          <w:sz w:val="24"/>
          <w:szCs w:val="24"/>
        </w:rPr>
        <w:t xml:space="preserve">, от 13 мая 2019 г. </w:t>
      </w:r>
      <w:hyperlink r:id="rId11" w:history="1">
        <w:r w:rsidRPr="00171DEC">
          <w:rPr>
            <w:color w:val="0000FF"/>
            <w:sz w:val="24"/>
            <w:szCs w:val="24"/>
          </w:rPr>
          <w:t>N 263</w:t>
        </w:r>
      </w:hyperlink>
      <w:r w:rsidRPr="00171DEC">
        <w:rPr>
          <w:sz w:val="24"/>
          <w:szCs w:val="24"/>
        </w:rPr>
        <w:t xml:space="preserve">, от 12 августа 2019 г. </w:t>
      </w:r>
      <w:hyperlink r:id="rId12" w:history="1">
        <w:r w:rsidRPr="00171DEC">
          <w:rPr>
            <w:color w:val="0000FF"/>
            <w:sz w:val="24"/>
            <w:szCs w:val="24"/>
          </w:rPr>
          <w:t>N 449</w:t>
        </w:r>
      </w:hyperlink>
      <w:r w:rsidRPr="00171DEC">
        <w:rPr>
          <w:sz w:val="24"/>
          <w:szCs w:val="24"/>
        </w:rPr>
        <w:t>.</w:t>
      </w:r>
    </w:p>
    <w:p w:rsidR="00FF04C6" w:rsidRPr="00171DEC" w:rsidRDefault="00991420" w:rsidP="00171DEC">
      <w:pPr>
        <w:pStyle w:val="ConsPlusNormal"/>
        <w:spacing w:before="160"/>
        <w:ind w:firstLine="540"/>
        <w:jc w:val="both"/>
        <w:rPr>
          <w:sz w:val="24"/>
          <w:szCs w:val="24"/>
        </w:rPr>
      </w:pPr>
      <w:r w:rsidRPr="00171DEC">
        <w:rPr>
          <w:sz w:val="24"/>
          <w:szCs w:val="24"/>
        </w:rPr>
        <w:t xml:space="preserve">3. Настоящее постановление вступает в силу с 1 января 2022 года, за исключением </w:t>
      </w:r>
      <w:hyperlink w:anchor="Par30" w:history="1">
        <w:r w:rsidRPr="00171DEC">
          <w:rPr>
            <w:color w:val="0000FF"/>
            <w:sz w:val="24"/>
            <w:szCs w:val="24"/>
          </w:rPr>
          <w:t>подпунктов 2</w:t>
        </w:r>
      </w:hyperlink>
      <w:r w:rsidRPr="00171DEC">
        <w:rPr>
          <w:sz w:val="24"/>
          <w:szCs w:val="24"/>
        </w:rPr>
        <w:t xml:space="preserve">, </w:t>
      </w:r>
      <w:hyperlink w:anchor="Par31" w:history="1">
        <w:r w:rsidRPr="00171DEC">
          <w:rPr>
            <w:color w:val="0000FF"/>
            <w:sz w:val="24"/>
            <w:szCs w:val="24"/>
          </w:rPr>
          <w:t>3 пункта 1</w:t>
        </w:r>
      </w:hyperlink>
      <w:r w:rsidRPr="00171DEC">
        <w:rPr>
          <w:sz w:val="24"/>
          <w:szCs w:val="24"/>
        </w:rPr>
        <w:t xml:space="preserve"> настоящего постановления, которые вступают в силу с 1 марта 2022 года.</w:t>
      </w:r>
    </w:p>
    <w:p w:rsidR="00FF04C6" w:rsidRPr="00171DEC" w:rsidRDefault="00991420">
      <w:pPr>
        <w:pStyle w:val="ConsPlusNormal"/>
        <w:jc w:val="right"/>
        <w:rPr>
          <w:sz w:val="24"/>
          <w:szCs w:val="24"/>
        </w:rPr>
      </w:pPr>
      <w:r w:rsidRPr="00171DEC">
        <w:rPr>
          <w:sz w:val="24"/>
          <w:szCs w:val="24"/>
        </w:rPr>
        <w:t>Губернатор</w:t>
      </w:r>
    </w:p>
    <w:p w:rsidR="00FF04C6" w:rsidRPr="00171DEC" w:rsidRDefault="00991420">
      <w:pPr>
        <w:pStyle w:val="ConsPlusNormal"/>
        <w:jc w:val="right"/>
        <w:rPr>
          <w:sz w:val="24"/>
          <w:szCs w:val="24"/>
        </w:rPr>
      </w:pPr>
      <w:r w:rsidRPr="00171DEC">
        <w:rPr>
          <w:sz w:val="24"/>
          <w:szCs w:val="24"/>
        </w:rPr>
        <w:t>Амурской области</w:t>
      </w:r>
    </w:p>
    <w:p w:rsidR="00FF04C6" w:rsidRPr="00171DEC" w:rsidRDefault="00991420">
      <w:pPr>
        <w:pStyle w:val="ConsPlusNormal"/>
        <w:jc w:val="right"/>
        <w:rPr>
          <w:sz w:val="24"/>
          <w:szCs w:val="24"/>
        </w:rPr>
      </w:pPr>
      <w:r w:rsidRPr="00171DEC">
        <w:rPr>
          <w:sz w:val="24"/>
          <w:szCs w:val="24"/>
        </w:rPr>
        <w:t>В.А.ОРЛОВ</w:t>
      </w:r>
    </w:p>
    <w:p w:rsidR="00FF04C6" w:rsidRPr="00171DEC" w:rsidRDefault="00991420">
      <w:pPr>
        <w:pStyle w:val="ConsPlusNormal"/>
        <w:jc w:val="right"/>
        <w:outlineLvl w:val="0"/>
        <w:rPr>
          <w:sz w:val="24"/>
          <w:szCs w:val="24"/>
        </w:rPr>
      </w:pPr>
      <w:r w:rsidRPr="00171DEC">
        <w:rPr>
          <w:sz w:val="24"/>
          <w:szCs w:val="24"/>
        </w:rPr>
        <w:lastRenderedPageBreak/>
        <w:t>Приложение N 1</w:t>
      </w:r>
    </w:p>
    <w:p w:rsidR="00FF04C6" w:rsidRPr="00171DEC" w:rsidRDefault="00991420">
      <w:pPr>
        <w:pStyle w:val="ConsPlusNormal"/>
        <w:jc w:val="right"/>
        <w:rPr>
          <w:sz w:val="24"/>
          <w:szCs w:val="24"/>
        </w:rPr>
      </w:pPr>
      <w:r w:rsidRPr="00171DEC">
        <w:rPr>
          <w:sz w:val="24"/>
          <w:szCs w:val="24"/>
        </w:rPr>
        <w:t>к постановлению</w:t>
      </w:r>
    </w:p>
    <w:p w:rsidR="00FF04C6" w:rsidRPr="00171DEC" w:rsidRDefault="00991420">
      <w:pPr>
        <w:pStyle w:val="ConsPlusNormal"/>
        <w:jc w:val="right"/>
        <w:rPr>
          <w:sz w:val="24"/>
          <w:szCs w:val="24"/>
        </w:rPr>
      </w:pPr>
      <w:r w:rsidRPr="00171DEC">
        <w:rPr>
          <w:sz w:val="24"/>
          <w:szCs w:val="24"/>
        </w:rPr>
        <w:t>Правительства</w:t>
      </w:r>
    </w:p>
    <w:p w:rsidR="00FF04C6" w:rsidRPr="00171DEC" w:rsidRDefault="00991420">
      <w:pPr>
        <w:pStyle w:val="ConsPlusNormal"/>
        <w:jc w:val="right"/>
        <w:rPr>
          <w:sz w:val="24"/>
          <w:szCs w:val="24"/>
        </w:rPr>
      </w:pPr>
      <w:r w:rsidRPr="00171DEC">
        <w:rPr>
          <w:sz w:val="24"/>
          <w:szCs w:val="24"/>
        </w:rPr>
        <w:t>Амурской области</w:t>
      </w:r>
    </w:p>
    <w:p w:rsidR="00FF04C6" w:rsidRPr="00171DEC" w:rsidRDefault="00991420">
      <w:pPr>
        <w:pStyle w:val="ConsPlusNormal"/>
        <w:jc w:val="right"/>
        <w:rPr>
          <w:sz w:val="24"/>
          <w:szCs w:val="24"/>
        </w:rPr>
      </w:pPr>
      <w:r w:rsidRPr="00171DEC">
        <w:rPr>
          <w:sz w:val="24"/>
          <w:szCs w:val="24"/>
        </w:rPr>
        <w:t>от 8 ноября 2021 г. N 856</w:t>
      </w:r>
    </w:p>
    <w:p w:rsidR="00FF04C6" w:rsidRPr="00171DEC" w:rsidRDefault="00FF04C6">
      <w:pPr>
        <w:pStyle w:val="ConsPlusNormal"/>
        <w:jc w:val="right"/>
        <w:rPr>
          <w:sz w:val="24"/>
          <w:szCs w:val="24"/>
        </w:rPr>
      </w:pPr>
    </w:p>
    <w:p w:rsidR="00FF04C6" w:rsidRPr="00171DEC" w:rsidRDefault="00991420">
      <w:pPr>
        <w:pStyle w:val="ConsPlusNormal"/>
        <w:jc w:val="center"/>
        <w:rPr>
          <w:b/>
          <w:bCs/>
          <w:sz w:val="24"/>
          <w:szCs w:val="24"/>
        </w:rPr>
      </w:pPr>
      <w:bookmarkStart w:id="3" w:name="Par49"/>
      <w:bookmarkEnd w:id="3"/>
      <w:r w:rsidRPr="00171DEC">
        <w:rPr>
          <w:b/>
          <w:bCs/>
          <w:sz w:val="24"/>
          <w:szCs w:val="24"/>
        </w:rPr>
        <w:t>ПОЛОЖЕНИЕ</w:t>
      </w:r>
    </w:p>
    <w:p w:rsidR="00FF04C6" w:rsidRPr="00171DEC" w:rsidRDefault="00991420">
      <w:pPr>
        <w:pStyle w:val="ConsPlusNormal"/>
        <w:jc w:val="center"/>
        <w:rPr>
          <w:b/>
          <w:bCs/>
          <w:sz w:val="24"/>
          <w:szCs w:val="24"/>
        </w:rPr>
      </w:pPr>
      <w:r w:rsidRPr="00171DEC">
        <w:rPr>
          <w:b/>
          <w:bCs/>
          <w:sz w:val="24"/>
          <w:szCs w:val="24"/>
        </w:rPr>
        <w:t>О РЕГИОНАЛЬНОМ ГОСУДАРСТВЕННОМ КОНТРОЛЕ (НАДЗОРЕ) В ОБЛАСТИ</w:t>
      </w:r>
    </w:p>
    <w:p w:rsidR="00FF04C6" w:rsidRPr="00171DEC" w:rsidRDefault="00991420">
      <w:pPr>
        <w:pStyle w:val="ConsPlusNormal"/>
        <w:jc w:val="center"/>
        <w:rPr>
          <w:b/>
          <w:bCs/>
          <w:sz w:val="24"/>
          <w:szCs w:val="24"/>
        </w:rPr>
      </w:pPr>
      <w:r w:rsidRPr="00171DEC">
        <w:rPr>
          <w:b/>
          <w:bCs/>
          <w:sz w:val="24"/>
          <w:szCs w:val="24"/>
        </w:rPr>
        <w:t>РОЗНИЧНОЙ ПРОДАЖИ АЛКОГОЛЬНОЙ И СПИРТОСОДЕРЖАЩЕЙ ПРОДУКЦИИ</w:t>
      </w:r>
    </w:p>
    <w:p w:rsidR="00FF04C6" w:rsidRPr="00171DEC" w:rsidRDefault="00991420">
      <w:pPr>
        <w:pStyle w:val="ConsPlusNormal"/>
        <w:jc w:val="center"/>
        <w:rPr>
          <w:b/>
          <w:bCs/>
          <w:sz w:val="24"/>
          <w:szCs w:val="24"/>
        </w:rPr>
      </w:pPr>
      <w:r w:rsidRPr="00171DEC">
        <w:rPr>
          <w:b/>
          <w:bCs/>
          <w:sz w:val="24"/>
          <w:szCs w:val="24"/>
        </w:rPr>
        <w:t>НА ТЕРРИТОРИИ АМУРСКОЙ ОБЛАСТИ</w:t>
      </w:r>
    </w:p>
    <w:p w:rsidR="00FF04C6" w:rsidRPr="00171DEC" w:rsidRDefault="00FF04C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F04C6" w:rsidRPr="00171DEC">
        <w:tc>
          <w:tcPr>
            <w:tcW w:w="60" w:type="dxa"/>
            <w:shd w:val="clear" w:color="auto" w:fill="CED3F1"/>
            <w:tcMar>
              <w:top w:w="0" w:type="dxa"/>
              <w:left w:w="0" w:type="dxa"/>
              <w:bottom w:w="0" w:type="dxa"/>
              <w:right w:w="0" w:type="dxa"/>
            </w:tcMar>
          </w:tcPr>
          <w:p w:rsidR="00FF04C6" w:rsidRPr="00171DEC" w:rsidRDefault="00FF04C6">
            <w:pPr>
              <w:pStyle w:val="ConsPlusNormal"/>
              <w:rPr>
                <w:sz w:val="24"/>
                <w:szCs w:val="24"/>
              </w:rPr>
            </w:pPr>
          </w:p>
        </w:tc>
        <w:tc>
          <w:tcPr>
            <w:tcW w:w="113" w:type="dxa"/>
            <w:shd w:val="clear" w:color="auto" w:fill="F4F3F8"/>
            <w:tcMar>
              <w:top w:w="0" w:type="dxa"/>
              <w:left w:w="0" w:type="dxa"/>
              <w:bottom w:w="0" w:type="dxa"/>
              <w:right w:w="0" w:type="dxa"/>
            </w:tcMar>
          </w:tcPr>
          <w:p w:rsidR="00FF04C6" w:rsidRPr="00171DEC" w:rsidRDefault="00FF04C6">
            <w:pPr>
              <w:pStyle w:val="ConsPlusNormal"/>
              <w:rPr>
                <w:sz w:val="24"/>
                <w:szCs w:val="24"/>
              </w:rPr>
            </w:pPr>
          </w:p>
        </w:tc>
        <w:tc>
          <w:tcPr>
            <w:tcW w:w="0" w:type="auto"/>
            <w:shd w:val="clear" w:color="auto" w:fill="F4F3F8"/>
            <w:tcMar>
              <w:top w:w="113" w:type="dxa"/>
              <w:left w:w="0" w:type="dxa"/>
              <w:bottom w:w="113" w:type="dxa"/>
              <w:right w:w="0" w:type="dxa"/>
            </w:tcMar>
          </w:tcPr>
          <w:p w:rsidR="00FF04C6" w:rsidRPr="00171DEC" w:rsidRDefault="00991420">
            <w:pPr>
              <w:pStyle w:val="ConsPlusNormal"/>
              <w:jc w:val="center"/>
              <w:rPr>
                <w:color w:val="392C69"/>
                <w:sz w:val="24"/>
                <w:szCs w:val="24"/>
              </w:rPr>
            </w:pPr>
            <w:r w:rsidRPr="00171DEC">
              <w:rPr>
                <w:color w:val="392C69"/>
                <w:sz w:val="24"/>
                <w:szCs w:val="24"/>
              </w:rPr>
              <w:t>Список изменяющих документов</w:t>
            </w:r>
          </w:p>
          <w:p w:rsidR="00FF04C6" w:rsidRPr="00171DEC" w:rsidRDefault="00991420">
            <w:pPr>
              <w:pStyle w:val="ConsPlusNormal"/>
              <w:jc w:val="center"/>
              <w:rPr>
                <w:color w:val="392C69"/>
                <w:sz w:val="24"/>
                <w:szCs w:val="24"/>
              </w:rPr>
            </w:pPr>
            <w:r w:rsidRPr="00171DEC">
              <w:rPr>
                <w:color w:val="392C69"/>
                <w:sz w:val="24"/>
                <w:szCs w:val="24"/>
              </w:rPr>
              <w:t>(в ред. постановления Правительства Амурской области</w:t>
            </w:r>
          </w:p>
          <w:p w:rsidR="00FF04C6" w:rsidRPr="00171DEC" w:rsidRDefault="00991420">
            <w:pPr>
              <w:pStyle w:val="ConsPlusNormal"/>
              <w:jc w:val="center"/>
              <w:rPr>
                <w:color w:val="392C69"/>
                <w:sz w:val="24"/>
                <w:szCs w:val="24"/>
              </w:rPr>
            </w:pPr>
            <w:r w:rsidRPr="00171DEC">
              <w:rPr>
                <w:color w:val="392C69"/>
                <w:sz w:val="24"/>
                <w:szCs w:val="24"/>
              </w:rPr>
              <w:t xml:space="preserve">от 02.02.2022 </w:t>
            </w:r>
            <w:hyperlink r:id="rId13" w:history="1">
              <w:r w:rsidRPr="00171DEC">
                <w:rPr>
                  <w:color w:val="0000FF"/>
                  <w:sz w:val="24"/>
                  <w:szCs w:val="24"/>
                </w:rPr>
                <w:t>N 118</w:t>
              </w:r>
            </w:hyperlink>
            <w:r w:rsidRPr="00171DEC">
              <w:rPr>
                <w:color w:val="392C69"/>
                <w:sz w:val="24"/>
                <w:szCs w:val="24"/>
              </w:rPr>
              <w:t>)</w:t>
            </w:r>
          </w:p>
        </w:tc>
        <w:tc>
          <w:tcPr>
            <w:tcW w:w="113" w:type="dxa"/>
            <w:shd w:val="clear" w:color="auto" w:fill="F4F3F8"/>
            <w:tcMar>
              <w:top w:w="0" w:type="dxa"/>
              <w:left w:w="0" w:type="dxa"/>
              <w:bottom w:w="0" w:type="dxa"/>
              <w:right w:w="0" w:type="dxa"/>
            </w:tcMar>
          </w:tcPr>
          <w:p w:rsidR="00FF04C6" w:rsidRPr="00171DEC" w:rsidRDefault="00FF04C6">
            <w:pPr>
              <w:pStyle w:val="ConsPlusNormal"/>
              <w:jc w:val="center"/>
              <w:rPr>
                <w:color w:val="392C69"/>
                <w:sz w:val="24"/>
                <w:szCs w:val="24"/>
              </w:rPr>
            </w:pPr>
          </w:p>
        </w:tc>
      </w:tr>
    </w:tbl>
    <w:p w:rsidR="00FF04C6" w:rsidRPr="00171DEC" w:rsidRDefault="00FF04C6">
      <w:pPr>
        <w:pStyle w:val="ConsPlusNormal"/>
        <w:ind w:firstLine="540"/>
        <w:jc w:val="both"/>
        <w:rPr>
          <w:sz w:val="24"/>
          <w:szCs w:val="24"/>
        </w:rPr>
      </w:pPr>
    </w:p>
    <w:p w:rsidR="00FF04C6" w:rsidRPr="00171DEC" w:rsidRDefault="00991420">
      <w:pPr>
        <w:pStyle w:val="ConsPlusNormal"/>
        <w:jc w:val="center"/>
        <w:outlineLvl w:val="1"/>
        <w:rPr>
          <w:b/>
          <w:bCs/>
          <w:sz w:val="24"/>
          <w:szCs w:val="24"/>
        </w:rPr>
      </w:pPr>
      <w:r w:rsidRPr="00171DEC">
        <w:rPr>
          <w:b/>
          <w:bCs/>
          <w:sz w:val="24"/>
          <w:szCs w:val="24"/>
        </w:rPr>
        <w:t>1. Общие положения</w:t>
      </w:r>
    </w:p>
    <w:p w:rsidR="00FF04C6" w:rsidRPr="00171DEC" w:rsidRDefault="00FF04C6">
      <w:pPr>
        <w:pStyle w:val="ConsPlusNormal"/>
        <w:ind w:firstLine="540"/>
        <w:jc w:val="both"/>
        <w:rPr>
          <w:sz w:val="24"/>
          <w:szCs w:val="24"/>
        </w:rPr>
      </w:pPr>
    </w:p>
    <w:p w:rsidR="00FF04C6" w:rsidRPr="00171DEC" w:rsidRDefault="00991420">
      <w:pPr>
        <w:pStyle w:val="ConsPlusNormal"/>
        <w:ind w:firstLine="540"/>
        <w:jc w:val="both"/>
        <w:rPr>
          <w:sz w:val="24"/>
          <w:szCs w:val="24"/>
        </w:rPr>
      </w:pPr>
      <w:r w:rsidRPr="00171DEC">
        <w:rPr>
          <w:sz w:val="24"/>
          <w:szCs w:val="24"/>
        </w:rPr>
        <w:t>1.1. Настоящее Положение устанавливает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 (далее - региональный государственный контроль).</w:t>
      </w:r>
    </w:p>
    <w:p w:rsidR="00FF04C6" w:rsidRPr="00171DEC" w:rsidRDefault="00991420">
      <w:pPr>
        <w:pStyle w:val="ConsPlusNormal"/>
        <w:spacing w:before="160"/>
        <w:ind w:firstLine="540"/>
        <w:jc w:val="both"/>
        <w:rPr>
          <w:sz w:val="24"/>
          <w:szCs w:val="24"/>
        </w:rPr>
      </w:pPr>
      <w:r w:rsidRPr="00171DEC">
        <w:rPr>
          <w:sz w:val="24"/>
          <w:szCs w:val="24"/>
        </w:rPr>
        <w:t>1.2. Предметом регионального государственного контроля являются:</w:t>
      </w:r>
    </w:p>
    <w:p w:rsidR="00FF04C6" w:rsidRPr="00171DEC" w:rsidRDefault="00991420">
      <w:pPr>
        <w:pStyle w:val="ConsPlusNormal"/>
        <w:spacing w:before="160"/>
        <w:ind w:firstLine="540"/>
        <w:jc w:val="both"/>
        <w:rPr>
          <w:sz w:val="24"/>
          <w:szCs w:val="24"/>
        </w:rPr>
      </w:pPr>
      <w:r w:rsidRPr="00171DEC">
        <w:rPr>
          <w:sz w:val="24"/>
          <w:szCs w:val="24"/>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FF04C6" w:rsidRPr="00171DEC" w:rsidRDefault="00991420">
      <w:pPr>
        <w:pStyle w:val="ConsPlusNormal"/>
        <w:spacing w:before="160"/>
        <w:ind w:firstLine="540"/>
        <w:jc w:val="both"/>
        <w:rPr>
          <w:sz w:val="24"/>
          <w:szCs w:val="24"/>
        </w:rPr>
      </w:pPr>
      <w:r w:rsidRPr="00171DEC">
        <w:rPr>
          <w:sz w:val="24"/>
          <w:szCs w:val="24"/>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14" w:history="1">
        <w:r w:rsidRPr="00171DEC">
          <w:rPr>
            <w:color w:val="0000FF"/>
            <w:sz w:val="24"/>
            <w:szCs w:val="24"/>
          </w:rPr>
          <w:t>статьей 16</w:t>
        </w:r>
      </w:hyperlink>
      <w:r w:rsidRPr="00171DEC">
        <w:rPr>
          <w:sz w:val="24"/>
          <w:szCs w:val="24"/>
        </w:rP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FF04C6" w:rsidRPr="00171DEC" w:rsidRDefault="00991420">
      <w:pPr>
        <w:pStyle w:val="ConsPlusNormal"/>
        <w:spacing w:before="160"/>
        <w:ind w:firstLine="540"/>
        <w:jc w:val="both"/>
        <w:rPr>
          <w:sz w:val="24"/>
          <w:szCs w:val="24"/>
        </w:rPr>
      </w:pPr>
      <w:r w:rsidRPr="00171DEC">
        <w:rPr>
          <w:sz w:val="24"/>
          <w:szCs w:val="24"/>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FF04C6" w:rsidRPr="00171DEC" w:rsidRDefault="00991420">
      <w:pPr>
        <w:pStyle w:val="ConsPlusNormal"/>
        <w:spacing w:before="160"/>
        <w:ind w:firstLine="540"/>
        <w:jc w:val="both"/>
        <w:rPr>
          <w:sz w:val="24"/>
          <w:szCs w:val="24"/>
        </w:rPr>
      </w:pPr>
      <w:r w:rsidRPr="00171DEC">
        <w:rPr>
          <w:sz w:val="24"/>
          <w:szCs w:val="24"/>
        </w:rPr>
        <w:t>1.3. Региональный государственный контроль осуществляется:</w:t>
      </w:r>
    </w:p>
    <w:p w:rsidR="00FF04C6" w:rsidRPr="00171DEC" w:rsidRDefault="00991420">
      <w:pPr>
        <w:pStyle w:val="ConsPlusNormal"/>
        <w:spacing w:before="160"/>
        <w:ind w:firstLine="540"/>
        <w:jc w:val="both"/>
        <w:rPr>
          <w:sz w:val="24"/>
          <w:szCs w:val="24"/>
        </w:rPr>
      </w:pPr>
      <w:r w:rsidRPr="00171DEC">
        <w:rPr>
          <w:sz w:val="24"/>
          <w:szCs w:val="24"/>
        </w:rPr>
        <w:t xml:space="preserve">1) исполнительным органом государственной власти Амурской области, уполномоченным на осуществление регионального государственного контроля, - </w:t>
      </w:r>
      <w:r w:rsidRPr="00171DEC">
        <w:rPr>
          <w:sz w:val="24"/>
          <w:szCs w:val="24"/>
        </w:rPr>
        <w:lastRenderedPageBreak/>
        <w:t>министерством экономического развития и внешних связей Амурской области (далее - министерство);</w:t>
      </w:r>
    </w:p>
    <w:p w:rsidR="00FF04C6" w:rsidRPr="00171DEC" w:rsidRDefault="00991420">
      <w:pPr>
        <w:pStyle w:val="ConsPlusNormal"/>
        <w:spacing w:before="160"/>
        <w:ind w:firstLine="540"/>
        <w:jc w:val="both"/>
        <w:rPr>
          <w:sz w:val="24"/>
          <w:szCs w:val="24"/>
        </w:rPr>
      </w:pPr>
      <w:r w:rsidRPr="00171DEC">
        <w:rPr>
          <w:sz w:val="24"/>
          <w:szCs w:val="24"/>
        </w:rPr>
        <w:t xml:space="preserve">2) органами местного самоуправления Амурской области, наделенными соответствующими полномочиями </w:t>
      </w:r>
      <w:hyperlink r:id="rId15" w:history="1">
        <w:r w:rsidRPr="00171DEC">
          <w:rPr>
            <w:color w:val="0000FF"/>
            <w:sz w:val="24"/>
            <w:szCs w:val="24"/>
          </w:rPr>
          <w:t>Законом</w:t>
        </w:r>
      </w:hyperlink>
      <w:r w:rsidRPr="00171DEC">
        <w:rPr>
          <w:sz w:val="24"/>
          <w:szCs w:val="24"/>
        </w:rPr>
        <w:t xml:space="preserve"> Амурской области от 7 мая 2019 г. N 363-ОЗ "О наделении органов местного самоуправления отдельными государственными полномочиями Амурской области по осуществлению регионального государственного контроля (надзора) в области розничной продажи алкогольной и спиртосодержащей продукции" (далее - органы местного самоуправления).</w:t>
      </w:r>
    </w:p>
    <w:p w:rsidR="00FF04C6" w:rsidRPr="00171DEC" w:rsidRDefault="00991420">
      <w:pPr>
        <w:pStyle w:val="ConsPlusNormal"/>
        <w:jc w:val="both"/>
        <w:rPr>
          <w:sz w:val="24"/>
          <w:szCs w:val="24"/>
        </w:rPr>
      </w:pPr>
      <w:r w:rsidRPr="00171DEC">
        <w:rPr>
          <w:sz w:val="24"/>
          <w:szCs w:val="24"/>
        </w:rPr>
        <w:t xml:space="preserve">(п. 1.3 в ред. постановления Правительства Амурской области от 02.02.2022 </w:t>
      </w:r>
      <w:hyperlink r:id="rId16"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1.4. Должностными лицами, уполномоченными на осуществление регионального государственного контроля (далее - уполномоченные должностные лица), от имени министерства являются:</w:t>
      </w:r>
    </w:p>
    <w:p w:rsidR="00FF04C6" w:rsidRPr="00171DEC" w:rsidRDefault="00991420">
      <w:pPr>
        <w:pStyle w:val="ConsPlusNormal"/>
        <w:spacing w:before="160"/>
        <w:ind w:firstLine="540"/>
        <w:jc w:val="both"/>
        <w:rPr>
          <w:sz w:val="24"/>
          <w:szCs w:val="24"/>
        </w:rPr>
      </w:pPr>
      <w:r w:rsidRPr="00171DEC">
        <w:rPr>
          <w:sz w:val="24"/>
          <w:szCs w:val="24"/>
        </w:rPr>
        <w:t>1) министр экономического развития и внешних связей Амурской области (далее - министр);</w:t>
      </w:r>
    </w:p>
    <w:p w:rsidR="00FF04C6" w:rsidRPr="00171DEC" w:rsidRDefault="00991420">
      <w:pPr>
        <w:pStyle w:val="ConsPlusNormal"/>
        <w:spacing w:before="160"/>
        <w:ind w:firstLine="540"/>
        <w:jc w:val="both"/>
        <w:rPr>
          <w:sz w:val="24"/>
          <w:szCs w:val="24"/>
        </w:rPr>
      </w:pPr>
      <w:r w:rsidRPr="00171DEC">
        <w:rPr>
          <w:sz w:val="24"/>
          <w:szCs w:val="24"/>
        </w:rPr>
        <w:t>2) заместитель министра;</w:t>
      </w:r>
    </w:p>
    <w:p w:rsidR="00FF04C6" w:rsidRPr="00171DEC" w:rsidRDefault="00991420">
      <w:pPr>
        <w:pStyle w:val="ConsPlusNormal"/>
        <w:spacing w:before="160"/>
        <w:ind w:firstLine="540"/>
        <w:jc w:val="both"/>
        <w:rPr>
          <w:sz w:val="24"/>
          <w:szCs w:val="24"/>
        </w:rPr>
      </w:pPr>
      <w:r w:rsidRPr="00171DEC">
        <w:rPr>
          <w:sz w:val="24"/>
          <w:szCs w:val="24"/>
        </w:rPr>
        <w:t>3) должностные лица министерства,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w:t>
      </w:r>
    </w:p>
    <w:p w:rsidR="00FF04C6" w:rsidRPr="00171DEC" w:rsidRDefault="00991420">
      <w:pPr>
        <w:pStyle w:val="ConsPlusNormal"/>
        <w:spacing w:before="160"/>
        <w:ind w:firstLine="540"/>
        <w:jc w:val="both"/>
        <w:rPr>
          <w:sz w:val="24"/>
          <w:szCs w:val="24"/>
        </w:rPr>
      </w:pPr>
      <w:r w:rsidRPr="00171DEC">
        <w:rPr>
          <w:sz w:val="24"/>
          <w:szCs w:val="24"/>
        </w:rPr>
        <w:t>Перечень уполномоченных должностных лиц органов местного самоуправления утверждается правовым актом соответствующего органа местного самоуправления.</w:t>
      </w:r>
    </w:p>
    <w:p w:rsidR="00FF04C6" w:rsidRPr="00171DEC" w:rsidRDefault="00991420">
      <w:pPr>
        <w:pStyle w:val="ConsPlusNormal"/>
        <w:jc w:val="both"/>
        <w:rPr>
          <w:sz w:val="24"/>
          <w:szCs w:val="24"/>
        </w:rPr>
      </w:pPr>
      <w:r w:rsidRPr="00171DEC">
        <w:rPr>
          <w:sz w:val="24"/>
          <w:szCs w:val="24"/>
        </w:rPr>
        <w:t xml:space="preserve">(п. 1.4 в ред. постановления Правительства Амурской области от 02.02.2022 </w:t>
      </w:r>
      <w:hyperlink r:id="rId17"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1.5. Должностными лицами, уполномоченными на принятие решений о проведении контрольных (надзорных) мероприятий, являются:</w:t>
      </w:r>
    </w:p>
    <w:p w:rsidR="00FF04C6" w:rsidRPr="00171DEC" w:rsidRDefault="00991420">
      <w:pPr>
        <w:pStyle w:val="ConsPlusNormal"/>
        <w:spacing w:before="160"/>
        <w:ind w:firstLine="540"/>
        <w:jc w:val="both"/>
        <w:rPr>
          <w:sz w:val="24"/>
          <w:szCs w:val="24"/>
        </w:rPr>
      </w:pPr>
      <w:r w:rsidRPr="00171DEC">
        <w:rPr>
          <w:sz w:val="24"/>
          <w:szCs w:val="24"/>
        </w:rPr>
        <w:t>1) в министерстве - министр и заместитель министра;</w:t>
      </w:r>
    </w:p>
    <w:p w:rsidR="00FF04C6" w:rsidRPr="00171DEC" w:rsidRDefault="00991420">
      <w:pPr>
        <w:pStyle w:val="ConsPlusNormal"/>
        <w:spacing w:before="160"/>
        <w:ind w:firstLine="540"/>
        <w:jc w:val="both"/>
        <w:rPr>
          <w:sz w:val="24"/>
          <w:szCs w:val="24"/>
        </w:rPr>
      </w:pPr>
      <w:r w:rsidRPr="00171DEC">
        <w:rPr>
          <w:sz w:val="24"/>
          <w:szCs w:val="24"/>
        </w:rPr>
        <w:t>2) в органах местного самоуправления - глава муниципального образования Амурской области и заместители главы муниципального образования Амурской области.</w:t>
      </w:r>
    </w:p>
    <w:p w:rsidR="00FF04C6" w:rsidRPr="00171DEC" w:rsidRDefault="00991420">
      <w:pPr>
        <w:pStyle w:val="ConsPlusNormal"/>
        <w:jc w:val="both"/>
        <w:rPr>
          <w:sz w:val="24"/>
          <w:szCs w:val="24"/>
        </w:rPr>
      </w:pPr>
      <w:r w:rsidRPr="00171DEC">
        <w:rPr>
          <w:sz w:val="24"/>
          <w:szCs w:val="24"/>
        </w:rPr>
        <w:t xml:space="preserve">(п. 1.5 в ред. постановления Правительства Амурской области от 02.02.2022 </w:t>
      </w:r>
      <w:hyperlink r:id="rId18"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 xml:space="preserve">1.6. Региональный государственный контроль осуществляется в соответствии с Федеральным </w:t>
      </w:r>
      <w:hyperlink r:id="rId19" w:history="1">
        <w:r w:rsidRPr="00171DEC">
          <w:rPr>
            <w:color w:val="0000FF"/>
            <w:sz w:val="24"/>
            <w:szCs w:val="24"/>
          </w:rPr>
          <w:t>законом</w:t>
        </w:r>
      </w:hyperlink>
      <w:r w:rsidRPr="00171DEC">
        <w:rPr>
          <w:sz w:val="24"/>
          <w:szCs w:val="24"/>
        </w:rPr>
        <w:t xml:space="preserve"> от 31 июля 2020 г. N 248-ФЗ "О государственном контроле (надзоре) и муниципальном контроле в Российской Федерации" (далее - Федеральный закон N 248-ФЗ).</w:t>
      </w:r>
    </w:p>
    <w:p w:rsidR="00FF04C6" w:rsidRPr="00171DEC" w:rsidRDefault="00991420">
      <w:pPr>
        <w:pStyle w:val="ConsPlusNormal"/>
        <w:spacing w:before="160"/>
        <w:ind w:firstLine="540"/>
        <w:jc w:val="both"/>
        <w:rPr>
          <w:sz w:val="24"/>
          <w:szCs w:val="24"/>
        </w:rPr>
      </w:pPr>
      <w:r w:rsidRPr="00171DEC">
        <w:rPr>
          <w:sz w:val="24"/>
          <w:szCs w:val="24"/>
        </w:rPr>
        <w:t xml:space="preserve">При осуществлении регионального государственного контроля на территориях опережающего социально-экономического развития учитываются особенности организации и осуществления государственного контроля (надзора) и муниципального контроля на указанных территориях, установленные </w:t>
      </w:r>
      <w:hyperlink r:id="rId20" w:history="1">
        <w:r w:rsidRPr="00171DEC">
          <w:rPr>
            <w:color w:val="0000FF"/>
            <w:sz w:val="24"/>
            <w:szCs w:val="24"/>
          </w:rPr>
          <w:t>статьей 24</w:t>
        </w:r>
      </w:hyperlink>
      <w:r w:rsidRPr="00171DEC">
        <w:rPr>
          <w:sz w:val="24"/>
          <w:szCs w:val="24"/>
        </w:rPr>
        <w:t xml:space="preserve"> Федерального закона от 29 декабря 2014 г. N 473-ФЗ "О территориях опережающего социально-экономического развития в Российской Федерации".</w:t>
      </w:r>
    </w:p>
    <w:p w:rsidR="00FF04C6" w:rsidRPr="00171DEC" w:rsidRDefault="00991420">
      <w:pPr>
        <w:pStyle w:val="ConsPlusNormal"/>
        <w:spacing w:before="160"/>
        <w:ind w:firstLine="540"/>
        <w:jc w:val="both"/>
        <w:rPr>
          <w:sz w:val="24"/>
          <w:szCs w:val="24"/>
        </w:rPr>
      </w:pPr>
      <w:r w:rsidRPr="00171DEC">
        <w:rPr>
          <w:sz w:val="24"/>
          <w:szCs w:val="24"/>
        </w:rPr>
        <w:t xml:space="preserve">К отношениям, связанным с осуществлением регионального государственного контроля в части оценки соблюдения организациями, имеющими лицензию на розничную продажу алкогольной продукции, розничную продажу алкогольной продукции при оказании услуг общественного питания, лицензионных требований к розничной продаже алкогольной продукции и розничной продаже алкогольной </w:t>
      </w:r>
      <w:r w:rsidRPr="00171DEC">
        <w:rPr>
          <w:sz w:val="24"/>
          <w:szCs w:val="24"/>
        </w:rPr>
        <w:lastRenderedPageBreak/>
        <w:t xml:space="preserve">продукции при оказании услуг общественного питания, применяются положения Федерального </w:t>
      </w:r>
      <w:hyperlink r:id="rId21" w:history="1">
        <w:r w:rsidRPr="00171DEC">
          <w:rPr>
            <w:color w:val="0000FF"/>
            <w:sz w:val="24"/>
            <w:szCs w:val="24"/>
          </w:rPr>
          <w:t>закона</w:t>
        </w:r>
      </w:hyperlink>
      <w:r w:rsidRPr="00171DEC">
        <w:rPr>
          <w:sz w:val="24"/>
          <w:szCs w:val="24"/>
        </w:rPr>
        <w:t xml:space="preserve"> N 248-ФЗ с учетом особенностей, установленных Федеральным </w:t>
      </w:r>
      <w:hyperlink r:id="rId22" w:history="1">
        <w:r w:rsidRPr="00171DEC">
          <w:rPr>
            <w:color w:val="0000FF"/>
            <w:sz w:val="24"/>
            <w:szCs w:val="24"/>
          </w:rPr>
          <w:t>законом</w:t>
        </w:r>
      </w:hyperlink>
      <w:r w:rsidRPr="00171DEC">
        <w:rPr>
          <w:sz w:val="24"/>
          <w:szCs w:val="24"/>
        </w:rPr>
        <w:t xml:space="preserve"> N 171-ФЗ и настоящим Положением.</w:t>
      </w:r>
    </w:p>
    <w:p w:rsidR="00FF04C6" w:rsidRPr="00171DEC" w:rsidRDefault="00991420">
      <w:pPr>
        <w:pStyle w:val="ConsPlusNormal"/>
        <w:spacing w:before="160"/>
        <w:ind w:firstLine="540"/>
        <w:jc w:val="both"/>
        <w:rPr>
          <w:sz w:val="24"/>
          <w:szCs w:val="24"/>
        </w:rPr>
      </w:pPr>
      <w:r w:rsidRPr="00171DEC">
        <w:rPr>
          <w:sz w:val="24"/>
          <w:szCs w:val="24"/>
        </w:rPr>
        <w:t xml:space="preserve">1.7. Права и обязанности уполномоченных должностных лиц при осуществлении регионального государственного контроля установлены Федеральным </w:t>
      </w:r>
      <w:hyperlink r:id="rId23" w:history="1">
        <w:r w:rsidRPr="00171DEC">
          <w:rPr>
            <w:color w:val="0000FF"/>
            <w:sz w:val="24"/>
            <w:szCs w:val="24"/>
          </w:rPr>
          <w:t>законом</w:t>
        </w:r>
      </w:hyperlink>
      <w:r w:rsidRPr="00171DEC">
        <w:rPr>
          <w:sz w:val="24"/>
          <w:szCs w:val="24"/>
        </w:rPr>
        <w:t xml:space="preserve"> N 248-ФЗ.</w:t>
      </w:r>
    </w:p>
    <w:p w:rsidR="00FF04C6" w:rsidRPr="00171DEC" w:rsidRDefault="00991420">
      <w:pPr>
        <w:pStyle w:val="ConsPlusNormal"/>
        <w:spacing w:before="160"/>
        <w:ind w:firstLine="540"/>
        <w:jc w:val="both"/>
        <w:rPr>
          <w:sz w:val="24"/>
          <w:szCs w:val="24"/>
        </w:rPr>
      </w:pPr>
      <w:r w:rsidRPr="00171DEC">
        <w:rPr>
          <w:sz w:val="24"/>
          <w:szCs w:val="24"/>
        </w:rPr>
        <w:t>1.8. Региональный государственный контроль осуществляется в отношении организаций, крестьянских (фермерских) хозяйств и индивидуальных предпринимателей, деятельность которых подлежит региональному государственному контролю (далее - контролируемые лица).</w:t>
      </w:r>
    </w:p>
    <w:p w:rsidR="00FF04C6" w:rsidRPr="00171DEC" w:rsidRDefault="00991420">
      <w:pPr>
        <w:pStyle w:val="ConsPlusNormal"/>
        <w:spacing w:before="160"/>
        <w:ind w:firstLine="540"/>
        <w:jc w:val="both"/>
        <w:rPr>
          <w:sz w:val="24"/>
          <w:szCs w:val="24"/>
        </w:rPr>
      </w:pPr>
      <w:r w:rsidRPr="00171DEC">
        <w:rPr>
          <w:sz w:val="24"/>
          <w:szCs w:val="24"/>
        </w:rPr>
        <w:t>Объектами регионального государственного контроля являются:</w:t>
      </w:r>
    </w:p>
    <w:p w:rsidR="00FF04C6" w:rsidRPr="00171DEC" w:rsidRDefault="00991420">
      <w:pPr>
        <w:pStyle w:val="ConsPlusNormal"/>
        <w:spacing w:before="160"/>
        <w:ind w:firstLine="540"/>
        <w:jc w:val="both"/>
        <w:rPr>
          <w:sz w:val="24"/>
          <w:szCs w:val="24"/>
        </w:rPr>
      </w:pPr>
      <w:r w:rsidRPr="00171DEC">
        <w:rPr>
          <w:sz w:val="24"/>
          <w:szCs w:val="24"/>
        </w:rPr>
        <w:t>1) деятельность, действия (бездействие) контролируемых лиц в области розничной продажи алкогольной и спиртосодержащей продукции, в рамках которых должны соблюдаться обязательные требования, в том числе предъявляемые к индивидуальным предпринимателям и организациям, осуществляющим деятельность, действия (бездействие);</w:t>
      </w:r>
    </w:p>
    <w:p w:rsidR="00FF04C6" w:rsidRPr="00171DEC" w:rsidRDefault="00991420">
      <w:pPr>
        <w:pStyle w:val="ConsPlusNormal"/>
        <w:spacing w:before="160"/>
        <w:ind w:firstLine="540"/>
        <w:jc w:val="both"/>
        <w:rPr>
          <w:sz w:val="24"/>
          <w:szCs w:val="24"/>
        </w:rPr>
      </w:pPr>
      <w:r w:rsidRPr="00171DEC">
        <w:rPr>
          <w:sz w:val="24"/>
          <w:szCs w:val="24"/>
        </w:rPr>
        <w:t>2) результаты деятельности контролируемых лиц в области розничной продажи алкогольной и спиртосодержащей продукции, в том числе продукция (товары), работы и услуги, к которым предъявляются обязательные требования;</w:t>
      </w:r>
    </w:p>
    <w:p w:rsidR="00FF04C6" w:rsidRPr="00171DEC" w:rsidRDefault="00991420">
      <w:pPr>
        <w:pStyle w:val="ConsPlusNormal"/>
        <w:spacing w:before="160"/>
        <w:ind w:firstLine="540"/>
        <w:jc w:val="both"/>
        <w:rPr>
          <w:sz w:val="24"/>
          <w:szCs w:val="24"/>
        </w:rPr>
      </w:pPr>
      <w:r w:rsidRPr="00171DEC">
        <w:rPr>
          <w:sz w:val="24"/>
          <w:szCs w:val="24"/>
        </w:rPr>
        <w:t>3) здания, помещения, сооружения, территории, оборудование, устройства, предметы и другие объекты, которыми контролируемые лица владеют и (или) пользуются в рамках осуществления деятельности в сфере розничной продажи алкогольной и спиртосодержащей продукции и к которым предъявляются обязательные требования.</w:t>
      </w:r>
    </w:p>
    <w:p w:rsidR="00FF04C6" w:rsidRPr="00171DEC" w:rsidRDefault="00991420">
      <w:pPr>
        <w:pStyle w:val="ConsPlusNormal"/>
        <w:spacing w:before="160"/>
        <w:ind w:firstLine="540"/>
        <w:jc w:val="both"/>
        <w:rPr>
          <w:sz w:val="24"/>
          <w:szCs w:val="24"/>
        </w:rPr>
      </w:pPr>
      <w:r w:rsidRPr="00171DEC">
        <w:rPr>
          <w:sz w:val="24"/>
          <w:szCs w:val="24"/>
        </w:rPr>
        <w:t>1.9. Учет объектов регионального государственного контроля осуществляется посредством сбора, обработки, анализа и учета информации об объектах контроля, представляемой министерству и органам местного самоуправления в соответствии с нормативными правовыми актами, информации, получаемой в рамках межведомственного взаимодействия.</w:t>
      </w:r>
    </w:p>
    <w:p w:rsidR="00FF04C6" w:rsidRPr="00171DEC" w:rsidRDefault="00991420">
      <w:pPr>
        <w:pStyle w:val="ConsPlusNormal"/>
        <w:spacing w:before="160"/>
        <w:ind w:firstLine="540"/>
        <w:jc w:val="both"/>
        <w:rPr>
          <w:sz w:val="24"/>
          <w:szCs w:val="24"/>
        </w:rPr>
      </w:pPr>
      <w:r w:rsidRPr="00171DEC">
        <w:rPr>
          <w:sz w:val="24"/>
          <w:szCs w:val="24"/>
        </w:rPr>
        <w:t>При осуществлении учета объектов регионального государственного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F04C6" w:rsidRPr="00171DEC" w:rsidRDefault="00991420">
      <w:pPr>
        <w:pStyle w:val="ConsPlusNormal"/>
        <w:jc w:val="both"/>
        <w:rPr>
          <w:sz w:val="24"/>
          <w:szCs w:val="24"/>
        </w:rPr>
      </w:pPr>
      <w:r w:rsidRPr="00171DEC">
        <w:rPr>
          <w:sz w:val="24"/>
          <w:szCs w:val="24"/>
        </w:rPr>
        <w:t xml:space="preserve">(п. 1.9 в ред. постановления Правительства Амурской области от 02.02.2022 </w:t>
      </w:r>
      <w:hyperlink r:id="rId24"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1.10. Оценка результативности и эффективности деятельности министерства и органов местного самоуправления осуществляется на основании ключевых показателей регионального государственного контроля и их целевых значений, индикативных показателей регионального государственного контроля, утверждаемых Правительством Амурской области.</w:t>
      </w:r>
    </w:p>
    <w:p w:rsidR="00FF04C6" w:rsidRPr="00171DEC" w:rsidRDefault="00991420">
      <w:pPr>
        <w:pStyle w:val="ConsPlusNormal"/>
        <w:jc w:val="both"/>
        <w:rPr>
          <w:sz w:val="24"/>
          <w:szCs w:val="24"/>
        </w:rPr>
      </w:pPr>
      <w:r w:rsidRPr="00171DEC">
        <w:rPr>
          <w:sz w:val="24"/>
          <w:szCs w:val="24"/>
        </w:rPr>
        <w:t xml:space="preserve">(в ред. постановления Правительства Амурской области от 02.02.2022 </w:t>
      </w:r>
      <w:hyperlink r:id="rId25" w:history="1">
        <w:r w:rsidRPr="00171DEC">
          <w:rPr>
            <w:color w:val="0000FF"/>
            <w:sz w:val="24"/>
            <w:szCs w:val="24"/>
          </w:rPr>
          <w:t>N 118</w:t>
        </w:r>
      </w:hyperlink>
      <w:r w:rsidRPr="00171DEC">
        <w:rPr>
          <w:sz w:val="24"/>
          <w:szCs w:val="24"/>
        </w:rPr>
        <w:t>)</w:t>
      </w:r>
    </w:p>
    <w:p w:rsidR="00FF04C6" w:rsidRPr="00171DEC" w:rsidRDefault="00FF04C6">
      <w:pPr>
        <w:pStyle w:val="ConsPlusNormal"/>
        <w:ind w:firstLine="540"/>
        <w:jc w:val="both"/>
        <w:rPr>
          <w:sz w:val="24"/>
          <w:szCs w:val="24"/>
        </w:rPr>
      </w:pPr>
    </w:p>
    <w:p w:rsidR="00FF04C6" w:rsidRPr="00171DEC" w:rsidRDefault="00991420">
      <w:pPr>
        <w:pStyle w:val="ConsPlusNormal"/>
        <w:jc w:val="center"/>
        <w:outlineLvl w:val="1"/>
        <w:rPr>
          <w:b/>
          <w:bCs/>
          <w:sz w:val="24"/>
          <w:szCs w:val="24"/>
        </w:rPr>
      </w:pPr>
      <w:r w:rsidRPr="00171DEC">
        <w:rPr>
          <w:b/>
          <w:bCs/>
          <w:sz w:val="24"/>
          <w:szCs w:val="24"/>
        </w:rPr>
        <w:t>2. Управление рисками причинения вреда (ущерба) охраняемым</w:t>
      </w:r>
    </w:p>
    <w:p w:rsidR="00FF04C6" w:rsidRPr="00171DEC" w:rsidRDefault="00991420">
      <w:pPr>
        <w:pStyle w:val="ConsPlusNormal"/>
        <w:jc w:val="center"/>
        <w:rPr>
          <w:b/>
          <w:bCs/>
          <w:sz w:val="24"/>
          <w:szCs w:val="24"/>
        </w:rPr>
      </w:pPr>
      <w:r w:rsidRPr="00171DEC">
        <w:rPr>
          <w:b/>
          <w:bCs/>
          <w:sz w:val="24"/>
          <w:szCs w:val="24"/>
        </w:rPr>
        <w:t>законом ценностям при осуществлении регионального</w:t>
      </w:r>
    </w:p>
    <w:p w:rsidR="00FF04C6" w:rsidRPr="00171DEC" w:rsidRDefault="00991420">
      <w:pPr>
        <w:pStyle w:val="ConsPlusNormal"/>
        <w:jc w:val="center"/>
        <w:rPr>
          <w:b/>
          <w:bCs/>
          <w:sz w:val="24"/>
          <w:szCs w:val="24"/>
        </w:rPr>
      </w:pPr>
      <w:r w:rsidRPr="00171DEC">
        <w:rPr>
          <w:b/>
          <w:bCs/>
          <w:sz w:val="24"/>
          <w:szCs w:val="24"/>
        </w:rPr>
        <w:t>государственного контроля</w:t>
      </w:r>
    </w:p>
    <w:p w:rsidR="00FF04C6" w:rsidRPr="00171DEC" w:rsidRDefault="00FF04C6">
      <w:pPr>
        <w:pStyle w:val="ConsPlusNormal"/>
        <w:ind w:firstLine="540"/>
        <w:jc w:val="both"/>
        <w:rPr>
          <w:sz w:val="24"/>
          <w:szCs w:val="24"/>
        </w:rPr>
      </w:pPr>
    </w:p>
    <w:p w:rsidR="00FF04C6" w:rsidRPr="00171DEC" w:rsidRDefault="00991420">
      <w:pPr>
        <w:pStyle w:val="ConsPlusNormal"/>
        <w:ind w:firstLine="540"/>
        <w:jc w:val="both"/>
        <w:rPr>
          <w:sz w:val="24"/>
          <w:szCs w:val="24"/>
        </w:rPr>
      </w:pPr>
      <w:r w:rsidRPr="00171DEC">
        <w:rPr>
          <w:sz w:val="24"/>
          <w:szCs w:val="24"/>
        </w:rPr>
        <w:t xml:space="preserve">2.1. При осуществлении регионального государственного контроля </w:t>
      </w:r>
      <w:r w:rsidRPr="00171DEC">
        <w:rPr>
          <w:sz w:val="24"/>
          <w:szCs w:val="24"/>
        </w:rPr>
        <w:lastRenderedPageBreak/>
        <w:t>применяется система оценки рисков и управления ими.</w:t>
      </w:r>
    </w:p>
    <w:p w:rsidR="00FF04C6" w:rsidRPr="00171DEC" w:rsidRDefault="00991420">
      <w:pPr>
        <w:pStyle w:val="ConsPlusNormal"/>
        <w:spacing w:before="160"/>
        <w:ind w:firstLine="540"/>
        <w:jc w:val="both"/>
        <w:rPr>
          <w:sz w:val="24"/>
          <w:szCs w:val="24"/>
        </w:rPr>
      </w:pPr>
      <w:r w:rsidRPr="00171DEC">
        <w:rPr>
          <w:sz w:val="24"/>
          <w:szCs w:val="24"/>
        </w:rPr>
        <w:t>2.2. При осуществлении регионального государственного контроля объекты регионального государственного контроля относятся к одной из следующих категорий риска причинения вреда (ущерба) (далее - категории риска):</w:t>
      </w:r>
    </w:p>
    <w:p w:rsidR="00FF04C6" w:rsidRPr="00171DEC" w:rsidRDefault="00991420">
      <w:pPr>
        <w:pStyle w:val="ConsPlusNormal"/>
        <w:jc w:val="both"/>
        <w:rPr>
          <w:sz w:val="24"/>
          <w:szCs w:val="24"/>
        </w:rPr>
      </w:pPr>
      <w:r w:rsidRPr="00171DEC">
        <w:rPr>
          <w:sz w:val="24"/>
          <w:szCs w:val="24"/>
        </w:rPr>
        <w:t xml:space="preserve">(в ред. постановления Правительства Амурской области от 02.02.2022 </w:t>
      </w:r>
      <w:hyperlink r:id="rId26"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1) значительный риск;</w:t>
      </w:r>
    </w:p>
    <w:p w:rsidR="00FF04C6" w:rsidRPr="00171DEC" w:rsidRDefault="00991420">
      <w:pPr>
        <w:pStyle w:val="ConsPlusNormal"/>
        <w:spacing w:before="160"/>
        <w:ind w:firstLine="540"/>
        <w:jc w:val="both"/>
        <w:rPr>
          <w:sz w:val="24"/>
          <w:szCs w:val="24"/>
        </w:rPr>
      </w:pPr>
      <w:r w:rsidRPr="00171DEC">
        <w:rPr>
          <w:sz w:val="24"/>
          <w:szCs w:val="24"/>
        </w:rPr>
        <w:t>2) средний риск;</w:t>
      </w:r>
    </w:p>
    <w:p w:rsidR="00FF04C6" w:rsidRPr="00171DEC" w:rsidRDefault="00991420">
      <w:pPr>
        <w:pStyle w:val="ConsPlusNormal"/>
        <w:spacing w:before="160"/>
        <w:ind w:firstLine="540"/>
        <w:jc w:val="both"/>
        <w:rPr>
          <w:sz w:val="24"/>
          <w:szCs w:val="24"/>
        </w:rPr>
      </w:pPr>
      <w:r w:rsidRPr="00171DEC">
        <w:rPr>
          <w:sz w:val="24"/>
          <w:szCs w:val="24"/>
        </w:rPr>
        <w:t>3) умеренный риск;</w:t>
      </w:r>
    </w:p>
    <w:p w:rsidR="00FF04C6" w:rsidRPr="00171DEC" w:rsidRDefault="00991420">
      <w:pPr>
        <w:pStyle w:val="ConsPlusNormal"/>
        <w:spacing w:before="160"/>
        <w:ind w:firstLine="540"/>
        <w:jc w:val="both"/>
        <w:rPr>
          <w:sz w:val="24"/>
          <w:szCs w:val="24"/>
        </w:rPr>
      </w:pPr>
      <w:r w:rsidRPr="00171DEC">
        <w:rPr>
          <w:sz w:val="24"/>
          <w:szCs w:val="24"/>
        </w:rPr>
        <w:t>4) низкий риск.</w:t>
      </w:r>
    </w:p>
    <w:p w:rsidR="00FF04C6" w:rsidRPr="00171DEC" w:rsidRDefault="00991420">
      <w:pPr>
        <w:pStyle w:val="ConsPlusNormal"/>
        <w:spacing w:before="160"/>
        <w:ind w:firstLine="540"/>
        <w:jc w:val="both"/>
        <w:rPr>
          <w:sz w:val="24"/>
          <w:szCs w:val="24"/>
        </w:rPr>
      </w:pPr>
      <w:r w:rsidRPr="00171DEC">
        <w:rPr>
          <w:sz w:val="24"/>
          <w:szCs w:val="24"/>
        </w:rPr>
        <w:t xml:space="preserve">2.3. Отнесение объектов регионального государственного контроля к одной из категорий риска осуществляется министерством и органами местного самоуправления на основе сопоставления его характеристик с </w:t>
      </w:r>
      <w:hyperlink w:anchor="Par294" w:history="1">
        <w:r w:rsidRPr="00171DEC">
          <w:rPr>
            <w:color w:val="0000FF"/>
            <w:sz w:val="24"/>
            <w:szCs w:val="24"/>
          </w:rPr>
          <w:t>критериями</w:t>
        </w:r>
      </w:hyperlink>
      <w:r w:rsidRPr="00171DEC">
        <w:rPr>
          <w:sz w:val="24"/>
          <w:szCs w:val="24"/>
        </w:rPr>
        <w:t>, указанными в приложении N 1 к настоящему Положению.</w:t>
      </w:r>
    </w:p>
    <w:p w:rsidR="00FF04C6" w:rsidRPr="00171DEC" w:rsidRDefault="00991420">
      <w:pPr>
        <w:pStyle w:val="ConsPlusNormal"/>
        <w:jc w:val="both"/>
        <w:rPr>
          <w:sz w:val="24"/>
          <w:szCs w:val="24"/>
        </w:rPr>
      </w:pPr>
      <w:r w:rsidRPr="00171DEC">
        <w:rPr>
          <w:sz w:val="24"/>
          <w:szCs w:val="24"/>
        </w:rPr>
        <w:t xml:space="preserve">(в ред. постановления Правительства Амурской области от 02.02.2022 </w:t>
      </w:r>
      <w:hyperlink r:id="rId27" w:history="1">
        <w:r w:rsidRPr="00171DEC">
          <w:rPr>
            <w:color w:val="0000FF"/>
            <w:sz w:val="24"/>
            <w:szCs w:val="24"/>
          </w:rPr>
          <w:t>N 118</w:t>
        </w:r>
      </w:hyperlink>
      <w:r w:rsidRPr="00171DEC">
        <w:rPr>
          <w:sz w:val="24"/>
          <w:szCs w:val="24"/>
        </w:rPr>
        <w:t>)</w:t>
      </w:r>
    </w:p>
    <w:p w:rsidR="00FF04C6" w:rsidRPr="00171DEC" w:rsidRDefault="00FF04C6">
      <w:pPr>
        <w:pStyle w:val="ConsPlusNormal"/>
        <w:ind w:firstLine="540"/>
        <w:jc w:val="both"/>
        <w:rPr>
          <w:sz w:val="24"/>
          <w:szCs w:val="24"/>
        </w:rPr>
      </w:pPr>
    </w:p>
    <w:p w:rsidR="00FF04C6" w:rsidRPr="00171DEC" w:rsidRDefault="00991420">
      <w:pPr>
        <w:pStyle w:val="ConsPlusNormal"/>
        <w:jc w:val="center"/>
        <w:outlineLvl w:val="1"/>
        <w:rPr>
          <w:b/>
          <w:bCs/>
          <w:sz w:val="24"/>
          <w:szCs w:val="24"/>
        </w:rPr>
      </w:pPr>
      <w:r w:rsidRPr="00171DEC">
        <w:rPr>
          <w:b/>
          <w:bCs/>
          <w:sz w:val="24"/>
          <w:szCs w:val="24"/>
        </w:rPr>
        <w:t>3. Профилактика рисков причинения вреда (ущерба)</w:t>
      </w:r>
    </w:p>
    <w:p w:rsidR="00FF04C6" w:rsidRPr="00171DEC" w:rsidRDefault="00991420">
      <w:pPr>
        <w:pStyle w:val="ConsPlusNormal"/>
        <w:jc w:val="center"/>
        <w:rPr>
          <w:b/>
          <w:bCs/>
          <w:sz w:val="24"/>
          <w:szCs w:val="24"/>
        </w:rPr>
      </w:pPr>
      <w:r w:rsidRPr="00171DEC">
        <w:rPr>
          <w:b/>
          <w:bCs/>
          <w:sz w:val="24"/>
          <w:szCs w:val="24"/>
        </w:rPr>
        <w:t>охраняемым законом ценностям</w:t>
      </w:r>
    </w:p>
    <w:p w:rsidR="00FF04C6" w:rsidRPr="00171DEC" w:rsidRDefault="00FF04C6">
      <w:pPr>
        <w:pStyle w:val="ConsPlusNormal"/>
        <w:ind w:firstLine="540"/>
        <w:jc w:val="both"/>
        <w:rPr>
          <w:sz w:val="24"/>
          <w:szCs w:val="24"/>
        </w:rPr>
      </w:pPr>
    </w:p>
    <w:p w:rsidR="00FF04C6" w:rsidRPr="00171DEC" w:rsidRDefault="00991420">
      <w:pPr>
        <w:pStyle w:val="ConsPlusNormal"/>
        <w:ind w:firstLine="540"/>
        <w:jc w:val="both"/>
        <w:rPr>
          <w:sz w:val="24"/>
          <w:szCs w:val="24"/>
        </w:rPr>
      </w:pPr>
      <w:r w:rsidRPr="00171DEC">
        <w:rPr>
          <w:sz w:val="24"/>
          <w:szCs w:val="24"/>
        </w:rPr>
        <w:t xml:space="preserve">3.1. Министерством ежегодно утверждается программа профилактики рисков причинения вреда (ущерба) охраняемым законом ценностям в соответствии со </w:t>
      </w:r>
      <w:hyperlink r:id="rId28" w:history="1">
        <w:r w:rsidRPr="00171DEC">
          <w:rPr>
            <w:color w:val="0000FF"/>
            <w:sz w:val="24"/>
            <w:szCs w:val="24"/>
          </w:rPr>
          <w:t>статьей 44</w:t>
        </w:r>
      </w:hyperlink>
      <w:r w:rsidRPr="00171DEC">
        <w:rPr>
          <w:sz w:val="24"/>
          <w:szCs w:val="24"/>
        </w:rPr>
        <w:t xml:space="preserve"> Федерального закона N 248-ФЗ.</w:t>
      </w:r>
    </w:p>
    <w:p w:rsidR="00FF04C6" w:rsidRPr="00171DEC" w:rsidRDefault="00991420">
      <w:pPr>
        <w:pStyle w:val="ConsPlusNormal"/>
        <w:spacing w:before="160"/>
        <w:ind w:firstLine="540"/>
        <w:jc w:val="both"/>
        <w:rPr>
          <w:sz w:val="24"/>
          <w:szCs w:val="24"/>
        </w:rPr>
      </w:pPr>
      <w:r w:rsidRPr="00171DEC">
        <w:rPr>
          <w:sz w:val="24"/>
          <w:szCs w:val="24"/>
        </w:rPr>
        <w:t>3.2. При осуществлении регионального государственного контроля министерством и органами местного самоуправления могут проводиться следующие профилактические мероприятия:</w:t>
      </w:r>
    </w:p>
    <w:p w:rsidR="00FF04C6" w:rsidRPr="00171DEC" w:rsidRDefault="00991420">
      <w:pPr>
        <w:pStyle w:val="ConsPlusNormal"/>
        <w:spacing w:before="160"/>
        <w:ind w:firstLine="540"/>
        <w:jc w:val="both"/>
        <w:rPr>
          <w:sz w:val="24"/>
          <w:szCs w:val="24"/>
        </w:rPr>
      </w:pPr>
      <w:r w:rsidRPr="00171DEC">
        <w:rPr>
          <w:sz w:val="24"/>
          <w:szCs w:val="24"/>
        </w:rPr>
        <w:t>1) информирование;</w:t>
      </w:r>
    </w:p>
    <w:p w:rsidR="00FF04C6" w:rsidRPr="00171DEC" w:rsidRDefault="00991420">
      <w:pPr>
        <w:pStyle w:val="ConsPlusNormal"/>
        <w:spacing w:before="160"/>
        <w:ind w:firstLine="540"/>
        <w:jc w:val="both"/>
        <w:rPr>
          <w:sz w:val="24"/>
          <w:szCs w:val="24"/>
        </w:rPr>
      </w:pPr>
      <w:r w:rsidRPr="00171DEC">
        <w:rPr>
          <w:sz w:val="24"/>
          <w:szCs w:val="24"/>
        </w:rPr>
        <w:t>2) обобщение правоприменительной практики;</w:t>
      </w:r>
    </w:p>
    <w:p w:rsidR="00FF04C6" w:rsidRPr="00171DEC" w:rsidRDefault="00991420">
      <w:pPr>
        <w:pStyle w:val="ConsPlusNormal"/>
        <w:spacing w:before="160"/>
        <w:ind w:firstLine="540"/>
        <w:jc w:val="both"/>
        <w:rPr>
          <w:sz w:val="24"/>
          <w:szCs w:val="24"/>
        </w:rPr>
      </w:pPr>
      <w:r w:rsidRPr="00171DEC">
        <w:rPr>
          <w:sz w:val="24"/>
          <w:szCs w:val="24"/>
        </w:rPr>
        <w:t>3) объявление предостережения о недопустимости нарушения обязательных требований (далее - предостережение);</w:t>
      </w:r>
    </w:p>
    <w:p w:rsidR="00FF04C6" w:rsidRPr="00171DEC" w:rsidRDefault="00991420">
      <w:pPr>
        <w:pStyle w:val="ConsPlusNormal"/>
        <w:spacing w:before="160"/>
        <w:ind w:firstLine="540"/>
        <w:jc w:val="both"/>
        <w:rPr>
          <w:sz w:val="24"/>
          <w:szCs w:val="24"/>
        </w:rPr>
      </w:pPr>
      <w:r w:rsidRPr="00171DEC">
        <w:rPr>
          <w:sz w:val="24"/>
          <w:szCs w:val="24"/>
        </w:rPr>
        <w:t>4) консультирование;</w:t>
      </w:r>
    </w:p>
    <w:p w:rsidR="00FF04C6" w:rsidRPr="00171DEC" w:rsidRDefault="00991420">
      <w:pPr>
        <w:pStyle w:val="ConsPlusNormal"/>
        <w:spacing w:before="160"/>
        <w:ind w:firstLine="540"/>
        <w:jc w:val="both"/>
        <w:rPr>
          <w:sz w:val="24"/>
          <w:szCs w:val="24"/>
        </w:rPr>
      </w:pPr>
      <w:r w:rsidRPr="00171DEC">
        <w:rPr>
          <w:sz w:val="24"/>
          <w:szCs w:val="24"/>
        </w:rPr>
        <w:t>5) профилактический визит.</w:t>
      </w:r>
    </w:p>
    <w:p w:rsidR="00FF04C6" w:rsidRPr="00171DEC" w:rsidRDefault="00991420">
      <w:pPr>
        <w:pStyle w:val="ConsPlusNormal"/>
        <w:jc w:val="both"/>
        <w:rPr>
          <w:sz w:val="24"/>
          <w:szCs w:val="24"/>
        </w:rPr>
      </w:pPr>
      <w:r w:rsidRPr="00171DEC">
        <w:rPr>
          <w:sz w:val="24"/>
          <w:szCs w:val="24"/>
        </w:rPr>
        <w:t xml:space="preserve">(п. 3.2 в ред. постановления Правительства Амурской области от 02.02.2022 </w:t>
      </w:r>
      <w:hyperlink r:id="rId29"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 xml:space="preserve">3.3. Информирование контролируемых лиц по вопросам соблюдения обязательных требований осуществляется министерством и органами местного самоуправления в порядке, установленном </w:t>
      </w:r>
      <w:hyperlink r:id="rId30" w:history="1">
        <w:r w:rsidRPr="00171DEC">
          <w:rPr>
            <w:color w:val="0000FF"/>
            <w:sz w:val="24"/>
            <w:szCs w:val="24"/>
          </w:rPr>
          <w:t>статьей 46</w:t>
        </w:r>
      </w:hyperlink>
      <w:r w:rsidRPr="00171DEC">
        <w:rPr>
          <w:sz w:val="24"/>
          <w:szCs w:val="24"/>
        </w:rPr>
        <w:t xml:space="preserve"> Федерального закона N 248-ФЗ.</w:t>
      </w:r>
    </w:p>
    <w:p w:rsidR="00FF04C6" w:rsidRPr="00171DEC" w:rsidRDefault="00991420">
      <w:pPr>
        <w:pStyle w:val="ConsPlusNormal"/>
        <w:jc w:val="both"/>
        <w:rPr>
          <w:sz w:val="24"/>
          <w:szCs w:val="24"/>
        </w:rPr>
      </w:pPr>
      <w:r w:rsidRPr="00171DEC">
        <w:rPr>
          <w:sz w:val="24"/>
          <w:szCs w:val="24"/>
        </w:rPr>
        <w:t xml:space="preserve">(п. 3.3 в ред. постановления Правительства Амурской области от 02.02.2022 </w:t>
      </w:r>
      <w:hyperlink r:id="rId31"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 xml:space="preserve">3.4. Обобщение правоприменительной практики осуществляется министерством и органами местного самоуправления в соответствии со </w:t>
      </w:r>
      <w:hyperlink r:id="rId32" w:history="1">
        <w:r w:rsidRPr="00171DEC">
          <w:rPr>
            <w:color w:val="0000FF"/>
            <w:sz w:val="24"/>
            <w:szCs w:val="24"/>
          </w:rPr>
          <w:t>статьей 47</w:t>
        </w:r>
      </w:hyperlink>
      <w:r w:rsidRPr="00171DEC">
        <w:rPr>
          <w:sz w:val="24"/>
          <w:szCs w:val="24"/>
        </w:rPr>
        <w:t xml:space="preserve"> Федерального закона N 248-ФЗ.</w:t>
      </w:r>
    </w:p>
    <w:p w:rsidR="00FF04C6" w:rsidRPr="00171DEC" w:rsidRDefault="00991420">
      <w:pPr>
        <w:pStyle w:val="ConsPlusNormal"/>
        <w:spacing w:before="160"/>
        <w:ind w:firstLine="540"/>
        <w:jc w:val="both"/>
        <w:rPr>
          <w:sz w:val="24"/>
          <w:szCs w:val="24"/>
        </w:rPr>
      </w:pPr>
      <w:r w:rsidRPr="00171DEC">
        <w:rPr>
          <w:sz w:val="24"/>
          <w:szCs w:val="24"/>
        </w:rPr>
        <w:t xml:space="preserve">Доклад, содержащий результаты обобщения правоприменительной практики министерством, готовится 1 раз в год, утверждается приказом министерства с учетом сведений органов местного самоуправления и размещается на официальном сайте министерства в информационно-телекоммуникационной сети Интернет (далее - сайт министерства) не позднее 15 марта года, следующего за </w:t>
      </w:r>
      <w:r w:rsidRPr="00171DEC">
        <w:rPr>
          <w:sz w:val="24"/>
          <w:szCs w:val="24"/>
        </w:rPr>
        <w:lastRenderedPageBreak/>
        <w:t>отчетным.</w:t>
      </w:r>
    </w:p>
    <w:p w:rsidR="00FF04C6" w:rsidRPr="00171DEC" w:rsidRDefault="00991420">
      <w:pPr>
        <w:pStyle w:val="ConsPlusNormal"/>
        <w:spacing w:before="160"/>
        <w:ind w:firstLine="540"/>
        <w:jc w:val="both"/>
        <w:rPr>
          <w:sz w:val="24"/>
          <w:szCs w:val="24"/>
        </w:rPr>
      </w:pPr>
      <w:r w:rsidRPr="00171DEC">
        <w:rPr>
          <w:sz w:val="24"/>
          <w:szCs w:val="24"/>
        </w:rPr>
        <w:t>Органы местного самоуправления представляют в министерство сведения о своей правоприменительной практике по осуществлению регионального государственного контроля в срок до 1 марта года, следующего за отчетным.</w:t>
      </w:r>
    </w:p>
    <w:p w:rsidR="00FF04C6" w:rsidRPr="00171DEC" w:rsidRDefault="00991420">
      <w:pPr>
        <w:pStyle w:val="ConsPlusNormal"/>
        <w:jc w:val="both"/>
        <w:rPr>
          <w:sz w:val="24"/>
          <w:szCs w:val="24"/>
        </w:rPr>
      </w:pPr>
      <w:r w:rsidRPr="00171DEC">
        <w:rPr>
          <w:sz w:val="24"/>
          <w:szCs w:val="24"/>
        </w:rPr>
        <w:t xml:space="preserve">(п. 3.4 в ред. постановления Правительства Амурской области от 02.02.2022 </w:t>
      </w:r>
      <w:hyperlink r:id="rId33"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 xml:space="preserve">3.5. Объявление предостережения осуществляется в соответствии со </w:t>
      </w:r>
      <w:hyperlink r:id="rId34" w:history="1">
        <w:r w:rsidRPr="00171DEC">
          <w:rPr>
            <w:color w:val="0000FF"/>
            <w:sz w:val="24"/>
            <w:szCs w:val="24"/>
          </w:rPr>
          <w:t>статьей 49</w:t>
        </w:r>
      </w:hyperlink>
      <w:r w:rsidRPr="00171DEC">
        <w:rPr>
          <w:sz w:val="24"/>
          <w:szCs w:val="24"/>
        </w:rPr>
        <w:t xml:space="preserve"> Федерального закона N 248-ФЗ.</w:t>
      </w:r>
    </w:p>
    <w:p w:rsidR="00FF04C6" w:rsidRPr="00171DEC" w:rsidRDefault="00991420">
      <w:pPr>
        <w:pStyle w:val="ConsPlusNormal"/>
        <w:spacing w:before="160"/>
        <w:ind w:firstLine="540"/>
        <w:jc w:val="both"/>
        <w:rPr>
          <w:sz w:val="24"/>
          <w:szCs w:val="24"/>
        </w:rPr>
      </w:pPr>
      <w:r w:rsidRPr="00171DEC">
        <w:rPr>
          <w:sz w:val="24"/>
          <w:szCs w:val="24"/>
        </w:rPr>
        <w:t>Контролируемое лицо (его представитель) вправе не позднее 10 рабочих дней со дня получения предостережения подать в министерство или орган местного самоуправления возражение в отношении указанного предостережения (далее - возражение), в котором указываются:</w:t>
      </w:r>
    </w:p>
    <w:p w:rsidR="00FF04C6" w:rsidRPr="00171DEC" w:rsidRDefault="00991420">
      <w:pPr>
        <w:pStyle w:val="ConsPlusNormal"/>
        <w:spacing w:before="160"/>
        <w:ind w:firstLine="540"/>
        <w:jc w:val="both"/>
        <w:rPr>
          <w:sz w:val="24"/>
          <w:szCs w:val="24"/>
        </w:rPr>
      </w:pPr>
      <w:r w:rsidRPr="00171DEC">
        <w:rPr>
          <w:sz w:val="24"/>
          <w:szCs w:val="24"/>
        </w:rPr>
        <w:t>1) наименование контролируемого лица;</w:t>
      </w:r>
    </w:p>
    <w:p w:rsidR="00FF04C6" w:rsidRPr="00171DEC" w:rsidRDefault="00991420">
      <w:pPr>
        <w:pStyle w:val="ConsPlusNormal"/>
        <w:spacing w:before="160"/>
        <w:ind w:firstLine="540"/>
        <w:jc w:val="both"/>
        <w:rPr>
          <w:sz w:val="24"/>
          <w:szCs w:val="24"/>
        </w:rPr>
      </w:pPr>
      <w:r w:rsidRPr="00171DEC">
        <w:rPr>
          <w:sz w:val="24"/>
          <w:szCs w:val="24"/>
        </w:rPr>
        <w:t>2) идентификационный номер налогоплательщика - юридического лица, индивидуального предпринимателя;</w:t>
      </w:r>
    </w:p>
    <w:p w:rsidR="00FF04C6" w:rsidRPr="00171DEC" w:rsidRDefault="00991420">
      <w:pPr>
        <w:pStyle w:val="ConsPlusNormal"/>
        <w:spacing w:before="160"/>
        <w:ind w:firstLine="540"/>
        <w:jc w:val="both"/>
        <w:rPr>
          <w:sz w:val="24"/>
          <w:szCs w:val="24"/>
        </w:rPr>
      </w:pPr>
      <w:r w:rsidRPr="00171DEC">
        <w:rPr>
          <w:sz w:val="24"/>
          <w:szCs w:val="24"/>
        </w:rPr>
        <w:t>3) дата и номер направленного предостережения;</w:t>
      </w:r>
    </w:p>
    <w:p w:rsidR="00FF04C6" w:rsidRPr="00171DEC" w:rsidRDefault="00991420">
      <w:pPr>
        <w:pStyle w:val="ConsPlusNormal"/>
        <w:spacing w:before="160"/>
        <w:ind w:firstLine="540"/>
        <w:jc w:val="both"/>
        <w:rPr>
          <w:sz w:val="24"/>
          <w:szCs w:val="24"/>
        </w:rPr>
      </w:pPr>
      <w:r w:rsidRPr="00171DEC">
        <w:rPr>
          <w:sz w:val="24"/>
          <w:szCs w:val="24"/>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правовыми актами;</w:t>
      </w:r>
    </w:p>
    <w:p w:rsidR="00FF04C6" w:rsidRPr="00171DEC" w:rsidRDefault="00991420">
      <w:pPr>
        <w:pStyle w:val="ConsPlusNormal"/>
        <w:spacing w:before="160"/>
        <w:ind w:firstLine="540"/>
        <w:jc w:val="both"/>
        <w:rPr>
          <w:sz w:val="24"/>
          <w:szCs w:val="24"/>
        </w:rPr>
      </w:pPr>
      <w:r w:rsidRPr="00171DEC">
        <w:rPr>
          <w:sz w:val="24"/>
          <w:szCs w:val="24"/>
        </w:rPr>
        <w:t>5) иные документы, подтверждающие обоснованность таких возражений, или их заверенные копии (при наличии).</w:t>
      </w:r>
    </w:p>
    <w:p w:rsidR="00FF04C6" w:rsidRPr="00171DEC" w:rsidRDefault="00991420">
      <w:pPr>
        <w:pStyle w:val="ConsPlusNormal"/>
        <w:spacing w:before="160"/>
        <w:ind w:firstLine="540"/>
        <w:jc w:val="both"/>
        <w:rPr>
          <w:sz w:val="24"/>
          <w:szCs w:val="24"/>
        </w:rPr>
      </w:pPr>
      <w:r w:rsidRPr="00171DEC">
        <w:rPr>
          <w:sz w:val="24"/>
          <w:szCs w:val="24"/>
        </w:rPr>
        <w:t xml:space="preserve">Возражения направляются контролируемым лицом в бумажном виде почтовым отправлением или в виде электронного документа, подписанного в порядке, предусмотренном </w:t>
      </w:r>
      <w:hyperlink r:id="rId35" w:history="1">
        <w:r w:rsidRPr="00171DEC">
          <w:rPr>
            <w:color w:val="0000FF"/>
            <w:sz w:val="24"/>
            <w:szCs w:val="24"/>
          </w:rPr>
          <w:t>частью 6 статьи 21</w:t>
        </w:r>
      </w:hyperlink>
      <w:r w:rsidRPr="00171DEC">
        <w:rPr>
          <w:sz w:val="24"/>
          <w:szCs w:val="24"/>
        </w:rPr>
        <w:t xml:space="preserve"> Федерального закона N 248-ФЗ, на указанный в предостережении адрес электронной почты или иными указанными в предостережении способами.</w:t>
      </w:r>
    </w:p>
    <w:p w:rsidR="00FF04C6" w:rsidRPr="00171DEC" w:rsidRDefault="00991420">
      <w:pPr>
        <w:pStyle w:val="ConsPlusNormal"/>
        <w:spacing w:before="160"/>
        <w:ind w:firstLine="540"/>
        <w:jc w:val="both"/>
        <w:rPr>
          <w:sz w:val="24"/>
          <w:szCs w:val="24"/>
        </w:rPr>
      </w:pPr>
      <w:r w:rsidRPr="00171DEC">
        <w:rPr>
          <w:sz w:val="24"/>
          <w:szCs w:val="24"/>
        </w:rPr>
        <w:t>По итогам рассмотрения возражения в срок не более 10 рабочих дней со дня его получения министерство или орган местного самоуправления направляет контролируемому лицу способом, позволяющим подтвердить факт и дату направления, мотивированный ответ.</w:t>
      </w:r>
    </w:p>
    <w:p w:rsidR="00FF04C6" w:rsidRPr="00171DEC" w:rsidRDefault="00991420">
      <w:pPr>
        <w:pStyle w:val="ConsPlusNormal"/>
        <w:spacing w:before="160"/>
        <w:ind w:firstLine="540"/>
        <w:jc w:val="both"/>
        <w:rPr>
          <w:sz w:val="24"/>
          <w:szCs w:val="24"/>
        </w:rPr>
      </w:pPr>
      <w:r w:rsidRPr="00171DEC">
        <w:rPr>
          <w:sz w:val="24"/>
          <w:szCs w:val="24"/>
        </w:rPr>
        <w:t>По итогам рассмотрения возражения принимается одно из следующих решений:</w:t>
      </w:r>
    </w:p>
    <w:p w:rsidR="00FF04C6" w:rsidRPr="00171DEC" w:rsidRDefault="00991420">
      <w:pPr>
        <w:pStyle w:val="ConsPlusNormal"/>
        <w:spacing w:before="160"/>
        <w:ind w:firstLine="540"/>
        <w:jc w:val="both"/>
        <w:rPr>
          <w:sz w:val="24"/>
          <w:szCs w:val="24"/>
        </w:rPr>
      </w:pPr>
      <w:r w:rsidRPr="00171DEC">
        <w:rPr>
          <w:sz w:val="24"/>
          <w:szCs w:val="24"/>
        </w:rPr>
        <w:t>1) оставление предостережения без изменения;</w:t>
      </w:r>
    </w:p>
    <w:p w:rsidR="00FF04C6" w:rsidRPr="00171DEC" w:rsidRDefault="00991420">
      <w:pPr>
        <w:pStyle w:val="ConsPlusNormal"/>
        <w:spacing w:before="160"/>
        <w:ind w:firstLine="540"/>
        <w:jc w:val="both"/>
        <w:rPr>
          <w:sz w:val="24"/>
          <w:szCs w:val="24"/>
        </w:rPr>
      </w:pPr>
      <w:r w:rsidRPr="00171DEC">
        <w:rPr>
          <w:sz w:val="24"/>
          <w:szCs w:val="24"/>
        </w:rPr>
        <w:t>2) отмена предостережения.</w:t>
      </w:r>
    </w:p>
    <w:p w:rsidR="00FF04C6" w:rsidRPr="00171DEC" w:rsidRDefault="00991420">
      <w:pPr>
        <w:pStyle w:val="ConsPlusNormal"/>
        <w:spacing w:before="160"/>
        <w:ind w:firstLine="540"/>
        <w:jc w:val="both"/>
        <w:rPr>
          <w:sz w:val="24"/>
          <w:szCs w:val="24"/>
        </w:rPr>
      </w:pPr>
      <w:r w:rsidRPr="00171DEC">
        <w:rPr>
          <w:sz w:val="24"/>
          <w:szCs w:val="24"/>
        </w:rPr>
        <w:t>При отсутствии возражений контролируемое лицо в указанный в предостережении срок направляет лицу, выдавшему предостережение, уведомление об исполнении предостережения.</w:t>
      </w:r>
    </w:p>
    <w:p w:rsidR="00FF04C6" w:rsidRPr="00171DEC" w:rsidRDefault="00991420">
      <w:pPr>
        <w:pStyle w:val="ConsPlusNormal"/>
        <w:jc w:val="both"/>
        <w:rPr>
          <w:sz w:val="24"/>
          <w:szCs w:val="24"/>
        </w:rPr>
      </w:pPr>
      <w:r w:rsidRPr="00171DEC">
        <w:rPr>
          <w:sz w:val="24"/>
          <w:szCs w:val="24"/>
        </w:rPr>
        <w:t xml:space="preserve">(п. 3.5 в ред. постановления Правительства Амурской области от 02.02.2022 </w:t>
      </w:r>
      <w:hyperlink r:id="rId36"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3.6. Повторное направление возражения по тем же основаниям не допускается. Поступившее возражение по тем же основаниям подлежит оставлению без рассмотрения, о чем контролируемому лицу направляется уведомление (способом, позволяющим подтвердить факт его направления).</w:t>
      </w:r>
    </w:p>
    <w:p w:rsidR="00FF04C6" w:rsidRPr="00171DEC" w:rsidRDefault="00991420">
      <w:pPr>
        <w:pStyle w:val="ConsPlusNormal"/>
        <w:jc w:val="both"/>
        <w:rPr>
          <w:sz w:val="24"/>
          <w:szCs w:val="24"/>
        </w:rPr>
      </w:pPr>
      <w:r w:rsidRPr="00171DEC">
        <w:rPr>
          <w:sz w:val="24"/>
          <w:szCs w:val="24"/>
        </w:rPr>
        <w:t xml:space="preserve">(п. 3.6 в ред. постановления Правительства Амурской области от 02.02.2022 </w:t>
      </w:r>
      <w:hyperlink r:id="rId37"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lastRenderedPageBreak/>
        <w:t>3.7. Объявленные предостережения, включая уведомления об исполнении предостережения, результаты рассмотрения возражений на объявленные предостережения подлежат учету.</w:t>
      </w:r>
    </w:p>
    <w:p w:rsidR="00FF04C6" w:rsidRPr="00171DEC" w:rsidRDefault="00991420">
      <w:pPr>
        <w:pStyle w:val="ConsPlusNormal"/>
        <w:spacing w:before="160"/>
        <w:ind w:firstLine="540"/>
        <w:jc w:val="both"/>
        <w:rPr>
          <w:sz w:val="24"/>
          <w:szCs w:val="24"/>
        </w:rPr>
      </w:pPr>
      <w:r w:rsidRPr="00171DEC">
        <w:rPr>
          <w:sz w:val="24"/>
          <w:szCs w:val="24"/>
        </w:rPr>
        <w:t>Учет предостережений осуществляется путем ведения электронного журнала учета предостережений о недопустимости нарушения обязательных требований, типовая форма которого утверждается министерством.</w:t>
      </w:r>
    </w:p>
    <w:p w:rsidR="00FF04C6" w:rsidRPr="00171DEC" w:rsidRDefault="00991420">
      <w:pPr>
        <w:pStyle w:val="ConsPlusNormal"/>
        <w:spacing w:before="160"/>
        <w:ind w:firstLine="540"/>
        <w:jc w:val="both"/>
        <w:rPr>
          <w:sz w:val="24"/>
          <w:szCs w:val="24"/>
        </w:rPr>
      </w:pPr>
      <w:r w:rsidRPr="00171DEC">
        <w:rPr>
          <w:sz w:val="24"/>
          <w:szCs w:val="24"/>
        </w:rPr>
        <w:t xml:space="preserve">3.8. Консультирование осуществляется в соответствии со </w:t>
      </w:r>
      <w:hyperlink r:id="rId38" w:history="1">
        <w:r w:rsidRPr="00171DEC">
          <w:rPr>
            <w:color w:val="0000FF"/>
            <w:sz w:val="24"/>
            <w:szCs w:val="24"/>
          </w:rPr>
          <w:t>статьей 50</w:t>
        </w:r>
      </w:hyperlink>
      <w:r w:rsidRPr="00171DEC">
        <w:rPr>
          <w:sz w:val="24"/>
          <w:szCs w:val="24"/>
        </w:rPr>
        <w:t xml:space="preserve"> Федерального закона N 248-ФЗ.</w:t>
      </w:r>
    </w:p>
    <w:p w:rsidR="00FF04C6" w:rsidRPr="00171DEC" w:rsidRDefault="00991420">
      <w:pPr>
        <w:pStyle w:val="ConsPlusNormal"/>
        <w:spacing w:before="160"/>
        <w:ind w:firstLine="540"/>
        <w:jc w:val="both"/>
        <w:rPr>
          <w:sz w:val="24"/>
          <w:szCs w:val="24"/>
        </w:rPr>
      </w:pPr>
      <w:r w:rsidRPr="00171DEC">
        <w:rPr>
          <w:sz w:val="24"/>
          <w:szCs w:val="24"/>
        </w:rPr>
        <w:t>Консультирование осуществляется уполномоченным должностным лицом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FF04C6" w:rsidRPr="00171DEC" w:rsidRDefault="00991420">
      <w:pPr>
        <w:pStyle w:val="ConsPlusNormal"/>
        <w:spacing w:before="160"/>
        <w:ind w:firstLine="540"/>
        <w:jc w:val="both"/>
        <w:rPr>
          <w:sz w:val="24"/>
          <w:szCs w:val="24"/>
        </w:rPr>
      </w:pPr>
      <w:bookmarkStart w:id="4" w:name="Par144"/>
      <w:bookmarkEnd w:id="4"/>
      <w:r w:rsidRPr="00171DEC">
        <w:rPr>
          <w:sz w:val="24"/>
          <w:szCs w:val="24"/>
        </w:rPr>
        <w:t>3.9. Уполномоченные должностные лица осуществляют консультирование, в том числе письменное консультирование, по следующим вопросам:</w:t>
      </w:r>
    </w:p>
    <w:p w:rsidR="00FF04C6" w:rsidRPr="00171DEC" w:rsidRDefault="00991420">
      <w:pPr>
        <w:pStyle w:val="ConsPlusNormal"/>
        <w:spacing w:before="160"/>
        <w:ind w:firstLine="540"/>
        <w:jc w:val="both"/>
        <w:rPr>
          <w:sz w:val="24"/>
          <w:szCs w:val="24"/>
        </w:rPr>
      </w:pPr>
      <w:r w:rsidRPr="00171DEC">
        <w:rPr>
          <w:sz w:val="24"/>
          <w:szCs w:val="24"/>
        </w:rPr>
        <w:t>1) содержание обязательных требований, предъявляемых к деятельности либо к принадлежащим объектам контроля, принятие мер по обеспечению соблюдения обязательных требований, недопустимость нарушения обязательных требований и последствия их несоблюдения;</w:t>
      </w:r>
    </w:p>
    <w:p w:rsidR="00FF04C6" w:rsidRPr="00171DEC" w:rsidRDefault="00991420">
      <w:pPr>
        <w:pStyle w:val="ConsPlusNormal"/>
        <w:spacing w:before="160"/>
        <w:ind w:firstLine="540"/>
        <w:jc w:val="both"/>
        <w:rPr>
          <w:sz w:val="24"/>
          <w:szCs w:val="24"/>
        </w:rPr>
      </w:pPr>
      <w:r w:rsidRPr="00171DEC">
        <w:rPr>
          <w:sz w:val="24"/>
          <w:szCs w:val="24"/>
        </w:rPr>
        <w:t>2) планируемые изменения обязательных требований, необходимые организационные (или) технические мероприятия, которые должны реализовать контролируемые лица для соблюдения обязательных требований;</w:t>
      </w:r>
    </w:p>
    <w:p w:rsidR="00FF04C6" w:rsidRPr="00171DEC" w:rsidRDefault="00991420">
      <w:pPr>
        <w:pStyle w:val="ConsPlusNormal"/>
        <w:spacing w:before="160"/>
        <w:ind w:firstLine="540"/>
        <w:jc w:val="both"/>
        <w:rPr>
          <w:sz w:val="24"/>
          <w:szCs w:val="24"/>
        </w:rPr>
      </w:pPr>
      <w:r w:rsidRPr="00171DEC">
        <w:rPr>
          <w:sz w:val="24"/>
          <w:szCs w:val="24"/>
        </w:rPr>
        <w:t>3) особенности осуществления регионального государственного контроля.</w:t>
      </w:r>
    </w:p>
    <w:p w:rsidR="00FF04C6" w:rsidRPr="00171DEC" w:rsidRDefault="00991420">
      <w:pPr>
        <w:pStyle w:val="ConsPlusNormal"/>
        <w:spacing w:before="160"/>
        <w:ind w:firstLine="540"/>
        <w:jc w:val="both"/>
        <w:rPr>
          <w:sz w:val="24"/>
          <w:szCs w:val="24"/>
        </w:rPr>
      </w:pPr>
      <w:r w:rsidRPr="00171DEC">
        <w:rPr>
          <w:sz w:val="24"/>
          <w:szCs w:val="24"/>
        </w:rPr>
        <w:t xml:space="preserve">3.10. По итогам консультирования информация в письменной форме контролируемым лицам (их представителям) не представляется, за исключением случаев консультирования на основании обращений контролируемых лиц (их представителей), поступивших в письменной форме или в форме электронного документа, по вопросам, указанным в </w:t>
      </w:r>
      <w:hyperlink w:anchor="Par144" w:history="1">
        <w:r w:rsidRPr="00171DEC">
          <w:rPr>
            <w:color w:val="0000FF"/>
            <w:sz w:val="24"/>
            <w:szCs w:val="24"/>
          </w:rPr>
          <w:t>пункте 3.9</w:t>
        </w:r>
      </w:hyperlink>
      <w:r w:rsidRPr="00171DEC">
        <w:rPr>
          <w:sz w:val="24"/>
          <w:szCs w:val="24"/>
        </w:rPr>
        <w:t xml:space="preserve"> настоящего Положения.</w:t>
      </w:r>
    </w:p>
    <w:p w:rsidR="00FF04C6" w:rsidRPr="00171DEC" w:rsidRDefault="00991420">
      <w:pPr>
        <w:pStyle w:val="ConsPlusNormal"/>
        <w:spacing w:before="160"/>
        <w:ind w:firstLine="540"/>
        <w:jc w:val="both"/>
        <w:rPr>
          <w:sz w:val="24"/>
          <w:szCs w:val="24"/>
        </w:rPr>
      </w:pPr>
      <w:r w:rsidRPr="00171DEC">
        <w:rPr>
          <w:sz w:val="24"/>
          <w:szCs w:val="24"/>
        </w:rPr>
        <w:t>3.11. Перечень уполномоченных должностных лиц министерства, осуществляющих личный прием, и время осуществления ими личного приема устанавливаются приказом министерства. Указанная информация размещается на сайте министерства.</w:t>
      </w:r>
    </w:p>
    <w:p w:rsidR="00FF04C6" w:rsidRPr="00171DEC" w:rsidRDefault="00991420">
      <w:pPr>
        <w:pStyle w:val="ConsPlusNormal"/>
        <w:spacing w:before="160"/>
        <w:ind w:firstLine="540"/>
        <w:jc w:val="both"/>
        <w:rPr>
          <w:sz w:val="24"/>
          <w:szCs w:val="24"/>
        </w:rPr>
      </w:pPr>
      <w:r w:rsidRPr="00171DEC">
        <w:rPr>
          <w:sz w:val="24"/>
          <w:szCs w:val="24"/>
        </w:rPr>
        <w:t>Перечень уполномоченных должностных лиц органов местного самоуправления, осуществляющих личный прием, и время осуществления ими личного приема устанавливаются правовым актом органа местного самоуправления. Указанная информация размещается на официальном сайте органа местного самоуправления в информационно-телекоммуникационной сети Интернет.</w:t>
      </w:r>
    </w:p>
    <w:p w:rsidR="00FF04C6" w:rsidRPr="00171DEC" w:rsidRDefault="00991420">
      <w:pPr>
        <w:pStyle w:val="ConsPlusNormal"/>
        <w:jc w:val="both"/>
        <w:rPr>
          <w:sz w:val="24"/>
          <w:szCs w:val="24"/>
        </w:rPr>
      </w:pPr>
      <w:r w:rsidRPr="00171DEC">
        <w:rPr>
          <w:sz w:val="24"/>
          <w:szCs w:val="24"/>
        </w:rPr>
        <w:t xml:space="preserve">(п. 3.11 в ред. постановления Правительства Амурской области от 02.02.2022 </w:t>
      </w:r>
      <w:hyperlink r:id="rId39"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3.12. Личный прием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FF04C6" w:rsidRPr="00171DEC" w:rsidRDefault="00991420">
      <w:pPr>
        <w:pStyle w:val="ConsPlusNormal"/>
        <w:spacing w:before="160"/>
        <w:ind w:firstLine="540"/>
        <w:jc w:val="both"/>
        <w:rPr>
          <w:sz w:val="24"/>
          <w:szCs w:val="24"/>
        </w:rPr>
      </w:pPr>
      <w:r w:rsidRPr="00171DEC">
        <w:rPr>
          <w:sz w:val="24"/>
          <w:szCs w:val="24"/>
        </w:rPr>
        <w:t xml:space="preserve">3.13. В случае поступления в министерство или орган местного самоуправления 5 и более однотипных обращений консультирование контролируемых лиц и их представителей осуществляется посредством </w:t>
      </w:r>
      <w:r w:rsidRPr="00171DEC">
        <w:rPr>
          <w:sz w:val="24"/>
          <w:szCs w:val="24"/>
        </w:rPr>
        <w:lastRenderedPageBreak/>
        <w:t>размещения на сайте министерства или на официальном сайте органа местного самоуправления в информационно-телекоммуникационной сети Интернет письменных разъяснений.</w:t>
      </w:r>
    </w:p>
    <w:p w:rsidR="00FF04C6" w:rsidRPr="00171DEC" w:rsidRDefault="00991420">
      <w:pPr>
        <w:pStyle w:val="ConsPlusNormal"/>
        <w:jc w:val="both"/>
        <w:rPr>
          <w:sz w:val="24"/>
          <w:szCs w:val="24"/>
        </w:rPr>
      </w:pPr>
      <w:r w:rsidRPr="00171DEC">
        <w:rPr>
          <w:sz w:val="24"/>
          <w:szCs w:val="24"/>
        </w:rPr>
        <w:t xml:space="preserve">(п. 3.13 в ред. постановления Правительства Амурской области от 02.02.2022 </w:t>
      </w:r>
      <w:hyperlink r:id="rId40"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 xml:space="preserve">3.14. Профилактический визит осуществляется в соответствии со </w:t>
      </w:r>
      <w:hyperlink r:id="rId41" w:history="1">
        <w:r w:rsidRPr="00171DEC">
          <w:rPr>
            <w:color w:val="0000FF"/>
            <w:sz w:val="24"/>
            <w:szCs w:val="24"/>
          </w:rPr>
          <w:t>статьей 52</w:t>
        </w:r>
      </w:hyperlink>
      <w:r w:rsidRPr="00171DEC">
        <w:rPr>
          <w:sz w:val="24"/>
          <w:szCs w:val="24"/>
        </w:rPr>
        <w:t xml:space="preserve"> Федерального закона N 248-ФЗ.</w:t>
      </w:r>
    </w:p>
    <w:p w:rsidR="00FF04C6" w:rsidRPr="000248D8" w:rsidRDefault="00991420">
      <w:pPr>
        <w:pStyle w:val="ConsPlusNormal"/>
        <w:spacing w:before="160"/>
        <w:ind w:firstLine="540"/>
        <w:jc w:val="both"/>
        <w:rPr>
          <w:sz w:val="24"/>
          <w:szCs w:val="24"/>
          <w:highlight w:val="cyan"/>
        </w:rPr>
      </w:pPr>
      <w:r w:rsidRPr="000248D8">
        <w:rPr>
          <w:sz w:val="24"/>
          <w:szCs w:val="24"/>
          <w:highlight w:val="cyan"/>
        </w:rPr>
        <w:t>3.15. Обязательные профилактические визиты проводятся в отношении контролируемых лиц, приступающих к осуществлению деятельности в сфере розничной продажи алкогольной и спиртосодержащей продукции, а также в отношении объектов контроля, отнесенных к категории значительного риска.</w:t>
      </w:r>
    </w:p>
    <w:p w:rsidR="00FF04C6" w:rsidRPr="00171DEC" w:rsidRDefault="00991420">
      <w:pPr>
        <w:pStyle w:val="ConsPlusNormal"/>
        <w:spacing w:before="160"/>
        <w:ind w:firstLine="540"/>
        <w:jc w:val="both"/>
        <w:rPr>
          <w:sz w:val="24"/>
          <w:szCs w:val="24"/>
        </w:rPr>
      </w:pPr>
      <w:r w:rsidRPr="000248D8">
        <w:rPr>
          <w:sz w:val="24"/>
          <w:szCs w:val="24"/>
          <w:highlight w:val="cyan"/>
        </w:rPr>
        <w:t>Обязательный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F04C6" w:rsidRPr="00171DEC" w:rsidRDefault="00991420">
      <w:pPr>
        <w:pStyle w:val="ConsPlusNormal"/>
        <w:spacing w:before="160"/>
        <w:ind w:firstLine="540"/>
        <w:jc w:val="both"/>
        <w:rPr>
          <w:sz w:val="24"/>
          <w:szCs w:val="24"/>
        </w:rPr>
      </w:pPr>
      <w:r w:rsidRPr="00171DEC">
        <w:rPr>
          <w:sz w:val="24"/>
          <w:szCs w:val="24"/>
        </w:rPr>
        <w:t>3.16.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(надзорных) мероприятий, проводимых в отношении объекта контроля.</w:t>
      </w:r>
    </w:p>
    <w:p w:rsidR="00FF04C6" w:rsidRPr="00171DEC" w:rsidRDefault="00991420">
      <w:pPr>
        <w:pStyle w:val="ConsPlusNormal"/>
        <w:spacing w:before="160"/>
        <w:ind w:firstLine="540"/>
        <w:jc w:val="both"/>
        <w:rPr>
          <w:sz w:val="24"/>
          <w:szCs w:val="24"/>
        </w:rPr>
      </w:pPr>
      <w:r w:rsidRPr="00171DEC">
        <w:rPr>
          <w:sz w:val="24"/>
          <w:szCs w:val="24"/>
        </w:rPr>
        <w:t>3.17. Министерство или орган местного самоуправления обязаны предложить проведение профилактического визита контролируемому лицу, приступающему к осуществлению деятельности в области розничной продажи алкогольной и спиртосодержащей продукции, не позднее чем в течение 1 года с момента начала такой деятельности.</w:t>
      </w:r>
    </w:p>
    <w:p w:rsidR="00FF04C6" w:rsidRPr="00171DEC" w:rsidRDefault="00991420">
      <w:pPr>
        <w:pStyle w:val="ConsPlusNormal"/>
        <w:jc w:val="both"/>
        <w:rPr>
          <w:sz w:val="24"/>
          <w:szCs w:val="24"/>
        </w:rPr>
      </w:pPr>
      <w:r w:rsidRPr="00171DEC">
        <w:rPr>
          <w:sz w:val="24"/>
          <w:szCs w:val="24"/>
        </w:rPr>
        <w:t xml:space="preserve">(п. 3.17 в ред. постановления Правительства Амурской области от 02.02.2022 </w:t>
      </w:r>
      <w:hyperlink r:id="rId42"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3.18.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FF04C6" w:rsidRPr="00171DEC" w:rsidRDefault="00991420">
      <w:pPr>
        <w:pStyle w:val="ConsPlusNormal"/>
        <w:spacing w:before="160"/>
        <w:ind w:firstLine="540"/>
        <w:jc w:val="both"/>
        <w:rPr>
          <w:sz w:val="24"/>
          <w:szCs w:val="24"/>
        </w:rPr>
      </w:pPr>
      <w:r w:rsidRPr="00171DEC">
        <w:rPr>
          <w:sz w:val="24"/>
          <w:szCs w:val="24"/>
        </w:rPr>
        <w:t>Срок проведения обязательного профилактического визита не должен превышать 1 рабочего дня.</w:t>
      </w:r>
    </w:p>
    <w:p w:rsidR="00FF04C6" w:rsidRPr="00171DEC" w:rsidRDefault="00991420">
      <w:pPr>
        <w:pStyle w:val="ConsPlusNormal"/>
        <w:spacing w:before="160"/>
        <w:ind w:firstLine="540"/>
        <w:jc w:val="both"/>
        <w:rPr>
          <w:sz w:val="24"/>
          <w:szCs w:val="24"/>
        </w:rPr>
      </w:pPr>
      <w:r w:rsidRPr="00171DEC">
        <w:rPr>
          <w:sz w:val="24"/>
          <w:szCs w:val="24"/>
        </w:rPr>
        <w:t>3.19. Контролируемое лицо имеет право отказаться от проведения обязательного профилактического визита, при этом оно должно уведомить об отказе министерство или орган местного самоуправления не позднее чем за 3 рабочих дня до дня проведения обязательного профилактического визита.</w:t>
      </w:r>
    </w:p>
    <w:p w:rsidR="00FF04C6" w:rsidRPr="00171DEC" w:rsidRDefault="00991420">
      <w:pPr>
        <w:pStyle w:val="ConsPlusNormal"/>
        <w:jc w:val="both"/>
        <w:rPr>
          <w:sz w:val="24"/>
          <w:szCs w:val="24"/>
        </w:rPr>
      </w:pPr>
      <w:r w:rsidRPr="00171DEC">
        <w:rPr>
          <w:sz w:val="24"/>
          <w:szCs w:val="24"/>
        </w:rPr>
        <w:t xml:space="preserve">(п. 3.19 в ред. постановления Правительства Амурской области от 02.02.2022 </w:t>
      </w:r>
      <w:hyperlink r:id="rId43"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3.20. Министерство и органы местного самоуправления осуществляют учет профилактических мероприятий.</w:t>
      </w:r>
    </w:p>
    <w:p w:rsidR="00FF04C6" w:rsidRPr="00171DEC" w:rsidRDefault="00991420">
      <w:pPr>
        <w:pStyle w:val="ConsPlusNormal"/>
        <w:jc w:val="both"/>
        <w:rPr>
          <w:sz w:val="24"/>
          <w:szCs w:val="24"/>
        </w:rPr>
      </w:pPr>
      <w:r w:rsidRPr="00171DEC">
        <w:rPr>
          <w:sz w:val="24"/>
          <w:szCs w:val="24"/>
        </w:rPr>
        <w:t xml:space="preserve">(п. 3.20 в ред. постановления Правительства Амурской области от 02.02.2022 </w:t>
      </w:r>
      <w:hyperlink r:id="rId44" w:history="1">
        <w:r w:rsidRPr="00171DEC">
          <w:rPr>
            <w:color w:val="0000FF"/>
            <w:sz w:val="24"/>
            <w:szCs w:val="24"/>
          </w:rPr>
          <w:t>N 118</w:t>
        </w:r>
      </w:hyperlink>
      <w:r w:rsidRPr="00171DEC">
        <w:rPr>
          <w:sz w:val="24"/>
          <w:szCs w:val="24"/>
        </w:rPr>
        <w:t>)</w:t>
      </w:r>
    </w:p>
    <w:p w:rsidR="00FF04C6" w:rsidRPr="00171DEC" w:rsidRDefault="00FF04C6">
      <w:pPr>
        <w:pStyle w:val="ConsPlusNormal"/>
        <w:ind w:firstLine="540"/>
        <w:jc w:val="both"/>
        <w:rPr>
          <w:sz w:val="24"/>
          <w:szCs w:val="24"/>
        </w:rPr>
      </w:pPr>
    </w:p>
    <w:p w:rsidR="00FF04C6" w:rsidRPr="00171DEC" w:rsidRDefault="00991420">
      <w:pPr>
        <w:pStyle w:val="ConsPlusNormal"/>
        <w:jc w:val="center"/>
        <w:outlineLvl w:val="1"/>
        <w:rPr>
          <w:b/>
          <w:bCs/>
          <w:sz w:val="24"/>
          <w:szCs w:val="24"/>
        </w:rPr>
      </w:pPr>
      <w:r w:rsidRPr="00171DEC">
        <w:rPr>
          <w:b/>
          <w:bCs/>
          <w:sz w:val="24"/>
          <w:szCs w:val="24"/>
        </w:rPr>
        <w:t>4. Осуществление регионального государственного контроля</w:t>
      </w:r>
    </w:p>
    <w:p w:rsidR="00FF04C6" w:rsidRPr="00171DEC" w:rsidRDefault="00FF04C6">
      <w:pPr>
        <w:pStyle w:val="ConsPlusNormal"/>
        <w:rPr>
          <w:sz w:val="24"/>
          <w:szCs w:val="24"/>
        </w:rPr>
      </w:pPr>
    </w:p>
    <w:p w:rsidR="00FF04C6" w:rsidRPr="00171DEC" w:rsidRDefault="00094723">
      <w:pPr>
        <w:pStyle w:val="ConsPlusNonformat"/>
        <w:jc w:val="both"/>
        <w:rPr>
          <w:rFonts w:ascii="Arial" w:hAnsi="Arial" w:cs="Arial"/>
          <w:sz w:val="24"/>
          <w:szCs w:val="24"/>
        </w:rPr>
      </w:pPr>
      <w:r>
        <w:rPr>
          <w:rFonts w:ascii="Arial" w:hAnsi="Arial" w:cs="Arial"/>
          <w:sz w:val="24"/>
          <w:szCs w:val="24"/>
        </w:rPr>
        <w:t xml:space="preserve"> </w:t>
      </w:r>
      <w:r w:rsidR="00991420" w:rsidRPr="00171DEC">
        <w:rPr>
          <w:rFonts w:ascii="Arial" w:hAnsi="Arial" w:cs="Arial"/>
          <w:sz w:val="24"/>
          <w:szCs w:val="24"/>
        </w:rPr>
        <w:t>1</w:t>
      </w:r>
    </w:p>
    <w:p w:rsidR="00FF04C6" w:rsidRPr="00171DEC" w:rsidRDefault="00094723">
      <w:pPr>
        <w:pStyle w:val="ConsPlusNonformat"/>
        <w:jc w:val="both"/>
        <w:rPr>
          <w:rFonts w:ascii="Arial" w:hAnsi="Arial" w:cs="Arial"/>
          <w:sz w:val="24"/>
          <w:szCs w:val="24"/>
        </w:rPr>
      </w:pPr>
      <w:r>
        <w:rPr>
          <w:rFonts w:ascii="Arial" w:hAnsi="Arial" w:cs="Arial"/>
          <w:sz w:val="24"/>
          <w:szCs w:val="24"/>
        </w:rPr>
        <w:t xml:space="preserve"> </w:t>
      </w:r>
      <w:r w:rsidR="00991420" w:rsidRPr="00171DEC">
        <w:rPr>
          <w:rFonts w:ascii="Arial" w:hAnsi="Arial" w:cs="Arial"/>
          <w:sz w:val="24"/>
          <w:szCs w:val="24"/>
        </w:rPr>
        <w:t xml:space="preserve">4.1. В соответствии с </w:t>
      </w:r>
      <w:hyperlink r:id="rId45" w:history="1">
        <w:r w:rsidR="00991420" w:rsidRPr="00171DEC">
          <w:rPr>
            <w:rFonts w:ascii="Arial" w:hAnsi="Arial" w:cs="Arial"/>
            <w:color w:val="0000FF"/>
            <w:sz w:val="24"/>
            <w:szCs w:val="24"/>
          </w:rPr>
          <w:t>частью 5 статьи 23</w:t>
        </w:r>
      </w:hyperlink>
      <w:r>
        <w:rPr>
          <w:rFonts w:ascii="Arial" w:hAnsi="Arial" w:cs="Arial"/>
          <w:sz w:val="24"/>
          <w:szCs w:val="24"/>
        </w:rPr>
        <w:t xml:space="preserve"> </w:t>
      </w:r>
      <w:r w:rsidR="00991420" w:rsidRPr="00171DEC">
        <w:rPr>
          <w:rFonts w:ascii="Arial" w:hAnsi="Arial" w:cs="Arial"/>
          <w:sz w:val="24"/>
          <w:szCs w:val="24"/>
        </w:rPr>
        <w:t>Федерального</w:t>
      </w:r>
      <w:r>
        <w:rPr>
          <w:rFonts w:ascii="Arial" w:hAnsi="Arial" w:cs="Arial"/>
          <w:sz w:val="24"/>
          <w:szCs w:val="24"/>
        </w:rPr>
        <w:t xml:space="preserve"> </w:t>
      </w:r>
      <w:r w:rsidR="00991420" w:rsidRPr="00171DEC">
        <w:rPr>
          <w:rFonts w:ascii="Arial" w:hAnsi="Arial" w:cs="Arial"/>
          <w:sz w:val="24"/>
          <w:szCs w:val="24"/>
        </w:rPr>
        <w:t>закона N 171-ФЗ</w:t>
      </w:r>
    </w:p>
    <w:p w:rsidR="00FF04C6" w:rsidRPr="00171DEC" w:rsidRDefault="00991420">
      <w:pPr>
        <w:pStyle w:val="ConsPlusNonformat"/>
        <w:jc w:val="both"/>
        <w:rPr>
          <w:rFonts w:ascii="Arial" w:hAnsi="Arial" w:cs="Arial"/>
          <w:sz w:val="24"/>
          <w:szCs w:val="24"/>
        </w:rPr>
      </w:pPr>
      <w:r w:rsidRPr="00171DEC">
        <w:rPr>
          <w:rFonts w:ascii="Arial" w:hAnsi="Arial" w:cs="Arial"/>
          <w:sz w:val="24"/>
          <w:szCs w:val="24"/>
        </w:rPr>
        <w:t>плановые</w:t>
      </w:r>
      <w:r w:rsidR="00094723">
        <w:rPr>
          <w:rFonts w:ascii="Arial" w:hAnsi="Arial" w:cs="Arial"/>
          <w:sz w:val="24"/>
          <w:szCs w:val="24"/>
        </w:rPr>
        <w:t xml:space="preserve"> </w:t>
      </w:r>
      <w:r w:rsidRPr="00171DEC">
        <w:rPr>
          <w:rFonts w:ascii="Arial" w:hAnsi="Arial" w:cs="Arial"/>
          <w:sz w:val="24"/>
          <w:szCs w:val="24"/>
        </w:rPr>
        <w:t>контрольные</w:t>
      </w:r>
      <w:r w:rsidR="00094723">
        <w:rPr>
          <w:rFonts w:ascii="Arial" w:hAnsi="Arial" w:cs="Arial"/>
          <w:sz w:val="24"/>
          <w:szCs w:val="24"/>
        </w:rPr>
        <w:t xml:space="preserve"> </w:t>
      </w:r>
      <w:r w:rsidRPr="00171DEC">
        <w:rPr>
          <w:rFonts w:ascii="Arial" w:hAnsi="Arial" w:cs="Arial"/>
          <w:sz w:val="24"/>
          <w:szCs w:val="24"/>
        </w:rPr>
        <w:t>(надзорные)</w:t>
      </w:r>
      <w:r w:rsidR="00094723">
        <w:rPr>
          <w:rFonts w:ascii="Arial" w:hAnsi="Arial" w:cs="Arial"/>
          <w:sz w:val="24"/>
          <w:szCs w:val="24"/>
        </w:rPr>
        <w:t xml:space="preserve"> </w:t>
      </w:r>
      <w:r w:rsidRPr="00171DEC">
        <w:rPr>
          <w:rFonts w:ascii="Arial" w:hAnsi="Arial" w:cs="Arial"/>
          <w:sz w:val="24"/>
          <w:szCs w:val="24"/>
        </w:rPr>
        <w:t>мероприятия в области розничной продажи</w:t>
      </w:r>
    </w:p>
    <w:p w:rsidR="00FF04C6" w:rsidRPr="00171DEC" w:rsidRDefault="00991420">
      <w:pPr>
        <w:pStyle w:val="ConsPlusNonformat"/>
        <w:jc w:val="both"/>
        <w:rPr>
          <w:rFonts w:ascii="Arial" w:hAnsi="Arial" w:cs="Arial"/>
          <w:sz w:val="24"/>
          <w:szCs w:val="24"/>
        </w:rPr>
      </w:pPr>
      <w:r w:rsidRPr="00171DEC">
        <w:rPr>
          <w:rFonts w:ascii="Arial" w:hAnsi="Arial" w:cs="Arial"/>
          <w:sz w:val="24"/>
          <w:szCs w:val="24"/>
        </w:rPr>
        <w:lastRenderedPageBreak/>
        <w:t>алкогольной</w:t>
      </w:r>
      <w:r w:rsidR="00094723">
        <w:rPr>
          <w:rFonts w:ascii="Arial" w:hAnsi="Arial" w:cs="Arial"/>
          <w:sz w:val="24"/>
          <w:szCs w:val="24"/>
        </w:rPr>
        <w:t xml:space="preserve"> </w:t>
      </w:r>
      <w:r w:rsidRPr="00171DEC">
        <w:rPr>
          <w:rFonts w:ascii="Arial" w:hAnsi="Arial" w:cs="Arial"/>
          <w:sz w:val="24"/>
          <w:szCs w:val="24"/>
        </w:rPr>
        <w:t>и</w:t>
      </w:r>
      <w:r w:rsidR="00094723">
        <w:rPr>
          <w:rFonts w:ascii="Arial" w:hAnsi="Arial" w:cs="Arial"/>
          <w:sz w:val="24"/>
          <w:szCs w:val="24"/>
        </w:rPr>
        <w:t xml:space="preserve"> </w:t>
      </w:r>
      <w:r w:rsidRPr="00171DEC">
        <w:rPr>
          <w:rFonts w:ascii="Arial" w:hAnsi="Arial" w:cs="Arial"/>
          <w:sz w:val="24"/>
          <w:szCs w:val="24"/>
        </w:rPr>
        <w:t>спиртосодержащей</w:t>
      </w:r>
      <w:r w:rsidR="00094723">
        <w:rPr>
          <w:rFonts w:ascii="Arial" w:hAnsi="Arial" w:cs="Arial"/>
          <w:sz w:val="24"/>
          <w:szCs w:val="24"/>
        </w:rPr>
        <w:t xml:space="preserve"> </w:t>
      </w:r>
      <w:r w:rsidRPr="00171DEC">
        <w:rPr>
          <w:rFonts w:ascii="Arial" w:hAnsi="Arial" w:cs="Arial"/>
          <w:sz w:val="24"/>
          <w:szCs w:val="24"/>
        </w:rPr>
        <w:t xml:space="preserve">продукции при осуществлении </w:t>
      </w:r>
      <w:proofErr w:type="gramStart"/>
      <w:r w:rsidRPr="00171DEC">
        <w:rPr>
          <w:rFonts w:ascii="Arial" w:hAnsi="Arial" w:cs="Arial"/>
          <w:sz w:val="24"/>
          <w:szCs w:val="24"/>
        </w:rPr>
        <w:t>регионального</w:t>
      </w:r>
      <w:proofErr w:type="gramEnd"/>
    </w:p>
    <w:p w:rsidR="00FF04C6" w:rsidRPr="00171DEC" w:rsidRDefault="00991420">
      <w:pPr>
        <w:pStyle w:val="ConsPlusNonformat"/>
        <w:jc w:val="both"/>
        <w:rPr>
          <w:rFonts w:ascii="Arial" w:hAnsi="Arial" w:cs="Arial"/>
          <w:sz w:val="24"/>
          <w:szCs w:val="24"/>
        </w:rPr>
      </w:pPr>
      <w:r w:rsidRPr="00171DEC">
        <w:rPr>
          <w:rFonts w:ascii="Arial" w:hAnsi="Arial" w:cs="Arial"/>
          <w:sz w:val="24"/>
          <w:szCs w:val="24"/>
        </w:rPr>
        <w:t>государственного контроля не проводятся.</w:t>
      </w:r>
    </w:p>
    <w:p w:rsidR="00FF04C6" w:rsidRPr="00171DEC" w:rsidRDefault="00991420">
      <w:pPr>
        <w:pStyle w:val="ConsPlusNonformat"/>
        <w:jc w:val="both"/>
        <w:rPr>
          <w:rFonts w:ascii="Arial" w:hAnsi="Arial" w:cs="Arial"/>
          <w:sz w:val="24"/>
          <w:szCs w:val="24"/>
        </w:rPr>
      </w:pPr>
      <w:proofErr w:type="gramStart"/>
      <w:r w:rsidRPr="00171DEC">
        <w:rPr>
          <w:rFonts w:ascii="Arial" w:hAnsi="Arial" w:cs="Arial"/>
          <w:sz w:val="24"/>
          <w:szCs w:val="24"/>
        </w:rPr>
        <w:t>(п.</w:t>
      </w:r>
      <w:r w:rsidR="00094723">
        <w:rPr>
          <w:rFonts w:ascii="Arial" w:hAnsi="Arial" w:cs="Arial"/>
          <w:sz w:val="24"/>
          <w:szCs w:val="24"/>
        </w:rPr>
        <w:t xml:space="preserve"> </w:t>
      </w:r>
      <w:r w:rsidRPr="00171DEC">
        <w:rPr>
          <w:rFonts w:ascii="Arial" w:hAnsi="Arial" w:cs="Arial"/>
          <w:sz w:val="24"/>
          <w:szCs w:val="24"/>
        </w:rPr>
        <w:t>4.1</w:t>
      </w:r>
      <w:r w:rsidR="00094723">
        <w:rPr>
          <w:rFonts w:ascii="Arial" w:hAnsi="Arial" w:cs="Arial"/>
          <w:sz w:val="24"/>
          <w:szCs w:val="24"/>
        </w:rPr>
        <w:t xml:space="preserve"> </w:t>
      </w:r>
      <w:r w:rsidRPr="00171DEC">
        <w:rPr>
          <w:rFonts w:ascii="Arial" w:hAnsi="Arial" w:cs="Arial"/>
          <w:sz w:val="24"/>
          <w:szCs w:val="24"/>
        </w:rPr>
        <w:t>в ред. постановления Правительства Амурской области от 02.02.2022</w:t>
      </w:r>
      <w:proofErr w:type="gramEnd"/>
    </w:p>
    <w:p w:rsidR="00FF04C6" w:rsidRPr="00171DEC" w:rsidRDefault="00094723">
      <w:pPr>
        <w:pStyle w:val="ConsPlusNonformat"/>
        <w:jc w:val="both"/>
        <w:rPr>
          <w:rFonts w:ascii="Arial" w:hAnsi="Arial" w:cs="Arial"/>
          <w:sz w:val="24"/>
          <w:szCs w:val="24"/>
        </w:rPr>
      </w:pPr>
      <w:hyperlink r:id="rId46" w:history="1">
        <w:r w:rsidR="00991420" w:rsidRPr="00171DEC">
          <w:rPr>
            <w:rFonts w:ascii="Arial" w:hAnsi="Arial" w:cs="Arial"/>
            <w:color w:val="0000FF"/>
            <w:sz w:val="24"/>
            <w:szCs w:val="24"/>
          </w:rPr>
          <w:t>N 118</w:t>
        </w:r>
      </w:hyperlink>
      <w:r w:rsidR="00991420" w:rsidRPr="00171DEC">
        <w:rPr>
          <w:rFonts w:ascii="Arial" w:hAnsi="Arial" w:cs="Arial"/>
          <w:sz w:val="24"/>
          <w:szCs w:val="24"/>
        </w:rPr>
        <w:t>)</w:t>
      </w:r>
    </w:p>
    <w:p w:rsidR="00FF04C6" w:rsidRPr="00171DEC" w:rsidRDefault="00FF04C6">
      <w:pPr>
        <w:pStyle w:val="ConsPlusNormal"/>
        <w:ind w:firstLine="540"/>
        <w:jc w:val="both"/>
        <w:rPr>
          <w:sz w:val="24"/>
          <w:szCs w:val="24"/>
        </w:rPr>
      </w:pPr>
    </w:p>
    <w:p w:rsidR="00FF04C6" w:rsidRPr="00171DEC" w:rsidRDefault="00991420">
      <w:pPr>
        <w:pStyle w:val="ConsPlusNormal"/>
        <w:ind w:firstLine="540"/>
        <w:jc w:val="both"/>
        <w:rPr>
          <w:sz w:val="24"/>
          <w:szCs w:val="24"/>
        </w:rPr>
      </w:pPr>
      <w:r w:rsidRPr="00171DEC">
        <w:rPr>
          <w:sz w:val="24"/>
          <w:szCs w:val="24"/>
        </w:rPr>
        <w:t xml:space="preserve">4.2. Оценка риска причинения вреда (ущерба) при принятии решения о проведении и выборе вида внепланового контрольного (надзорного) мероприятия осуществляется на основании индикаторов риска нарушения обязательных требований, </w:t>
      </w:r>
      <w:hyperlink w:anchor="Par319" w:history="1">
        <w:r w:rsidRPr="00171DEC">
          <w:rPr>
            <w:color w:val="0000FF"/>
            <w:sz w:val="24"/>
            <w:szCs w:val="24"/>
          </w:rPr>
          <w:t>перечень</w:t>
        </w:r>
      </w:hyperlink>
      <w:r w:rsidRPr="00171DEC">
        <w:rPr>
          <w:sz w:val="24"/>
          <w:szCs w:val="24"/>
        </w:rPr>
        <w:t xml:space="preserve"> которых приведен в приложении N 2 к настоящему Положению.</w:t>
      </w:r>
    </w:p>
    <w:p w:rsidR="00FF04C6" w:rsidRPr="00171DEC" w:rsidRDefault="00991420">
      <w:pPr>
        <w:pStyle w:val="ConsPlusNormal"/>
        <w:jc w:val="both"/>
        <w:rPr>
          <w:sz w:val="24"/>
          <w:szCs w:val="24"/>
        </w:rPr>
      </w:pPr>
      <w:r w:rsidRPr="00171DEC">
        <w:rPr>
          <w:sz w:val="24"/>
          <w:szCs w:val="24"/>
        </w:rPr>
        <w:t xml:space="preserve">(п. 4.2 в ред. постановления Правительства Амурской области от 02.02.2022 </w:t>
      </w:r>
      <w:hyperlink r:id="rId47"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 xml:space="preserve">4.3. Внеплановые контрольные (надзорные) мероприятия и контрольные (надзорные) действия в их составе, предусмотренные настоящим Положением, проводятся при наличии оснований для проведения контрольных (надзорных) мероприятий, предусмотренных </w:t>
      </w:r>
      <w:hyperlink r:id="rId48" w:history="1">
        <w:r w:rsidRPr="00171DEC">
          <w:rPr>
            <w:color w:val="0000FF"/>
            <w:sz w:val="24"/>
            <w:szCs w:val="24"/>
          </w:rPr>
          <w:t>пунктами 1</w:t>
        </w:r>
      </w:hyperlink>
      <w:r w:rsidRPr="00171DEC">
        <w:rPr>
          <w:sz w:val="24"/>
          <w:szCs w:val="24"/>
        </w:rPr>
        <w:t xml:space="preserve">, </w:t>
      </w:r>
      <w:hyperlink r:id="rId49" w:history="1">
        <w:r w:rsidRPr="00171DEC">
          <w:rPr>
            <w:color w:val="0000FF"/>
            <w:sz w:val="24"/>
            <w:szCs w:val="24"/>
          </w:rPr>
          <w:t>3</w:t>
        </w:r>
      </w:hyperlink>
      <w:r w:rsidRPr="00171DEC">
        <w:rPr>
          <w:sz w:val="24"/>
          <w:szCs w:val="24"/>
        </w:rPr>
        <w:t xml:space="preserve"> - </w:t>
      </w:r>
      <w:hyperlink r:id="rId50" w:history="1">
        <w:r w:rsidRPr="00171DEC">
          <w:rPr>
            <w:color w:val="0000FF"/>
            <w:sz w:val="24"/>
            <w:szCs w:val="24"/>
          </w:rPr>
          <w:t>5 части 1 статьи 57</w:t>
        </w:r>
      </w:hyperlink>
      <w:r w:rsidRPr="00171DEC">
        <w:rPr>
          <w:sz w:val="24"/>
          <w:szCs w:val="24"/>
        </w:rPr>
        <w:t xml:space="preserve"> Федерального закона N 248-ФЗ.</w:t>
      </w:r>
    </w:p>
    <w:p w:rsidR="00FF04C6" w:rsidRPr="00171DEC" w:rsidRDefault="00991420">
      <w:pPr>
        <w:pStyle w:val="ConsPlusNormal"/>
        <w:spacing w:before="160"/>
        <w:ind w:firstLine="540"/>
        <w:jc w:val="both"/>
        <w:rPr>
          <w:sz w:val="24"/>
          <w:szCs w:val="24"/>
        </w:rPr>
      </w:pPr>
      <w:r w:rsidRPr="00171DEC">
        <w:rPr>
          <w:sz w:val="24"/>
          <w:szCs w:val="24"/>
        </w:rPr>
        <w:t>4.4. При осуществлении регионального государственного контроля взаимодействие с контролируемыми лицами осуществляется при проведении следующих контрольных (надзорных) мероприятий:</w:t>
      </w:r>
    </w:p>
    <w:p w:rsidR="00FF04C6" w:rsidRPr="00171DEC" w:rsidRDefault="00991420">
      <w:pPr>
        <w:pStyle w:val="ConsPlusNormal"/>
        <w:spacing w:before="160"/>
        <w:ind w:firstLine="540"/>
        <w:jc w:val="both"/>
        <w:rPr>
          <w:sz w:val="24"/>
          <w:szCs w:val="24"/>
        </w:rPr>
      </w:pPr>
      <w:bookmarkStart w:id="5" w:name="Par182"/>
      <w:bookmarkEnd w:id="5"/>
      <w:r w:rsidRPr="00171DEC">
        <w:rPr>
          <w:sz w:val="24"/>
          <w:szCs w:val="24"/>
        </w:rPr>
        <w:t>а) контрольная закупка;</w:t>
      </w:r>
    </w:p>
    <w:p w:rsidR="00FF04C6" w:rsidRPr="00171DEC" w:rsidRDefault="00991420">
      <w:pPr>
        <w:pStyle w:val="ConsPlusNormal"/>
        <w:spacing w:before="160"/>
        <w:ind w:firstLine="540"/>
        <w:jc w:val="both"/>
        <w:rPr>
          <w:sz w:val="24"/>
          <w:szCs w:val="24"/>
        </w:rPr>
      </w:pPr>
      <w:bookmarkStart w:id="6" w:name="Par183"/>
      <w:bookmarkEnd w:id="6"/>
      <w:r w:rsidRPr="00171DEC">
        <w:rPr>
          <w:sz w:val="24"/>
          <w:szCs w:val="24"/>
        </w:rPr>
        <w:t>б) инспекционный визит;</w:t>
      </w:r>
    </w:p>
    <w:p w:rsidR="00FF04C6" w:rsidRPr="00171DEC" w:rsidRDefault="00991420">
      <w:pPr>
        <w:pStyle w:val="ConsPlusNormal"/>
        <w:spacing w:before="160"/>
        <w:ind w:firstLine="540"/>
        <w:jc w:val="both"/>
        <w:rPr>
          <w:sz w:val="24"/>
          <w:szCs w:val="24"/>
        </w:rPr>
      </w:pPr>
      <w:bookmarkStart w:id="7" w:name="Par184"/>
      <w:bookmarkEnd w:id="7"/>
      <w:r w:rsidRPr="00171DEC">
        <w:rPr>
          <w:sz w:val="24"/>
          <w:szCs w:val="24"/>
        </w:rPr>
        <w:t>в) рейдовый осмотр;</w:t>
      </w:r>
    </w:p>
    <w:p w:rsidR="00FF04C6" w:rsidRPr="00171DEC" w:rsidRDefault="00991420">
      <w:pPr>
        <w:pStyle w:val="ConsPlusNormal"/>
        <w:spacing w:before="160"/>
        <w:ind w:firstLine="540"/>
        <w:jc w:val="both"/>
        <w:rPr>
          <w:sz w:val="24"/>
          <w:szCs w:val="24"/>
        </w:rPr>
      </w:pPr>
      <w:r w:rsidRPr="00171DEC">
        <w:rPr>
          <w:sz w:val="24"/>
          <w:szCs w:val="24"/>
        </w:rPr>
        <w:t>г) документарная проверка;</w:t>
      </w:r>
    </w:p>
    <w:p w:rsidR="00FF04C6" w:rsidRPr="00171DEC" w:rsidRDefault="00991420">
      <w:pPr>
        <w:pStyle w:val="ConsPlusNormal"/>
        <w:spacing w:before="160"/>
        <w:ind w:firstLine="540"/>
        <w:jc w:val="both"/>
        <w:rPr>
          <w:sz w:val="24"/>
          <w:szCs w:val="24"/>
        </w:rPr>
      </w:pPr>
      <w:bookmarkStart w:id="8" w:name="Par186"/>
      <w:bookmarkEnd w:id="8"/>
      <w:r w:rsidRPr="00171DEC">
        <w:rPr>
          <w:sz w:val="24"/>
          <w:szCs w:val="24"/>
        </w:rPr>
        <w:t>д) выездная проверка.</w:t>
      </w:r>
    </w:p>
    <w:p w:rsidR="00FF04C6" w:rsidRPr="00171DEC" w:rsidRDefault="00991420">
      <w:pPr>
        <w:pStyle w:val="ConsPlusNormal"/>
        <w:spacing w:before="160"/>
        <w:ind w:firstLine="540"/>
        <w:jc w:val="both"/>
        <w:rPr>
          <w:sz w:val="24"/>
          <w:szCs w:val="24"/>
        </w:rPr>
      </w:pPr>
      <w:r w:rsidRPr="00171DEC">
        <w:rPr>
          <w:sz w:val="24"/>
          <w:szCs w:val="24"/>
        </w:rPr>
        <w:t>4.5. В ходе контрольной закупки уполномоченными должностными лицами могут совершаться следующие контрольные (надзорные) действия:</w:t>
      </w:r>
    </w:p>
    <w:p w:rsidR="00FF04C6" w:rsidRPr="00171DEC" w:rsidRDefault="00991420">
      <w:pPr>
        <w:pStyle w:val="ConsPlusNormal"/>
        <w:jc w:val="both"/>
        <w:rPr>
          <w:sz w:val="24"/>
          <w:szCs w:val="24"/>
        </w:rPr>
      </w:pPr>
      <w:r w:rsidRPr="00171DEC">
        <w:rPr>
          <w:sz w:val="24"/>
          <w:szCs w:val="24"/>
        </w:rPr>
        <w:t xml:space="preserve">(в ред. постановления Правительства Амурской области от 02.02.2022 </w:t>
      </w:r>
      <w:hyperlink r:id="rId51"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1) осмотр;</w:t>
      </w:r>
    </w:p>
    <w:p w:rsidR="00FF04C6" w:rsidRPr="00171DEC" w:rsidRDefault="00991420">
      <w:pPr>
        <w:pStyle w:val="ConsPlusNormal"/>
        <w:spacing w:before="160"/>
        <w:ind w:firstLine="540"/>
        <w:jc w:val="both"/>
        <w:rPr>
          <w:sz w:val="24"/>
          <w:szCs w:val="24"/>
        </w:rPr>
      </w:pPr>
      <w:r w:rsidRPr="00171DEC">
        <w:rPr>
          <w:sz w:val="24"/>
          <w:szCs w:val="24"/>
        </w:rPr>
        <w:t>2) эксперимент.</w:t>
      </w:r>
    </w:p>
    <w:p w:rsidR="00FF04C6" w:rsidRPr="00171DEC" w:rsidRDefault="00991420">
      <w:pPr>
        <w:pStyle w:val="ConsPlusNormal"/>
        <w:spacing w:before="160"/>
        <w:ind w:firstLine="540"/>
        <w:jc w:val="both"/>
        <w:rPr>
          <w:sz w:val="24"/>
          <w:szCs w:val="24"/>
        </w:rPr>
      </w:pPr>
      <w:r w:rsidRPr="00171DEC">
        <w:rPr>
          <w:sz w:val="24"/>
          <w:szCs w:val="24"/>
        </w:rPr>
        <w:t>4.6. В ходе инспекционного визита уполномоченными должностными лицами могут совершаться следующие контрольные (надзорные) действия:</w:t>
      </w:r>
    </w:p>
    <w:p w:rsidR="00FF04C6" w:rsidRPr="00171DEC" w:rsidRDefault="00991420">
      <w:pPr>
        <w:pStyle w:val="ConsPlusNormal"/>
        <w:jc w:val="both"/>
        <w:rPr>
          <w:sz w:val="24"/>
          <w:szCs w:val="24"/>
        </w:rPr>
      </w:pPr>
      <w:r w:rsidRPr="00171DEC">
        <w:rPr>
          <w:sz w:val="24"/>
          <w:szCs w:val="24"/>
        </w:rPr>
        <w:t xml:space="preserve">(в ред. постановления Правительства Амурской области от 02.02.2022 </w:t>
      </w:r>
      <w:hyperlink r:id="rId52"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1) осмотр;</w:t>
      </w:r>
    </w:p>
    <w:p w:rsidR="00FF04C6" w:rsidRPr="00171DEC" w:rsidRDefault="00991420">
      <w:pPr>
        <w:pStyle w:val="ConsPlusNormal"/>
        <w:spacing w:before="160"/>
        <w:ind w:firstLine="540"/>
        <w:jc w:val="both"/>
        <w:rPr>
          <w:sz w:val="24"/>
          <w:szCs w:val="24"/>
        </w:rPr>
      </w:pPr>
      <w:r w:rsidRPr="00171DEC">
        <w:rPr>
          <w:sz w:val="24"/>
          <w:szCs w:val="24"/>
        </w:rPr>
        <w:t>2) опрос;</w:t>
      </w:r>
    </w:p>
    <w:p w:rsidR="00FF04C6" w:rsidRPr="00171DEC" w:rsidRDefault="00991420">
      <w:pPr>
        <w:pStyle w:val="ConsPlusNormal"/>
        <w:spacing w:before="160"/>
        <w:ind w:firstLine="540"/>
        <w:jc w:val="both"/>
        <w:rPr>
          <w:sz w:val="24"/>
          <w:szCs w:val="24"/>
        </w:rPr>
      </w:pPr>
      <w:r w:rsidRPr="00171DEC">
        <w:rPr>
          <w:sz w:val="24"/>
          <w:szCs w:val="24"/>
        </w:rPr>
        <w:t>3) получение письменных объяснений;</w:t>
      </w:r>
    </w:p>
    <w:p w:rsidR="00FF04C6" w:rsidRPr="00171DEC" w:rsidRDefault="00991420">
      <w:pPr>
        <w:pStyle w:val="ConsPlusNormal"/>
        <w:spacing w:before="160"/>
        <w:ind w:firstLine="540"/>
        <w:jc w:val="both"/>
        <w:rPr>
          <w:sz w:val="24"/>
          <w:szCs w:val="24"/>
        </w:rPr>
      </w:pPr>
      <w:r w:rsidRPr="00171DEC">
        <w:rPr>
          <w:sz w:val="24"/>
          <w:szCs w:val="24"/>
        </w:rPr>
        <w:t>4) инструментальное обследование;</w:t>
      </w:r>
    </w:p>
    <w:p w:rsidR="00FF04C6" w:rsidRPr="00171DEC" w:rsidRDefault="00991420">
      <w:pPr>
        <w:pStyle w:val="ConsPlusNormal"/>
        <w:spacing w:before="160"/>
        <w:ind w:firstLine="540"/>
        <w:jc w:val="both"/>
        <w:rPr>
          <w:sz w:val="24"/>
          <w:szCs w:val="24"/>
        </w:rPr>
      </w:pPr>
      <w:r w:rsidRPr="00171DEC">
        <w:rPr>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F04C6" w:rsidRPr="00171DEC" w:rsidRDefault="00991420">
      <w:pPr>
        <w:pStyle w:val="ConsPlusNormal"/>
        <w:spacing w:before="160"/>
        <w:ind w:firstLine="540"/>
        <w:jc w:val="both"/>
        <w:rPr>
          <w:sz w:val="24"/>
          <w:szCs w:val="24"/>
        </w:rPr>
      </w:pPr>
      <w:r w:rsidRPr="00171DEC">
        <w:rPr>
          <w:sz w:val="24"/>
          <w:szCs w:val="24"/>
        </w:rPr>
        <w:t xml:space="preserve">Срок проведения инспекционного визита в одном месте осуществления деятельности либо на одном производственном объекте не может превышать 1 </w:t>
      </w:r>
      <w:r w:rsidRPr="00171DEC">
        <w:rPr>
          <w:sz w:val="24"/>
          <w:szCs w:val="24"/>
        </w:rPr>
        <w:lastRenderedPageBreak/>
        <w:t>рабочего дня.</w:t>
      </w:r>
    </w:p>
    <w:p w:rsidR="00FF04C6" w:rsidRPr="00171DEC" w:rsidRDefault="00991420">
      <w:pPr>
        <w:pStyle w:val="ConsPlusNormal"/>
        <w:spacing w:before="160"/>
        <w:ind w:firstLine="540"/>
        <w:jc w:val="both"/>
        <w:rPr>
          <w:sz w:val="24"/>
          <w:szCs w:val="24"/>
        </w:rPr>
      </w:pPr>
      <w:r w:rsidRPr="00171DEC">
        <w:rPr>
          <w:sz w:val="24"/>
          <w:szCs w:val="24"/>
        </w:rPr>
        <w:t>4.7. В ходе рейдового осмотра уполномоченными должностными лицами могут совершаться следующие контрольные (надзорные) действия:</w:t>
      </w:r>
    </w:p>
    <w:p w:rsidR="00FF04C6" w:rsidRPr="00171DEC" w:rsidRDefault="00991420">
      <w:pPr>
        <w:pStyle w:val="ConsPlusNormal"/>
        <w:jc w:val="both"/>
        <w:rPr>
          <w:sz w:val="24"/>
          <w:szCs w:val="24"/>
        </w:rPr>
      </w:pPr>
      <w:r w:rsidRPr="00171DEC">
        <w:rPr>
          <w:sz w:val="24"/>
          <w:szCs w:val="24"/>
        </w:rPr>
        <w:t xml:space="preserve">(в ред. постановления Правительства Амурской области от 02.02.2022 </w:t>
      </w:r>
      <w:hyperlink r:id="rId53"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1) осмотр;</w:t>
      </w:r>
    </w:p>
    <w:p w:rsidR="00FF04C6" w:rsidRPr="00171DEC" w:rsidRDefault="00991420">
      <w:pPr>
        <w:pStyle w:val="ConsPlusNormal"/>
        <w:spacing w:before="160"/>
        <w:ind w:firstLine="540"/>
        <w:jc w:val="both"/>
        <w:rPr>
          <w:sz w:val="24"/>
          <w:szCs w:val="24"/>
        </w:rPr>
      </w:pPr>
      <w:r w:rsidRPr="00171DEC">
        <w:rPr>
          <w:sz w:val="24"/>
          <w:szCs w:val="24"/>
        </w:rPr>
        <w:t>2) опрос;</w:t>
      </w:r>
    </w:p>
    <w:p w:rsidR="00FF04C6" w:rsidRPr="00171DEC" w:rsidRDefault="00991420">
      <w:pPr>
        <w:pStyle w:val="ConsPlusNormal"/>
        <w:spacing w:before="160"/>
        <w:ind w:firstLine="540"/>
        <w:jc w:val="both"/>
        <w:rPr>
          <w:sz w:val="24"/>
          <w:szCs w:val="24"/>
        </w:rPr>
      </w:pPr>
      <w:r w:rsidRPr="00171DEC">
        <w:rPr>
          <w:sz w:val="24"/>
          <w:szCs w:val="24"/>
        </w:rPr>
        <w:t>3) получение письменных объяснений;</w:t>
      </w:r>
    </w:p>
    <w:p w:rsidR="00FF04C6" w:rsidRPr="00171DEC" w:rsidRDefault="00991420">
      <w:pPr>
        <w:pStyle w:val="ConsPlusNormal"/>
        <w:spacing w:before="160"/>
        <w:ind w:firstLine="540"/>
        <w:jc w:val="both"/>
        <w:rPr>
          <w:sz w:val="24"/>
          <w:szCs w:val="24"/>
        </w:rPr>
      </w:pPr>
      <w:r w:rsidRPr="00171DEC">
        <w:rPr>
          <w:sz w:val="24"/>
          <w:szCs w:val="24"/>
        </w:rPr>
        <w:t>4) истребование документов;</w:t>
      </w:r>
    </w:p>
    <w:p w:rsidR="00FF04C6" w:rsidRPr="00171DEC" w:rsidRDefault="00991420">
      <w:pPr>
        <w:pStyle w:val="ConsPlusNormal"/>
        <w:spacing w:before="160"/>
        <w:ind w:firstLine="540"/>
        <w:jc w:val="both"/>
        <w:rPr>
          <w:sz w:val="24"/>
          <w:szCs w:val="24"/>
        </w:rPr>
      </w:pPr>
      <w:r w:rsidRPr="00171DEC">
        <w:rPr>
          <w:sz w:val="24"/>
          <w:szCs w:val="24"/>
        </w:rPr>
        <w:t>5) инструментальное обследование;</w:t>
      </w:r>
    </w:p>
    <w:p w:rsidR="00FF04C6" w:rsidRPr="00171DEC" w:rsidRDefault="00991420">
      <w:pPr>
        <w:pStyle w:val="ConsPlusNormal"/>
        <w:spacing w:before="160"/>
        <w:ind w:firstLine="540"/>
        <w:jc w:val="both"/>
        <w:rPr>
          <w:sz w:val="24"/>
          <w:szCs w:val="24"/>
        </w:rPr>
      </w:pPr>
      <w:r w:rsidRPr="00171DEC">
        <w:rPr>
          <w:sz w:val="24"/>
          <w:szCs w:val="24"/>
        </w:rPr>
        <w:t>6) эксперимент.</w:t>
      </w:r>
    </w:p>
    <w:p w:rsidR="00FF04C6" w:rsidRPr="00171DEC" w:rsidRDefault="00991420">
      <w:pPr>
        <w:pStyle w:val="ConsPlusNormal"/>
        <w:spacing w:before="160"/>
        <w:ind w:firstLine="540"/>
        <w:jc w:val="both"/>
        <w:rPr>
          <w:sz w:val="24"/>
          <w:szCs w:val="24"/>
        </w:rPr>
      </w:pPr>
      <w:r w:rsidRPr="00171DEC">
        <w:rPr>
          <w:sz w:val="24"/>
          <w:szCs w:val="24"/>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рабочего дня.</w:t>
      </w:r>
    </w:p>
    <w:p w:rsidR="00FF04C6" w:rsidRPr="00171DEC" w:rsidRDefault="00991420">
      <w:pPr>
        <w:pStyle w:val="ConsPlusNormal"/>
        <w:spacing w:before="160"/>
        <w:ind w:firstLine="540"/>
        <w:jc w:val="both"/>
        <w:rPr>
          <w:sz w:val="24"/>
          <w:szCs w:val="24"/>
        </w:rPr>
      </w:pPr>
      <w:r w:rsidRPr="00171DEC">
        <w:rPr>
          <w:sz w:val="24"/>
          <w:szCs w:val="24"/>
        </w:rPr>
        <w:t>4.8. В ходе документарной проверки уполномоченными должностными лицами могут совершаться следующие контрольные (надзорные) действия:</w:t>
      </w:r>
    </w:p>
    <w:p w:rsidR="00FF04C6" w:rsidRPr="00171DEC" w:rsidRDefault="00991420">
      <w:pPr>
        <w:pStyle w:val="ConsPlusNormal"/>
        <w:jc w:val="both"/>
        <w:rPr>
          <w:sz w:val="24"/>
          <w:szCs w:val="24"/>
        </w:rPr>
      </w:pPr>
      <w:r w:rsidRPr="00171DEC">
        <w:rPr>
          <w:sz w:val="24"/>
          <w:szCs w:val="24"/>
        </w:rPr>
        <w:t xml:space="preserve">(в ред. постановления Правительства Амурской области от 02.02.2022 </w:t>
      </w:r>
      <w:hyperlink r:id="rId54"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1) получение письменных объяснений;</w:t>
      </w:r>
    </w:p>
    <w:p w:rsidR="00FF04C6" w:rsidRPr="00171DEC" w:rsidRDefault="00991420">
      <w:pPr>
        <w:pStyle w:val="ConsPlusNormal"/>
        <w:spacing w:before="160"/>
        <w:ind w:firstLine="540"/>
        <w:jc w:val="both"/>
        <w:rPr>
          <w:sz w:val="24"/>
          <w:szCs w:val="24"/>
        </w:rPr>
      </w:pPr>
      <w:r w:rsidRPr="00171DEC">
        <w:rPr>
          <w:sz w:val="24"/>
          <w:szCs w:val="24"/>
        </w:rPr>
        <w:t>2) истребование документов.</w:t>
      </w:r>
    </w:p>
    <w:p w:rsidR="00FF04C6" w:rsidRPr="00171DEC" w:rsidRDefault="00991420">
      <w:pPr>
        <w:pStyle w:val="ConsPlusNormal"/>
        <w:spacing w:before="160"/>
        <w:ind w:firstLine="540"/>
        <w:jc w:val="both"/>
        <w:rPr>
          <w:sz w:val="24"/>
          <w:szCs w:val="24"/>
        </w:rPr>
      </w:pPr>
      <w:r w:rsidRPr="00171DEC">
        <w:rPr>
          <w:sz w:val="24"/>
          <w:szCs w:val="24"/>
        </w:rPr>
        <w:t>Срок проведения документарной проверки не может превышать 10 рабочих дней.</w:t>
      </w:r>
    </w:p>
    <w:p w:rsidR="00FF04C6" w:rsidRPr="00171DEC" w:rsidRDefault="00991420">
      <w:pPr>
        <w:pStyle w:val="ConsPlusNormal"/>
        <w:spacing w:before="160"/>
        <w:ind w:firstLine="540"/>
        <w:jc w:val="both"/>
        <w:rPr>
          <w:sz w:val="24"/>
          <w:szCs w:val="24"/>
        </w:rPr>
      </w:pPr>
      <w:r w:rsidRPr="00171DEC">
        <w:rPr>
          <w:sz w:val="24"/>
          <w:szCs w:val="24"/>
        </w:rPr>
        <w:t>4.9. В ходе выездной проверки уполномоченными должностными лицами могут совершаться следующие контрольные (надзорные) действия:</w:t>
      </w:r>
    </w:p>
    <w:p w:rsidR="00FF04C6" w:rsidRPr="00171DEC" w:rsidRDefault="00991420">
      <w:pPr>
        <w:pStyle w:val="ConsPlusNormal"/>
        <w:jc w:val="both"/>
        <w:rPr>
          <w:sz w:val="24"/>
          <w:szCs w:val="24"/>
        </w:rPr>
      </w:pPr>
      <w:r w:rsidRPr="00171DEC">
        <w:rPr>
          <w:sz w:val="24"/>
          <w:szCs w:val="24"/>
        </w:rPr>
        <w:t xml:space="preserve">(в ред. постановления Правительства Амурской области от 02.02.2022 </w:t>
      </w:r>
      <w:hyperlink r:id="rId55"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1) осмотр;</w:t>
      </w:r>
    </w:p>
    <w:p w:rsidR="00FF04C6" w:rsidRPr="00171DEC" w:rsidRDefault="00991420">
      <w:pPr>
        <w:pStyle w:val="ConsPlusNormal"/>
        <w:spacing w:before="160"/>
        <w:ind w:firstLine="540"/>
        <w:jc w:val="both"/>
        <w:rPr>
          <w:sz w:val="24"/>
          <w:szCs w:val="24"/>
        </w:rPr>
      </w:pPr>
      <w:r w:rsidRPr="00171DEC">
        <w:rPr>
          <w:sz w:val="24"/>
          <w:szCs w:val="24"/>
        </w:rPr>
        <w:t>2) досмотр;</w:t>
      </w:r>
    </w:p>
    <w:p w:rsidR="00FF04C6" w:rsidRPr="00171DEC" w:rsidRDefault="00991420">
      <w:pPr>
        <w:pStyle w:val="ConsPlusNormal"/>
        <w:spacing w:before="160"/>
        <w:ind w:firstLine="540"/>
        <w:jc w:val="both"/>
        <w:rPr>
          <w:sz w:val="24"/>
          <w:szCs w:val="24"/>
        </w:rPr>
      </w:pPr>
      <w:r w:rsidRPr="00171DEC">
        <w:rPr>
          <w:sz w:val="24"/>
          <w:szCs w:val="24"/>
        </w:rPr>
        <w:t>3) опрос;</w:t>
      </w:r>
    </w:p>
    <w:p w:rsidR="00FF04C6" w:rsidRPr="00171DEC" w:rsidRDefault="00991420">
      <w:pPr>
        <w:pStyle w:val="ConsPlusNormal"/>
        <w:spacing w:before="160"/>
        <w:ind w:firstLine="540"/>
        <w:jc w:val="both"/>
        <w:rPr>
          <w:sz w:val="24"/>
          <w:szCs w:val="24"/>
        </w:rPr>
      </w:pPr>
      <w:r w:rsidRPr="00171DEC">
        <w:rPr>
          <w:sz w:val="24"/>
          <w:szCs w:val="24"/>
        </w:rPr>
        <w:t>4) получение письменных объяснений;</w:t>
      </w:r>
    </w:p>
    <w:p w:rsidR="00FF04C6" w:rsidRPr="00171DEC" w:rsidRDefault="00991420">
      <w:pPr>
        <w:pStyle w:val="ConsPlusNormal"/>
        <w:spacing w:before="160"/>
        <w:ind w:firstLine="540"/>
        <w:jc w:val="both"/>
        <w:rPr>
          <w:sz w:val="24"/>
          <w:szCs w:val="24"/>
        </w:rPr>
      </w:pPr>
      <w:r w:rsidRPr="00171DEC">
        <w:rPr>
          <w:sz w:val="24"/>
          <w:szCs w:val="24"/>
        </w:rPr>
        <w:t>5) истребование документов;</w:t>
      </w:r>
    </w:p>
    <w:p w:rsidR="00FF04C6" w:rsidRPr="00171DEC" w:rsidRDefault="00991420">
      <w:pPr>
        <w:pStyle w:val="ConsPlusNormal"/>
        <w:spacing w:before="160"/>
        <w:ind w:firstLine="540"/>
        <w:jc w:val="both"/>
        <w:rPr>
          <w:sz w:val="24"/>
          <w:szCs w:val="24"/>
        </w:rPr>
      </w:pPr>
      <w:r w:rsidRPr="00171DEC">
        <w:rPr>
          <w:sz w:val="24"/>
          <w:szCs w:val="24"/>
        </w:rPr>
        <w:t>6) инструментальное обследование;</w:t>
      </w:r>
    </w:p>
    <w:p w:rsidR="00FF04C6" w:rsidRPr="00171DEC" w:rsidRDefault="00991420">
      <w:pPr>
        <w:pStyle w:val="ConsPlusNormal"/>
        <w:spacing w:before="160"/>
        <w:ind w:firstLine="540"/>
        <w:jc w:val="both"/>
        <w:rPr>
          <w:sz w:val="24"/>
          <w:szCs w:val="24"/>
        </w:rPr>
      </w:pPr>
      <w:r w:rsidRPr="00171DEC">
        <w:rPr>
          <w:sz w:val="24"/>
          <w:szCs w:val="24"/>
        </w:rPr>
        <w:t>7) эксперимент;</w:t>
      </w:r>
    </w:p>
    <w:p w:rsidR="00FF04C6" w:rsidRPr="00171DEC" w:rsidRDefault="00991420">
      <w:pPr>
        <w:pStyle w:val="ConsPlusNormal"/>
        <w:spacing w:before="160"/>
        <w:ind w:firstLine="540"/>
        <w:jc w:val="both"/>
        <w:rPr>
          <w:sz w:val="24"/>
          <w:szCs w:val="24"/>
        </w:rPr>
      </w:pPr>
      <w:r w:rsidRPr="00171DEC">
        <w:rPr>
          <w:sz w:val="24"/>
          <w:szCs w:val="24"/>
        </w:rPr>
        <w:t>8) экспертиза.</w:t>
      </w:r>
    </w:p>
    <w:p w:rsidR="00FF04C6" w:rsidRPr="00171DEC" w:rsidRDefault="00991420">
      <w:pPr>
        <w:pStyle w:val="ConsPlusNormal"/>
        <w:spacing w:before="160"/>
        <w:ind w:firstLine="540"/>
        <w:jc w:val="both"/>
        <w:rPr>
          <w:sz w:val="24"/>
          <w:szCs w:val="24"/>
        </w:rPr>
      </w:pPr>
      <w:r w:rsidRPr="00171DEC">
        <w:rPr>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71DEC">
        <w:rPr>
          <w:sz w:val="24"/>
          <w:szCs w:val="24"/>
        </w:rPr>
        <w:t>микропредприятия</w:t>
      </w:r>
      <w:proofErr w:type="spellEnd"/>
      <w:r w:rsidRPr="00171DEC">
        <w:rPr>
          <w:sz w:val="24"/>
          <w:szCs w:val="24"/>
        </w:rPr>
        <w:t xml:space="preserve">, за исключением выездной проверки, основанием для проведения которой является </w:t>
      </w:r>
      <w:hyperlink r:id="rId56" w:history="1">
        <w:r w:rsidRPr="00171DEC">
          <w:rPr>
            <w:color w:val="0000FF"/>
            <w:sz w:val="24"/>
            <w:szCs w:val="24"/>
          </w:rPr>
          <w:t>пункт 6 части 1 статьи 57</w:t>
        </w:r>
      </w:hyperlink>
      <w:r w:rsidRPr="00171DEC">
        <w:rPr>
          <w:sz w:val="24"/>
          <w:szCs w:val="24"/>
        </w:rPr>
        <w:t xml:space="preserve"> Федерального закона N 248-ФЗ и которая для </w:t>
      </w:r>
      <w:proofErr w:type="spellStart"/>
      <w:r w:rsidRPr="00171DEC">
        <w:rPr>
          <w:sz w:val="24"/>
          <w:szCs w:val="24"/>
        </w:rPr>
        <w:t>микропредприятия</w:t>
      </w:r>
      <w:proofErr w:type="spellEnd"/>
      <w:r w:rsidRPr="00171DEC">
        <w:rPr>
          <w:sz w:val="24"/>
          <w:szCs w:val="24"/>
        </w:rPr>
        <w:t xml:space="preserve"> не может продолжаться более 40 часов.</w:t>
      </w:r>
    </w:p>
    <w:p w:rsidR="00FF04C6" w:rsidRPr="00171DEC" w:rsidRDefault="00991420">
      <w:pPr>
        <w:pStyle w:val="ConsPlusNormal"/>
        <w:spacing w:before="160"/>
        <w:ind w:firstLine="540"/>
        <w:jc w:val="both"/>
        <w:rPr>
          <w:sz w:val="24"/>
          <w:szCs w:val="24"/>
        </w:rPr>
      </w:pPr>
      <w:r w:rsidRPr="00171DEC">
        <w:rPr>
          <w:sz w:val="24"/>
          <w:szCs w:val="24"/>
        </w:rPr>
        <w:t xml:space="preserve">4.10. Эксперимент проводится в целях проверки соблюдения контролируемым </w:t>
      </w:r>
      <w:r w:rsidRPr="00171DEC">
        <w:rPr>
          <w:sz w:val="24"/>
          <w:szCs w:val="24"/>
        </w:rPr>
        <w:lastRenderedPageBreak/>
        <w:t>лицом обязательных требований в области розничной продажи алкогольной и спиртосодержащей продукции.</w:t>
      </w:r>
    </w:p>
    <w:p w:rsidR="00FF04C6" w:rsidRPr="00171DEC" w:rsidRDefault="00991420">
      <w:pPr>
        <w:pStyle w:val="ConsPlusNormal"/>
        <w:spacing w:before="160"/>
        <w:ind w:firstLine="540"/>
        <w:jc w:val="both"/>
        <w:rPr>
          <w:sz w:val="24"/>
          <w:szCs w:val="24"/>
        </w:rPr>
      </w:pPr>
      <w:r w:rsidRPr="00171DEC">
        <w:rPr>
          <w:sz w:val="24"/>
          <w:szCs w:val="24"/>
        </w:rPr>
        <w:t>Эксперимент проводится только уполномоченным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объектов контроля.</w:t>
      </w:r>
    </w:p>
    <w:p w:rsidR="00FF04C6" w:rsidRPr="00171DEC" w:rsidRDefault="00991420">
      <w:pPr>
        <w:pStyle w:val="ConsPlusNormal"/>
        <w:spacing w:before="160"/>
        <w:ind w:firstLine="540"/>
        <w:jc w:val="both"/>
        <w:rPr>
          <w:sz w:val="24"/>
          <w:szCs w:val="24"/>
        </w:rPr>
      </w:pPr>
      <w:r w:rsidRPr="00171DEC">
        <w:rPr>
          <w:sz w:val="24"/>
          <w:szCs w:val="24"/>
        </w:rPr>
        <w:t>В назначенные дату и время уполномоченное должностное лицо осуществляет выезд на объект торговли или в предприятие общественного питания.</w:t>
      </w:r>
    </w:p>
    <w:p w:rsidR="00FF04C6" w:rsidRPr="00171DEC" w:rsidRDefault="00991420">
      <w:pPr>
        <w:pStyle w:val="ConsPlusNormal"/>
        <w:spacing w:before="160"/>
        <w:ind w:firstLine="540"/>
        <w:jc w:val="both"/>
        <w:rPr>
          <w:sz w:val="24"/>
          <w:szCs w:val="24"/>
        </w:rPr>
      </w:pPr>
      <w:r w:rsidRPr="00171DEC">
        <w:rPr>
          <w:sz w:val="24"/>
          <w:szCs w:val="24"/>
        </w:rPr>
        <w:t>По прибытии на объект торговли или в предприятие общественного питания уполномоченное должностное лицо устанавливает факт осуществления (неосуществления) деятельности на данном объекте.</w:t>
      </w:r>
    </w:p>
    <w:p w:rsidR="00FF04C6" w:rsidRPr="00171DEC" w:rsidRDefault="00991420">
      <w:pPr>
        <w:pStyle w:val="ConsPlusNormal"/>
        <w:spacing w:before="160"/>
        <w:ind w:firstLine="540"/>
        <w:jc w:val="both"/>
        <w:rPr>
          <w:sz w:val="24"/>
          <w:szCs w:val="24"/>
        </w:rPr>
      </w:pPr>
      <w:r w:rsidRPr="00171DEC">
        <w:rPr>
          <w:sz w:val="24"/>
          <w:szCs w:val="24"/>
        </w:rPr>
        <w:t>В случае осуществления деятельности контролируемого лица уполномоченное должностное лицо проводит эксперимент путем осуществления действий по созданию ситуации для совершения сделки по розничной продаже алкогольной или спиртосодержащей продукции либо розничной продаже алкогольной продукции при оказании услуг общественного питания.</w:t>
      </w:r>
    </w:p>
    <w:p w:rsidR="00FF04C6" w:rsidRPr="00171DEC" w:rsidRDefault="00991420">
      <w:pPr>
        <w:pStyle w:val="ConsPlusNormal"/>
        <w:spacing w:before="160"/>
        <w:ind w:firstLine="540"/>
        <w:jc w:val="both"/>
        <w:rPr>
          <w:sz w:val="24"/>
          <w:szCs w:val="24"/>
        </w:rPr>
      </w:pPr>
      <w:r w:rsidRPr="00171DEC">
        <w:rPr>
          <w:sz w:val="24"/>
          <w:szCs w:val="24"/>
        </w:rPr>
        <w:t>4.11. Экспертиза проводится в целях установления фактов, обстоятельств, тождеств или различий, объективных свойств и состояний имеющихся в наличии образцов, соответствия образца существующим принципам и нормам права, заданной системе нормативно-технических требований либо последствий изменения образца по заданной программе его развития, а также для оценки образца на соответствие заданным критериям.</w:t>
      </w:r>
    </w:p>
    <w:p w:rsidR="00FF04C6" w:rsidRPr="00171DEC" w:rsidRDefault="00991420">
      <w:pPr>
        <w:pStyle w:val="ConsPlusNormal"/>
        <w:spacing w:before="160"/>
        <w:ind w:firstLine="540"/>
        <w:jc w:val="both"/>
        <w:rPr>
          <w:sz w:val="24"/>
          <w:szCs w:val="24"/>
        </w:rPr>
      </w:pPr>
      <w:r w:rsidRPr="00171DEC">
        <w:rPr>
          <w:sz w:val="24"/>
          <w:szCs w:val="24"/>
        </w:rPr>
        <w:t>Обязанность отбора, удостоверения и представления на экспертизу образцов лежит на уполномоченных должностных лицах.</w:t>
      </w:r>
    </w:p>
    <w:p w:rsidR="00FF04C6" w:rsidRPr="00171DEC" w:rsidRDefault="00991420">
      <w:pPr>
        <w:pStyle w:val="ConsPlusNormal"/>
        <w:spacing w:before="160"/>
        <w:ind w:firstLine="540"/>
        <w:jc w:val="both"/>
        <w:rPr>
          <w:sz w:val="24"/>
          <w:szCs w:val="24"/>
        </w:rPr>
      </w:pPr>
      <w:r w:rsidRPr="00171DEC">
        <w:rPr>
          <w:sz w:val="24"/>
          <w:szCs w:val="24"/>
        </w:rPr>
        <w:t>Экспертиза осуществляется экспертом или экспертной организацией по поручению министерства или органа местного самоуправления.</w:t>
      </w:r>
    </w:p>
    <w:p w:rsidR="00FF04C6" w:rsidRPr="00171DEC" w:rsidRDefault="00991420">
      <w:pPr>
        <w:pStyle w:val="ConsPlusNormal"/>
        <w:spacing w:before="160"/>
        <w:ind w:firstLine="540"/>
        <w:jc w:val="both"/>
        <w:rPr>
          <w:sz w:val="24"/>
          <w:szCs w:val="24"/>
        </w:rPr>
      </w:pPr>
      <w:r w:rsidRPr="00171DEC">
        <w:rPr>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F04C6" w:rsidRPr="00171DEC" w:rsidRDefault="00991420">
      <w:pPr>
        <w:pStyle w:val="ConsPlusNormal"/>
        <w:jc w:val="both"/>
        <w:rPr>
          <w:sz w:val="24"/>
          <w:szCs w:val="24"/>
        </w:rPr>
      </w:pPr>
      <w:r w:rsidRPr="00171DEC">
        <w:rPr>
          <w:sz w:val="24"/>
          <w:szCs w:val="24"/>
        </w:rPr>
        <w:t xml:space="preserve">(п. 4.11 в ред. постановления Правительства Амурской области от 02.02.2022 </w:t>
      </w:r>
      <w:hyperlink r:id="rId57"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4.12. Информация о контрольных (надзорных) мероприятиях вносится в единый реестр контрольных (надзорных) мероприятий с учетом требований законодательства Российской Федерации о государственной тайне и об иной охраняемой законом тайне.</w:t>
      </w:r>
    </w:p>
    <w:p w:rsidR="00FF04C6" w:rsidRPr="00171DEC" w:rsidRDefault="00991420">
      <w:pPr>
        <w:pStyle w:val="ConsPlusNormal"/>
        <w:spacing w:before="160"/>
        <w:ind w:firstLine="540"/>
        <w:jc w:val="both"/>
        <w:rPr>
          <w:sz w:val="24"/>
          <w:szCs w:val="24"/>
        </w:rPr>
      </w:pPr>
      <w:r w:rsidRPr="00171DEC">
        <w:rPr>
          <w:sz w:val="24"/>
          <w:szCs w:val="24"/>
        </w:rPr>
        <w:t xml:space="preserve">4.13. Гражданин (индивидуальный предприниматель), являющийся контролируемым лицом, вправе представить в министерство или в орган местного самоуправления информацию о невозможности присутствия при проведении контрольного мероприятия в случае введения режима повышенной готовности или чрезвычайной ситуации на всей территории Российской Федерации или территории Амурской области, 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w:t>
      </w:r>
      <w:r w:rsidRPr="00171DEC">
        <w:rPr>
          <w:sz w:val="24"/>
          <w:szCs w:val="24"/>
        </w:rPr>
        <w:lastRenderedPageBreak/>
        <w:t>представлении подтверждающих документов).</w:t>
      </w:r>
    </w:p>
    <w:p w:rsidR="00FF04C6" w:rsidRPr="00171DEC" w:rsidRDefault="00991420">
      <w:pPr>
        <w:pStyle w:val="ConsPlusNormal"/>
        <w:spacing w:before="160"/>
        <w:ind w:firstLine="540"/>
        <w:jc w:val="both"/>
        <w:rPr>
          <w:sz w:val="24"/>
          <w:szCs w:val="24"/>
        </w:rPr>
      </w:pPr>
      <w:r w:rsidRPr="00171DEC">
        <w:rPr>
          <w:sz w:val="24"/>
          <w:szCs w:val="24"/>
        </w:rPr>
        <w:t>Проведение контрольного (надзорного) мероприятия переносится министерством или органом местного самоуправления на срок, необходимый для устранения обстоятельств, послуживших поводом для такого обращения гражданина (индивидуального предпринимателя).</w:t>
      </w:r>
    </w:p>
    <w:p w:rsidR="00FF04C6" w:rsidRPr="00171DEC" w:rsidRDefault="00991420">
      <w:pPr>
        <w:pStyle w:val="ConsPlusNormal"/>
        <w:jc w:val="both"/>
        <w:rPr>
          <w:sz w:val="24"/>
          <w:szCs w:val="24"/>
        </w:rPr>
      </w:pPr>
      <w:r w:rsidRPr="00171DEC">
        <w:rPr>
          <w:sz w:val="24"/>
          <w:szCs w:val="24"/>
        </w:rPr>
        <w:t xml:space="preserve">(п. 4.13 в ред. постановления Правительства Амурской области от 02.02.2022 </w:t>
      </w:r>
      <w:hyperlink r:id="rId58" w:history="1">
        <w:r w:rsidRPr="00171DEC">
          <w:rPr>
            <w:color w:val="0000FF"/>
            <w:sz w:val="24"/>
            <w:szCs w:val="24"/>
          </w:rPr>
          <w:t>N 118</w:t>
        </w:r>
      </w:hyperlink>
      <w:r w:rsidRPr="00171DEC">
        <w:rPr>
          <w:sz w:val="24"/>
          <w:szCs w:val="24"/>
        </w:rPr>
        <w:t>)</w:t>
      </w:r>
    </w:p>
    <w:p w:rsidR="00FF04C6" w:rsidRPr="00171DEC" w:rsidRDefault="00991420">
      <w:pPr>
        <w:pStyle w:val="ConsPlusNormal"/>
        <w:spacing w:before="160"/>
        <w:ind w:firstLine="540"/>
        <w:jc w:val="both"/>
        <w:rPr>
          <w:sz w:val="24"/>
          <w:szCs w:val="24"/>
        </w:rPr>
      </w:pPr>
      <w:r w:rsidRPr="00171DEC">
        <w:rPr>
          <w:sz w:val="24"/>
          <w:szCs w:val="24"/>
        </w:rPr>
        <w:t xml:space="preserve">4.14. Уполномоченные должностные лица при проведении контрольных (надзорных) мероприятий, указанных в </w:t>
      </w:r>
      <w:hyperlink w:anchor="Par182" w:history="1">
        <w:r w:rsidRPr="00171DEC">
          <w:rPr>
            <w:color w:val="0000FF"/>
            <w:sz w:val="24"/>
            <w:szCs w:val="24"/>
          </w:rPr>
          <w:t>подпунктах "а"</w:t>
        </w:r>
      </w:hyperlink>
      <w:r w:rsidRPr="00171DEC">
        <w:rPr>
          <w:sz w:val="24"/>
          <w:szCs w:val="24"/>
        </w:rPr>
        <w:t xml:space="preserve">, </w:t>
      </w:r>
      <w:hyperlink w:anchor="Par183" w:history="1">
        <w:r w:rsidRPr="00171DEC">
          <w:rPr>
            <w:color w:val="0000FF"/>
            <w:sz w:val="24"/>
            <w:szCs w:val="24"/>
          </w:rPr>
          <w:t>"б"</w:t>
        </w:r>
      </w:hyperlink>
      <w:r w:rsidRPr="00171DEC">
        <w:rPr>
          <w:sz w:val="24"/>
          <w:szCs w:val="24"/>
        </w:rPr>
        <w:t xml:space="preserve">, </w:t>
      </w:r>
      <w:hyperlink w:anchor="Par184" w:history="1">
        <w:r w:rsidRPr="00171DEC">
          <w:rPr>
            <w:color w:val="0000FF"/>
            <w:sz w:val="24"/>
            <w:szCs w:val="24"/>
          </w:rPr>
          <w:t>"в"</w:t>
        </w:r>
      </w:hyperlink>
      <w:r w:rsidRPr="00171DEC">
        <w:rPr>
          <w:sz w:val="24"/>
          <w:szCs w:val="24"/>
        </w:rPr>
        <w:t xml:space="preserve">, </w:t>
      </w:r>
      <w:hyperlink w:anchor="Par186" w:history="1">
        <w:r w:rsidRPr="00171DEC">
          <w:rPr>
            <w:color w:val="0000FF"/>
            <w:sz w:val="24"/>
            <w:szCs w:val="24"/>
          </w:rPr>
          <w:t>"д" пункта 4.4</w:t>
        </w:r>
      </w:hyperlink>
      <w:r w:rsidRPr="00171DEC">
        <w:rPr>
          <w:sz w:val="24"/>
          <w:szCs w:val="24"/>
        </w:rPr>
        <w:t xml:space="preserve"> настоящего Положения, в целях фиксации доказательств нарушений обязательных требований в пределах своей компетенции имеют право пользоваться фотоаппаратами, средствами аудио- и видеозаписи, результатами дистанционного зондирования земли из космоса, а также иными способами фиксации доказательств.</w:t>
      </w:r>
    </w:p>
    <w:p w:rsidR="00FF04C6" w:rsidRPr="00171DEC" w:rsidRDefault="00991420">
      <w:pPr>
        <w:pStyle w:val="ConsPlusNormal"/>
        <w:spacing w:before="160"/>
        <w:ind w:firstLine="540"/>
        <w:jc w:val="both"/>
        <w:rPr>
          <w:sz w:val="24"/>
          <w:szCs w:val="24"/>
        </w:rPr>
      </w:pPr>
      <w:r w:rsidRPr="00171DEC">
        <w:rPr>
          <w:sz w:val="24"/>
          <w:szCs w:val="24"/>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уполномоченными должностными лицами самостоятельно.</w:t>
      </w:r>
    </w:p>
    <w:p w:rsidR="00FF04C6" w:rsidRPr="00171DEC" w:rsidRDefault="00991420">
      <w:pPr>
        <w:pStyle w:val="ConsPlusNormal"/>
        <w:spacing w:before="160"/>
        <w:ind w:firstLine="540"/>
        <w:jc w:val="both"/>
        <w:rPr>
          <w:sz w:val="24"/>
          <w:szCs w:val="24"/>
        </w:rPr>
      </w:pPr>
      <w:r w:rsidRPr="00171DEC">
        <w:rPr>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F04C6" w:rsidRPr="00171DEC" w:rsidRDefault="00991420">
      <w:pPr>
        <w:pStyle w:val="ConsPlusNormal"/>
        <w:spacing w:before="160"/>
        <w:ind w:firstLine="540"/>
        <w:jc w:val="both"/>
        <w:rPr>
          <w:sz w:val="24"/>
          <w:szCs w:val="24"/>
        </w:rPr>
      </w:pPr>
      <w:r w:rsidRPr="00171DEC">
        <w:rPr>
          <w:sz w:val="24"/>
          <w:szCs w:val="24"/>
        </w:rPr>
        <w:t>Уполномоченные должностные лица устно уведомляют контролируемое лицо или его представителя о производстве фотосъемки, аудио- и видеозаписи до начала ее осуществления.</w:t>
      </w:r>
    </w:p>
    <w:p w:rsidR="00FF04C6" w:rsidRPr="00171DEC" w:rsidRDefault="00991420">
      <w:pPr>
        <w:pStyle w:val="ConsPlusNormal"/>
        <w:spacing w:before="160"/>
        <w:ind w:firstLine="540"/>
        <w:jc w:val="both"/>
        <w:rPr>
          <w:sz w:val="24"/>
          <w:szCs w:val="24"/>
        </w:rPr>
      </w:pPr>
      <w:r w:rsidRPr="00171DEC">
        <w:rPr>
          <w:sz w:val="24"/>
          <w:szCs w:val="24"/>
        </w:rPr>
        <w:t>4.15. Информация об осуществлении для фиксации доказательств нарушений обязательных требований фотосъемки, аудио- и видеозаписи, иных способов фиксации доказательств указывается в акте контрольного (надзорного) мероприятия.</w:t>
      </w:r>
    </w:p>
    <w:p w:rsidR="00FF04C6" w:rsidRPr="00171DEC" w:rsidRDefault="00991420">
      <w:pPr>
        <w:pStyle w:val="ConsPlusNormal"/>
        <w:spacing w:before="160"/>
        <w:ind w:firstLine="540"/>
        <w:jc w:val="both"/>
        <w:rPr>
          <w:sz w:val="24"/>
          <w:szCs w:val="24"/>
        </w:rPr>
      </w:pPr>
      <w:r w:rsidRPr="00171DEC">
        <w:rPr>
          <w:sz w:val="24"/>
          <w:szCs w:val="24"/>
        </w:rPr>
        <w:t>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FF04C6" w:rsidRPr="00171DEC" w:rsidRDefault="00991420">
      <w:pPr>
        <w:pStyle w:val="ConsPlusNormal"/>
        <w:spacing w:before="160"/>
        <w:ind w:firstLine="540"/>
        <w:jc w:val="both"/>
        <w:rPr>
          <w:sz w:val="24"/>
          <w:szCs w:val="24"/>
        </w:rPr>
      </w:pPr>
      <w:r w:rsidRPr="00171DEC">
        <w:rPr>
          <w:sz w:val="24"/>
          <w:szCs w:val="24"/>
        </w:rPr>
        <w:t>Фотосъемка и (или) видеозапись должна включать в себя:</w:t>
      </w:r>
    </w:p>
    <w:p w:rsidR="00FF04C6" w:rsidRPr="00171DEC" w:rsidRDefault="00991420">
      <w:pPr>
        <w:pStyle w:val="ConsPlusNormal"/>
        <w:spacing w:before="160"/>
        <w:ind w:firstLine="540"/>
        <w:jc w:val="both"/>
        <w:rPr>
          <w:sz w:val="24"/>
          <w:szCs w:val="24"/>
        </w:rPr>
      </w:pPr>
      <w:r w:rsidRPr="00171DEC">
        <w:rPr>
          <w:sz w:val="24"/>
          <w:szCs w:val="24"/>
        </w:rPr>
        <w:t>1) вид на указатель адреса нахождения объекта контроля (при наличии);</w:t>
      </w:r>
    </w:p>
    <w:p w:rsidR="00FF04C6" w:rsidRPr="00171DEC" w:rsidRDefault="00991420">
      <w:pPr>
        <w:pStyle w:val="ConsPlusNormal"/>
        <w:spacing w:before="160"/>
        <w:ind w:firstLine="540"/>
        <w:jc w:val="both"/>
        <w:rPr>
          <w:sz w:val="24"/>
          <w:szCs w:val="24"/>
        </w:rPr>
      </w:pPr>
      <w:r w:rsidRPr="00171DEC">
        <w:rPr>
          <w:sz w:val="24"/>
          <w:szCs w:val="24"/>
        </w:rPr>
        <w:t>2) вид на входную группу объекта контроля, включая его укрупненные элементы;</w:t>
      </w:r>
    </w:p>
    <w:p w:rsidR="00FF04C6" w:rsidRPr="00171DEC" w:rsidRDefault="00991420">
      <w:pPr>
        <w:pStyle w:val="ConsPlusNormal"/>
        <w:spacing w:before="160"/>
        <w:ind w:firstLine="540"/>
        <w:jc w:val="both"/>
        <w:rPr>
          <w:sz w:val="24"/>
          <w:szCs w:val="24"/>
        </w:rPr>
      </w:pPr>
      <w:r w:rsidRPr="00171DEC">
        <w:rPr>
          <w:sz w:val="24"/>
          <w:szCs w:val="24"/>
        </w:rPr>
        <w:t>3) помещения, торговое оборудование, оборудование для оказания услуг общественного питания, используемые для хранения и реализации алкогольной продукции;</w:t>
      </w:r>
    </w:p>
    <w:p w:rsidR="00FF04C6" w:rsidRPr="00171DEC" w:rsidRDefault="00991420">
      <w:pPr>
        <w:pStyle w:val="ConsPlusNormal"/>
        <w:spacing w:before="160"/>
        <w:ind w:firstLine="540"/>
        <w:jc w:val="both"/>
        <w:rPr>
          <w:sz w:val="24"/>
          <w:szCs w:val="24"/>
        </w:rPr>
      </w:pPr>
      <w:r w:rsidRPr="00171DEC">
        <w:rPr>
          <w:sz w:val="24"/>
          <w:szCs w:val="24"/>
        </w:rPr>
        <w:t>4) факты и события, указывающие на нарушение обязательных требований;</w:t>
      </w:r>
    </w:p>
    <w:p w:rsidR="00FF04C6" w:rsidRPr="00171DEC" w:rsidRDefault="00991420">
      <w:pPr>
        <w:pStyle w:val="ConsPlusNormal"/>
        <w:spacing w:before="160"/>
        <w:ind w:firstLine="540"/>
        <w:jc w:val="both"/>
        <w:rPr>
          <w:sz w:val="24"/>
          <w:szCs w:val="24"/>
        </w:rPr>
      </w:pPr>
      <w:r w:rsidRPr="00171DEC">
        <w:rPr>
          <w:sz w:val="24"/>
          <w:szCs w:val="24"/>
        </w:rPr>
        <w:t>5) предметы административного правонарушения;</w:t>
      </w:r>
    </w:p>
    <w:p w:rsidR="00FF04C6" w:rsidRPr="00171DEC" w:rsidRDefault="00991420">
      <w:pPr>
        <w:pStyle w:val="ConsPlusNormal"/>
        <w:spacing w:before="160"/>
        <w:ind w:firstLine="540"/>
        <w:jc w:val="both"/>
        <w:rPr>
          <w:sz w:val="24"/>
          <w:szCs w:val="24"/>
        </w:rPr>
      </w:pPr>
      <w:r w:rsidRPr="00171DEC">
        <w:rPr>
          <w:sz w:val="24"/>
          <w:szCs w:val="24"/>
        </w:rPr>
        <w:t>6) действия (бездействие) контролируемого лица либо его представителя, имеющие отношение к соблюдению обязательных требований и проведению контрольного (надзорного) мероприятия.</w:t>
      </w:r>
    </w:p>
    <w:p w:rsidR="00FF04C6" w:rsidRPr="00171DEC" w:rsidRDefault="00991420">
      <w:pPr>
        <w:pStyle w:val="ConsPlusNormal"/>
        <w:spacing w:before="160"/>
        <w:ind w:firstLine="540"/>
        <w:jc w:val="both"/>
        <w:rPr>
          <w:sz w:val="24"/>
          <w:szCs w:val="24"/>
        </w:rPr>
      </w:pPr>
      <w:r w:rsidRPr="00171DEC">
        <w:rPr>
          <w:sz w:val="24"/>
          <w:szCs w:val="24"/>
        </w:rPr>
        <w:lastRenderedPageBreak/>
        <w:t>4.16. В начале видеосъемки уполномоченные должностные лица объявляют о том, кем осуществляется фиксация доказательств нарушений обязательных требований, о дате, времени и месте проведения фиксации, какое контрольное (надзорное) мероприятие проводится и какое контрольное (надзорное)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FF04C6" w:rsidRPr="00171DEC" w:rsidRDefault="00991420">
      <w:pPr>
        <w:pStyle w:val="ConsPlusNormal"/>
        <w:spacing w:before="160"/>
        <w:ind w:firstLine="540"/>
        <w:jc w:val="both"/>
        <w:rPr>
          <w:sz w:val="24"/>
          <w:szCs w:val="24"/>
        </w:rPr>
      </w:pPr>
      <w:r w:rsidRPr="00171DEC">
        <w:rPr>
          <w:sz w:val="24"/>
          <w:szCs w:val="24"/>
        </w:rPr>
        <w:t xml:space="preserve">При производстве видеосъемки устно поясняются фиксируемые действия участвующих лиц, </w:t>
      </w:r>
      <w:proofErr w:type="spellStart"/>
      <w:r w:rsidRPr="00171DEC">
        <w:rPr>
          <w:sz w:val="24"/>
          <w:szCs w:val="24"/>
        </w:rPr>
        <w:t>поименовываются</w:t>
      </w:r>
      <w:proofErr w:type="spellEnd"/>
      <w:r w:rsidRPr="00171DEC">
        <w:rPr>
          <w:sz w:val="24"/>
          <w:szCs w:val="24"/>
        </w:rPr>
        <w:t xml:space="preserve"> и описываются фиксируемые объекты, предметы, события, а также дата и время съемки.</w:t>
      </w:r>
    </w:p>
    <w:p w:rsidR="00FF04C6" w:rsidRPr="00171DEC" w:rsidRDefault="00991420">
      <w:pPr>
        <w:pStyle w:val="ConsPlusNormal"/>
        <w:spacing w:before="160"/>
        <w:ind w:firstLine="540"/>
        <w:jc w:val="both"/>
        <w:rPr>
          <w:sz w:val="24"/>
          <w:szCs w:val="24"/>
        </w:rPr>
      </w:pPr>
      <w:r w:rsidRPr="00171DEC">
        <w:rPr>
          <w:sz w:val="24"/>
          <w:szCs w:val="24"/>
        </w:rPr>
        <w:t>В случае приостановки видеозаписи объявляется о причине приостановки, в какое время приостановлена видеозапись. После возобновления видеозаписи объявляется о ее возобновлении, о времени,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FF04C6" w:rsidRPr="00171DEC" w:rsidRDefault="00991420">
      <w:pPr>
        <w:pStyle w:val="ConsPlusNormal"/>
        <w:spacing w:before="160"/>
        <w:ind w:firstLine="540"/>
        <w:jc w:val="both"/>
        <w:rPr>
          <w:sz w:val="24"/>
          <w:szCs w:val="24"/>
        </w:rPr>
      </w:pPr>
      <w:r w:rsidRPr="00171DEC">
        <w:rPr>
          <w:sz w:val="24"/>
          <w:szCs w:val="24"/>
        </w:rPr>
        <w:t>Содержание видеозаписи подлежит отражению в акте, составленном по результатам контрольного (надзорного) мероприятия.</w:t>
      </w:r>
    </w:p>
    <w:p w:rsidR="00FF04C6" w:rsidRPr="00171DEC" w:rsidRDefault="00991420">
      <w:pPr>
        <w:pStyle w:val="ConsPlusNormal"/>
        <w:spacing w:before="160"/>
        <w:ind w:firstLine="540"/>
        <w:jc w:val="both"/>
        <w:rPr>
          <w:sz w:val="24"/>
          <w:szCs w:val="24"/>
        </w:rPr>
      </w:pPr>
      <w:r w:rsidRPr="00171DEC">
        <w:rPr>
          <w:sz w:val="24"/>
          <w:szCs w:val="24"/>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прилагается к акту контрольного (надзорного) мероприятия.</w:t>
      </w:r>
    </w:p>
    <w:p w:rsidR="00FF04C6" w:rsidRPr="00171DEC" w:rsidRDefault="00991420">
      <w:pPr>
        <w:pStyle w:val="ConsPlusNormal"/>
        <w:spacing w:before="160"/>
        <w:ind w:firstLine="540"/>
        <w:jc w:val="both"/>
        <w:rPr>
          <w:sz w:val="24"/>
          <w:szCs w:val="24"/>
        </w:rPr>
      </w:pPr>
      <w:r w:rsidRPr="00171DEC">
        <w:rPr>
          <w:sz w:val="24"/>
          <w:szCs w:val="24"/>
        </w:rPr>
        <w:t>По ходатайству контролируемого лица или его представителя уполномоченное должностное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представляет ее контролируемому лицу или его представителю.</w:t>
      </w:r>
    </w:p>
    <w:p w:rsidR="00FF04C6" w:rsidRPr="00171DEC" w:rsidRDefault="00991420">
      <w:pPr>
        <w:pStyle w:val="ConsPlusNormal"/>
        <w:spacing w:before="160"/>
        <w:ind w:firstLine="540"/>
        <w:jc w:val="both"/>
        <w:rPr>
          <w:sz w:val="24"/>
          <w:szCs w:val="24"/>
        </w:rPr>
      </w:pPr>
      <w:r w:rsidRPr="00171DEC">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F04C6" w:rsidRPr="00171DEC" w:rsidRDefault="00FF04C6">
      <w:pPr>
        <w:pStyle w:val="ConsPlusNormal"/>
        <w:ind w:firstLine="540"/>
        <w:jc w:val="both"/>
        <w:rPr>
          <w:sz w:val="24"/>
          <w:szCs w:val="24"/>
        </w:rPr>
      </w:pPr>
    </w:p>
    <w:p w:rsidR="00FF04C6" w:rsidRPr="00171DEC" w:rsidRDefault="00991420">
      <w:pPr>
        <w:pStyle w:val="ConsPlusNormal"/>
        <w:jc w:val="center"/>
        <w:outlineLvl w:val="1"/>
        <w:rPr>
          <w:b/>
          <w:bCs/>
          <w:sz w:val="24"/>
          <w:szCs w:val="24"/>
        </w:rPr>
      </w:pPr>
      <w:r w:rsidRPr="00171DEC">
        <w:rPr>
          <w:b/>
          <w:bCs/>
          <w:sz w:val="24"/>
          <w:szCs w:val="24"/>
        </w:rPr>
        <w:t>5. Досудебный порядок подачи жалобы</w:t>
      </w:r>
    </w:p>
    <w:p w:rsidR="00FF04C6" w:rsidRPr="00171DEC" w:rsidRDefault="00991420">
      <w:pPr>
        <w:pStyle w:val="ConsPlusNormal"/>
        <w:jc w:val="center"/>
        <w:rPr>
          <w:sz w:val="24"/>
          <w:szCs w:val="24"/>
        </w:rPr>
      </w:pPr>
      <w:r w:rsidRPr="00171DEC">
        <w:rPr>
          <w:sz w:val="24"/>
          <w:szCs w:val="24"/>
        </w:rPr>
        <w:t>(в ред. постановления Правительства Амурской области</w:t>
      </w:r>
    </w:p>
    <w:p w:rsidR="00FF04C6" w:rsidRPr="00171DEC" w:rsidRDefault="00991420">
      <w:pPr>
        <w:pStyle w:val="ConsPlusNormal"/>
        <w:jc w:val="center"/>
        <w:rPr>
          <w:sz w:val="24"/>
          <w:szCs w:val="24"/>
        </w:rPr>
      </w:pPr>
      <w:r w:rsidRPr="00171DEC">
        <w:rPr>
          <w:sz w:val="24"/>
          <w:szCs w:val="24"/>
        </w:rPr>
        <w:t xml:space="preserve">от 02.02.2022 </w:t>
      </w:r>
      <w:hyperlink r:id="rId59" w:history="1">
        <w:r w:rsidRPr="00171DEC">
          <w:rPr>
            <w:color w:val="0000FF"/>
            <w:sz w:val="24"/>
            <w:szCs w:val="24"/>
          </w:rPr>
          <w:t>N 118</w:t>
        </w:r>
      </w:hyperlink>
      <w:r w:rsidRPr="00171DEC">
        <w:rPr>
          <w:sz w:val="24"/>
          <w:szCs w:val="24"/>
        </w:rPr>
        <w:t>)</w:t>
      </w:r>
    </w:p>
    <w:p w:rsidR="00FF04C6" w:rsidRPr="00171DEC" w:rsidRDefault="00FF04C6">
      <w:pPr>
        <w:pStyle w:val="ConsPlusNormal"/>
        <w:ind w:firstLine="540"/>
        <w:jc w:val="both"/>
        <w:rPr>
          <w:sz w:val="24"/>
          <w:szCs w:val="24"/>
        </w:rPr>
      </w:pPr>
    </w:p>
    <w:p w:rsidR="00FF04C6" w:rsidRPr="00171DEC" w:rsidRDefault="00991420">
      <w:pPr>
        <w:pStyle w:val="ConsPlusNormal"/>
        <w:ind w:firstLine="540"/>
        <w:jc w:val="both"/>
        <w:rPr>
          <w:sz w:val="24"/>
          <w:szCs w:val="24"/>
        </w:rPr>
      </w:pPr>
      <w:r w:rsidRPr="00171DEC">
        <w:rPr>
          <w:sz w:val="24"/>
          <w:szCs w:val="24"/>
        </w:rPr>
        <w:t xml:space="preserve">5.1. Правом на обжалование решений министерства, органов местного самоуправления и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r:id="rId60" w:history="1">
        <w:r w:rsidRPr="00171DEC">
          <w:rPr>
            <w:color w:val="0000FF"/>
            <w:sz w:val="24"/>
            <w:szCs w:val="24"/>
          </w:rPr>
          <w:t>части 4 статьи 40</w:t>
        </w:r>
      </w:hyperlink>
      <w:r w:rsidRPr="00171DEC">
        <w:rPr>
          <w:sz w:val="24"/>
          <w:szCs w:val="24"/>
        </w:rPr>
        <w:t xml:space="preserve"> Федерального закона N 248-ФЗ.</w:t>
      </w:r>
    </w:p>
    <w:p w:rsidR="00FF04C6" w:rsidRPr="00171DEC" w:rsidRDefault="00991420">
      <w:pPr>
        <w:pStyle w:val="ConsPlusNormal"/>
        <w:spacing w:before="160"/>
        <w:ind w:firstLine="540"/>
        <w:jc w:val="both"/>
        <w:rPr>
          <w:sz w:val="24"/>
          <w:szCs w:val="24"/>
        </w:rPr>
      </w:pPr>
      <w:r w:rsidRPr="00171DEC">
        <w:rPr>
          <w:sz w:val="24"/>
          <w:szCs w:val="24"/>
        </w:rPr>
        <w:t>Контролируемые лица имеют право на досудебное обжалование:</w:t>
      </w:r>
    </w:p>
    <w:p w:rsidR="00FF04C6" w:rsidRPr="00171DEC" w:rsidRDefault="00991420">
      <w:pPr>
        <w:pStyle w:val="ConsPlusNormal"/>
        <w:spacing w:before="160"/>
        <w:ind w:firstLine="540"/>
        <w:jc w:val="both"/>
        <w:rPr>
          <w:sz w:val="24"/>
          <w:szCs w:val="24"/>
        </w:rPr>
      </w:pPr>
      <w:r w:rsidRPr="00171DEC">
        <w:rPr>
          <w:sz w:val="24"/>
          <w:szCs w:val="24"/>
        </w:rPr>
        <w:t>1) решений о проведении контрольных (надзорных) мероприятий;</w:t>
      </w:r>
    </w:p>
    <w:p w:rsidR="00FF04C6" w:rsidRPr="00171DEC" w:rsidRDefault="00991420">
      <w:pPr>
        <w:pStyle w:val="ConsPlusNormal"/>
        <w:spacing w:before="160"/>
        <w:ind w:firstLine="540"/>
        <w:jc w:val="both"/>
        <w:rPr>
          <w:sz w:val="24"/>
          <w:szCs w:val="24"/>
        </w:rPr>
      </w:pPr>
      <w:r w:rsidRPr="00171DEC">
        <w:rPr>
          <w:sz w:val="24"/>
          <w:szCs w:val="24"/>
        </w:rPr>
        <w:t>2) актов контрольных (надзорных) мероприятий, предписаний об устранении выявленных нарушений;</w:t>
      </w:r>
    </w:p>
    <w:p w:rsidR="00FF04C6" w:rsidRPr="00171DEC" w:rsidRDefault="00991420">
      <w:pPr>
        <w:pStyle w:val="ConsPlusNormal"/>
        <w:spacing w:before="160"/>
        <w:ind w:firstLine="540"/>
        <w:jc w:val="both"/>
        <w:rPr>
          <w:sz w:val="24"/>
          <w:szCs w:val="24"/>
        </w:rPr>
      </w:pPr>
      <w:r w:rsidRPr="00171DEC">
        <w:rPr>
          <w:sz w:val="24"/>
          <w:szCs w:val="24"/>
        </w:rPr>
        <w:t>3) действий (бездействия) уполномоченных должностных лиц, проводивших контрольные (надзорные) мероприятия.</w:t>
      </w:r>
    </w:p>
    <w:p w:rsidR="00FF04C6" w:rsidRPr="00171DEC" w:rsidRDefault="00991420">
      <w:pPr>
        <w:pStyle w:val="ConsPlusNormal"/>
        <w:spacing w:before="160"/>
        <w:ind w:firstLine="540"/>
        <w:jc w:val="both"/>
        <w:rPr>
          <w:sz w:val="24"/>
          <w:szCs w:val="24"/>
        </w:rPr>
      </w:pPr>
      <w:r w:rsidRPr="00171DEC">
        <w:rPr>
          <w:sz w:val="24"/>
          <w:szCs w:val="24"/>
        </w:rPr>
        <w:t xml:space="preserve">5.2. При обжаловании решений, принятых должностными лицами </w:t>
      </w:r>
      <w:r w:rsidRPr="00171DEC">
        <w:rPr>
          <w:sz w:val="24"/>
          <w:szCs w:val="24"/>
        </w:rPr>
        <w:lastRenderedPageBreak/>
        <w:t>министерства, их действий (бездействия) жалоба рассматривается министром.</w:t>
      </w:r>
    </w:p>
    <w:p w:rsidR="00FF04C6" w:rsidRPr="00171DEC" w:rsidRDefault="00991420">
      <w:pPr>
        <w:pStyle w:val="ConsPlusNormal"/>
        <w:spacing w:before="160"/>
        <w:ind w:firstLine="540"/>
        <w:jc w:val="both"/>
        <w:rPr>
          <w:sz w:val="24"/>
          <w:szCs w:val="24"/>
        </w:rPr>
      </w:pPr>
      <w:r w:rsidRPr="00171DEC">
        <w:rPr>
          <w:sz w:val="24"/>
          <w:szCs w:val="24"/>
        </w:rPr>
        <w:t>Жалоба на решения, действия (бездействие) должностных лиц органа местного самоуправления рассматривается главой муниципального образования Амурской области.</w:t>
      </w:r>
    </w:p>
    <w:p w:rsidR="00FF04C6" w:rsidRPr="00171DEC" w:rsidRDefault="00991420">
      <w:pPr>
        <w:pStyle w:val="ConsPlusNormal"/>
        <w:spacing w:before="160"/>
        <w:ind w:firstLine="540"/>
        <w:jc w:val="both"/>
        <w:rPr>
          <w:sz w:val="24"/>
          <w:szCs w:val="24"/>
        </w:rPr>
      </w:pPr>
      <w:r w:rsidRPr="00171DEC">
        <w:rPr>
          <w:sz w:val="24"/>
          <w:szCs w:val="24"/>
        </w:rPr>
        <w:t>Жалоба на решения, действия (бездействие) главы муниципального образования Амурской области рассматривается министром.</w:t>
      </w:r>
    </w:p>
    <w:p w:rsidR="00FF04C6" w:rsidRPr="00171DEC" w:rsidRDefault="00991420">
      <w:pPr>
        <w:pStyle w:val="ConsPlusNormal"/>
        <w:spacing w:before="160"/>
        <w:ind w:firstLine="540"/>
        <w:jc w:val="both"/>
        <w:rPr>
          <w:sz w:val="24"/>
          <w:szCs w:val="24"/>
        </w:rPr>
      </w:pPr>
      <w:r w:rsidRPr="00171DEC">
        <w:rPr>
          <w:sz w:val="24"/>
          <w:szCs w:val="24"/>
        </w:rPr>
        <w:t xml:space="preserve">5.3. Подача жалобы в досудебном порядке осуществляется в соответствии со </w:t>
      </w:r>
      <w:hyperlink r:id="rId61" w:history="1">
        <w:r w:rsidRPr="00171DEC">
          <w:rPr>
            <w:color w:val="0000FF"/>
            <w:sz w:val="24"/>
            <w:szCs w:val="24"/>
          </w:rPr>
          <w:t>статьей 40</w:t>
        </w:r>
      </w:hyperlink>
      <w:r w:rsidRPr="00171DEC">
        <w:rPr>
          <w:sz w:val="24"/>
          <w:szCs w:val="24"/>
        </w:rPr>
        <w:t xml:space="preserve"> Федерального закона N 248-ФЗ.</w:t>
      </w:r>
    </w:p>
    <w:p w:rsidR="00FF04C6" w:rsidRPr="00171DEC" w:rsidRDefault="00991420">
      <w:pPr>
        <w:pStyle w:val="ConsPlusNormal"/>
        <w:spacing w:before="160"/>
        <w:ind w:firstLine="540"/>
        <w:jc w:val="both"/>
        <w:rPr>
          <w:sz w:val="24"/>
          <w:szCs w:val="24"/>
        </w:rPr>
      </w:pPr>
      <w:r w:rsidRPr="00171DEC">
        <w:rPr>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тайне и об иной охраняемой законом тайне.</w:t>
      </w:r>
    </w:p>
    <w:p w:rsidR="00FF04C6" w:rsidRPr="00171DEC" w:rsidRDefault="00991420">
      <w:pPr>
        <w:pStyle w:val="ConsPlusNormal"/>
        <w:spacing w:before="160"/>
        <w:ind w:firstLine="540"/>
        <w:jc w:val="both"/>
        <w:rPr>
          <w:sz w:val="24"/>
          <w:szCs w:val="24"/>
        </w:rPr>
      </w:pPr>
      <w:r w:rsidRPr="00171DEC">
        <w:rPr>
          <w:sz w:val="24"/>
          <w:szCs w:val="24"/>
        </w:rPr>
        <w:t xml:space="preserve">5.4. Требования к форме и содержанию жалобы определены </w:t>
      </w:r>
      <w:hyperlink r:id="rId62" w:history="1">
        <w:r w:rsidRPr="00171DEC">
          <w:rPr>
            <w:color w:val="0000FF"/>
            <w:sz w:val="24"/>
            <w:szCs w:val="24"/>
          </w:rPr>
          <w:t>статьей 41</w:t>
        </w:r>
      </w:hyperlink>
      <w:r w:rsidRPr="00171DEC">
        <w:rPr>
          <w:sz w:val="24"/>
          <w:szCs w:val="24"/>
        </w:rPr>
        <w:t xml:space="preserve"> Федерального закона N 248-ФЗ.</w:t>
      </w:r>
    </w:p>
    <w:p w:rsidR="00FF04C6" w:rsidRPr="00171DEC" w:rsidRDefault="00991420">
      <w:pPr>
        <w:pStyle w:val="ConsPlusNormal"/>
        <w:spacing w:before="160"/>
        <w:ind w:firstLine="540"/>
        <w:jc w:val="both"/>
        <w:rPr>
          <w:sz w:val="24"/>
          <w:szCs w:val="24"/>
        </w:rPr>
      </w:pPr>
      <w:r w:rsidRPr="00171DEC">
        <w:rPr>
          <w:sz w:val="24"/>
          <w:szCs w:val="24"/>
        </w:rPr>
        <w:t>5.5. Жалоба на решения, действия (бездействие) уполномоченных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F04C6" w:rsidRPr="00171DEC" w:rsidRDefault="00991420">
      <w:pPr>
        <w:pStyle w:val="ConsPlusNormal"/>
        <w:spacing w:before="160"/>
        <w:ind w:firstLine="540"/>
        <w:jc w:val="both"/>
        <w:rPr>
          <w:sz w:val="24"/>
          <w:szCs w:val="24"/>
        </w:rPr>
      </w:pPr>
      <w:r w:rsidRPr="00171DEC">
        <w:rPr>
          <w:sz w:val="24"/>
          <w:szCs w:val="24"/>
        </w:rPr>
        <w:t>5.6. Жалоба на предписание об устранении выявленных нарушений может быть подана в течение 10 рабочих дней с момента получения контролируемым лицом предписания.</w:t>
      </w:r>
    </w:p>
    <w:p w:rsidR="00FF04C6" w:rsidRPr="00171DEC" w:rsidRDefault="00991420">
      <w:pPr>
        <w:pStyle w:val="ConsPlusNormal"/>
        <w:spacing w:before="160"/>
        <w:ind w:firstLine="540"/>
        <w:jc w:val="both"/>
        <w:rPr>
          <w:sz w:val="24"/>
          <w:szCs w:val="24"/>
        </w:rPr>
      </w:pPr>
      <w:r w:rsidRPr="00171DEC">
        <w:rPr>
          <w:sz w:val="24"/>
          <w:szCs w:val="24"/>
        </w:rPr>
        <w:t>5.7. В случае пропуска по уважительной причине срока подачи жалобы этот срок по ходатайству лица, подающего жалобу, может быть восстановлен.</w:t>
      </w:r>
    </w:p>
    <w:p w:rsidR="00FF04C6" w:rsidRPr="00171DEC" w:rsidRDefault="00991420">
      <w:pPr>
        <w:pStyle w:val="ConsPlusNormal"/>
        <w:spacing w:before="160"/>
        <w:ind w:firstLine="540"/>
        <w:jc w:val="both"/>
        <w:rPr>
          <w:sz w:val="24"/>
          <w:szCs w:val="24"/>
        </w:rPr>
      </w:pPr>
      <w:r w:rsidRPr="00171DEC">
        <w:rPr>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F04C6" w:rsidRPr="00171DEC" w:rsidRDefault="00991420">
      <w:pPr>
        <w:pStyle w:val="ConsPlusNormal"/>
        <w:spacing w:before="160"/>
        <w:ind w:firstLine="540"/>
        <w:jc w:val="both"/>
        <w:rPr>
          <w:sz w:val="24"/>
          <w:szCs w:val="24"/>
        </w:rPr>
      </w:pPr>
      <w:r w:rsidRPr="00171DEC">
        <w:rPr>
          <w:sz w:val="24"/>
          <w:szCs w:val="24"/>
        </w:rPr>
        <w:t>5.8. По итогам рассмотрения жалобы министерство, орган местного самоуправления принимают одно из следующих решений:</w:t>
      </w:r>
    </w:p>
    <w:p w:rsidR="00FF04C6" w:rsidRPr="00171DEC" w:rsidRDefault="00991420">
      <w:pPr>
        <w:pStyle w:val="ConsPlusNormal"/>
        <w:spacing w:before="160"/>
        <w:ind w:firstLine="540"/>
        <w:jc w:val="both"/>
        <w:rPr>
          <w:sz w:val="24"/>
          <w:szCs w:val="24"/>
        </w:rPr>
      </w:pPr>
      <w:r w:rsidRPr="00171DEC">
        <w:rPr>
          <w:sz w:val="24"/>
          <w:szCs w:val="24"/>
        </w:rPr>
        <w:t>1) оставляют жалобу без удовлетворения;</w:t>
      </w:r>
    </w:p>
    <w:p w:rsidR="00FF04C6" w:rsidRPr="00171DEC" w:rsidRDefault="00991420">
      <w:pPr>
        <w:pStyle w:val="ConsPlusNormal"/>
        <w:spacing w:before="160"/>
        <w:ind w:firstLine="540"/>
        <w:jc w:val="both"/>
        <w:rPr>
          <w:sz w:val="24"/>
          <w:szCs w:val="24"/>
        </w:rPr>
      </w:pPr>
      <w:r w:rsidRPr="00171DEC">
        <w:rPr>
          <w:sz w:val="24"/>
          <w:szCs w:val="24"/>
        </w:rPr>
        <w:t>2) отменяют решение контрольного (надзорного) органа полностью или частично;</w:t>
      </w:r>
    </w:p>
    <w:p w:rsidR="00FF04C6" w:rsidRPr="00171DEC" w:rsidRDefault="00991420">
      <w:pPr>
        <w:pStyle w:val="ConsPlusNormal"/>
        <w:spacing w:before="160"/>
        <w:ind w:firstLine="540"/>
        <w:jc w:val="both"/>
        <w:rPr>
          <w:sz w:val="24"/>
          <w:szCs w:val="24"/>
        </w:rPr>
      </w:pPr>
      <w:r w:rsidRPr="00171DEC">
        <w:rPr>
          <w:sz w:val="24"/>
          <w:szCs w:val="24"/>
        </w:rPr>
        <w:t>3) отменяют решение должностных лиц министерства, органа местного самоуправления полностью и принимают новое решение;</w:t>
      </w:r>
    </w:p>
    <w:p w:rsidR="00FF04C6" w:rsidRPr="00171DEC" w:rsidRDefault="00991420">
      <w:pPr>
        <w:pStyle w:val="ConsPlusNormal"/>
        <w:spacing w:before="160"/>
        <w:ind w:firstLine="540"/>
        <w:jc w:val="both"/>
        <w:rPr>
          <w:sz w:val="24"/>
          <w:szCs w:val="24"/>
        </w:rPr>
      </w:pPr>
      <w:r w:rsidRPr="00171DEC">
        <w:rPr>
          <w:sz w:val="24"/>
          <w:szCs w:val="24"/>
        </w:rPr>
        <w:t>4) признают действия (бездействие) уполномоченных должностных лиц министерства, органа местного самоуправления незаконными и выносят решение по существу, в том числе об осуществлении при необходимости определенных действий.</w:t>
      </w:r>
    </w:p>
    <w:p w:rsidR="00FF04C6" w:rsidRPr="00171DEC" w:rsidRDefault="00991420">
      <w:pPr>
        <w:pStyle w:val="ConsPlusNormal"/>
        <w:spacing w:before="160"/>
        <w:ind w:firstLine="540"/>
        <w:jc w:val="both"/>
        <w:rPr>
          <w:sz w:val="24"/>
          <w:szCs w:val="24"/>
        </w:rPr>
      </w:pPr>
      <w:r w:rsidRPr="00171DEC">
        <w:rPr>
          <w:sz w:val="24"/>
          <w:szCs w:val="24"/>
        </w:rPr>
        <w:t>5.9. Жалоба подлежит рассмотрению в течение 20 рабочих дней со дня ее регистрации.</w:t>
      </w:r>
    </w:p>
    <w:p w:rsidR="00FF04C6" w:rsidRPr="00171DEC" w:rsidRDefault="00991420">
      <w:pPr>
        <w:pStyle w:val="ConsPlusNormal"/>
        <w:spacing w:before="160"/>
        <w:ind w:firstLine="540"/>
        <w:jc w:val="both"/>
        <w:rPr>
          <w:sz w:val="24"/>
          <w:szCs w:val="24"/>
        </w:rPr>
      </w:pPr>
      <w:r w:rsidRPr="00171DEC">
        <w:rPr>
          <w:sz w:val="24"/>
          <w:szCs w:val="24"/>
        </w:rPr>
        <w:t xml:space="preserve">5.10. Решение об отказе в рассмотрении жалобы принимается в сроки и по основаниям, предусмотренным </w:t>
      </w:r>
      <w:hyperlink r:id="rId63" w:history="1">
        <w:r w:rsidRPr="00171DEC">
          <w:rPr>
            <w:color w:val="0000FF"/>
            <w:sz w:val="24"/>
            <w:szCs w:val="24"/>
          </w:rPr>
          <w:t>статьей 42</w:t>
        </w:r>
      </w:hyperlink>
      <w:r w:rsidRPr="00171DEC">
        <w:rPr>
          <w:sz w:val="24"/>
          <w:szCs w:val="24"/>
        </w:rPr>
        <w:t xml:space="preserve"> Федерального закона N 248-ФЗ.</w:t>
      </w:r>
    </w:p>
    <w:p w:rsidR="00FF04C6" w:rsidRPr="00171DEC" w:rsidRDefault="00991420">
      <w:pPr>
        <w:pStyle w:val="ConsPlusNormal"/>
        <w:spacing w:before="160"/>
        <w:ind w:firstLine="540"/>
        <w:jc w:val="both"/>
        <w:rPr>
          <w:sz w:val="24"/>
          <w:szCs w:val="24"/>
        </w:rPr>
      </w:pPr>
      <w:r w:rsidRPr="00171DEC">
        <w:rPr>
          <w:sz w:val="24"/>
          <w:szCs w:val="24"/>
        </w:rPr>
        <w:t xml:space="preserve">5.11. Рассмотрение жалобы осуществляется в порядке и сроки, установленные </w:t>
      </w:r>
      <w:hyperlink r:id="rId64" w:history="1">
        <w:r w:rsidRPr="00171DEC">
          <w:rPr>
            <w:color w:val="0000FF"/>
            <w:sz w:val="24"/>
            <w:szCs w:val="24"/>
          </w:rPr>
          <w:t>статьями 40</w:t>
        </w:r>
      </w:hyperlink>
      <w:r w:rsidRPr="00171DEC">
        <w:rPr>
          <w:sz w:val="24"/>
          <w:szCs w:val="24"/>
        </w:rPr>
        <w:t xml:space="preserve"> и </w:t>
      </w:r>
      <w:hyperlink r:id="rId65" w:history="1">
        <w:r w:rsidRPr="00171DEC">
          <w:rPr>
            <w:color w:val="0000FF"/>
            <w:sz w:val="24"/>
            <w:szCs w:val="24"/>
          </w:rPr>
          <w:t>43</w:t>
        </w:r>
      </w:hyperlink>
      <w:r w:rsidRPr="00171DEC">
        <w:rPr>
          <w:sz w:val="24"/>
          <w:szCs w:val="24"/>
        </w:rPr>
        <w:t xml:space="preserve"> Федерального закона N 248-ФЗ.</w:t>
      </w: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991420">
      <w:pPr>
        <w:pStyle w:val="ConsPlusNormal"/>
        <w:jc w:val="right"/>
        <w:outlineLvl w:val="1"/>
        <w:rPr>
          <w:sz w:val="24"/>
          <w:szCs w:val="24"/>
        </w:rPr>
      </w:pPr>
      <w:r w:rsidRPr="00171DEC">
        <w:rPr>
          <w:sz w:val="24"/>
          <w:szCs w:val="24"/>
        </w:rPr>
        <w:t>Приложение N 1</w:t>
      </w:r>
    </w:p>
    <w:p w:rsidR="00FF04C6" w:rsidRPr="00171DEC" w:rsidRDefault="00991420">
      <w:pPr>
        <w:pStyle w:val="ConsPlusNormal"/>
        <w:jc w:val="right"/>
        <w:rPr>
          <w:sz w:val="24"/>
          <w:szCs w:val="24"/>
        </w:rPr>
      </w:pPr>
      <w:r w:rsidRPr="00171DEC">
        <w:rPr>
          <w:sz w:val="24"/>
          <w:szCs w:val="24"/>
        </w:rPr>
        <w:t>к Положению</w:t>
      </w:r>
    </w:p>
    <w:p w:rsidR="00FF04C6" w:rsidRPr="00171DEC" w:rsidRDefault="00FF04C6">
      <w:pPr>
        <w:pStyle w:val="ConsPlusNormal"/>
        <w:jc w:val="right"/>
        <w:rPr>
          <w:sz w:val="24"/>
          <w:szCs w:val="24"/>
        </w:rPr>
      </w:pPr>
    </w:p>
    <w:p w:rsidR="00FF04C6" w:rsidRPr="00171DEC" w:rsidRDefault="00991420">
      <w:pPr>
        <w:pStyle w:val="ConsPlusNormal"/>
        <w:jc w:val="center"/>
        <w:rPr>
          <w:b/>
          <w:bCs/>
          <w:sz w:val="24"/>
          <w:szCs w:val="24"/>
        </w:rPr>
      </w:pPr>
      <w:bookmarkStart w:id="9" w:name="Par294"/>
      <w:bookmarkEnd w:id="9"/>
      <w:r w:rsidRPr="00171DEC">
        <w:rPr>
          <w:b/>
          <w:bCs/>
          <w:sz w:val="24"/>
          <w:szCs w:val="24"/>
        </w:rPr>
        <w:t>КРИТЕРИИ ОТНЕСЕНИЯ ОБЪЕКТОВ РЕГИОНАЛЬНОГО ГОСУДАРСТВЕННОГО</w:t>
      </w:r>
    </w:p>
    <w:p w:rsidR="00FF04C6" w:rsidRPr="00171DEC" w:rsidRDefault="00991420">
      <w:pPr>
        <w:pStyle w:val="ConsPlusNormal"/>
        <w:jc w:val="center"/>
        <w:rPr>
          <w:b/>
          <w:bCs/>
          <w:sz w:val="24"/>
          <w:szCs w:val="24"/>
        </w:rPr>
      </w:pPr>
      <w:r w:rsidRPr="00171DEC">
        <w:rPr>
          <w:b/>
          <w:bCs/>
          <w:sz w:val="24"/>
          <w:szCs w:val="24"/>
        </w:rPr>
        <w:t>КОНТРОЛЯ (НАДЗОРА) В ОБЛАСТИ РОЗНИЧНОЙ ПРОДАЖИ АЛКОГОЛЬНОЙ</w:t>
      </w:r>
    </w:p>
    <w:p w:rsidR="00FF04C6" w:rsidRPr="00171DEC" w:rsidRDefault="00991420">
      <w:pPr>
        <w:pStyle w:val="ConsPlusNormal"/>
        <w:jc w:val="center"/>
        <w:rPr>
          <w:b/>
          <w:bCs/>
          <w:sz w:val="24"/>
          <w:szCs w:val="24"/>
        </w:rPr>
      </w:pPr>
      <w:r w:rsidRPr="00171DEC">
        <w:rPr>
          <w:b/>
          <w:bCs/>
          <w:sz w:val="24"/>
          <w:szCs w:val="24"/>
        </w:rPr>
        <w:t>И СПИРТОСОДЕРЖАЩЕЙ ПРОДУКЦИИ НА ТЕРРИТОРИИ АМУРСКОЙ</w:t>
      </w:r>
    </w:p>
    <w:p w:rsidR="00FF04C6" w:rsidRPr="00171DEC" w:rsidRDefault="00991420">
      <w:pPr>
        <w:pStyle w:val="ConsPlusNormal"/>
        <w:jc w:val="center"/>
        <w:rPr>
          <w:b/>
          <w:bCs/>
          <w:sz w:val="24"/>
          <w:szCs w:val="24"/>
        </w:rPr>
      </w:pPr>
      <w:r w:rsidRPr="00171DEC">
        <w:rPr>
          <w:b/>
          <w:bCs/>
          <w:sz w:val="24"/>
          <w:szCs w:val="24"/>
        </w:rPr>
        <w:t>ОБЛАСТИ К КАТЕГОРИЯМ РИСКА ПРИЧИНЕНИЯ ВРЕДА (УЩЕРБА)</w:t>
      </w:r>
    </w:p>
    <w:p w:rsidR="00FF04C6" w:rsidRPr="00171DEC" w:rsidRDefault="00FF04C6">
      <w:pPr>
        <w:pStyle w:val="ConsPlusNormal"/>
        <w:ind w:firstLine="540"/>
        <w:jc w:val="both"/>
        <w:rPr>
          <w:sz w:val="24"/>
          <w:szCs w:val="24"/>
        </w:rPr>
      </w:pPr>
    </w:p>
    <w:p w:rsidR="00FF04C6" w:rsidRPr="00171DEC" w:rsidRDefault="00991420">
      <w:pPr>
        <w:pStyle w:val="ConsPlusNormal"/>
        <w:ind w:firstLine="540"/>
        <w:jc w:val="both"/>
        <w:rPr>
          <w:sz w:val="24"/>
          <w:szCs w:val="24"/>
        </w:rPr>
      </w:pPr>
      <w:r w:rsidRPr="00171DEC">
        <w:rPr>
          <w:sz w:val="24"/>
          <w:szCs w:val="24"/>
        </w:rPr>
        <w:t>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Амурской области к категориям риска применяются следующие категории риска: значительный, средний, умеренный, низкий.</w:t>
      </w:r>
    </w:p>
    <w:p w:rsidR="00FF04C6" w:rsidRPr="00171DEC" w:rsidRDefault="00991420">
      <w:pPr>
        <w:pStyle w:val="ConsPlusNormal"/>
        <w:spacing w:before="160"/>
        <w:ind w:firstLine="540"/>
        <w:jc w:val="both"/>
        <w:rPr>
          <w:sz w:val="24"/>
          <w:szCs w:val="24"/>
        </w:rPr>
      </w:pPr>
      <w:r w:rsidRPr="00171DEC">
        <w:rPr>
          <w:sz w:val="24"/>
          <w:szCs w:val="24"/>
        </w:rPr>
        <w:t>Объекты регионального государственного контроля (надзора) в области розничной продажи алкогольной и спиртосодержащей продукции на территории Амурской области (далее - объекты регионального государственного контроля) относятся к следующим категориям риска при наличии хотя бы одного из условий:</w:t>
      </w:r>
    </w:p>
    <w:p w:rsidR="00FF04C6" w:rsidRPr="00171DEC" w:rsidRDefault="00991420">
      <w:pPr>
        <w:pStyle w:val="ConsPlusNormal"/>
        <w:spacing w:before="160"/>
        <w:ind w:firstLine="540"/>
        <w:jc w:val="both"/>
        <w:rPr>
          <w:sz w:val="24"/>
          <w:szCs w:val="24"/>
        </w:rPr>
      </w:pPr>
      <w:r w:rsidRPr="00171DEC">
        <w:rPr>
          <w:sz w:val="24"/>
          <w:szCs w:val="24"/>
        </w:rPr>
        <w:t>1) к категории значительного риска:</w:t>
      </w:r>
    </w:p>
    <w:p w:rsidR="00FF04C6" w:rsidRPr="00171DEC" w:rsidRDefault="00991420">
      <w:pPr>
        <w:pStyle w:val="ConsPlusNormal"/>
        <w:spacing w:before="160"/>
        <w:ind w:firstLine="540"/>
        <w:jc w:val="both"/>
        <w:rPr>
          <w:sz w:val="24"/>
          <w:szCs w:val="24"/>
        </w:rPr>
      </w:pPr>
      <w:r w:rsidRPr="00171DEC">
        <w:rPr>
          <w:sz w:val="24"/>
          <w:szCs w:val="24"/>
        </w:rPr>
        <w:t>наличие в течение трех лет, предшествующих дате принятия решения об отнесении деятельности юридического лица к категории риска, решения об аннулировании лицензии на розничную продажу алкогольной продукции и розничную продажу алкогольной продукции при оказании услуг общественного питания в отношении юридического лица;</w:t>
      </w:r>
    </w:p>
    <w:p w:rsidR="00FF04C6" w:rsidRPr="00171DEC" w:rsidRDefault="00991420">
      <w:pPr>
        <w:pStyle w:val="ConsPlusNormal"/>
        <w:spacing w:before="160"/>
        <w:ind w:firstLine="540"/>
        <w:jc w:val="both"/>
        <w:rPr>
          <w:sz w:val="24"/>
          <w:szCs w:val="24"/>
        </w:rPr>
      </w:pPr>
      <w:r w:rsidRPr="00171DEC">
        <w:rPr>
          <w:sz w:val="24"/>
          <w:szCs w:val="24"/>
        </w:rPr>
        <w:t>2) к категории среднего риска:</w:t>
      </w:r>
    </w:p>
    <w:p w:rsidR="00FF04C6" w:rsidRPr="00171DEC" w:rsidRDefault="00991420">
      <w:pPr>
        <w:pStyle w:val="ConsPlusNormal"/>
        <w:spacing w:before="160"/>
        <w:ind w:firstLine="540"/>
        <w:jc w:val="both"/>
        <w:rPr>
          <w:sz w:val="24"/>
          <w:szCs w:val="24"/>
        </w:rPr>
      </w:pPr>
      <w:r w:rsidRPr="00171DEC">
        <w:rPr>
          <w:sz w:val="24"/>
          <w:szCs w:val="24"/>
        </w:rPr>
        <w:t>наличие в течение трех лет, предшествующих дате принятия решения об отнесении объекта регионального государственного контроля к категории риска, более одного решения о приостановлении действия лицензии на розничную продажу алкогольной продукции и розничную продажу алкогольной продукции при оказании услуг общественного питания в отношении юридического лица за нарушения, не влекущие аннулирование указанной лицензии;</w:t>
      </w:r>
    </w:p>
    <w:p w:rsidR="00FF04C6" w:rsidRPr="00171DEC" w:rsidRDefault="00991420">
      <w:pPr>
        <w:pStyle w:val="ConsPlusNormal"/>
        <w:spacing w:before="160"/>
        <w:ind w:firstLine="540"/>
        <w:jc w:val="both"/>
        <w:rPr>
          <w:sz w:val="24"/>
          <w:szCs w:val="24"/>
        </w:rPr>
      </w:pPr>
      <w:r w:rsidRPr="00171DEC">
        <w:rPr>
          <w:sz w:val="24"/>
          <w:szCs w:val="24"/>
        </w:rPr>
        <w:t xml:space="preserve">наличие в течение трех лет, предшествующих дате принятия решения об отнесении деятельности объекта регионального государственного контроля к категории риска, более одного вступившего в законную силу постановления о назначении административного наказания юридическому лицу, его должностному лицу, индивидуальному предпринимателю за совершение административного правонарушения в области оборота этилового спирта, алкогольной и спиртосодержащей продукции, предусмотренного </w:t>
      </w:r>
      <w:hyperlink r:id="rId66" w:history="1">
        <w:r w:rsidRPr="00171DEC">
          <w:rPr>
            <w:color w:val="0000FF"/>
            <w:sz w:val="24"/>
            <w:szCs w:val="24"/>
          </w:rPr>
          <w:t>Кодексом</w:t>
        </w:r>
      </w:hyperlink>
      <w:r w:rsidRPr="00171DEC">
        <w:rPr>
          <w:sz w:val="24"/>
          <w:szCs w:val="24"/>
        </w:rPr>
        <w:t xml:space="preserve"> Российской Федерации об административных правонарушениях;</w:t>
      </w:r>
    </w:p>
    <w:p w:rsidR="00FF04C6" w:rsidRPr="00171DEC" w:rsidRDefault="00991420">
      <w:pPr>
        <w:pStyle w:val="ConsPlusNormal"/>
        <w:spacing w:before="160"/>
        <w:ind w:firstLine="540"/>
        <w:jc w:val="both"/>
        <w:rPr>
          <w:sz w:val="24"/>
          <w:szCs w:val="24"/>
        </w:rPr>
      </w:pPr>
      <w:r w:rsidRPr="00171DEC">
        <w:rPr>
          <w:sz w:val="24"/>
          <w:szCs w:val="24"/>
        </w:rPr>
        <w:t>3) к категории умеренного риска:</w:t>
      </w:r>
    </w:p>
    <w:p w:rsidR="00FF04C6" w:rsidRPr="00171DEC" w:rsidRDefault="00991420">
      <w:pPr>
        <w:pStyle w:val="ConsPlusNormal"/>
        <w:spacing w:before="160"/>
        <w:ind w:firstLine="540"/>
        <w:jc w:val="both"/>
        <w:rPr>
          <w:sz w:val="24"/>
          <w:szCs w:val="24"/>
        </w:rPr>
      </w:pPr>
      <w:r w:rsidRPr="00171DEC">
        <w:rPr>
          <w:sz w:val="24"/>
          <w:szCs w:val="24"/>
        </w:rPr>
        <w:t xml:space="preserve">наличие в течение трех лет, предшествующих дате принятия решения об отнесении объекта регионального государственного контроля к категории риска, вступившего в законную силу постановления о назначении административного наказания юридическому лицу, его должностному лицу, индивидуальному предпринимателю за совершение административного правонарушения в области оборота этилового спирта, алкогольной и спиртосодержащей продукции, </w:t>
      </w:r>
      <w:r w:rsidRPr="00171DEC">
        <w:rPr>
          <w:sz w:val="24"/>
          <w:szCs w:val="24"/>
        </w:rPr>
        <w:lastRenderedPageBreak/>
        <w:t xml:space="preserve">предусмотренного </w:t>
      </w:r>
      <w:hyperlink r:id="rId67" w:history="1">
        <w:r w:rsidRPr="00171DEC">
          <w:rPr>
            <w:color w:val="0000FF"/>
            <w:sz w:val="24"/>
            <w:szCs w:val="24"/>
          </w:rPr>
          <w:t>Кодексом</w:t>
        </w:r>
      </w:hyperlink>
      <w:r w:rsidRPr="00171DEC">
        <w:rPr>
          <w:sz w:val="24"/>
          <w:szCs w:val="24"/>
        </w:rPr>
        <w:t xml:space="preserve"> Российской Федерации об административных правонарушениях, и (или) выданных юридическому лицу, индивидуальному предпринимателю двух и более предостережений о недопустимости нарушения обязательных требований;</w:t>
      </w:r>
    </w:p>
    <w:p w:rsidR="00FF04C6" w:rsidRPr="00171DEC" w:rsidRDefault="00991420">
      <w:pPr>
        <w:pStyle w:val="ConsPlusNormal"/>
        <w:spacing w:before="160"/>
        <w:ind w:firstLine="540"/>
        <w:jc w:val="both"/>
        <w:rPr>
          <w:sz w:val="24"/>
          <w:szCs w:val="24"/>
        </w:rPr>
      </w:pPr>
      <w:r w:rsidRPr="00171DEC">
        <w:rPr>
          <w:sz w:val="24"/>
          <w:szCs w:val="24"/>
        </w:rPr>
        <w:t>4) к категории низкого риска - отсутствие в течение трех лет, предшествующих дате принятия решения об отнесении объекта регионального государственного контроля к категории риска, выявленных нарушений обязательных требований юридическим лицом, индивидуальным предпринимателем.</w:t>
      </w:r>
    </w:p>
    <w:p w:rsidR="00FF04C6" w:rsidRPr="00171DEC" w:rsidRDefault="00991420">
      <w:pPr>
        <w:pStyle w:val="ConsPlusNormal"/>
        <w:spacing w:before="160"/>
        <w:ind w:firstLine="540"/>
        <w:jc w:val="both"/>
        <w:rPr>
          <w:sz w:val="24"/>
          <w:szCs w:val="24"/>
        </w:rPr>
      </w:pPr>
      <w:r w:rsidRPr="00171DEC">
        <w:rPr>
          <w:sz w:val="24"/>
          <w:szCs w:val="24"/>
        </w:rPr>
        <w:t>При наличии критериев, позволяющих отнести объект регионального государственного контроля к различным категориям риска, подлежат применению критерии, относящие объект контроля к более высокой категории риска.</w:t>
      </w:r>
    </w:p>
    <w:p w:rsidR="00FF04C6" w:rsidRPr="00171DEC" w:rsidRDefault="00991420">
      <w:pPr>
        <w:pStyle w:val="ConsPlusNormal"/>
        <w:spacing w:before="160"/>
        <w:ind w:firstLine="540"/>
        <w:jc w:val="both"/>
        <w:rPr>
          <w:sz w:val="24"/>
          <w:szCs w:val="24"/>
        </w:rPr>
      </w:pPr>
      <w:r w:rsidRPr="00171DEC">
        <w:rPr>
          <w:sz w:val="24"/>
          <w:szCs w:val="24"/>
        </w:rPr>
        <w:t>При отсутствии решения об отнесении объекта регионального государственного контроля к определенной категории риска объект регионального государственного контроля считается отнесенным к категории низкого риска.</w:t>
      </w: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991420">
      <w:pPr>
        <w:pStyle w:val="ConsPlusNormal"/>
        <w:jc w:val="right"/>
        <w:outlineLvl w:val="1"/>
        <w:rPr>
          <w:sz w:val="24"/>
          <w:szCs w:val="24"/>
        </w:rPr>
      </w:pPr>
      <w:r w:rsidRPr="00171DEC">
        <w:rPr>
          <w:sz w:val="24"/>
          <w:szCs w:val="24"/>
        </w:rPr>
        <w:t>Приложение N 2</w:t>
      </w:r>
    </w:p>
    <w:p w:rsidR="00FF04C6" w:rsidRPr="00171DEC" w:rsidRDefault="00991420">
      <w:pPr>
        <w:pStyle w:val="ConsPlusNormal"/>
        <w:jc w:val="right"/>
        <w:rPr>
          <w:sz w:val="24"/>
          <w:szCs w:val="24"/>
        </w:rPr>
      </w:pPr>
      <w:r w:rsidRPr="00171DEC">
        <w:rPr>
          <w:sz w:val="24"/>
          <w:szCs w:val="24"/>
        </w:rPr>
        <w:t>к Положению</w:t>
      </w:r>
    </w:p>
    <w:p w:rsidR="00FF04C6" w:rsidRPr="00171DEC" w:rsidRDefault="00FF04C6">
      <w:pPr>
        <w:pStyle w:val="ConsPlusNormal"/>
        <w:jc w:val="right"/>
        <w:rPr>
          <w:sz w:val="24"/>
          <w:szCs w:val="24"/>
        </w:rPr>
      </w:pPr>
    </w:p>
    <w:p w:rsidR="00FF04C6" w:rsidRPr="00171DEC" w:rsidRDefault="00991420">
      <w:pPr>
        <w:pStyle w:val="ConsPlusNormal"/>
        <w:jc w:val="center"/>
        <w:rPr>
          <w:b/>
          <w:bCs/>
          <w:sz w:val="24"/>
          <w:szCs w:val="24"/>
        </w:rPr>
      </w:pPr>
      <w:bookmarkStart w:id="10" w:name="Par319"/>
      <w:bookmarkEnd w:id="10"/>
      <w:r w:rsidRPr="00171DEC">
        <w:rPr>
          <w:b/>
          <w:bCs/>
          <w:sz w:val="24"/>
          <w:szCs w:val="24"/>
        </w:rPr>
        <w:t>ПЕРЕЧЕНЬ</w:t>
      </w:r>
    </w:p>
    <w:p w:rsidR="00FF04C6" w:rsidRPr="00171DEC" w:rsidRDefault="00991420">
      <w:pPr>
        <w:pStyle w:val="ConsPlusNormal"/>
        <w:jc w:val="center"/>
        <w:rPr>
          <w:b/>
          <w:bCs/>
          <w:sz w:val="24"/>
          <w:szCs w:val="24"/>
        </w:rPr>
      </w:pPr>
      <w:r w:rsidRPr="00171DEC">
        <w:rPr>
          <w:b/>
          <w:bCs/>
          <w:sz w:val="24"/>
          <w:szCs w:val="24"/>
        </w:rPr>
        <w:t>ИНДИКАТОРОВ РИСКА НАРУШЕНИЯ ОБЯЗАТЕЛЬНЫХ ТРЕБОВАНИЙ,</w:t>
      </w:r>
    </w:p>
    <w:p w:rsidR="00FF04C6" w:rsidRPr="00171DEC" w:rsidRDefault="00991420">
      <w:pPr>
        <w:pStyle w:val="ConsPlusNormal"/>
        <w:jc w:val="center"/>
        <w:rPr>
          <w:b/>
          <w:bCs/>
          <w:sz w:val="24"/>
          <w:szCs w:val="24"/>
        </w:rPr>
      </w:pPr>
      <w:r w:rsidRPr="00171DEC">
        <w:rPr>
          <w:b/>
          <w:bCs/>
          <w:sz w:val="24"/>
          <w:szCs w:val="24"/>
        </w:rPr>
        <w:t>ИСПОЛЬЗУЕМЫХ ДЛЯ ОПРЕДЕЛЕНИЯ НЕОБХОДИМОСТИ ПРОВЕДЕНИЯ</w:t>
      </w:r>
    </w:p>
    <w:p w:rsidR="00FF04C6" w:rsidRPr="00171DEC" w:rsidRDefault="00991420">
      <w:pPr>
        <w:pStyle w:val="ConsPlusNormal"/>
        <w:jc w:val="center"/>
        <w:rPr>
          <w:b/>
          <w:bCs/>
          <w:sz w:val="24"/>
          <w:szCs w:val="24"/>
        </w:rPr>
      </w:pPr>
      <w:r w:rsidRPr="00171DEC">
        <w:rPr>
          <w:b/>
          <w:bCs/>
          <w:sz w:val="24"/>
          <w:szCs w:val="24"/>
        </w:rPr>
        <w:t>ВНЕПЛАНОВЫХ КОНТРОЛЬНЫХ (НАДЗОРНЫХ) МЕРОПРИЯТИЙ</w:t>
      </w:r>
    </w:p>
    <w:p w:rsidR="00FF04C6" w:rsidRPr="00171DEC" w:rsidRDefault="00991420">
      <w:pPr>
        <w:pStyle w:val="ConsPlusNormal"/>
        <w:jc w:val="center"/>
        <w:rPr>
          <w:b/>
          <w:bCs/>
          <w:sz w:val="24"/>
          <w:szCs w:val="24"/>
        </w:rPr>
      </w:pPr>
      <w:r w:rsidRPr="00171DEC">
        <w:rPr>
          <w:b/>
          <w:bCs/>
          <w:sz w:val="24"/>
          <w:szCs w:val="24"/>
        </w:rPr>
        <w:t>ПО РЕГИОНАЛЬНОМУ ГОСУДАРСТВЕННОМУ КОНТРОЛЮ</w:t>
      </w:r>
    </w:p>
    <w:p w:rsidR="00FF04C6" w:rsidRPr="00171DEC" w:rsidRDefault="00991420">
      <w:pPr>
        <w:pStyle w:val="ConsPlusNormal"/>
        <w:jc w:val="center"/>
        <w:rPr>
          <w:b/>
          <w:bCs/>
          <w:sz w:val="24"/>
          <w:szCs w:val="24"/>
        </w:rPr>
      </w:pPr>
      <w:r w:rsidRPr="00171DEC">
        <w:rPr>
          <w:b/>
          <w:bCs/>
          <w:sz w:val="24"/>
          <w:szCs w:val="24"/>
        </w:rPr>
        <w:t>(НАДЗОРУ) В ОБЛАСТИ РОЗНИЧНОЙ ПРОДАЖИ</w:t>
      </w:r>
    </w:p>
    <w:p w:rsidR="00FF04C6" w:rsidRPr="00171DEC" w:rsidRDefault="00991420">
      <w:pPr>
        <w:pStyle w:val="ConsPlusNormal"/>
        <w:jc w:val="center"/>
        <w:rPr>
          <w:b/>
          <w:bCs/>
          <w:sz w:val="24"/>
          <w:szCs w:val="24"/>
        </w:rPr>
      </w:pPr>
      <w:r w:rsidRPr="00171DEC">
        <w:rPr>
          <w:b/>
          <w:bCs/>
          <w:sz w:val="24"/>
          <w:szCs w:val="24"/>
        </w:rPr>
        <w:t>АЛКОГОЛЬНОЙ И СПИРТОСОДЕРЖАЩЕЙ ПРОДУКЦИИ</w:t>
      </w:r>
    </w:p>
    <w:p w:rsidR="00FF04C6" w:rsidRPr="00171DEC" w:rsidRDefault="00FF04C6">
      <w:pPr>
        <w:pStyle w:val="ConsPlusNormal"/>
        <w:ind w:firstLine="540"/>
        <w:jc w:val="both"/>
        <w:rPr>
          <w:sz w:val="24"/>
          <w:szCs w:val="24"/>
        </w:rPr>
      </w:pPr>
    </w:p>
    <w:p w:rsidR="00FF04C6" w:rsidRPr="00171DEC" w:rsidRDefault="00991420">
      <w:pPr>
        <w:pStyle w:val="ConsPlusNormal"/>
        <w:ind w:firstLine="540"/>
        <w:jc w:val="both"/>
        <w:rPr>
          <w:sz w:val="24"/>
          <w:szCs w:val="24"/>
        </w:rPr>
      </w:pPr>
      <w:r w:rsidRPr="00171DEC">
        <w:rPr>
          <w:sz w:val="24"/>
          <w:szCs w:val="24"/>
        </w:rPr>
        <w:t>В случае выявления соответствия объекта регионального государственного контроля (надзора) в области розничной продажи алкогольной и спиртосодержащей продукции на территории Амурской области параметрам индикатора риска нарушения обязательных требований в отношении контролируемого лица проводится внеплановое контрольное (надзорное) мероприятие.</w:t>
      </w:r>
    </w:p>
    <w:p w:rsidR="00FF04C6" w:rsidRPr="00171DEC" w:rsidRDefault="00991420">
      <w:pPr>
        <w:pStyle w:val="ConsPlusNormal"/>
        <w:spacing w:before="160"/>
        <w:ind w:firstLine="540"/>
        <w:jc w:val="both"/>
        <w:rPr>
          <w:sz w:val="24"/>
          <w:szCs w:val="24"/>
        </w:rPr>
      </w:pPr>
      <w:r w:rsidRPr="00171DEC">
        <w:rPr>
          <w:sz w:val="24"/>
          <w:szCs w:val="24"/>
        </w:rPr>
        <w:t>Индикаторами риска нарушения обязательных требований в области розничной продажи алкогольной и спиртосодержащей продукции является наличие в министерстве сведений:</w:t>
      </w:r>
    </w:p>
    <w:p w:rsidR="00FF04C6" w:rsidRPr="00171DEC" w:rsidRDefault="00991420">
      <w:pPr>
        <w:pStyle w:val="ConsPlusNormal"/>
        <w:spacing w:before="160"/>
        <w:ind w:firstLine="540"/>
        <w:jc w:val="both"/>
        <w:rPr>
          <w:sz w:val="24"/>
          <w:szCs w:val="24"/>
        </w:rPr>
      </w:pPr>
      <w:r w:rsidRPr="00171DEC">
        <w:rPr>
          <w:sz w:val="24"/>
          <w:szCs w:val="24"/>
        </w:rPr>
        <w:t>1. О направлении в течение календарного года в адрес подконтрольного субъекта двух и более предостережений о недопустимости нарушения обязательных требований в области розничной продажи алкогольной и спиртосодержащей продукции.</w:t>
      </w:r>
    </w:p>
    <w:p w:rsidR="00FF04C6" w:rsidRPr="00171DEC" w:rsidRDefault="00991420">
      <w:pPr>
        <w:pStyle w:val="ConsPlusNormal"/>
        <w:spacing w:before="160"/>
        <w:ind w:firstLine="540"/>
        <w:jc w:val="both"/>
        <w:rPr>
          <w:sz w:val="24"/>
          <w:szCs w:val="24"/>
        </w:rPr>
      </w:pPr>
      <w:r w:rsidRPr="00171DEC">
        <w:rPr>
          <w:sz w:val="24"/>
          <w:szCs w:val="24"/>
        </w:rPr>
        <w:t>2. О данных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ЕГАИС) о неоднократной (не менее трех единиц алкогольной продукции) розничной продаже алкогольной продукции по цене ниже установленной регулирующим органом.</w:t>
      </w:r>
    </w:p>
    <w:p w:rsidR="00FF04C6" w:rsidRPr="00171DEC" w:rsidRDefault="00991420">
      <w:pPr>
        <w:pStyle w:val="ConsPlusNormal"/>
        <w:spacing w:before="160"/>
        <w:ind w:firstLine="540"/>
        <w:jc w:val="both"/>
        <w:rPr>
          <w:sz w:val="24"/>
          <w:szCs w:val="24"/>
        </w:rPr>
      </w:pPr>
      <w:r w:rsidRPr="00171DEC">
        <w:rPr>
          <w:sz w:val="24"/>
          <w:szCs w:val="24"/>
        </w:rPr>
        <w:lastRenderedPageBreak/>
        <w:t>3. Об отсутствии в ЕГАИС зафиксированной информации о закупке маркированной алкогольной продукции организациями, имеющими лицензию на розничную продажу алкогольной продукции и розничную продажу алкогольной продукции при оказании услуг общественного питания, за период, равный полугодию.</w:t>
      </w:r>
    </w:p>
    <w:p w:rsidR="00FF04C6" w:rsidRPr="00171DEC" w:rsidRDefault="00991420">
      <w:pPr>
        <w:pStyle w:val="ConsPlusNormal"/>
        <w:spacing w:before="160"/>
        <w:ind w:firstLine="540"/>
        <w:jc w:val="both"/>
        <w:rPr>
          <w:sz w:val="24"/>
          <w:szCs w:val="24"/>
        </w:rPr>
      </w:pPr>
      <w:r w:rsidRPr="00171DEC">
        <w:rPr>
          <w:sz w:val="24"/>
          <w:szCs w:val="24"/>
        </w:rPr>
        <w:t>4. Об отсутствии в ЕГАИС зафиксированной информации о розничной продаже маркированной алкогольной продукции, организациями, имеющими лицензию на розничную продажу алкогольной продукции и розничную продажу алкогольной продукции при оказании услуг общественного питания, за период, равный полугодию.</w:t>
      </w:r>
    </w:p>
    <w:p w:rsidR="00FF04C6" w:rsidRPr="00171DEC" w:rsidRDefault="00991420">
      <w:pPr>
        <w:pStyle w:val="ConsPlusNormal"/>
        <w:spacing w:before="160"/>
        <w:ind w:firstLine="540"/>
        <w:jc w:val="both"/>
        <w:rPr>
          <w:sz w:val="24"/>
          <w:szCs w:val="24"/>
        </w:rPr>
      </w:pPr>
      <w:r w:rsidRPr="00171DEC">
        <w:rPr>
          <w:sz w:val="24"/>
          <w:szCs w:val="24"/>
        </w:rPr>
        <w:t>5. Поступление в министерство из Федеральной службы по регулированию алкогольного рынка информации о реализации алкогольной и спиртосодержащей продукции, находящейся в незаконном обороте.</w:t>
      </w:r>
    </w:p>
    <w:p w:rsidR="00FF04C6" w:rsidRPr="00171DEC" w:rsidRDefault="00991420">
      <w:pPr>
        <w:pStyle w:val="ConsPlusNormal"/>
        <w:spacing w:before="160"/>
        <w:ind w:firstLine="540"/>
        <w:jc w:val="both"/>
        <w:rPr>
          <w:sz w:val="24"/>
          <w:szCs w:val="24"/>
        </w:rPr>
      </w:pPr>
      <w:r w:rsidRPr="00171DEC">
        <w:rPr>
          <w:sz w:val="24"/>
          <w:szCs w:val="24"/>
        </w:rPr>
        <w:t>6. О неоднократном (два и более раза в течение календарного года) привлечении к административной ответственности подконтрольного субъекта, его должностных лиц за нарушение в области производства и оборота этилового спирта, алкогольной и спиртосодержащей продукции.</w:t>
      </w: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991420">
      <w:pPr>
        <w:pStyle w:val="ConsPlusNormal"/>
        <w:jc w:val="right"/>
        <w:outlineLvl w:val="0"/>
        <w:rPr>
          <w:sz w:val="24"/>
          <w:szCs w:val="24"/>
        </w:rPr>
      </w:pPr>
      <w:r w:rsidRPr="00171DEC">
        <w:rPr>
          <w:sz w:val="24"/>
          <w:szCs w:val="24"/>
        </w:rPr>
        <w:t>Приложение N 2</w:t>
      </w:r>
    </w:p>
    <w:p w:rsidR="00FF04C6" w:rsidRPr="00171DEC" w:rsidRDefault="00991420">
      <w:pPr>
        <w:pStyle w:val="ConsPlusNormal"/>
        <w:jc w:val="right"/>
        <w:rPr>
          <w:sz w:val="24"/>
          <w:szCs w:val="24"/>
        </w:rPr>
      </w:pPr>
      <w:r w:rsidRPr="00171DEC">
        <w:rPr>
          <w:sz w:val="24"/>
          <w:szCs w:val="24"/>
        </w:rPr>
        <w:t>к постановлению</w:t>
      </w:r>
    </w:p>
    <w:p w:rsidR="00FF04C6" w:rsidRPr="00171DEC" w:rsidRDefault="00991420">
      <w:pPr>
        <w:pStyle w:val="ConsPlusNormal"/>
        <w:jc w:val="right"/>
        <w:rPr>
          <w:sz w:val="24"/>
          <w:szCs w:val="24"/>
        </w:rPr>
      </w:pPr>
      <w:r w:rsidRPr="00171DEC">
        <w:rPr>
          <w:sz w:val="24"/>
          <w:szCs w:val="24"/>
        </w:rPr>
        <w:t>Правительства</w:t>
      </w:r>
    </w:p>
    <w:p w:rsidR="00FF04C6" w:rsidRPr="00171DEC" w:rsidRDefault="00991420">
      <w:pPr>
        <w:pStyle w:val="ConsPlusNormal"/>
        <w:jc w:val="right"/>
        <w:rPr>
          <w:sz w:val="24"/>
          <w:szCs w:val="24"/>
        </w:rPr>
      </w:pPr>
      <w:r w:rsidRPr="00171DEC">
        <w:rPr>
          <w:sz w:val="24"/>
          <w:szCs w:val="24"/>
        </w:rPr>
        <w:t>Амурской области</w:t>
      </w:r>
    </w:p>
    <w:p w:rsidR="00FF04C6" w:rsidRPr="00171DEC" w:rsidRDefault="00991420">
      <w:pPr>
        <w:pStyle w:val="ConsPlusNormal"/>
        <w:jc w:val="right"/>
        <w:rPr>
          <w:sz w:val="24"/>
          <w:szCs w:val="24"/>
        </w:rPr>
      </w:pPr>
      <w:r w:rsidRPr="00171DEC">
        <w:rPr>
          <w:sz w:val="24"/>
          <w:szCs w:val="24"/>
        </w:rPr>
        <w:t>от 8 ноября 2021 г. N 856</w:t>
      </w:r>
    </w:p>
    <w:p w:rsidR="00FF04C6" w:rsidRPr="00171DEC" w:rsidRDefault="00FF04C6">
      <w:pPr>
        <w:pStyle w:val="ConsPlusNormal"/>
        <w:jc w:val="right"/>
        <w:rPr>
          <w:sz w:val="24"/>
          <w:szCs w:val="24"/>
        </w:rPr>
      </w:pPr>
    </w:p>
    <w:p w:rsidR="00FF04C6" w:rsidRPr="00171DEC" w:rsidRDefault="00991420">
      <w:pPr>
        <w:pStyle w:val="ConsPlusNormal"/>
        <w:jc w:val="center"/>
        <w:rPr>
          <w:b/>
          <w:bCs/>
          <w:sz w:val="24"/>
          <w:szCs w:val="24"/>
        </w:rPr>
      </w:pPr>
      <w:bookmarkStart w:id="11" w:name="Par346"/>
      <w:bookmarkEnd w:id="11"/>
      <w:r w:rsidRPr="00171DEC">
        <w:rPr>
          <w:b/>
          <w:bCs/>
          <w:sz w:val="24"/>
          <w:szCs w:val="24"/>
        </w:rPr>
        <w:t>КЛЮЧЕВЫЕ ПОКАЗАТЕЛИ РЕГИОНАЛЬНОГО ГОСУДАРСТВЕННОГО</w:t>
      </w:r>
    </w:p>
    <w:p w:rsidR="00FF04C6" w:rsidRPr="00171DEC" w:rsidRDefault="00991420">
      <w:pPr>
        <w:pStyle w:val="ConsPlusNormal"/>
        <w:jc w:val="center"/>
        <w:rPr>
          <w:b/>
          <w:bCs/>
          <w:sz w:val="24"/>
          <w:szCs w:val="24"/>
        </w:rPr>
      </w:pPr>
      <w:r w:rsidRPr="00171DEC">
        <w:rPr>
          <w:b/>
          <w:bCs/>
          <w:sz w:val="24"/>
          <w:szCs w:val="24"/>
        </w:rPr>
        <w:t>КОНТРОЛЯ (НАДЗОРА) В ОБЛАСТИ РОЗНИЧНОЙ ПРОДАЖИ</w:t>
      </w:r>
    </w:p>
    <w:p w:rsidR="00FF04C6" w:rsidRPr="00171DEC" w:rsidRDefault="00991420">
      <w:pPr>
        <w:pStyle w:val="ConsPlusNormal"/>
        <w:jc w:val="center"/>
        <w:rPr>
          <w:b/>
          <w:bCs/>
          <w:sz w:val="24"/>
          <w:szCs w:val="24"/>
        </w:rPr>
      </w:pPr>
      <w:r w:rsidRPr="00171DEC">
        <w:rPr>
          <w:b/>
          <w:bCs/>
          <w:sz w:val="24"/>
          <w:szCs w:val="24"/>
        </w:rPr>
        <w:t>АЛКОГОЛЬНОЙ И СПИРТОСОДЕРЖАЩЕЙ ПРОДУКЦИИ</w:t>
      </w:r>
    </w:p>
    <w:p w:rsidR="00FF04C6" w:rsidRPr="00171DEC" w:rsidRDefault="00991420">
      <w:pPr>
        <w:pStyle w:val="ConsPlusNormal"/>
        <w:jc w:val="center"/>
        <w:rPr>
          <w:b/>
          <w:bCs/>
          <w:sz w:val="24"/>
          <w:szCs w:val="24"/>
        </w:rPr>
      </w:pPr>
      <w:r w:rsidRPr="00171DEC">
        <w:rPr>
          <w:b/>
          <w:bCs/>
          <w:sz w:val="24"/>
          <w:szCs w:val="24"/>
        </w:rPr>
        <w:t>И ИХ ЦЕЛЕВЫЕ ЗНАЧЕНИЯ</w:t>
      </w:r>
    </w:p>
    <w:p w:rsidR="00FF04C6" w:rsidRPr="00171DEC" w:rsidRDefault="00FF04C6">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061"/>
        <w:gridCol w:w="1417"/>
        <w:gridCol w:w="794"/>
        <w:gridCol w:w="794"/>
        <w:gridCol w:w="794"/>
        <w:gridCol w:w="794"/>
        <w:gridCol w:w="794"/>
      </w:tblGrid>
      <w:tr w:rsidR="00FF04C6" w:rsidRPr="00171DEC">
        <w:tc>
          <w:tcPr>
            <w:tcW w:w="624" w:type="dxa"/>
            <w:vMerge w:val="restart"/>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п/п</w:t>
            </w:r>
          </w:p>
        </w:tc>
        <w:tc>
          <w:tcPr>
            <w:tcW w:w="3061" w:type="dxa"/>
            <w:vMerge w:val="restart"/>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Наименование ключевого показателя</w:t>
            </w:r>
          </w:p>
        </w:tc>
        <w:tc>
          <w:tcPr>
            <w:tcW w:w="5387" w:type="dxa"/>
            <w:gridSpan w:val="6"/>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Годы и целевые (прогнозные) значения ключевых показателей</w:t>
            </w:r>
          </w:p>
        </w:tc>
      </w:tr>
      <w:tr w:rsidR="00FF04C6" w:rsidRPr="00171DEC">
        <w:tc>
          <w:tcPr>
            <w:tcW w:w="624" w:type="dxa"/>
            <w:vMerge/>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jc w:val="center"/>
              <w:rPr>
                <w:sz w:val="24"/>
                <w:szCs w:val="24"/>
              </w:rPr>
            </w:pPr>
          </w:p>
        </w:tc>
        <w:tc>
          <w:tcPr>
            <w:tcW w:w="3061" w:type="dxa"/>
            <w:vMerge/>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2020 (базовое значение)</w:t>
            </w:r>
          </w:p>
        </w:tc>
        <w:tc>
          <w:tcPr>
            <w:tcW w:w="7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2022</w:t>
            </w:r>
          </w:p>
        </w:tc>
        <w:tc>
          <w:tcPr>
            <w:tcW w:w="7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2023</w:t>
            </w:r>
          </w:p>
        </w:tc>
        <w:tc>
          <w:tcPr>
            <w:tcW w:w="7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2024</w:t>
            </w:r>
          </w:p>
        </w:tc>
        <w:tc>
          <w:tcPr>
            <w:tcW w:w="7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2025</w:t>
            </w:r>
          </w:p>
        </w:tc>
        <w:tc>
          <w:tcPr>
            <w:tcW w:w="7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2026</w:t>
            </w:r>
          </w:p>
        </w:tc>
      </w:tr>
      <w:tr w:rsidR="00FF04C6" w:rsidRPr="00171DEC">
        <w:tc>
          <w:tcPr>
            <w:tcW w:w="62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306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стоимости конфискованной (изъятой) алкогольной и спиртосодержащей продукции в общем стоимостном объеме реализованной алкогольной продукции, процент</w:t>
            </w:r>
          </w:p>
        </w:tc>
        <w:tc>
          <w:tcPr>
            <w:tcW w:w="1417"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bl>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FF04C6">
      <w:pPr>
        <w:pStyle w:val="ConsPlusNormal"/>
        <w:jc w:val="right"/>
        <w:rPr>
          <w:sz w:val="24"/>
          <w:szCs w:val="24"/>
        </w:rPr>
      </w:pPr>
    </w:p>
    <w:p w:rsidR="00FF04C6" w:rsidRPr="00171DEC" w:rsidRDefault="00991420">
      <w:pPr>
        <w:pStyle w:val="ConsPlusNormal"/>
        <w:jc w:val="right"/>
        <w:outlineLvl w:val="0"/>
        <w:rPr>
          <w:sz w:val="24"/>
          <w:szCs w:val="24"/>
        </w:rPr>
      </w:pPr>
      <w:r w:rsidRPr="00171DEC">
        <w:rPr>
          <w:sz w:val="24"/>
          <w:szCs w:val="24"/>
        </w:rPr>
        <w:t>Приложение N 3</w:t>
      </w:r>
    </w:p>
    <w:p w:rsidR="00FF04C6" w:rsidRPr="00171DEC" w:rsidRDefault="00991420">
      <w:pPr>
        <w:pStyle w:val="ConsPlusNormal"/>
        <w:jc w:val="right"/>
        <w:rPr>
          <w:sz w:val="24"/>
          <w:szCs w:val="24"/>
        </w:rPr>
      </w:pPr>
      <w:r w:rsidRPr="00171DEC">
        <w:rPr>
          <w:sz w:val="24"/>
          <w:szCs w:val="24"/>
        </w:rPr>
        <w:t>к постановлению</w:t>
      </w:r>
    </w:p>
    <w:p w:rsidR="00FF04C6" w:rsidRPr="00171DEC" w:rsidRDefault="00991420">
      <w:pPr>
        <w:pStyle w:val="ConsPlusNormal"/>
        <w:jc w:val="right"/>
        <w:rPr>
          <w:sz w:val="24"/>
          <w:szCs w:val="24"/>
        </w:rPr>
      </w:pPr>
      <w:r w:rsidRPr="00171DEC">
        <w:rPr>
          <w:sz w:val="24"/>
          <w:szCs w:val="24"/>
        </w:rPr>
        <w:t>Правительства</w:t>
      </w:r>
    </w:p>
    <w:p w:rsidR="00FF04C6" w:rsidRPr="00171DEC" w:rsidRDefault="00991420">
      <w:pPr>
        <w:pStyle w:val="ConsPlusNormal"/>
        <w:jc w:val="right"/>
        <w:rPr>
          <w:sz w:val="24"/>
          <w:szCs w:val="24"/>
        </w:rPr>
      </w:pPr>
      <w:r w:rsidRPr="00171DEC">
        <w:rPr>
          <w:sz w:val="24"/>
          <w:szCs w:val="24"/>
        </w:rPr>
        <w:t>Амурской области</w:t>
      </w:r>
    </w:p>
    <w:p w:rsidR="00FF04C6" w:rsidRPr="00171DEC" w:rsidRDefault="00991420">
      <w:pPr>
        <w:pStyle w:val="ConsPlusNormal"/>
        <w:jc w:val="right"/>
        <w:rPr>
          <w:sz w:val="24"/>
          <w:szCs w:val="24"/>
        </w:rPr>
      </w:pPr>
      <w:r w:rsidRPr="00171DEC">
        <w:rPr>
          <w:sz w:val="24"/>
          <w:szCs w:val="24"/>
        </w:rPr>
        <w:t>от 8 ноября 2021 г. N 856</w:t>
      </w:r>
    </w:p>
    <w:p w:rsidR="00FF04C6" w:rsidRPr="00171DEC" w:rsidRDefault="00FF04C6">
      <w:pPr>
        <w:pStyle w:val="ConsPlusNormal"/>
        <w:jc w:val="right"/>
        <w:rPr>
          <w:sz w:val="24"/>
          <w:szCs w:val="24"/>
        </w:rPr>
      </w:pPr>
    </w:p>
    <w:p w:rsidR="00FF04C6" w:rsidRPr="00171DEC" w:rsidRDefault="00991420">
      <w:pPr>
        <w:pStyle w:val="ConsPlusNormal"/>
        <w:jc w:val="center"/>
        <w:rPr>
          <w:b/>
          <w:bCs/>
          <w:sz w:val="24"/>
          <w:szCs w:val="24"/>
        </w:rPr>
      </w:pPr>
      <w:bookmarkStart w:id="12" w:name="Par379"/>
      <w:bookmarkEnd w:id="12"/>
      <w:r w:rsidRPr="00171DEC">
        <w:rPr>
          <w:b/>
          <w:bCs/>
          <w:sz w:val="24"/>
          <w:szCs w:val="24"/>
        </w:rPr>
        <w:t>ИНДИКАТИВНЫЕ ПОКАЗАТЕЛИ РЕГИОНАЛЬНОГО ГОСУДАРСТВЕННОГО</w:t>
      </w:r>
    </w:p>
    <w:p w:rsidR="00FF04C6" w:rsidRPr="00171DEC" w:rsidRDefault="00991420">
      <w:pPr>
        <w:pStyle w:val="ConsPlusNormal"/>
        <w:jc w:val="center"/>
        <w:rPr>
          <w:b/>
          <w:bCs/>
          <w:sz w:val="24"/>
          <w:szCs w:val="24"/>
        </w:rPr>
      </w:pPr>
      <w:r w:rsidRPr="00171DEC">
        <w:rPr>
          <w:b/>
          <w:bCs/>
          <w:sz w:val="24"/>
          <w:szCs w:val="24"/>
        </w:rPr>
        <w:t>КОНТРОЛЯ (НАДЗОРА) В ОБЛАСТИ РОЗНИЧНОЙ ПРОДАЖИ</w:t>
      </w:r>
    </w:p>
    <w:p w:rsidR="00FF04C6" w:rsidRPr="00171DEC" w:rsidRDefault="00991420">
      <w:pPr>
        <w:pStyle w:val="ConsPlusNormal"/>
        <w:jc w:val="center"/>
        <w:rPr>
          <w:b/>
          <w:bCs/>
          <w:sz w:val="24"/>
          <w:szCs w:val="24"/>
        </w:rPr>
      </w:pPr>
      <w:r w:rsidRPr="00171DEC">
        <w:rPr>
          <w:b/>
          <w:bCs/>
          <w:sz w:val="24"/>
          <w:szCs w:val="24"/>
        </w:rPr>
        <w:t>АЛКОГОЛЬНОЙ И СПИРТОСОДЕРЖАЩЕЙ ПРОДУКЦИИ</w:t>
      </w:r>
    </w:p>
    <w:p w:rsidR="00FF04C6" w:rsidRPr="00171DEC" w:rsidRDefault="00FF04C6">
      <w:pPr>
        <w:pStyle w:val="ConsPlusNormal"/>
        <w:ind w:firstLine="540"/>
        <w:jc w:val="both"/>
        <w:rPr>
          <w:sz w:val="24"/>
          <w:szCs w:val="24"/>
        </w:rPr>
      </w:pPr>
    </w:p>
    <w:p w:rsidR="00FF04C6" w:rsidRPr="00171DEC" w:rsidRDefault="00FF04C6">
      <w:pPr>
        <w:pStyle w:val="ConsPlusNormal"/>
        <w:rPr>
          <w:sz w:val="24"/>
          <w:szCs w:val="24"/>
        </w:rPr>
        <w:sectPr w:rsidR="00FF04C6" w:rsidRPr="00171DEC">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2721"/>
        <w:gridCol w:w="2494"/>
        <w:gridCol w:w="2835"/>
        <w:gridCol w:w="1134"/>
        <w:gridCol w:w="1134"/>
        <w:gridCol w:w="1134"/>
        <w:gridCol w:w="2041"/>
        <w:gridCol w:w="1474"/>
      </w:tblGrid>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lastRenderedPageBreak/>
              <w:t>Номер (индекс) показателя</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Наименование показателя</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Формула расчета</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Комментарии (интерпретация значений)</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Базовое значение показателя (2020 г.)</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Международные сопоставления показателей</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Целевое значение показателя</w:t>
            </w: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Источник данных для определения значения показателя</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Сведения о документах стратегического планирования, содержащих показатель (при его наличии)</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2</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7</w:t>
            </w: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8</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jc w:val="center"/>
              <w:rPr>
                <w:sz w:val="24"/>
                <w:szCs w:val="24"/>
              </w:rPr>
            </w:pPr>
            <w:r w:rsidRPr="00171DEC">
              <w:rPr>
                <w:sz w:val="24"/>
                <w:szCs w:val="24"/>
              </w:rPr>
              <w:t>9</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outlineLvl w:val="1"/>
              <w:rPr>
                <w:sz w:val="24"/>
                <w:szCs w:val="24"/>
              </w:rPr>
            </w:pPr>
            <w:r w:rsidRPr="00171DEC">
              <w:rPr>
                <w:sz w:val="24"/>
                <w:szCs w:val="24"/>
              </w:rPr>
              <w:t>В.1</w:t>
            </w:r>
          </w:p>
        </w:tc>
        <w:tc>
          <w:tcPr>
            <w:tcW w:w="14967" w:type="dxa"/>
            <w:gridSpan w:val="8"/>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(надзорная) деятельность</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В.1.1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обращений подконтрольных субъектов об обжаловании действий (бездействия) и решений, принятых (осуществляемых) в ходе проведения мероприятий по контролю,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КЖ / КП x 100% = Э</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Э - показатель, характеризующий эффективность контрольной (надзорной) деятельности;</w:t>
            </w:r>
          </w:p>
          <w:p w:rsidR="00FF04C6" w:rsidRPr="00171DEC" w:rsidRDefault="00991420">
            <w:pPr>
              <w:pStyle w:val="ConsPlusNormal"/>
              <w:rPr>
                <w:sz w:val="24"/>
                <w:szCs w:val="24"/>
              </w:rPr>
            </w:pPr>
            <w:r w:rsidRPr="00171DEC">
              <w:rPr>
                <w:sz w:val="24"/>
                <w:szCs w:val="24"/>
              </w:rPr>
              <w:t>КП - количество проведенных мероприятий по контролю в отношении подконтрольных субъектов;</w:t>
            </w:r>
          </w:p>
          <w:p w:rsidR="00FF04C6" w:rsidRPr="00171DEC" w:rsidRDefault="00991420">
            <w:pPr>
              <w:pStyle w:val="ConsPlusNormal"/>
              <w:rPr>
                <w:sz w:val="24"/>
                <w:szCs w:val="24"/>
              </w:rPr>
            </w:pPr>
            <w:r w:rsidRPr="00171DEC">
              <w:rPr>
                <w:sz w:val="24"/>
                <w:szCs w:val="24"/>
              </w:rPr>
              <w:t>КЖ - количество жалоб подконтрольных субъектов.</w:t>
            </w:r>
          </w:p>
          <w:p w:rsidR="00FF04C6" w:rsidRPr="00171DEC" w:rsidRDefault="00991420">
            <w:pPr>
              <w:pStyle w:val="ConsPlusNormal"/>
              <w:rPr>
                <w:sz w:val="24"/>
                <w:szCs w:val="24"/>
              </w:rPr>
            </w:pPr>
            <w:r w:rsidRPr="00171DEC">
              <w:rPr>
                <w:sz w:val="24"/>
                <w:szCs w:val="24"/>
              </w:rPr>
              <w:t xml:space="preserve">Снижение значения </w:t>
            </w:r>
            <w:r w:rsidRPr="00171DEC">
              <w:rPr>
                <w:sz w:val="24"/>
                <w:szCs w:val="24"/>
              </w:rPr>
              <w:lastRenderedPageBreak/>
              <w:t>показателя предполагает повышение эффективности контрольной (надзорной)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 экономического развития и внешних связей Амурской области (далее - министерство)</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outlineLvl w:val="1"/>
              <w:rPr>
                <w:sz w:val="24"/>
                <w:szCs w:val="24"/>
              </w:rPr>
            </w:pPr>
            <w:r w:rsidRPr="00171DEC">
              <w:rPr>
                <w:sz w:val="24"/>
                <w:szCs w:val="24"/>
              </w:rPr>
              <w:lastRenderedPageBreak/>
              <w:t>В.2</w:t>
            </w:r>
          </w:p>
        </w:tc>
        <w:tc>
          <w:tcPr>
            <w:tcW w:w="14967" w:type="dxa"/>
            <w:gridSpan w:val="8"/>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В.2.1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Общее количество проведенных контрольных (надзорных) мероприятий (далее - КНМ),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Общее количество КНМ, проведенных в отношении субъектов контрольной (надзорной) деятельности.</w:t>
            </w:r>
          </w:p>
          <w:p w:rsidR="00FF04C6" w:rsidRPr="00171DEC" w:rsidRDefault="00991420">
            <w:pPr>
              <w:pStyle w:val="ConsPlusNormal"/>
              <w:rPr>
                <w:sz w:val="24"/>
                <w:szCs w:val="24"/>
              </w:rPr>
            </w:pPr>
            <w:r w:rsidRPr="00171DEC">
              <w:rPr>
                <w:sz w:val="24"/>
                <w:szCs w:val="24"/>
              </w:rPr>
              <w:t xml:space="preserve">Единицей учета в </w:t>
            </w:r>
            <w:proofErr w:type="spellStart"/>
            <w:r w:rsidRPr="00171DEC">
              <w:rPr>
                <w:sz w:val="24"/>
                <w:szCs w:val="24"/>
              </w:rPr>
              <w:t>т.ч</w:t>
            </w:r>
            <w:proofErr w:type="spellEnd"/>
            <w:r w:rsidRPr="00171DEC">
              <w:rPr>
                <w:sz w:val="24"/>
                <w:szCs w:val="24"/>
              </w:rPr>
              <w:t>. является административное расследование</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В.2.3</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КНМ,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w:t>
            </w:r>
          </w:p>
          <w:p w:rsidR="00FF04C6" w:rsidRPr="00171DEC" w:rsidRDefault="00991420">
            <w:pPr>
              <w:pStyle w:val="ConsPlusNormal"/>
              <w:rPr>
                <w:sz w:val="24"/>
                <w:szCs w:val="24"/>
              </w:rPr>
            </w:pPr>
            <w:r w:rsidRPr="00171DEC">
              <w:rPr>
                <w:sz w:val="24"/>
                <w:szCs w:val="24"/>
              </w:rPr>
              <w:t>К1 - количество субъектов, допустивших нарушения;</w:t>
            </w:r>
          </w:p>
          <w:p w:rsidR="00FF04C6" w:rsidRPr="00171DEC" w:rsidRDefault="00991420">
            <w:pPr>
              <w:pStyle w:val="ConsPlusNormal"/>
              <w:rPr>
                <w:sz w:val="24"/>
                <w:szCs w:val="24"/>
              </w:rPr>
            </w:pPr>
            <w:r w:rsidRPr="00171DEC">
              <w:rPr>
                <w:sz w:val="24"/>
                <w:szCs w:val="24"/>
              </w:rPr>
              <w:t>К2 - количество субъектов, в отношении которых были проведены КНМ</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В.2.4</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заявлений (обращений) с указанием фактов нарушений, поступивших от физических и юридических лиц, сообщений органов государственной власти, местного самоуправления, средств массовой информации с указанием фактов нарушений,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w:t>
            </w:r>
          </w:p>
          <w:p w:rsidR="00FF04C6" w:rsidRPr="00171DEC" w:rsidRDefault="00991420">
            <w:pPr>
              <w:pStyle w:val="ConsPlusNormal"/>
              <w:rPr>
                <w:sz w:val="24"/>
                <w:szCs w:val="24"/>
              </w:rPr>
            </w:pPr>
            <w:r w:rsidRPr="00171DEC">
              <w:rPr>
                <w:sz w:val="24"/>
                <w:szCs w:val="24"/>
              </w:rPr>
              <w:t>К1 - количество обращений с указанием фактов нарушений;</w:t>
            </w:r>
          </w:p>
          <w:p w:rsidR="00FF04C6" w:rsidRPr="00171DEC" w:rsidRDefault="00991420">
            <w:pPr>
              <w:pStyle w:val="ConsPlusNormal"/>
              <w:rPr>
                <w:sz w:val="24"/>
                <w:szCs w:val="24"/>
              </w:rPr>
            </w:pPr>
            <w:r w:rsidRPr="00171DEC">
              <w:rPr>
                <w:sz w:val="24"/>
                <w:szCs w:val="24"/>
              </w:rPr>
              <w:t>К2 - общее количество заявлений (обращений), поступивших в министерство</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outlineLvl w:val="1"/>
              <w:rPr>
                <w:sz w:val="24"/>
                <w:szCs w:val="24"/>
              </w:rPr>
            </w:pPr>
            <w:r w:rsidRPr="00171DEC">
              <w:rPr>
                <w:sz w:val="24"/>
                <w:szCs w:val="24"/>
              </w:rPr>
              <w:t>В.3</w:t>
            </w:r>
          </w:p>
        </w:tc>
        <w:tc>
          <w:tcPr>
            <w:tcW w:w="14967" w:type="dxa"/>
            <w:gridSpan w:val="8"/>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Индикативные показатели, характеризующие параметры проведенных мероприятий</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outlineLvl w:val="2"/>
              <w:rPr>
                <w:sz w:val="24"/>
                <w:szCs w:val="24"/>
              </w:rPr>
            </w:pPr>
            <w:r w:rsidRPr="00171DEC">
              <w:rPr>
                <w:sz w:val="24"/>
                <w:szCs w:val="24"/>
              </w:rPr>
              <w:t>В.3.1</w:t>
            </w:r>
          </w:p>
        </w:tc>
        <w:tc>
          <w:tcPr>
            <w:tcW w:w="14967" w:type="dxa"/>
            <w:gridSpan w:val="8"/>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Контрольные (надзорные) мероприятия</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В.3.1.1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Общее количество КНМ,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Общее количество завершенных КНМ (за исключением оценки соответствия заявителя лицензионным требованиям и (или) обязательным требованиям, связанной с заявлением лицензиата о продлении срока действия, переоформления </w:t>
            </w:r>
            <w:r w:rsidRPr="00171DEC">
              <w:rPr>
                <w:sz w:val="24"/>
                <w:szCs w:val="24"/>
              </w:rPr>
              <w:lastRenderedPageBreak/>
              <w:t>лицензии на розничную продажу алкогольной продукции и розничную продажу алкогольной продукции при оказании услуг общественного питания (далее - лицензии)</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p w:rsidR="00FF04C6" w:rsidRPr="00171DEC" w:rsidRDefault="00991420">
            <w:pPr>
              <w:pStyle w:val="ConsPlusNormal"/>
              <w:rPr>
                <w:sz w:val="24"/>
                <w:szCs w:val="24"/>
              </w:rPr>
            </w:pPr>
            <w:r w:rsidRPr="00171DEC">
              <w:rPr>
                <w:sz w:val="24"/>
                <w:szCs w:val="24"/>
              </w:rPr>
              <w:t>ФГИС "Единый реестр КНМ"</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В.3.1.2</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КНМ, проведенных в отношении лицензиатов,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Единицей учета являются КНМ, не связанные с оценкой соответствия заявителя лицензионным требованиям и (или) обязательным требованиям при подаче заявлений о продлении срока действия, переоформления лицензии</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В.3.1.3</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заявлений министерства, направленных в органы прокуратуры, о согласовании проведения КНМ, в согласовании которых было отказано,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w:t>
            </w:r>
          </w:p>
          <w:p w:rsidR="00FF04C6" w:rsidRPr="00171DEC" w:rsidRDefault="00991420">
            <w:pPr>
              <w:pStyle w:val="ConsPlusNormal"/>
              <w:rPr>
                <w:sz w:val="24"/>
                <w:szCs w:val="24"/>
              </w:rPr>
            </w:pPr>
            <w:r w:rsidRPr="00171DEC">
              <w:rPr>
                <w:sz w:val="24"/>
                <w:szCs w:val="24"/>
              </w:rPr>
              <w:t>К1 - количество заявлений, в согласовании проведения КНМ было отказано;</w:t>
            </w:r>
          </w:p>
          <w:p w:rsidR="00FF04C6" w:rsidRPr="00171DEC" w:rsidRDefault="00991420">
            <w:pPr>
              <w:pStyle w:val="ConsPlusNormal"/>
              <w:rPr>
                <w:sz w:val="24"/>
                <w:szCs w:val="24"/>
              </w:rPr>
            </w:pPr>
            <w:r w:rsidRPr="00171DEC">
              <w:rPr>
                <w:sz w:val="24"/>
                <w:szCs w:val="24"/>
              </w:rPr>
              <w:t>К2 - общее число направленных в органы прокуратуры заявлений</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Показатели,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В.3.1.4</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КНМ, результаты которых были признаны недействительными,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 характеризующего долю КНМ, результаты которых были признаны недействительными, в том числе по решению суда и по предписанию органов прокуратуры;</w:t>
            </w:r>
          </w:p>
          <w:p w:rsidR="00FF04C6" w:rsidRPr="00171DEC" w:rsidRDefault="00991420">
            <w:pPr>
              <w:pStyle w:val="ConsPlusNormal"/>
              <w:rPr>
                <w:sz w:val="24"/>
                <w:szCs w:val="24"/>
              </w:rPr>
            </w:pPr>
            <w:r w:rsidRPr="00171DEC">
              <w:rPr>
                <w:sz w:val="24"/>
                <w:szCs w:val="24"/>
              </w:rPr>
              <w:t>К1 - количество КНМ, результаты которых были признаны недействительными;</w:t>
            </w:r>
          </w:p>
          <w:p w:rsidR="00FF04C6" w:rsidRPr="00171DEC" w:rsidRDefault="00991420">
            <w:pPr>
              <w:pStyle w:val="ConsPlusNormal"/>
              <w:rPr>
                <w:sz w:val="24"/>
                <w:szCs w:val="24"/>
              </w:rPr>
            </w:pPr>
            <w:r w:rsidRPr="00171DEC">
              <w:rPr>
                <w:sz w:val="24"/>
                <w:szCs w:val="24"/>
              </w:rPr>
              <w:t>К2 - общее количество КНМ</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Показатели,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В.3.1.5</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Количество КНМ, проведенных министерством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КНМ, применены меры дисциплинарного, административного </w:t>
            </w:r>
            <w:r w:rsidRPr="00171DEC">
              <w:rPr>
                <w:sz w:val="24"/>
                <w:szCs w:val="24"/>
              </w:rPr>
              <w:lastRenderedPageBreak/>
              <w:t>наказания,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Показатели,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В.3.1.6</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КНМ, проведенных органом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применены меры дисциплинарного, административного наказания,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w:t>
            </w:r>
          </w:p>
          <w:p w:rsidR="00FF04C6" w:rsidRPr="00171DEC" w:rsidRDefault="00991420">
            <w:pPr>
              <w:pStyle w:val="ConsPlusNormal"/>
              <w:rPr>
                <w:sz w:val="24"/>
                <w:szCs w:val="24"/>
              </w:rPr>
            </w:pPr>
            <w:r w:rsidRPr="00171DEC">
              <w:rPr>
                <w:sz w:val="24"/>
                <w:szCs w:val="24"/>
              </w:rPr>
              <w:t>К1 - количество КНМ, по результатам которых к должностным лицам применены меры дисциплинарного, административного наказания;</w:t>
            </w:r>
          </w:p>
          <w:p w:rsidR="00FF04C6" w:rsidRPr="00171DEC" w:rsidRDefault="00991420">
            <w:pPr>
              <w:pStyle w:val="ConsPlusNormal"/>
              <w:rPr>
                <w:sz w:val="24"/>
                <w:szCs w:val="24"/>
              </w:rPr>
            </w:pPr>
            <w:r w:rsidRPr="00171DEC">
              <w:rPr>
                <w:sz w:val="24"/>
                <w:szCs w:val="24"/>
              </w:rPr>
              <w:t>К2 - общее количество КНМ</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Показатели,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В.3.1.7</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КНМ, по результатам которых выявлены нарушения лицензионных и (или) обязательных требований,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w:t>
            </w:r>
          </w:p>
          <w:p w:rsidR="00FF04C6" w:rsidRPr="00171DEC" w:rsidRDefault="00991420">
            <w:pPr>
              <w:pStyle w:val="ConsPlusNormal"/>
              <w:rPr>
                <w:sz w:val="24"/>
                <w:szCs w:val="24"/>
              </w:rPr>
            </w:pPr>
            <w:r w:rsidRPr="00171DEC">
              <w:rPr>
                <w:sz w:val="24"/>
                <w:szCs w:val="24"/>
              </w:rPr>
              <w:t>К1 - количество КНМ, по результатам которых выявлены нарушения;</w:t>
            </w:r>
          </w:p>
          <w:p w:rsidR="00FF04C6" w:rsidRPr="00171DEC" w:rsidRDefault="00991420">
            <w:pPr>
              <w:pStyle w:val="ConsPlusNormal"/>
              <w:rPr>
                <w:sz w:val="24"/>
                <w:szCs w:val="24"/>
              </w:rPr>
            </w:pPr>
            <w:r w:rsidRPr="00171DEC">
              <w:rPr>
                <w:sz w:val="24"/>
                <w:szCs w:val="24"/>
              </w:rPr>
              <w:t>К2 - общее число проведенных КНМ</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Показатели,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В.3.1.8</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Доля КНМ, которые не удалось провести в связи с отсутствием проверяемого лица по месту нахождения </w:t>
            </w:r>
            <w:r w:rsidRPr="00171DEC">
              <w:rPr>
                <w:sz w:val="24"/>
                <w:szCs w:val="24"/>
              </w:rPr>
              <w:lastRenderedPageBreak/>
              <w:t>(жительства),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связи с прекращением осуществления проверяемой сферы деятельности,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w:t>
            </w:r>
          </w:p>
          <w:p w:rsidR="00FF04C6" w:rsidRPr="00171DEC" w:rsidRDefault="00991420">
            <w:pPr>
              <w:pStyle w:val="ConsPlusNormal"/>
              <w:rPr>
                <w:sz w:val="24"/>
                <w:szCs w:val="24"/>
              </w:rPr>
            </w:pPr>
            <w:r w:rsidRPr="00171DEC">
              <w:rPr>
                <w:sz w:val="24"/>
                <w:szCs w:val="24"/>
              </w:rPr>
              <w:t>К1 - количество КНМ, которые не удалось провести;</w:t>
            </w:r>
          </w:p>
          <w:p w:rsidR="00FF04C6" w:rsidRPr="00171DEC" w:rsidRDefault="00991420">
            <w:pPr>
              <w:pStyle w:val="ConsPlusNormal"/>
              <w:rPr>
                <w:sz w:val="24"/>
                <w:szCs w:val="24"/>
              </w:rPr>
            </w:pPr>
            <w:r w:rsidRPr="00171DEC">
              <w:rPr>
                <w:sz w:val="24"/>
                <w:szCs w:val="24"/>
              </w:rPr>
              <w:lastRenderedPageBreak/>
              <w:t>К2 - общее количество КНМ</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Показатели,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В.3.1.9</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Общая сумма наложенных по итогам КНМ административных штрафов, тыс. рублей</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Учитываются административные штрафы, наложенные на должностных лиц, индивидуальных предпринимателей и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органа контроля.</w:t>
            </w:r>
          </w:p>
          <w:p w:rsidR="00FF04C6" w:rsidRPr="00171DEC" w:rsidRDefault="00991420">
            <w:pPr>
              <w:pStyle w:val="ConsPlusNormal"/>
              <w:rPr>
                <w:sz w:val="24"/>
                <w:szCs w:val="24"/>
              </w:rPr>
            </w:pPr>
            <w:r w:rsidRPr="00171DEC">
              <w:rPr>
                <w:sz w:val="24"/>
                <w:szCs w:val="24"/>
              </w:rPr>
              <w:t>Государственная статистическая отчетность, форма N 1-лицензирование</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В.3.1.10</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Общая сумма уплаченных (взысканных) административных </w:t>
            </w:r>
            <w:r w:rsidRPr="00171DEC">
              <w:rPr>
                <w:sz w:val="24"/>
                <w:szCs w:val="24"/>
              </w:rPr>
              <w:lastRenderedPageBreak/>
              <w:t>штрафов, наложенных по итогам КНМ, тыс. рублей</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Учитываются суммы уплаченных и взысканных административных </w:t>
            </w:r>
            <w:r w:rsidRPr="00171DEC">
              <w:rPr>
                <w:sz w:val="24"/>
                <w:szCs w:val="24"/>
              </w:rPr>
              <w:lastRenderedPageBreak/>
              <w:t>штрафов, наложенных по итогам КНМ</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Документы, полученные в результате деятельности </w:t>
            </w:r>
            <w:r w:rsidRPr="00171DEC">
              <w:rPr>
                <w:sz w:val="24"/>
                <w:szCs w:val="24"/>
              </w:rPr>
              <w:lastRenderedPageBreak/>
              <w:t>органа контроля.</w:t>
            </w:r>
          </w:p>
          <w:p w:rsidR="00FF04C6" w:rsidRPr="00171DEC" w:rsidRDefault="00991420">
            <w:pPr>
              <w:pStyle w:val="ConsPlusNormal"/>
              <w:rPr>
                <w:sz w:val="24"/>
                <w:szCs w:val="24"/>
              </w:rPr>
            </w:pPr>
            <w:r w:rsidRPr="00171DEC">
              <w:rPr>
                <w:sz w:val="24"/>
                <w:szCs w:val="24"/>
              </w:rPr>
              <w:t>Государственная статистическая отчетность, форма N 1-лицензирование</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В.3.1.11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Отношение суммы взысканных административных штрафов к общей сумме наложенных административных штрафов,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w:t>
            </w:r>
          </w:p>
          <w:p w:rsidR="00FF04C6" w:rsidRPr="00171DEC" w:rsidRDefault="00991420">
            <w:pPr>
              <w:pStyle w:val="ConsPlusNormal"/>
              <w:rPr>
                <w:sz w:val="24"/>
                <w:szCs w:val="24"/>
              </w:rPr>
            </w:pPr>
            <w:r w:rsidRPr="00171DEC">
              <w:rPr>
                <w:sz w:val="24"/>
                <w:szCs w:val="24"/>
              </w:rPr>
              <w:t>К1 - количество взысканных штрафов;</w:t>
            </w:r>
          </w:p>
          <w:p w:rsidR="00FF04C6" w:rsidRPr="00171DEC" w:rsidRDefault="00991420">
            <w:pPr>
              <w:pStyle w:val="ConsPlusNormal"/>
              <w:rPr>
                <w:sz w:val="24"/>
                <w:szCs w:val="24"/>
              </w:rPr>
            </w:pPr>
            <w:r w:rsidRPr="00171DEC">
              <w:rPr>
                <w:sz w:val="24"/>
                <w:szCs w:val="24"/>
              </w:rPr>
              <w:t>К2 - количество наложенных штрафов</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outlineLvl w:val="2"/>
              <w:rPr>
                <w:sz w:val="24"/>
                <w:szCs w:val="24"/>
              </w:rPr>
            </w:pPr>
            <w:r w:rsidRPr="00171DEC">
              <w:rPr>
                <w:sz w:val="24"/>
                <w:szCs w:val="24"/>
              </w:rPr>
              <w:t>В.3.2</w:t>
            </w:r>
          </w:p>
        </w:tc>
        <w:tc>
          <w:tcPr>
            <w:tcW w:w="14967" w:type="dxa"/>
            <w:gridSpan w:val="8"/>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Административные расследования</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В.3.2.1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вынесенных определений о проведении административного расследования,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Общее количество вынесенных определений о проведении административного расследования в отношении юридических и должностных лиц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В.3.2.2</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Количество административных наказаний, </w:t>
            </w:r>
            <w:r w:rsidRPr="00171DEC">
              <w:rPr>
                <w:sz w:val="24"/>
                <w:szCs w:val="24"/>
              </w:rPr>
              <w:lastRenderedPageBreak/>
              <w:t>наложенных в результате совершения административных правонарушений, по которым были проведены административные расследования,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Общее количество наложенных административных </w:t>
            </w:r>
            <w:r w:rsidRPr="00171DEC">
              <w:rPr>
                <w:sz w:val="24"/>
                <w:szCs w:val="24"/>
              </w:rPr>
              <w:lastRenderedPageBreak/>
              <w:t>наказаний юридическим и должностным лицам (индивидуальным предпринимателям)</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Документы, полученные в результате </w:t>
            </w:r>
            <w:r w:rsidRPr="00171DEC">
              <w:rPr>
                <w:sz w:val="24"/>
                <w:szCs w:val="24"/>
              </w:rPr>
              <w:lastRenderedPageBreak/>
              <w:t>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outlineLvl w:val="2"/>
              <w:rPr>
                <w:sz w:val="24"/>
                <w:szCs w:val="24"/>
              </w:rPr>
            </w:pPr>
            <w:r w:rsidRPr="00171DEC">
              <w:rPr>
                <w:sz w:val="24"/>
                <w:szCs w:val="24"/>
              </w:rPr>
              <w:lastRenderedPageBreak/>
              <w:t>В.3.3</w:t>
            </w:r>
          </w:p>
        </w:tc>
        <w:tc>
          <w:tcPr>
            <w:tcW w:w="11452" w:type="dxa"/>
            <w:gridSpan w:val="6"/>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Производство по делам об административных правонарушениях</w:t>
            </w: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В.3.3.1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протоколов об административных правонарушениях,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Общее число протоколов, составленных органом контроля в отношении юридических и должностных лиц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органа контроля.</w:t>
            </w:r>
          </w:p>
          <w:p w:rsidR="00FF04C6" w:rsidRPr="00171DEC" w:rsidRDefault="00991420">
            <w:pPr>
              <w:pStyle w:val="ConsPlusNormal"/>
              <w:rPr>
                <w:sz w:val="24"/>
                <w:szCs w:val="24"/>
              </w:rPr>
            </w:pPr>
            <w:r w:rsidRPr="00171DEC">
              <w:rPr>
                <w:sz w:val="24"/>
                <w:szCs w:val="24"/>
              </w:rPr>
              <w:t>Государственная статистическая отчетность, форма N 1-лицензирование</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В.3.3.2</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постановлений о прекращении производства по делу об административном правонарушении,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Общее число постановлений о прекращении производства по делу об административном правонарушении</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органа контроля</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В.3.3.3</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Количество постановлений о </w:t>
            </w:r>
            <w:r w:rsidRPr="00171DEC">
              <w:rPr>
                <w:sz w:val="24"/>
                <w:szCs w:val="24"/>
              </w:rPr>
              <w:lastRenderedPageBreak/>
              <w:t>назначении административных наказаний,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Общее число постановлений о </w:t>
            </w:r>
            <w:r w:rsidRPr="00171DEC">
              <w:rPr>
                <w:sz w:val="24"/>
                <w:szCs w:val="24"/>
              </w:rPr>
              <w:lastRenderedPageBreak/>
              <w:t>назначении административных наказаний</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Документы, полученные в </w:t>
            </w:r>
            <w:r w:rsidRPr="00171DEC">
              <w:rPr>
                <w:sz w:val="24"/>
                <w:szCs w:val="24"/>
              </w:rPr>
              <w:lastRenderedPageBreak/>
              <w:t>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В.3.3.4</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административных наказаний, по которым административный штраф был заменен предупреждением,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Общее число предупреждений</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органа контроля</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В.3.3.5</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Общая сумма наложенных штрафов по результатам рассмотрения дел об административных правонарушениях, тыс. руб.</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Общая сумма наложенных штрафов по делам об административных правонарушениях органом контроля</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В.3.3.6</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Общая сумма уплаченных (взысканных) штрафов, тыс. руб.</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Общая сумма уплаченных и взысканных штрафов по делам об административных правонарушениях, возбужденных министерством</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outlineLvl w:val="2"/>
              <w:rPr>
                <w:sz w:val="24"/>
                <w:szCs w:val="24"/>
              </w:rPr>
            </w:pPr>
            <w:r w:rsidRPr="00171DEC">
              <w:rPr>
                <w:sz w:val="24"/>
                <w:szCs w:val="24"/>
              </w:rPr>
              <w:t>В.3.4</w:t>
            </w:r>
          </w:p>
        </w:tc>
        <w:tc>
          <w:tcPr>
            <w:tcW w:w="14967" w:type="dxa"/>
            <w:gridSpan w:val="8"/>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Деятельность по выдаче разрешительных документов (лицензий на розничную продажу алкогольной продукции), рассмотрению заявлений (обращений)</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В.3.4.1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Количество рассмотренных заявлений о </w:t>
            </w:r>
            <w:r w:rsidRPr="00171DEC">
              <w:rPr>
                <w:sz w:val="24"/>
                <w:szCs w:val="24"/>
              </w:rPr>
              <w:lastRenderedPageBreak/>
              <w:t>предоставлении лицензии,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Единицей учета является количество принятых решений о </w:t>
            </w:r>
            <w:r w:rsidRPr="00171DEC">
              <w:rPr>
                <w:sz w:val="24"/>
                <w:szCs w:val="24"/>
              </w:rPr>
              <w:lastRenderedPageBreak/>
              <w:t>выдаче, продлении, переоформлении, прекращении лицензии на последний день отчетного периода</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Документы, полученные в результате </w:t>
            </w:r>
            <w:r w:rsidRPr="00171DEC">
              <w:rPr>
                <w:sz w:val="24"/>
                <w:szCs w:val="24"/>
              </w:rPr>
              <w:lastRenderedPageBreak/>
              <w:t>обращения лицензиатов (соискателей лицензии).</w:t>
            </w:r>
          </w:p>
          <w:p w:rsidR="00FF04C6" w:rsidRPr="00171DEC" w:rsidRDefault="00991420">
            <w:pPr>
              <w:pStyle w:val="ConsPlusNormal"/>
              <w:rPr>
                <w:sz w:val="24"/>
                <w:szCs w:val="24"/>
              </w:rPr>
            </w:pPr>
            <w:r w:rsidRPr="00171DEC">
              <w:rPr>
                <w:sz w:val="24"/>
                <w:szCs w:val="24"/>
              </w:rPr>
              <w:t>Государственная статистическая отчетность, форма N 1-лицензирование</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В.3.4.2</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рассмотренных заявлений о предоставлении лицензии, по которым приняты решения об отказе в предоставлении лицензий,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Единицей учета является количество решений об отказе в выдаче, продлении, переоформлении лицензии продукции на последний день отчетного периода</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органа контроля.</w:t>
            </w:r>
          </w:p>
          <w:p w:rsidR="00FF04C6" w:rsidRPr="00171DEC" w:rsidRDefault="00991420">
            <w:pPr>
              <w:pStyle w:val="ConsPlusNormal"/>
              <w:rPr>
                <w:sz w:val="24"/>
                <w:szCs w:val="24"/>
              </w:rPr>
            </w:pPr>
            <w:r w:rsidRPr="00171DEC">
              <w:rPr>
                <w:sz w:val="24"/>
                <w:szCs w:val="24"/>
              </w:rPr>
              <w:t>Государственная статистическая отчетность, форма N 1-лицензирование</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В.3.4.3</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проведенных мероприятий по оценке соответствия лицензионным и (или) обязательным требованиям соискателей лицензий (лицензиатов),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Единицей учета является количество завершенных мероприятий по оценке соответствия лицензионным и (или) обязательным требованиям на основании заявления соискателей </w:t>
            </w:r>
            <w:r w:rsidRPr="00171DEC">
              <w:rPr>
                <w:sz w:val="24"/>
                <w:szCs w:val="24"/>
              </w:rPr>
              <w:lastRenderedPageBreak/>
              <w:t>(лицензиатов)</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органа контроля.</w:t>
            </w:r>
          </w:p>
          <w:p w:rsidR="00FF04C6" w:rsidRPr="00171DEC" w:rsidRDefault="00991420">
            <w:pPr>
              <w:pStyle w:val="ConsPlusNormal"/>
              <w:rPr>
                <w:sz w:val="24"/>
                <w:szCs w:val="24"/>
              </w:rPr>
            </w:pPr>
            <w:r w:rsidRPr="00171DEC">
              <w:rPr>
                <w:sz w:val="24"/>
                <w:szCs w:val="24"/>
              </w:rPr>
              <w:t>Государственная статистическая отчетность, форма N 1-лицензирован</w:t>
            </w:r>
            <w:r w:rsidRPr="00171DEC">
              <w:rPr>
                <w:sz w:val="24"/>
                <w:szCs w:val="24"/>
              </w:rPr>
              <w:lastRenderedPageBreak/>
              <w:t>ие</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В.3.4.4</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выездных мероприятий по оценке соответствия лицензионным и (или) обязательным требованиям соискателей лицензий (лицензиатов), по результатам которых в отношении соискателей лицензий (лицензиатов) выявлено несоответствие требованиям,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Единицей учета является количество мероприятий по оценке соответствия лицензионным и (или) обязательным требованиям, по результатам которых выявлено несоответствие соискателя лицензии (лицензиата) требованиям</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органа контроля.</w:t>
            </w:r>
          </w:p>
          <w:p w:rsidR="00FF04C6" w:rsidRPr="00171DEC" w:rsidRDefault="00991420">
            <w:pPr>
              <w:pStyle w:val="ConsPlusNormal"/>
              <w:rPr>
                <w:sz w:val="24"/>
                <w:szCs w:val="24"/>
              </w:rPr>
            </w:pPr>
            <w:r w:rsidRPr="00171DEC">
              <w:rPr>
                <w:sz w:val="24"/>
                <w:szCs w:val="24"/>
              </w:rPr>
              <w:t>Государственная статистическая отчетность, форма N 1-лицензирование</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В.3.4.5</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лицензиатов, в отношении которых министерством были проведены выездные мероприятия по оценке соответствия лицензионным и (или) обязательным требованиям,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 характеризующего долю юридических лиц, имеющих лицензию, в отношении которых были проведены выездные мероприятия по оценке соответствия лицензионным и (или) обязательным требованиям;</w:t>
            </w:r>
          </w:p>
          <w:p w:rsidR="00FF04C6" w:rsidRPr="00171DEC" w:rsidRDefault="00991420">
            <w:pPr>
              <w:pStyle w:val="ConsPlusNormal"/>
              <w:rPr>
                <w:sz w:val="24"/>
                <w:szCs w:val="24"/>
              </w:rPr>
            </w:pPr>
            <w:r w:rsidRPr="00171DEC">
              <w:rPr>
                <w:sz w:val="24"/>
                <w:szCs w:val="24"/>
              </w:rPr>
              <w:t xml:space="preserve">К1 - количество юридических лиц, имеющих лицензию, в </w:t>
            </w:r>
            <w:r w:rsidRPr="00171DEC">
              <w:rPr>
                <w:sz w:val="24"/>
                <w:szCs w:val="24"/>
              </w:rPr>
              <w:lastRenderedPageBreak/>
              <w:t>отношении которых проведены выездные мероприятия по оценке соответствия лицензионным и (или) обязательным требованиям;</w:t>
            </w:r>
          </w:p>
          <w:p w:rsidR="00FF04C6" w:rsidRPr="00171DEC" w:rsidRDefault="00991420">
            <w:pPr>
              <w:pStyle w:val="ConsPlusNormal"/>
              <w:rPr>
                <w:sz w:val="24"/>
                <w:szCs w:val="24"/>
              </w:rPr>
            </w:pPr>
            <w:r w:rsidRPr="00171DEC">
              <w:rPr>
                <w:sz w:val="24"/>
                <w:szCs w:val="24"/>
              </w:rPr>
              <w:t>К2 - общее количество рассмотренных заявлений о выдаче (продлении, переоформлении) лицензии</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Показатели, полученные в результате деятельности органа контроля</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В.3.4.6</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лицензий, по которым принято решение о прекращении действия лицензии,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Единицей учета является количество решений о прекращении действия лицензии на последний день отчетного периода</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органа контроля.</w:t>
            </w:r>
          </w:p>
          <w:p w:rsidR="00FF04C6" w:rsidRPr="00171DEC" w:rsidRDefault="00991420">
            <w:pPr>
              <w:pStyle w:val="ConsPlusNormal"/>
              <w:rPr>
                <w:sz w:val="24"/>
                <w:szCs w:val="24"/>
              </w:rPr>
            </w:pPr>
            <w:r w:rsidRPr="00171DEC">
              <w:rPr>
                <w:sz w:val="24"/>
                <w:szCs w:val="24"/>
              </w:rPr>
              <w:t>Государственная статистическая отчетность, форма N 1-лицензирование</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В.3.4.7</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обращений министерства в суд или уполномоченный орган с заявлениями об аннулировании лицензии,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Единицей учета является количество обращений в суд и в уполномоченный орган об аннулировании лицензии</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органа контроля.</w:t>
            </w:r>
          </w:p>
          <w:p w:rsidR="00FF04C6" w:rsidRPr="00171DEC" w:rsidRDefault="00991420">
            <w:pPr>
              <w:pStyle w:val="ConsPlusNormal"/>
              <w:rPr>
                <w:sz w:val="24"/>
                <w:szCs w:val="24"/>
              </w:rPr>
            </w:pPr>
            <w:r w:rsidRPr="00171DEC">
              <w:rPr>
                <w:sz w:val="24"/>
                <w:szCs w:val="24"/>
              </w:rPr>
              <w:t xml:space="preserve">Государственная статистическая </w:t>
            </w:r>
            <w:r w:rsidRPr="00171DEC">
              <w:rPr>
                <w:sz w:val="24"/>
                <w:szCs w:val="24"/>
              </w:rPr>
              <w:lastRenderedPageBreak/>
              <w:t>отчетность, форма N 1-лицензирование</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В.3.4.8</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обращений министерства в суд или уполномоченный орган с заявлениями об аннулировании лицензий, по которым принято решение об удовлетворении указанных заявлений,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 характеризующего долю обращений, по которым принято решение об удовлетворении указанных заявлений;</w:t>
            </w:r>
          </w:p>
          <w:p w:rsidR="00FF04C6" w:rsidRPr="00171DEC" w:rsidRDefault="00991420">
            <w:pPr>
              <w:pStyle w:val="ConsPlusNormal"/>
              <w:rPr>
                <w:sz w:val="24"/>
                <w:szCs w:val="24"/>
              </w:rPr>
            </w:pPr>
            <w:r w:rsidRPr="00171DEC">
              <w:rPr>
                <w:sz w:val="24"/>
                <w:szCs w:val="24"/>
              </w:rPr>
              <w:t>К1 - количество решений об удовлетворении заявлений министерства об аннулировании лицензии;</w:t>
            </w:r>
          </w:p>
          <w:p w:rsidR="00FF04C6" w:rsidRPr="00171DEC" w:rsidRDefault="00991420">
            <w:pPr>
              <w:pStyle w:val="ConsPlusNormal"/>
              <w:rPr>
                <w:sz w:val="24"/>
                <w:szCs w:val="24"/>
              </w:rPr>
            </w:pPr>
            <w:r w:rsidRPr="00171DEC">
              <w:rPr>
                <w:sz w:val="24"/>
                <w:szCs w:val="24"/>
              </w:rPr>
              <w:t>К2 - количество поданных заявлений об аннулировании лицензии</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Показатели,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outlineLvl w:val="2"/>
              <w:rPr>
                <w:sz w:val="24"/>
                <w:szCs w:val="24"/>
              </w:rPr>
            </w:pPr>
            <w:r w:rsidRPr="00171DEC">
              <w:rPr>
                <w:sz w:val="24"/>
                <w:szCs w:val="24"/>
              </w:rPr>
              <w:t>В.3.5</w:t>
            </w:r>
          </w:p>
        </w:tc>
        <w:tc>
          <w:tcPr>
            <w:tcW w:w="14967" w:type="dxa"/>
            <w:gridSpan w:val="8"/>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В.3.5.1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выданных предостережений,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Общее количество выданных предостережений юридическим лицам и индивидуальным </w:t>
            </w:r>
            <w:r w:rsidRPr="00171DEC">
              <w:rPr>
                <w:sz w:val="24"/>
                <w:szCs w:val="24"/>
              </w:rPr>
              <w:lastRenderedPageBreak/>
              <w:t>предпринимателям</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В.3.5.2</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юридических лиц, которым выданы предостережения,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Единицей учета является количество юридических лиц, которым выданы предостережения</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В.3.5.3</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юридических лиц, которым выданы предостережения,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 характеризующего долю юридических лиц, которым выданы предостережения;</w:t>
            </w:r>
          </w:p>
          <w:p w:rsidR="00FF04C6" w:rsidRPr="00171DEC" w:rsidRDefault="00991420">
            <w:pPr>
              <w:pStyle w:val="ConsPlusNormal"/>
              <w:rPr>
                <w:sz w:val="24"/>
                <w:szCs w:val="24"/>
              </w:rPr>
            </w:pPr>
            <w:r w:rsidRPr="00171DEC">
              <w:rPr>
                <w:sz w:val="24"/>
                <w:szCs w:val="24"/>
              </w:rPr>
              <w:t>К1 - количество юридических лиц, которым выданы предостережения;</w:t>
            </w:r>
          </w:p>
          <w:p w:rsidR="00FF04C6" w:rsidRPr="00171DEC" w:rsidRDefault="00991420">
            <w:pPr>
              <w:pStyle w:val="ConsPlusNormal"/>
              <w:rPr>
                <w:sz w:val="24"/>
                <w:szCs w:val="24"/>
              </w:rPr>
            </w:pPr>
            <w:r w:rsidRPr="00171DEC">
              <w:rPr>
                <w:sz w:val="24"/>
                <w:szCs w:val="24"/>
              </w:rPr>
              <w:t>К2 - количество юридических лиц, имеющих лицензию</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Показатели,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outlineLvl w:val="2"/>
              <w:rPr>
                <w:sz w:val="24"/>
                <w:szCs w:val="24"/>
              </w:rPr>
            </w:pPr>
            <w:r w:rsidRPr="00171DEC">
              <w:rPr>
                <w:sz w:val="24"/>
                <w:szCs w:val="24"/>
              </w:rPr>
              <w:t>В.3.6</w:t>
            </w:r>
          </w:p>
        </w:tc>
        <w:tc>
          <w:tcPr>
            <w:tcW w:w="14967" w:type="dxa"/>
            <w:gridSpan w:val="8"/>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Мероприятия по контролю без взаимодействия с юридическими лицами, индивидуальными предпринимателями (далее - мероприятия без взаимодействия)</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В.3.6.1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проведенных мероприятий без взаимодействия,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Единицей учета является количество юридических лиц и индивидуальных предпринимателей, в отношении которых проведены мероприятия без </w:t>
            </w:r>
            <w:r w:rsidRPr="00171DEC">
              <w:rPr>
                <w:sz w:val="24"/>
                <w:szCs w:val="24"/>
              </w:rPr>
              <w:lastRenderedPageBreak/>
              <w:t>взаимодействия</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В.3.6.2</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проведенных мероприятий без взаимодействия, по итогам которых выявлены нарушения, ед.</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Единицей учета является количество юридических и индивидуальных предпринимателей, допустивших нарушения</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В.3.6.3</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Доля мероприятий без взаимодействия, по итогам которых выявлены нарушения,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 - значение показателя, характеризующего долю проведенных мероприятий без взаимодействия, по итогам которых выявлены нарушения;</w:t>
            </w:r>
          </w:p>
          <w:p w:rsidR="00FF04C6" w:rsidRPr="00171DEC" w:rsidRDefault="00991420">
            <w:pPr>
              <w:pStyle w:val="ConsPlusNormal"/>
              <w:rPr>
                <w:sz w:val="24"/>
                <w:szCs w:val="24"/>
              </w:rPr>
            </w:pPr>
            <w:r w:rsidRPr="00171DEC">
              <w:rPr>
                <w:sz w:val="24"/>
                <w:szCs w:val="24"/>
              </w:rPr>
              <w:t>К1 - количество проведенных мероприятий без взаимодействия, по итогам которых выявлены нарушения;</w:t>
            </w:r>
          </w:p>
          <w:p w:rsidR="00FF04C6" w:rsidRPr="00171DEC" w:rsidRDefault="00991420">
            <w:pPr>
              <w:pStyle w:val="ConsPlusNormal"/>
              <w:rPr>
                <w:sz w:val="24"/>
                <w:szCs w:val="24"/>
              </w:rPr>
            </w:pPr>
            <w:r w:rsidRPr="00171DEC">
              <w:rPr>
                <w:sz w:val="24"/>
                <w:szCs w:val="24"/>
              </w:rPr>
              <w:t>К2 - общее количество проведенных мероприятий без взаимодействия</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Показатели, полученные в результате деятельности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В.3.6.4</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Доля юридических лиц, в отношении которых проведены мероприятия без </w:t>
            </w:r>
            <w:r w:rsidRPr="00171DEC">
              <w:rPr>
                <w:sz w:val="24"/>
                <w:szCs w:val="24"/>
              </w:rPr>
              <w:lastRenderedPageBreak/>
              <w:t>взаимодействия, процент</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К = К1 / К2 x 100%</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К - значение показателя, характеризующего долю юридических лиц, </w:t>
            </w:r>
            <w:r w:rsidRPr="00171DEC">
              <w:rPr>
                <w:sz w:val="24"/>
                <w:szCs w:val="24"/>
              </w:rPr>
              <w:lastRenderedPageBreak/>
              <w:t>имеющих лицензию, в отношении которых проведены мероприятия без взаимодействия;</w:t>
            </w:r>
          </w:p>
          <w:p w:rsidR="00FF04C6" w:rsidRPr="00171DEC" w:rsidRDefault="00991420">
            <w:pPr>
              <w:pStyle w:val="ConsPlusNormal"/>
              <w:rPr>
                <w:sz w:val="24"/>
                <w:szCs w:val="24"/>
              </w:rPr>
            </w:pPr>
            <w:r w:rsidRPr="00171DEC">
              <w:rPr>
                <w:sz w:val="24"/>
                <w:szCs w:val="24"/>
              </w:rPr>
              <w:t>К1 - количество проведенных мероприятий в отношении юридических лиц, имеющих лицензию, в отношении которых проведены мероприятия без взаимодействия;</w:t>
            </w:r>
          </w:p>
          <w:p w:rsidR="00FF04C6" w:rsidRPr="00171DEC" w:rsidRDefault="00991420">
            <w:pPr>
              <w:pStyle w:val="ConsPlusNormal"/>
              <w:rPr>
                <w:sz w:val="24"/>
                <w:szCs w:val="24"/>
              </w:rPr>
            </w:pPr>
            <w:r w:rsidRPr="00171DEC">
              <w:rPr>
                <w:sz w:val="24"/>
                <w:szCs w:val="24"/>
              </w:rPr>
              <w:t>К2 - общее количество юридических лиц, имеющих лицензию</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Показатели, полученные в результате деятельности </w:t>
            </w:r>
            <w:r w:rsidRPr="00171DEC">
              <w:rPr>
                <w:sz w:val="24"/>
                <w:szCs w:val="24"/>
              </w:rPr>
              <w:lastRenderedPageBreak/>
              <w:t>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outlineLvl w:val="1"/>
              <w:rPr>
                <w:sz w:val="24"/>
                <w:szCs w:val="24"/>
              </w:rPr>
            </w:pPr>
            <w:r w:rsidRPr="00171DEC">
              <w:rPr>
                <w:sz w:val="24"/>
                <w:szCs w:val="24"/>
              </w:rPr>
              <w:lastRenderedPageBreak/>
              <w:t>В.4</w:t>
            </w:r>
          </w:p>
        </w:tc>
        <w:tc>
          <w:tcPr>
            <w:tcW w:w="14967" w:type="dxa"/>
            <w:gridSpan w:val="8"/>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Индикативные показатели, характеризующие объем задействованных трудовых, материальных и финансовых ресурсов</w:t>
            </w: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В.4.1</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 xml:space="preserve">Объем финансовых средств, выделяемых в отчетном периоде из бюджетов всех уровней на выполнение функций по контролю и на осуществление деятельности по выдаче разрешительных документов </w:t>
            </w:r>
            <w:r w:rsidRPr="00171DEC">
              <w:rPr>
                <w:sz w:val="24"/>
                <w:szCs w:val="24"/>
              </w:rPr>
              <w:lastRenderedPageBreak/>
              <w:t>(лицензий), тыс. руб.</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Общий показатель по исполнению министерством функций контроля и предоставления государственной услуги</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lastRenderedPageBreak/>
              <w:t>В.4.2</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штатных единиц, всего</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Указывается количество штатных единиц (человек) министерства в соответствии со штатным расписанием на последний день отчетного периода</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r w:rsidR="00FF04C6" w:rsidRPr="00171DEC">
        <w:tc>
          <w:tcPr>
            <w:tcW w:w="113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В.4.3</w:t>
            </w:r>
          </w:p>
        </w:tc>
        <w:tc>
          <w:tcPr>
            <w:tcW w:w="272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Количество штатных единиц, в должностные обязанности которых входит выполнение контрольных функций и осуществление деятельности по выдаче разрешительных документов (лицензий), человек</w:t>
            </w:r>
          </w:p>
        </w:tc>
        <w:tc>
          <w:tcPr>
            <w:tcW w:w="2494"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Указывается количество штатных единиц (человек) на последний день отчетного периода</w:t>
            </w: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FF04C6" w:rsidRPr="00171DEC" w:rsidRDefault="00991420">
            <w:pPr>
              <w:pStyle w:val="ConsPlusNormal"/>
              <w:rPr>
                <w:sz w:val="24"/>
                <w:szCs w:val="24"/>
              </w:rPr>
            </w:pPr>
            <w:r w:rsidRPr="00171DEC">
              <w:rPr>
                <w:sz w:val="24"/>
                <w:szCs w:val="24"/>
              </w:rPr>
              <w:t>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FF04C6" w:rsidRPr="00171DEC" w:rsidRDefault="00FF04C6">
            <w:pPr>
              <w:pStyle w:val="ConsPlusNormal"/>
              <w:rPr>
                <w:sz w:val="24"/>
                <w:szCs w:val="24"/>
              </w:rPr>
            </w:pPr>
          </w:p>
        </w:tc>
      </w:tr>
    </w:tbl>
    <w:p w:rsidR="00FF04C6" w:rsidRPr="00171DEC" w:rsidRDefault="00FF04C6">
      <w:pPr>
        <w:pStyle w:val="ConsPlusNormal"/>
        <w:ind w:firstLine="540"/>
        <w:jc w:val="both"/>
        <w:rPr>
          <w:sz w:val="24"/>
          <w:szCs w:val="24"/>
        </w:rPr>
      </w:pPr>
    </w:p>
    <w:p w:rsidR="00FF04C6" w:rsidRPr="00171DEC" w:rsidRDefault="00FF04C6">
      <w:pPr>
        <w:pStyle w:val="ConsPlusNormal"/>
        <w:ind w:firstLine="540"/>
        <w:jc w:val="both"/>
        <w:rPr>
          <w:sz w:val="24"/>
          <w:szCs w:val="24"/>
        </w:rPr>
      </w:pPr>
    </w:p>
    <w:p w:rsidR="00991420" w:rsidRPr="00171DEC" w:rsidRDefault="00991420">
      <w:pPr>
        <w:pStyle w:val="ConsPlusNormal"/>
        <w:pBdr>
          <w:top w:val="single" w:sz="6" w:space="0" w:color="auto"/>
        </w:pBdr>
        <w:spacing w:before="100" w:after="100"/>
        <w:jc w:val="both"/>
        <w:rPr>
          <w:sz w:val="24"/>
          <w:szCs w:val="24"/>
        </w:rPr>
      </w:pPr>
    </w:p>
    <w:sectPr w:rsidR="00991420" w:rsidRPr="00171DEC">
      <w:pgSz w:w="16838" w:h="11906"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EC"/>
    <w:rsid w:val="000248D8"/>
    <w:rsid w:val="00094723"/>
    <w:rsid w:val="00171DEC"/>
    <w:rsid w:val="00991420"/>
    <w:rsid w:val="00FF0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6BD9A0A636B9353FFDF299BC9450C135BBA4AF898EC0E607128F225AE41076A8122ADE19F53FF0544777361D5697958CFC4A213BA63BA90BC27956d2qAX" TargetMode="External"/><Relationship Id="rId18" Type="http://schemas.openxmlformats.org/officeDocument/2006/relationships/hyperlink" Target="consultantplus://offline/ref=3C6BD9A0A636B9353FFDF299BC9450C135BBA4AF898EC0E607128F225AE41076A8122ADE19F53FF054477734155697958CFC4A213BA63BA90BC27956d2qAX" TargetMode="External"/><Relationship Id="rId26" Type="http://schemas.openxmlformats.org/officeDocument/2006/relationships/hyperlink" Target="consultantplus://offline/ref=3C6BD9A0A636B9353FFDF299BC9450C135BBA4AF898EC0E607128F225AE41076A8122ADE19F53FF054477734125697958CFC4A213BA63BA90BC27956d2qAX" TargetMode="External"/><Relationship Id="rId39" Type="http://schemas.openxmlformats.org/officeDocument/2006/relationships/hyperlink" Target="consultantplus://offline/ref=3C6BD9A0A636B9353FFDF299BC9450C135BBA4AF898EC0E607128F225AE41076A8122ADE19F53FF054477733105697958CFC4A213BA63BA90BC27956d2qAX" TargetMode="External"/><Relationship Id="rId21" Type="http://schemas.openxmlformats.org/officeDocument/2006/relationships/hyperlink" Target="consultantplus://offline/ref=3C6BD9A0A636B9353FFDEC94AAF80EC436B8F3A7888CCDB65344897505B41623FA52748758B32CF15659753617d5qFX" TargetMode="External"/><Relationship Id="rId34" Type="http://schemas.openxmlformats.org/officeDocument/2006/relationships/hyperlink" Target="consultantplus://offline/ref=3C6BD9A0A636B9353FFDEC94AAF80EC436B8F3A7888CCDB65344897505B41623E8522C8B5AB137F5534C23675108CEC6CAB7472127BA3BA9d1q7X" TargetMode="External"/><Relationship Id="rId42" Type="http://schemas.openxmlformats.org/officeDocument/2006/relationships/hyperlink" Target="consultantplus://offline/ref=3C6BD9A0A636B9353FFDF299BC9450C135BBA4AF898EC0E607128F225AE41076A8122ADE19F53FF054477730155697958CFC4A213BA63BA90BC27956d2qAX" TargetMode="External"/><Relationship Id="rId47" Type="http://schemas.openxmlformats.org/officeDocument/2006/relationships/hyperlink" Target="consultantplus://offline/ref=3C6BD9A0A636B9353FFDF299BC9450C135BBA4AF898EC0E607128F225AE41076A8122ADE19F53FF054477730125697958CFC4A213BA63BA90BC27956d2qAX" TargetMode="External"/><Relationship Id="rId50" Type="http://schemas.openxmlformats.org/officeDocument/2006/relationships/hyperlink" Target="consultantplus://offline/ref=3C6BD9A0A636B9353FFDEC94AAF80EC436B8F3A7888CCDB65344897505B41623E8522C8B5AB134F25C4C23675108CEC6CAB7472127BA3BA9d1q7X" TargetMode="External"/><Relationship Id="rId55" Type="http://schemas.openxmlformats.org/officeDocument/2006/relationships/hyperlink" Target="consultantplus://offline/ref=3C6BD9A0A636B9353FFDF299BC9450C135BBA4AF898EC0E607128F225AE41076A8122ADE19F53FF054477731135697958CFC4A213BA63BA90BC27956d2qAX" TargetMode="External"/><Relationship Id="rId63" Type="http://schemas.openxmlformats.org/officeDocument/2006/relationships/hyperlink" Target="consultantplus://offline/ref=3C6BD9A0A636B9353FFDEC94AAF80EC436B8F3A7888CCDB65344897505B41623E8522C8B5AB136F45D4C23675108CEC6CAB7472127BA3BA9d1q7X" TargetMode="External"/><Relationship Id="rId68" Type="http://schemas.openxmlformats.org/officeDocument/2006/relationships/fontTable" Target="fontTable.xml"/><Relationship Id="rId7" Type="http://schemas.openxmlformats.org/officeDocument/2006/relationships/hyperlink" Target="consultantplus://offline/ref=3C6BD9A0A636B9353FFDEC94AAF80EC436B8F3A7888CCDB65344897505B41623E8522C8B5AB132F9534C23675108CEC6CAB7472127BA3BA9d1q7X" TargetMode="External"/><Relationship Id="rId2" Type="http://schemas.microsoft.com/office/2007/relationships/stylesWithEffects" Target="stylesWithEffects.xml"/><Relationship Id="rId16" Type="http://schemas.openxmlformats.org/officeDocument/2006/relationships/hyperlink" Target="consultantplus://offline/ref=3C6BD9A0A636B9353FFDF299BC9450C135BBA4AF898EC0E607128F225AE41076A8122ADE19F53FF054477737145697958CFC4A213BA63BA90BC27956d2qAX" TargetMode="External"/><Relationship Id="rId29" Type="http://schemas.openxmlformats.org/officeDocument/2006/relationships/hyperlink" Target="consultantplus://offline/ref=3C6BD9A0A636B9353FFDF299BC9450C135BBA4AF898EC0E607128F225AE41076A8122ADE19F53FF054477735155697958CFC4A213BA63BA90BC27956d2qAX" TargetMode="External"/><Relationship Id="rId1" Type="http://schemas.openxmlformats.org/officeDocument/2006/relationships/styles" Target="styles.xml"/><Relationship Id="rId6" Type="http://schemas.openxmlformats.org/officeDocument/2006/relationships/hyperlink" Target="consultantplus://offline/ref=3C6BD9A0A636B9353FFDEC94AAF80EC431B0FFA58F8ACDB65344897505B41623E8522C8B59B231FA00163363185FC1DAC8AB592139BAd3q9X" TargetMode="External"/><Relationship Id="rId11" Type="http://schemas.openxmlformats.org/officeDocument/2006/relationships/hyperlink" Target="consultantplus://offline/ref=3C6BD9A0A636B9353FFDF299BC9450C135BBA4AF898CC7E10D138F225AE41076A8122ADE0BF567FC564569361743C1C4CAdAqBX" TargetMode="External"/><Relationship Id="rId24" Type="http://schemas.openxmlformats.org/officeDocument/2006/relationships/hyperlink" Target="consultantplus://offline/ref=3C6BD9A0A636B9353FFDF299BC9450C135BBA4AF898EC0E607128F225AE41076A8122ADE19F53FF054477734165697958CFC4A213BA63BA90BC27956d2qAX" TargetMode="External"/><Relationship Id="rId32" Type="http://schemas.openxmlformats.org/officeDocument/2006/relationships/hyperlink" Target="consultantplus://offline/ref=3C6BD9A0A636B9353FFDEC94AAF80EC436B8F3A7888CCDB65344897505B41623E8522C8B5AB137F35D4C23675108CEC6CAB7472127BA3BA9d1q7X" TargetMode="External"/><Relationship Id="rId37" Type="http://schemas.openxmlformats.org/officeDocument/2006/relationships/hyperlink" Target="consultantplus://offline/ref=3C6BD9A0A636B9353FFDF299BC9450C135BBA4AF898EC0E607128F225AE41076A8122ADE19F53FF054477733115697958CFC4A213BA63BA90BC27956d2qAX" TargetMode="External"/><Relationship Id="rId40" Type="http://schemas.openxmlformats.org/officeDocument/2006/relationships/hyperlink" Target="consultantplus://offline/ref=3C6BD9A0A636B9353FFDF299BC9450C135BBA4AF898EC0E607128F225AE41076A8122ADE19F53FF0544777331D5697958CFC4A213BA63BA90BC27956d2qAX" TargetMode="External"/><Relationship Id="rId45" Type="http://schemas.openxmlformats.org/officeDocument/2006/relationships/hyperlink" Target="consultantplus://offline/ref=3C6BD9A0A636B9353FFDEC94AAF80EC431B0FFA58F8ACDB65344897505B41623E8522C8B59B236FA00163363185FC1DAC8AB592139BAd3q9X" TargetMode="External"/><Relationship Id="rId53" Type="http://schemas.openxmlformats.org/officeDocument/2006/relationships/hyperlink" Target="consultantplus://offline/ref=3C6BD9A0A636B9353FFDF299BC9450C135BBA4AF898EC0E607128F225AE41076A8122ADE19F53FF054477731175697958CFC4A213BA63BA90BC27956d2qAX" TargetMode="External"/><Relationship Id="rId58" Type="http://schemas.openxmlformats.org/officeDocument/2006/relationships/hyperlink" Target="consultantplus://offline/ref=3C6BD9A0A636B9353FFDF299BC9450C135BBA4AF898EC0E607128F225AE41076A8122ADE19F53FF05447773E165697958CFC4A213BA63BA90BC27956d2qAX" TargetMode="External"/><Relationship Id="rId66" Type="http://schemas.openxmlformats.org/officeDocument/2006/relationships/hyperlink" Target="consultantplus://offline/ref=3C6BD9A0A636B9353FFDEC94AAF80EC431B0F2A2818BCDB65344897505B41623FA52748758B32CF15659753617d5qFX" TargetMode="External"/><Relationship Id="rId5" Type="http://schemas.openxmlformats.org/officeDocument/2006/relationships/hyperlink" Target="consultantplus://offline/ref=3C6BD9A0A636B9353FFDF299BC9450C135BBA4AF898EC0E607128F225AE41076A8122ADE19F53FF054477736105697958CFC4A213BA63BA90BC27956d2qAX" TargetMode="External"/><Relationship Id="rId15" Type="http://schemas.openxmlformats.org/officeDocument/2006/relationships/hyperlink" Target="consultantplus://offline/ref=3C6BD9A0A636B9353FFDF299BC9450C135BBA4AF898EC4E60F118F225AE41076A8122ADE0BF567FC564569361743C1C4CAdAqBX" TargetMode="External"/><Relationship Id="rId23" Type="http://schemas.openxmlformats.org/officeDocument/2006/relationships/hyperlink" Target="consultantplus://offline/ref=3C6BD9A0A636B9353FFDEC94AAF80EC436B8F3A7888CCDB65344897505B41623FA52748758B32CF15659753617d5qFX" TargetMode="External"/><Relationship Id="rId28" Type="http://schemas.openxmlformats.org/officeDocument/2006/relationships/hyperlink" Target="consultantplus://offline/ref=3C6BD9A0A636B9353FFDEC94AAF80EC436B8F3A7888CCDB65344897505B41623E8522C8B5AB136F9564C23675108CEC6CAB7472127BA3BA9d1q7X" TargetMode="External"/><Relationship Id="rId36" Type="http://schemas.openxmlformats.org/officeDocument/2006/relationships/hyperlink" Target="consultantplus://offline/ref=3C6BD9A0A636B9353FFDF299BC9450C135BBA4AF898EC0E607128F225AE41076A8122ADE19F53FF054477732145697958CFC4A213BA63BA90BC27956d2qAX" TargetMode="External"/><Relationship Id="rId49" Type="http://schemas.openxmlformats.org/officeDocument/2006/relationships/hyperlink" Target="consultantplus://offline/ref=3C6BD9A0A636B9353FFDEC94AAF80EC436B8F3A7888CCDB65344897505B41623E8522C8B5AB134F2524C23675108CEC6CAB7472127BA3BA9d1q7X" TargetMode="External"/><Relationship Id="rId57" Type="http://schemas.openxmlformats.org/officeDocument/2006/relationships/hyperlink" Target="consultantplus://offline/ref=3C6BD9A0A636B9353FFDF299BC9450C135BBA4AF898EC0E607128F225AE41076A8122ADE19F53FF0544777311D5697958CFC4A213BA63BA90BC27956d2qAX" TargetMode="External"/><Relationship Id="rId61" Type="http://schemas.openxmlformats.org/officeDocument/2006/relationships/hyperlink" Target="consultantplus://offline/ref=3C6BD9A0A636B9353FFDEC94AAF80EC436B8F3A7888CCDB65344897505B41623E8522C8B5AB136F35C4C23675108CEC6CAB7472127BA3BA9d1q7X" TargetMode="External"/><Relationship Id="rId10" Type="http://schemas.openxmlformats.org/officeDocument/2006/relationships/hyperlink" Target="consultantplus://offline/ref=3C6BD9A0A636B9353FFDF299BC9450C135BBA4AF898CC5E20E158F225AE41076A8122ADE0BF567FC564569361743C1C4CAdAqBX" TargetMode="External"/><Relationship Id="rId19" Type="http://schemas.openxmlformats.org/officeDocument/2006/relationships/hyperlink" Target="consultantplus://offline/ref=3C6BD9A0A636B9353FFDEC94AAF80EC436B8F3A7888CCDB65344897505B41623E8522C8B5AB132F9534C23675108CEC6CAB7472127BA3BA9d1q7X" TargetMode="External"/><Relationship Id="rId31" Type="http://schemas.openxmlformats.org/officeDocument/2006/relationships/hyperlink" Target="consultantplus://offline/ref=3C6BD9A0A636B9353FFDF299BC9450C135BBA4AF898EC0E607128F225AE41076A8122ADE19F53FF054477735125697958CFC4A213BA63BA90BC27956d2qAX" TargetMode="External"/><Relationship Id="rId44" Type="http://schemas.openxmlformats.org/officeDocument/2006/relationships/hyperlink" Target="consultantplus://offline/ref=3C6BD9A0A636B9353FFDF299BC9450C135BBA4AF898EC0E607128F225AE41076A8122ADE19F53FF054477730115697958CFC4A213BA63BA90BC27956d2qAX" TargetMode="External"/><Relationship Id="rId52" Type="http://schemas.openxmlformats.org/officeDocument/2006/relationships/hyperlink" Target="consultantplus://offline/ref=3C6BD9A0A636B9353FFDF299BC9450C135BBA4AF898EC0E607128F225AE41076A8122ADE19F53FF054477731155697958CFC4A213BA63BA90BC27956d2qAX" TargetMode="External"/><Relationship Id="rId60" Type="http://schemas.openxmlformats.org/officeDocument/2006/relationships/hyperlink" Target="consultantplus://offline/ref=3C6BD9A0A636B9353FFDEC94AAF80EC436B8F3A7888CCDB65344897505B41623E8522C8B5AB033F5574C23675108CEC6CAB7472127BA3BA9d1q7X" TargetMode="External"/><Relationship Id="rId65" Type="http://schemas.openxmlformats.org/officeDocument/2006/relationships/hyperlink" Target="consultantplus://offline/ref=3C6BD9A0A636B9353FFDEC94AAF80EC436B8F3A7888CCDB65344897505B41623E8522C8B5AB136F75C4C23675108CEC6CAB7472127BA3BA9d1q7X" TargetMode="External"/><Relationship Id="rId4" Type="http://schemas.openxmlformats.org/officeDocument/2006/relationships/webSettings" Target="webSettings.xml"/><Relationship Id="rId9" Type="http://schemas.openxmlformats.org/officeDocument/2006/relationships/hyperlink" Target="consultantplus://offline/ref=3C6BD9A0A636B9353FFDF299BC9450C135BBA4AF898EC0E607128F225AE41076A8122ADE19F53FF054477736135697958CFC4A213BA63BA90BC27956d2qAX" TargetMode="External"/><Relationship Id="rId14" Type="http://schemas.openxmlformats.org/officeDocument/2006/relationships/hyperlink" Target="consultantplus://offline/ref=3C6BD9A0A636B9353FFDEC94AAF80EC431B0FFA58F8ACDB65344897505B41623E8522C8B5AB13AF0574C23675108CEC6CAB7472127BA3BA9d1q7X" TargetMode="External"/><Relationship Id="rId22" Type="http://schemas.openxmlformats.org/officeDocument/2006/relationships/hyperlink" Target="consultantplus://offline/ref=3C6BD9A0A636B9353FFDEC94AAF80EC431B0FFA58F8ACDB65344897505B41623FA52748758B32CF15659753617d5qFX" TargetMode="External"/><Relationship Id="rId27" Type="http://schemas.openxmlformats.org/officeDocument/2006/relationships/hyperlink" Target="consultantplus://offline/ref=3C6BD9A0A636B9353FFDF299BC9450C135BBA4AF898EC0E607128F225AE41076A8122ADE19F53FF0544777341C5697958CFC4A213BA63BA90BC27956d2qAX" TargetMode="External"/><Relationship Id="rId30" Type="http://schemas.openxmlformats.org/officeDocument/2006/relationships/hyperlink" Target="consultantplus://offline/ref=3C6BD9A0A636B9353FFDEC94AAF80EC436B8F3A7888CCDB65344897505B41623E8522C8B5AB137F15D4C23675108CEC6CAB7472127BA3BA9d1q7X" TargetMode="External"/><Relationship Id="rId35" Type="http://schemas.openxmlformats.org/officeDocument/2006/relationships/hyperlink" Target="consultantplus://offline/ref=3C6BD9A0A636B9353FFDEC94AAF80EC436B8F3A7888CCDB65344897505B41623E8522C8B5AB033F2554C23675108CEC6CAB7472127BA3BA9d1q7X" TargetMode="External"/><Relationship Id="rId43" Type="http://schemas.openxmlformats.org/officeDocument/2006/relationships/hyperlink" Target="consultantplus://offline/ref=3C6BD9A0A636B9353FFDF299BC9450C135BBA4AF898EC0E607128F225AE41076A8122ADE19F53FF054477730175697958CFC4A213BA63BA90BC27956d2qAX" TargetMode="External"/><Relationship Id="rId48" Type="http://schemas.openxmlformats.org/officeDocument/2006/relationships/hyperlink" Target="consultantplus://offline/ref=3C6BD9A0A636B9353FFDEC94AAF80EC436B8F3A7888CCDB65344897505B41623E8522C8B5AB134F2504C23675108CEC6CAB7472127BA3BA9d1q7X" TargetMode="External"/><Relationship Id="rId56" Type="http://schemas.openxmlformats.org/officeDocument/2006/relationships/hyperlink" Target="consultantplus://offline/ref=3C6BD9A0A636B9353FFDEC94AAF80EC436B8F3A7888CCDB65344897505B41623E8522C8B5AB134F25D4C23675108CEC6CAB7472127BA3BA9d1q7X" TargetMode="External"/><Relationship Id="rId64" Type="http://schemas.openxmlformats.org/officeDocument/2006/relationships/hyperlink" Target="consultantplus://offline/ref=3C6BD9A0A636B9353FFDEC94AAF80EC436B8F3A7888CCDB65344897505B41623E8522C8B5AB136F35C4C23675108CEC6CAB7472127BA3BA9d1q7X" TargetMode="External"/><Relationship Id="rId69" Type="http://schemas.openxmlformats.org/officeDocument/2006/relationships/theme" Target="theme/theme1.xml"/><Relationship Id="rId8" Type="http://schemas.openxmlformats.org/officeDocument/2006/relationships/hyperlink" Target="consultantplus://offline/ref=3C6BD9A0A636B9353FFDF299BC9450C135BBA4AF898EC4E60F118F225AE41076A8122ADE0BF567FC564569361743C1C4CAdAqBX" TargetMode="External"/><Relationship Id="rId51" Type="http://schemas.openxmlformats.org/officeDocument/2006/relationships/hyperlink" Target="consultantplus://offline/ref=3C6BD9A0A636B9353FFDF299BC9450C135BBA4AF898EC0E607128F225AE41076A8122ADE19F53FF0544777301D5697958CFC4A213BA63BA90BC27956d2qAX" TargetMode="External"/><Relationship Id="rId3" Type="http://schemas.openxmlformats.org/officeDocument/2006/relationships/settings" Target="settings.xml"/><Relationship Id="rId12" Type="http://schemas.openxmlformats.org/officeDocument/2006/relationships/hyperlink" Target="consultantplus://offline/ref=3C6BD9A0A636B9353FFDF299BC9450C135BBA4AF898CC5E107168F225AE41076A8122ADE0BF567FC564569361743C1C4CAdAqBX" TargetMode="External"/><Relationship Id="rId17" Type="http://schemas.openxmlformats.org/officeDocument/2006/relationships/hyperlink" Target="consultantplus://offline/ref=3C6BD9A0A636B9353FFDF299BC9450C135BBA4AF898EC0E607128F225AE41076A8122ADE19F53FF054477737105697958CFC4A213BA63BA90BC27956d2qAX" TargetMode="External"/><Relationship Id="rId25" Type="http://schemas.openxmlformats.org/officeDocument/2006/relationships/hyperlink" Target="consultantplus://offline/ref=3C6BD9A0A636B9353FFDF299BC9450C135BBA4AF898EC0E607128F225AE41076A8122ADE19F53FF054477734135697958CFC4A213BA63BA90BC27956d2qAX" TargetMode="External"/><Relationship Id="rId33" Type="http://schemas.openxmlformats.org/officeDocument/2006/relationships/hyperlink" Target="consultantplus://offline/ref=3C6BD9A0A636B9353FFDF299BC9450C135BBA4AF898EC0E607128F225AE41076A8122ADE19F53FF0544777351D5697958CFC4A213BA63BA90BC27956d2qAX" TargetMode="External"/><Relationship Id="rId38" Type="http://schemas.openxmlformats.org/officeDocument/2006/relationships/hyperlink" Target="consultantplus://offline/ref=3C6BD9A0A636B9353FFDEC94AAF80EC436B8F3A7888CCDB65344897505B41623E8522C8B5AB137F4574C23675108CEC6CAB7472127BA3BA9d1q7X" TargetMode="External"/><Relationship Id="rId46" Type="http://schemas.openxmlformats.org/officeDocument/2006/relationships/hyperlink" Target="consultantplus://offline/ref=3C6BD9A0A636B9353FFDF299BC9450C135BBA4AF898EC0E607128F225AE41076A8122ADE19F53FF054477730105697958CFC4A213BA63BA90BC27956d2qAX" TargetMode="External"/><Relationship Id="rId59" Type="http://schemas.openxmlformats.org/officeDocument/2006/relationships/hyperlink" Target="consultantplus://offline/ref=3C6BD9A0A636B9353FFDF299BC9450C135BBA4AF898EC0E607128F225AE41076A8122ADE19F53FF05447773E135697958CFC4A213BA63BA90BC27956d2qAX" TargetMode="External"/><Relationship Id="rId67" Type="http://schemas.openxmlformats.org/officeDocument/2006/relationships/hyperlink" Target="consultantplus://offline/ref=3C6BD9A0A636B9353FFDEC94AAF80EC431B0F2A2818BCDB65344897505B41623FA52748758B32CF15659753617d5qFX" TargetMode="External"/><Relationship Id="rId20" Type="http://schemas.openxmlformats.org/officeDocument/2006/relationships/hyperlink" Target="consultantplus://offline/ref=3C6BD9A0A636B9353FFDEC94AAF80EC436B8FDA38D8CCDB65344897505B41623E8522C8F5EBA66A010127A341743C3C6D6AB4721d3qBX" TargetMode="External"/><Relationship Id="rId41" Type="http://schemas.openxmlformats.org/officeDocument/2006/relationships/hyperlink" Target="consultantplus://offline/ref=3C6BD9A0A636B9353FFDEC94AAF80EC436B8F3A7888CCDB65344897505B41623E8522C8B5AB137F6564C23675108CEC6CAB7472127BA3BA9d1q7X" TargetMode="External"/><Relationship Id="rId54" Type="http://schemas.openxmlformats.org/officeDocument/2006/relationships/hyperlink" Target="consultantplus://offline/ref=3C6BD9A0A636B9353FFDF299BC9450C135BBA4AF898EC0E607128F225AE41076A8122ADE19F53FF054477731115697958CFC4A213BA63BA90BC27956d2qAX" TargetMode="External"/><Relationship Id="rId62" Type="http://schemas.openxmlformats.org/officeDocument/2006/relationships/hyperlink" Target="consultantplus://offline/ref=3C6BD9A0A636B9353FFDEC94AAF80EC436B8F3A7888CCDB65344897505B41623E8522C8B5AB136F55D4C23675108CEC6CAB7472127BA3BA9d1q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10303</Words>
  <Characters>58732</Characters>
  <Application>Microsoft Office Word</Application>
  <DocSecurity>2</DocSecurity>
  <Lines>489</Lines>
  <Paragraphs>137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Амурской области от 08.11.2021 N 856(ред. от 02.02.2022)"О региональном государственном контроле (надзоре) в области розничной продажи алкогольной и спиртосодержащей продукции на территории Амурской области"(вместе с "Положение</vt:lpstr>
    </vt:vector>
  </TitlesOfParts>
  <Company>КонсультантПлюс Версия 4021.00.25</Company>
  <LinksUpToDate>false</LinksUpToDate>
  <CharactersWithSpaces>68898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Амурской области от 08.11.2021 N 856(ред. от 02.02.2022)"О региональном государственном контроле (надзоре) в области розничной продажи алкогольной и спиртосодержащей продукции на территории Амурской области"(вместе с "Положение</dc:title>
  <dc:creator>Голик</dc:creator>
  <cp:lastModifiedBy>Митрофанова Евгения Алексеевна</cp:lastModifiedBy>
  <cp:revision>2</cp:revision>
  <dcterms:created xsi:type="dcterms:W3CDTF">2022-05-26T04:16:00Z</dcterms:created>
  <dcterms:modified xsi:type="dcterms:W3CDTF">2022-05-26T04:16:00Z</dcterms:modified>
</cp:coreProperties>
</file>