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Ind w:w="98" w:type="dxa"/>
        <w:tblLook w:val="04A0" w:firstRow="1" w:lastRow="0" w:firstColumn="1" w:lastColumn="0" w:noHBand="0" w:noVBand="1"/>
      </w:tblPr>
      <w:tblGrid>
        <w:gridCol w:w="4688"/>
        <w:gridCol w:w="880"/>
        <w:gridCol w:w="760"/>
        <w:gridCol w:w="1180"/>
        <w:gridCol w:w="1120"/>
        <w:gridCol w:w="1120"/>
      </w:tblGrid>
      <w:tr w:rsidR="00F37EEE" w:rsidRPr="00F37EEE" w:rsidTr="00F37EEE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814D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lang w:eastAsia="ru-RU"/>
              </w:rPr>
              <w:t>Приложение 7                                                        к нормативному правовому акту                                      от "</w:t>
            </w:r>
            <w:r w:rsidR="00814D0C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F37EEE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D348AC">
              <w:rPr>
                <w:rFonts w:ascii="Times New Roman" w:eastAsia="Times New Roman" w:hAnsi="Times New Roman" w:cs="Times New Roman"/>
                <w:lang w:eastAsia="ru-RU"/>
              </w:rPr>
              <w:t>января</w:t>
            </w:r>
            <w:r w:rsidRPr="00F37EEE">
              <w:rPr>
                <w:rFonts w:ascii="Times New Roman" w:eastAsia="Times New Roman" w:hAnsi="Times New Roman" w:cs="Times New Roman"/>
                <w:lang w:eastAsia="ru-RU"/>
              </w:rPr>
              <w:t xml:space="preserve"> 2020года № </w:t>
            </w:r>
            <w:r w:rsidR="00814D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bookmarkStart w:id="0" w:name="_GoBack"/>
            <w:bookmarkEnd w:id="0"/>
            <w:r w:rsidRPr="00F37EEE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F37EEE" w:rsidRPr="00F37EEE" w:rsidTr="00F37EEE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7EEE" w:rsidRPr="00F37EEE" w:rsidTr="00F37EEE">
        <w:trPr>
          <w:trHeight w:val="37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7EEE" w:rsidRPr="00F37EEE" w:rsidTr="00F37EEE">
        <w:trPr>
          <w:trHeight w:val="28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7EEE" w:rsidRPr="00F37EEE" w:rsidTr="00F37EEE">
        <w:trPr>
          <w:trHeight w:val="28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37EEE" w:rsidRPr="00F37EEE" w:rsidTr="00F37EEE">
        <w:trPr>
          <w:trHeight w:val="990"/>
        </w:trPr>
        <w:tc>
          <w:tcPr>
            <w:tcW w:w="97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2020 год и плановый период 2021 и 2022 годов</w:t>
            </w:r>
          </w:p>
        </w:tc>
      </w:tr>
      <w:tr w:rsidR="00F37EEE" w:rsidRPr="00F37EEE" w:rsidTr="00F37EEE">
        <w:trPr>
          <w:trHeight w:val="510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F37EEE" w:rsidRPr="00F37EEE" w:rsidTr="00F37EEE">
        <w:trPr>
          <w:trHeight w:val="255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F37EEE" w:rsidRPr="00F37EEE" w:rsidTr="00F37EEE">
        <w:trPr>
          <w:trHeight w:val="28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138 526,8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138 906,1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139 699,6</w:t>
            </w:r>
          </w:p>
        </w:tc>
      </w:tr>
      <w:tr w:rsidR="00F37EEE" w:rsidRPr="00F37EEE" w:rsidTr="00F37EEE">
        <w:trPr>
          <w:trHeight w:val="51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F37EEE" w:rsidRPr="00F37EEE" w:rsidTr="00F37EEE">
        <w:trPr>
          <w:trHeight w:val="83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F37EEE" w:rsidRPr="00F37EEE" w:rsidTr="00F37EEE">
        <w:trPr>
          <w:trHeight w:val="78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50 518,6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F37EEE" w:rsidRPr="00F37EEE" w:rsidTr="00F37EEE">
        <w:trPr>
          <w:trHeight w:val="567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21 429,0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21 529,9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21 624,2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37EEE" w:rsidRPr="00F37EEE" w:rsidTr="00F37EEE">
        <w:trPr>
          <w:trHeight w:val="5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56 149,1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56 450,3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56 790,6</w:t>
            </w:r>
          </w:p>
        </w:tc>
      </w:tr>
      <w:tr w:rsidR="00F37EEE" w:rsidRPr="00F37EEE" w:rsidTr="00F37EEE">
        <w:trPr>
          <w:trHeight w:val="6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173,2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F37EEE" w:rsidRPr="00F37EEE" w:rsidTr="00F37EEE">
        <w:trPr>
          <w:trHeight w:val="465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12 112,7</w:t>
            </w:r>
          </w:p>
        </w:tc>
      </w:tr>
      <w:tr w:rsidR="00F37EEE" w:rsidRPr="00F37EEE" w:rsidTr="00F37EEE">
        <w:trPr>
          <w:trHeight w:val="51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94 699,4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60 977,3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63 573,4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66 041,4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43 453,9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41 446,0</w:t>
            </w:r>
          </w:p>
        </w:tc>
      </w:tr>
      <w:tr w:rsidR="00F37EEE" w:rsidRPr="00F37EEE" w:rsidTr="00F37EEE">
        <w:trPr>
          <w:trHeight w:val="8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21 613,4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274 446,5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264 313,5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241 067,7</w:t>
            </w:r>
          </w:p>
        </w:tc>
      </w:tr>
      <w:tr w:rsidR="00F37EEE" w:rsidRPr="00F37EEE" w:rsidTr="00F37EEE">
        <w:trPr>
          <w:trHeight w:val="82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112 636,6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F37EEE" w:rsidRPr="00F37EEE" w:rsidTr="00F37EEE">
        <w:trPr>
          <w:trHeight w:val="12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138 075,7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F37EEE" w:rsidRPr="00F37EEE" w:rsidTr="00F37EEE">
        <w:trPr>
          <w:trHeight w:val="219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2 990,2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163,6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F37EEE" w:rsidRPr="00F37EEE" w:rsidTr="00F37EEE">
        <w:trPr>
          <w:trHeight w:val="120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860 144,2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854 613,0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900 247,2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360 652,9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363 604,0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E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E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E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E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E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E4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85 967,1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89 099,5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90 695,7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19 353,5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41 148,1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42 133,8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43 467,9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68 939,1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69 228,0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59 600,8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F37EEE" w:rsidRPr="00F37EEE" w:rsidTr="00F37EEE">
        <w:trPr>
          <w:trHeight w:val="10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F37EEE" w:rsidRPr="00F37EEE" w:rsidTr="00F37EEE">
        <w:trPr>
          <w:trHeight w:val="5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850,9</w:t>
            </w:r>
          </w:p>
        </w:tc>
      </w:tr>
      <w:tr w:rsidR="00F37EEE" w:rsidRPr="00F37EEE" w:rsidTr="00F37EEE">
        <w:trPr>
          <w:trHeight w:val="8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60 995,6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60 144,9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61 750,1</w:t>
            </w:r>
          </w:p>
        </w:tc>
      </w:tr>
      <w:tr w:rsidR="00F37EEE" w:rsidRPr="00F37EEE" w:rsidTr="00F37EEE">
        <w:trPr>
          <w:trHeight w:val="52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3 351,4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48 864,1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49 859,3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110 632,3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109 987,4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96 912,9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981,9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</w:tr>
      <w:tr w:rsidR="00F37EEE" w:rsidRPr="00F37EEE" w:rsidTr="00F37EEE">
        <w:trPr>
          <w:trHeight w:val="48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4 138,8</w:t>
            </w:r>
          </w:p>
        </w:tc>
      </w:tr>
      <w:tr w:rsidR="00F37EEE" w:rsidRPr="00F37EEE" w:rsidTr="00F37EEE">
        <w:trPr>
          <w:trHeight w:val="46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F37EEE" w:rsidRPr="00F37EEE" w:rsidTr="00F37EEE">
        <w:trPr>
          <w:trHeight w:val="206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EEE" w:rsidRPr="00F37EEE" w:rsidRDefault="00F37EEE" w:rsidP="00F37E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1 628 020,0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1 599 092,2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EEE" w:rsidRPr="00F37EEE" w:rsidRDefault="00F37EEE" w:rsidP="00F37EEE">
            <w:pPr>
              <w:spacing w:after="0" w:line="240" w:lineRule="auto"/>
              <w:ind w:hanging="7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7E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1 603 974,5</w:t>
            </w:r>
          </w:p>
        </w:tc>
      </w:tr>
    </w:tbl>
    <w:p w:rsidR="00EE1B00" w:rsidRDefault="00EE1B00"/>
    <w:sectPr w:rsidR="00EE1B00" w:rsidSect="00F37EEE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E6D" w:rsidRDefault="00600E6D" w:rsidP="00F37EEE">
      <w:pPr>
        <w:spacing w:after="0" w:line="240" w:lineRule="auto"/>
      </w:pPr>
      <w:r>
        <w:separator/>
      </w:r>
    </w:p>
  </w:endnote>
  <w:endnote w:type="continuationSeparator" w:id="0">
    <w:p w:rsidR="00600E6D" w:rsidRDefault="00600E6D" w:rsidP="00F37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E6D" w:rsidRDefault="00600E6D" w:rsidP="00F37EEE">
      <w:pPr>
        <w:spacing w:after="0" w:line="240" w:lineRule="auto"/>
      </w:pPr>
      <w:r>
        <w:separator/>
      </w:r>
    </w:p>
  </w:footnote>
  <w:footnote w:type="continuationSeparator" w:id="0">
    <w:p w:rsidR="00600E6D" w:rsidRDefault="00600E6D" w:rsidP="00F37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8145"/>
      <w:docPartObj>
        <w:docPartGallery w:val="Page Numbers (Top of Page)"/>
        <w:docPartUnique/>
      </w:docPartObj>
    </w:sdtPr>
    <w:sdtEndPr/>
    <w:sdtContent>
      <w:p w:rsidR="00F37EEE" w:rsidRDefault="00CE569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4D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7EEE" w:rsidRDefault="00F37E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7EEE"/>
    <w:rsid w:val="00101598"/>
    <w:rsid w:val="00600E6D"/>
    <w:rsid w:val="00740DAB"/>
    <w:rsid w:val="00814D0C"/>
    <w:rsid w:val="00CE569F"/>
    <w:rsid w:val="00D348AC"/>
    <w:rsid w:val="00E06DD7"/>
    <w:rsid w:val="00EE1B00"/>
    <w:rsid w:val="00F3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B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7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7EEE"/>
  </w:style>
  <w:style w:type="paragraph" w:styleId="a5">
    <w:name w:val="footer"/>
    <w:basedOn w:val="a"/>
    <w:link w:val="a6"/>
    <w:uiPriority w:val="99"/>
    <w:semiHidden/>
    <w:unhideWhenUsed/>
    <w:rsid w:val="00F37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7</cp:revision>
  <dcterms:created xsi:type="dcterms:W3CDTF">2020-01-15T13:54:00Z</dcterms:created>
  <dcterms:modified xsi:type="dcterms:W3CDTF">2020-01-25T01:54:00Z</dcterms:modified>
</cp:coreProperties>
</file>