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7B" w:rsidRDefault="00E32A7B">
      <w:pPr>
        <w:pStyle w:val="ConsPlusNormal"/>
        <w:outlineLvl w:val="0"/>
      </w:pPr>
      <w:r>
        <w:t>Зарегистрировано в Минюсте России 16 ноября 2020 г. N 60918</w:t>
      </w:r>
    </w:p>
    <w:p w:rsidR="00E32A7B" w:rsidRDefault="00E32A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2A7B" w:rsidRDefault="00E32A7B">
      <w:pPr>
        <w:pStyle w:val="ConsPlusNormal"/>
        <w:jc w:val="both"/>
      </w:pPr>
    </w:p>
    <w:p w:rsidR="00E32A7B" w:rsidRDefault="00E32A7B">
      <w:pPr>
        <w:pStyle w:val="ConsPlusTitle"/>
        <w:jc w:val="center"/>
      </w:pPr>
      <w:r>
        <w:t>МИНИСТЕРСТВО ФИНАНСОВ РОССИЙСКОЙ ФЕДЕРАЦИИ</w:t>
      </w:r>
    </w:p>
    <w:p w:rsidR="00E32A7B" w:rsidRDefault="00E32A7B">
      <w:pPr>
        <w:pStyle w:val="ConsPlusTitle"/>
        <w:jc w:val="center"/>
      </w:pPr>
    </w:p>
    <w:p w:rsidR="00E32A7B" w:rsidRDefault="00E32A7B">
      <w:pPr>
        <w:pStyle w:val="ConsPlusTitle"/>
        <w:jc w:val="center"/>
      </w:pPr>
      <w:r>
        <w:t>ФЕДЕРАЛЬНАЯ СЛУЖБА ПО РЕГУЛИРОВАНИЮ АЛКОГОЛЬНОГО РЫНКА</w:t>
      </w:r>
    </w:p>
    <w:p w:rsidR="00E32A7B" w:rsidRDefault="00E32A7B">
      <w:pPr>
        <w:pStyle w:val="ConsPlusTitle"/>
        <w:jc w:val="center"/>
      </w:pPr>
    </w:p>
    <w:p w:rsidR="00E32A7B" w:rsidRDefault="00E32A7B">
      <w:pPr>
        <w:pStyle w:val="ConsPlusTitle"/>
        <w:jc w:val="center"/>
      </w:pPr>
      <w:bookmarkStart w:id="0" w:name="_GoBack"/>
      <w:r>
        <w:t>ПРИКАЗ</w:t>
      </w:r>
    </w:p>
    <w:p w:rsidR="00E32A7B" w:rsidRDefault="00E32A7B">
      <w:pPr>
        <w:pStyle w:val="ConsPlusTitle"/>
        <w:jc w:val="center"/>
      </w:pPr>
      <w:r>
        <w:t>от 20 октября 2020 г. N 335</w:t>
      </w:r>
      <w:bookmarkEnd w:id="0"/>
    </w:p>
    <w:p w:rsidR="00E32A7B" w:rsidRDefault="00E32A7B">
      <w:pPr>
        <w:pStyle w:val="ConsPlusTitle"/>
        <w:jc w:val="center"/>
      </w:pPr>
    </w:p>
    <w:p w:rsidR="00E32A7B" w:rsidRDefault="00E32A7B">
      <w:pPr>
        <w:pStyle w:val="ConsPlusTitle"/>
        <w:jc w:val="center"/>
      </w:pPr>
      <w:r>
        <w:t>О ПЕРЕЧНЯХ</w:t>
      </w:r>
    </w:p>
    <w:p w:rsidR="00E32A7B" w:rsidRDefault="00E32A7B">
      <w:pPr>
        <w:pStyle w:val="ConsPlusTitle"/>
        <w:jc w:val="center"/>
      </w:pPr>
      <w:r>
        <w:t>СВЕДЕНИЙ, СОДЕРЖАЩИХСЯ В ШТРИХОВОМ КОДЕ ДОКУМЕНТА,</w:t>
      </w:r>
    </w:p>
    <w:p w:rsidR="00E32A7B" w:rsidRDefault="00E32A7B">
      <w:pPr>
        <w:pStyle w:val="ConsPlusTitle"/>
        <w:jc w:val="center"/>
      </w:pPr>
      <w:r>
        <w:t>ПРЕДОСТАВЛЯЕМОГО ПОКУПАТЕЛЮ, О ФАКТЕ ФИКСАЦИИ ИНФОРМАЦИИ</w:t>
      </w:r>
    </w:p>
    <w:p w:rsidR="00E32A7B" w:rsidRDefault="00E32A7B">
      <w:pPr>
        <w:pStyle w:val="ConsPlusTitle"/>
        <w:jc w:val="center"/>
      </w:pPr>
      <w:r>
        <w:t>О РОЗНИЧНОЙ ПРОДАЖЕ АЛКОГОЛЬНОЙ ПРОДУКЦИИ В ЕДИНОЙ</w:t>
      </w:r>
    </w:p>
    <w:p w:rsidR="00E32A7B" w:rsidRDefault="00E32A7B">
      <w:pPr>
        <w:pStyle w:val="ConsPlusTitle"/>
        <w:jc w:val="center"/>
      </w:pPr>
      <w:r>
        <w:t>ГОСУДАРСТВЕННОЙ АВТОМАТИЗИРОВАННОЙ ИНФОРМАЦИОННОЙ СИСТЕМЕ</w:t>
      </w:r>
    </w:p>
    <w:p w:rsidR="00E32A7B" w:rsidRDefault="00E32A7B">
      <w:pPr>
        <w:pStyle w:val="ConsPlusTitle"/>
        <w:jc w:val="center"/>
      </w:pPr>
      <w:r>
        <w:t>УЧЕТА ОБЪЕМА ПРОИЗВОДСТВА И ОБОРОТА ЭТИЛОВОГО СПИРТА,</w:t>
      </w:r>
    </w:p>
    <w:p w:rsidR="00E32A7B" w:rsidRDefault="00E32A7B">
      <w:pPr>
        <w:pStyle w:val="ConsPlusTitle"/>
        <w:jc w:val="center"/>
      </w:pPr>
      <w:r>
        <w:t>АЛКОГОЛЬНОЙ И СПИРТОСОДЕРЖАЩЕЙ ПРОДУКЦИИ</w:t>
      </w:r>
    </w:p>
    <w:p w:rsidR="00E32A7B" w:rsidRDefault="00E32A7B">
      <w:pPr>
        <w:pStyle w:val="ConsPlusNormal"/>
        <w:jc w:val="both"/>
      </w:pPr>
    </w:p>
    <w:p w:rsidR="00E32A7B" w:rsidRDefault="00E32A7B">
      <w:pPr>
        <w:pStyle w:val="ConsPlusNormal"/>
        <w:ind w:firstLine="540"/>
        <w:jc w:val="both"/>
      </w:pPr>
      <w:r>
        <w:t xml:space="preserve">В целях реализации </w:t>
      </w:r>
      <w:hyperlink r:id="rId4" w:history="1">
        <w:r>
          <w:rPr>
            <w:color w:val="0000FF"/>
          </w:rPr>
          <w:t>подпункта 13 пункта 2 статьи 16</w:t>
        </w:r>
      </w:hyperlink>
      <w: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 48, ст. 4553; 2017, N 31, ст. 4827) и на основании </w:t>
      </w:r>
      <w:hyperlink r:id="rId5" w:history="1">
        <w:r>
          <w:rPr>
            <w:color w:val="0000FF"/>
          </w:rPr>
          <w:t>подпункта 5.9(1).1 пункта 5</w:t>
        </w:r>
      </w:hyperlink>
      <w:r>
        <w:t xml:space="preserve">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2017, N 21, ст. 3023), приказываю:</w:t>
      </w:r>
    </w:p>
    <w:p w:rsidR="00E32A7B" w:rsidRDefault="00E32A7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сведений, содержащихся в штриховом коде документа, предоставляемого покупателю с применением контрольно-кассовой техники,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спиртсодержащей продукции в соответствии с Приложением N 1 к настоящему приказу.</w:t>
      </w:r>
    </w:p>
    <w:p w:rsidR="00E32A7B" w:rsidRDefault="00E32A7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59" w:history="1">
        <w:r>
          <w:rPr>
            <w:color w:val="0000FF"/>
          </w:rPr>
          <w:t>перечень</w:t>
        </w:r>
      </w:hyperlink>
      <w:r>
        <w:t xml:space="preserve"> сведений, содержащихся в штриховом коде документа, предоставляемого покупателю без применения контрольно-кассовой техники,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спиртсодержащей продукции в соответствии с Приложением N 2 к настоящему приказу.</w:t>
      </w:r>
    </w:p>
    <w:p w:rsidR="00E32A7B" w:rsidRDefault="00E32A7B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 и действует шесть лет со дня его вступления в силу.</w:t>
      </w:r>
    </w:p>
    <w:p w:rsidR="00E32A7B" w:rsidRDefault="00E32A7B">
      <w:pPr>
        <w:pStyle w:val="ConsPlusNormal"/>
        <w:jc w:val="both"/>
      </w:pPr>
    </w:p>
    <w:p w:rsidR="00E32A7B" w:rsidRDefault="00E32A7B">
      <w:pPr>
        <w:pStyle w:val="ConsPlusNormal"/>
        <w:jc w:val="right"/>
      </w:pPr>
      <w:r>
        <w:t>Руководитель</w:t>
      </w:r>
    </w:p>
    <w:p w:rsidR="00E32A7B" w:rsidRDefault="00E32A7B">
      <w:pPr>
        <w:pStyle w:val="ConsPlusNormal"/>
        <w:jc w:val="right"/>
      </w:pPr>
      <w:r>
        <w:t>И.АЛЕШИН</w:t>
      </w:r>
    </w:p>
    <w:p w:rsidR="00E32A7B" w:rsidRDefault="00E32A7B">
      <w:pPr>
        <w:pStyle w:val="ConsPlusNormal"/>
        <w:jc w:val="both"/>
      </w:pPr>
    </w:p>
    <w:p w:rsidR="00E32A7B" w:rsidRDefault="00E32A7B">
      <w:pPr>
        <w:pStyle w:val="ConsPlusNormal"/>
        <w:jc w:val="both"/>
      </w:pPr>
    </w:p>
    <w:p w:rsidR="00E32A7B" w:rsidRDefault="00E32A7B">
      <w:pPr>
        <w:pStyle w:val="ConsPlusNormal"/>
        <w:jc w:val="both"/>
      </w:pPr>
    </w:p>
    <w:p w:rsidR="00E32A7B" w:rsidRDefault="00E32A7B">
      <w:pPr>
        <w:pStyle w:val="ConsPlusNormal"/>
        <w:jc w:val="both"/>
      </w:pPr>
    </w:p>
    <w:p w:rsidR="00A45150" w:rsidRDefault="00A45150">
      <w:pPr>
        <w:pStyle w:val="ConsPlusNormal"/>
        <w:jc w:val="both"/>
      </w:pPr>
    </w:p>
    <w:p w:rsidR="00A45150" w:rsidRDefault="00A45150">
      <w:pPr>
        <w:pStyle w:val="ConsPlusNormal"/>
        <w:jc w:val="both"/>
      </w:pPr>
    </w:p>
    <w:p w:rsidR="00A45150" w:rsidRDefault="00A45150">
      <w:pPr>
        <w:pStyle w:val="ConsPlusNormal"/>
        <w:jc w:val="both"/>
      </w:pPr>
    </w:p>
    <w:p w:rsidR="00E32A7B" w:rsidRDefault="00E32A7B">
      <w:pPr>
        <w:pStyle w:val="ConsPlusNormal"/>
        <w:jc w:val="both"/>
      </w:pPr>
    </w:p>
    <w:p w:rsidR="00E32A7B" w:rsidRDefault="00E32A7B">
      <w:pPr>
        <w:pStyle w:val="ConsPlusNormal"/>
        <w:jc w:val="right"/>
        <w:outlineLvl w:val="0"/>
      </w:pPr>
      <w:r>
        <w:lastRenderedPageBreak/>
        <w:t>Приложение N 1</w:t>
      </w:r>
    </w:p>
    <w:p w:rsidR="00E32A7B" w:rsidRDefault="00E32A7B">
      <w:pPr>
        <w:pStyle w:val="ConsPlusNormal"/>
        <w:jc w:val="right"/>
      </w:pPr>
      <w:r>
        <w:t>к приказу Федеральной службы</w:t>
      </w:r>
    </w:p>
    <w:p w:rsidR="00E32A7B" w:rsidRDefault="00E32A7B">
      <w:pPr>
        <w:pStyle w:val="ConsPlusNormal"/>
        <w:jc w:val="right"/>
      </w:pPr>
      <w:r>
        <w:t>по регулированию алкогольного рынка</w:t>
      </w:r>
    </w:p>
    <w:p w:rsidR="00E32A7B" w:rsidRDefault="00E32A7B">
      <w:pPr>
        <w:pStyle w:val="ConsPlusNormal"/>
        <w:jc w:val="right"/>
      </w:pPr>
      <w:r>
        <w:t>от 20 октября 2020 г. N 335</w:t>
      </w:r>
    </w:p>
    <w:p w:rsidR="00E32A7B" w:rsidRDefault="00E32A7B">
      <w:pPr>
        <w:pStyle w:val="ConsPlusNormal"/>
        <w:jc w:val="both"/>
      </w:pPr>
    </w:p>
    <w:p w:rsidR="00E32A7B" w:rsidRDefault="00E32A7B">
      <w:pPr>
        <w:pStyle w:val="ConsPlusTitle"/>
        <w:jc w:val="center"/>
      </w:pPr>
      <w:bookmarkStart w:id="1" w:name="P36"/>
      <w:bookmarkEnd w:id="1"/>
      <w:r>
        <w:t>ПЕРЕЧЕНЬ</w:t>
      </w:r>
    </w:p>
    <w:p w:rsidR="00E32A7B" w:rsidRDefault="00E32A7B">
      <w:pPr>
        <w:pStyle w:val="ConsPlusTitle"/>
        <w:jc w:val="center"/>
      </w:pPr>
      <w:r>
        <w:t>СВЕДЕНИЙ, СОДЕРЖАЩИХСЯ В ШТРИХОВОМ КОДЕ</w:t>
      </w:r>
    </w:p>
    <w:p w:rsidR="00E32A7B" w:rsidRDefault="00E32A7B">
      <w:pPr>
        <w:pStyle w:val="ConsPlusTitle"/>
        <w:jc w:val="center"/>
      </w:pPr>
      <w:r>
        <w:t>ДОКУМЕНТА, ПРЕДОСТАВЛЯЕМОГО ПОКУПАТЕЛЮ С ПРИМЕНЕНИЕМ</w:t>
      </w:r>
    </w:p>
    <w:p w:rsidR="00E32A7B" w:rsidRDefault="00E32A7B">
      <w:pPr>
        <w:pStyle w:val="ConsPlusTitle"/>
        <w:jc w:val="center"/>
      </w:pPr>
      <w:r>
        <w:t>КОНТРОЛЬНО-КАССОВОЙ ТЕХНИКИ, О ФАКТЕ ФИКСАЦИИ ИНФОРМАЦИИ</w:t>
      </w:r>
    </w:p>
    <w:p w:rsidR="00E32A7B" w:rsidRDefault="00E32A7B">
      <w:pPr>
        <w:pStyle w:val="ConsPlusTitle"/>
        <w:jc w:val="center"/>
      </w:pPr>
      <w:r>
        <w:t>О РОЗНИЧНОЙ ПРОДАЖЕ АЛКОГОЛЬНОЙ ПРОДУКЦИИ В ЕДИНОЙ</w:t>
      </w:r>
    </w:p>
    <w:p w:rsidR="00E32A7B" w:rsidRDefault="00E32A7B">
      <w:pPr>
        <w:pStyle w:val="ConsPlusTitle"/>
        <w:jc w:val="center"/>
      </w:pPr>
      <w:r>
        <w:t>ГОСУДАРСТВЕННОЙ АВТОМАТИЗИРОВАННОЙ ИНФОРМАЦИОННОЙ СИСТЕМЕ</w:t>
      </w:r>
    </w:p>
    <w:p w:rsidR="00E32A7B" w:rsidRDefault="00E32A7B">
      <w:pPr>
        <w:pStyle w:val="ConsPlusTitle"/>
        <w:jc w:val="center"/>
      </w:pPr>
      <w:r>
        <w:t>УЧЕТА ОБЪЕМА ПРОИЗВОДСТВА И ОБОРОТА ЭТИЛОВОГО СПИРТА,</w:t>
      </w:r>
    </w:p>
    <w:p w:rsidR="00E32A7B" w:rsidRDefault="00E32A7B">
      <w:pPr>
        <w:pStyle w:val="ConsPlusTitle"/>
        <w:jc w:val="center"/>
      </w:pPr>
      <w:r>
        <w:t>АЛКОГОЛЬНОЙ И СПИРТСОДЕРЖАЩЕЙ ПРОДУКЦИИ</w:t>
      </w:r>
    </w:p>
    <w:p w:rsidR="00E32A7B" w:rsidRDefault="00E32A7B">
      <w:pPr>
        <w:pStyle w:val="ConsPlusNormal"/>
        <w:jc w:val="both"/>
      </w:pPr>
    </w:p>
    <w:p w:rsidR="00E32A7B" w:rsidRDefault="00E32A7B">
      <w:pPr>
        <w:pStyle w:val="ConsPlusNormal"/>
        <w:ind w:firstLine="540"/>
        <w:jc w:val="both"/>
      </w:pPr>
      <w:proofErr w:type="spellStart"/>
      <w:r>
        <w:t>Штриховый</w:t>
      </w:r>
      <w:proofErr w:type="spellEnd"/>
      <w:r>
        <w:t xml:space="preserve"> код документа, предоставляемого покупателю с применением контрольно-кассовой техники, должен содержать следующие сведения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спиртсодержащей продукции:</w:t>
      </w:r>
    </w:p>
    <w:p w:rsidR="00E32A7B" w:rsidRDefault="00E32A7B">
      <w:pPr>
        <w:pStyle w:val="ConsPlusNormal"/>
        <w:spacing w:before="220"/>
        <w:ind w:firstLine="540"/>
        <w:jc w:val="both"/>
      </w:pPr>
      <w:r>
        <w:t>1. Дата (год, месяц, день) и время (часы, минуты) продажи алкогольной продукции в формате ГГГГММДДТЧЧММ.</w:t>
      </w:r>
    </w:p>
    <w:p w:rsidR="00E32A7B" w:rsidRDefault="00E32A7B">
      <w:pPr>
        <w:pStyle w:val="ConsPlusNormal"/>
        <w:spacing w:before="220"/>
        <w:ind w:firstLine="540"/>
        <w:jc w:val="both"/>
      </w:pPr>
      <w:r>
        <w:t>2. Заводской номер фискального накопителя контрольно-кассовой техники, с помощью которой осуществлялся расчет при продаже алкогольной продукции.</w:t>
      </w:r>
    </w:p>
    <w:p w:rsidR="00E32A7B" w:rsidRDefault="00E32A7B">
      <w:pPr>
        <w:pStyle w:val="ConsPlusNormal"/>
        <w:spacing w:before="220"/>
        <w:ind w:firstLine="540"/>
        <w:jc w:val="both"/>
      </w:pPr>
      <w:r>
        <w:t>3. Порядковый номер фискального документа контрольно-кассовой техники, с помощью которой осуществлялся расчет при продаже алкогольной продукции.</w:t>
      </w:r>
    </w:p>
    <w:p w:rsidR="00E32A7B" w:rsidRDefault="00E32A7B">
      <w:pPr>
        <w:pStyle w:val="ConsPlusNormal"/>
        <w:jc w:val="both"/>
      </w:pPr>
    </w:p>
    <w:p w:rsidR="00E32A7B" w:rsidRDefault="00E32A7B">
      <w:pPr>
        <w:pStyle w:val="ConsPlusNormal"/>
        <w:jc w:val="both"/>
      </w:pPr>
    </w:p>
    <w:p w:rsidR="00E32A7B" w:rsidRDefault="00E32A7B">
      <w:pPr>
        <w:pStyle w:val="ConsPlusNormal"/>
        <w:jc w:val="both"/>
      </w:pPr>
    </w:p>
    <w:p w:rsidR="00E32A7B" w:rsidRDefault="00E32A7B">
      <w:pPr>
        <w:pStyle w:val="ConsPlusNormal"/>
        <w:jc w:val="both"/>
      </w:pPr>
    </w:p>
    <w:p w:rsidR="00E32A7B" w:rsidRDefault="00E32A7B">
      <w:pPr>
        <w:pStyle w:val="ConsPlusNormal"/>
        <w:jc w:val="both"/>
      </w:pPr>
    </w:p>
    <w:p w:rsidR="00E32A7B" w:rsidRDefault="00E32A7B">
      <w:pPr>
        <w:pStyle w:val="ConsPlusNormal"/>
        <w:jc w:val="right"/>
        <w:outlineLvl w:val="0"/>
      </w:pPr>
      <w:r>
        <w:t>Приложение N 2</w:t>
      </w:r>
    </w:p>
    <w:p w:rsidR="00E32A7B" w:rsidRDefault="00E32A7B">
      <w:pPr>
        <w:pStyle w:val="ConsPlusNormal"/>
        <w:jc w:val="right"/>
      </w:pPr>
      <w:r>
        <w:t>к приказу Федеральной службы</w:t>
      </w:r>
    </w:p>
    <w:p w:rsidR="00E32A7B" w:rsidRDefault="00E32A7B">
      <w:pPr>
        <w:pStyle w:val="ConsPlusNormal"/>
        <w:jc w:val="right"/>
      </w:pPr>
      <w:r>
        <w:t>по регулированию алкогольного рынка</w:t>
      </w:r>
    </w:p>
    <w:p w:rsidR="00E32A7B" w:rsidRDefault="00E32A7B">
      <w:pPr>
        <w:pStyle w:val="ConsPlusNormal"/>
        <w:jc w:val="right"/>
      </w:pPr>
      <w:r>
        <w:t>от 20 октября 2020 г. N 335</w:t>
      </w:r>
    </w:p>
    <w:p w:rsidR="00E32A7B" w:rsidRDefault="00E32A7B">
      <w:pPr>
        <w:pStyle w:val="ConsPlusNormal"/>
        <w:jc w:val="both"/>
      </w:pPr>
    </w:p>
    <w:p w:rsidR="00E32A7B" w:rsidRDefault="00E32A7B">
      <w:pPr>
        <w:pStyle w:val="ConsPlusTitle"/>
        <w:jc w:val="center"/>
      </w:pPr>
      <w:bookmarkStart w:id="2" w:name="P59"/>
      <w:bookmarkEnd w:id="2"/>
      <w:r>
        <w:t>ПЕРЕЧЕНЬ</w:t>
      </w:r>
    </w:p>
    <w:p w:rsidR="00E32A7B" w:rsidRDefault="00E32A7B">
      <w:pPr>
        <w:pStyle w:val="ConsPlusTitle"/>
        <w:jc w:val="center"/>
      </w:pPr>
      <w:r>
        <w:t>СВЕДЕНИЙ, СОДЕРЖАЩИХСЯ В ШТРИХОВОМ КОДЕ</w:t>
      </w:r>
    </w:p>
    <w:p w:rsidR="00E32A7B" w:rsidRDefault="00E32A7B">
      <w:pPr>
        <w:pStyle w:val="ConsPlusTitle"/>
        <w:jc w:val="center"/>
      </w:pPr>
      <w:r>
        <w:t>ДОКУМЕНТА, ПРЕДОСТАВЛЯЕМОГО ПОКУПАТЕЛЮ БЕЗ ПРИМЕНЕНИЯ</w:t>
      </w:r>
    </w:p>
    <w:p w:rsidR="00E32A7B" w:rsidRDefault="00E32A7B">
      <w:pPr>
        <w:pStyle w:val="ConsPlusTitle"/>
        <w:jc w:val="center"/>
      </w:pPr>
      <w:r>
        <w:t>КОНТРОЛЬНО-КАССОВОЙ ТЕХНИКИ, О ФАКТЕ ФИКСАЦИИ ИНФОРМАЦИИ</w:t>
      </w:r>
    </w:p>
    <w:p w:rsidR="00E32A7B" w:rsidRDefault="00E32A7B">
      <w:pPr>
        <w:pStyle w:val="ConsPlusTitle"/>
        <w:jc w:val="center"/>
      </w:pPr>
      <w:r>
        <w:t>О РОЗНИЧНОЙ ПРОДАЖЕ АЛКОГОЛЬНОЙ ПРОДУКЦИИ В ЕДИНОЙ</w:t>
      </w:r>
    </w:p>
    <w:p w:rsidR="00E32A7B" w:rsidRDefault="00E32A7B">
      <w:pPr>
        <w:pStyle w:val="ConsPlusTitle"/>
        <w:jc w:val="center"/>
      </w:pPr>
      <w:r>
        <w:t>ГОСУДАРСТВЕННОЙ АВТОМАТИЗИРОВАННОЙ ИНФОРМАЦИОННОЙ СИСТЕМЕ</w:t>
      </w:r>
    </w:p>
    <w:p w:rsidR="00E32A7B" w:rsidRDefault="00E32A7B">
      <w:pPr>
        <w:pStyle w:val="ConsPlusTitle"/>
        <w:jc w:val="center"/>
      </w:pPr>
      <w:r>
        <w:t>УЧЕТА ОБЪЕМА ПРОИЗВОДСТВА И ОБОРОТА ЭТИЛОВОГО СПИРТА,</w:t>
      </w:r>
    </w:p>
    <w:p w:rsidR="00E32A7B" w:rsidRDefault="00E32A7B">
      <w:pPr>
        <w:pStyle w:val="ConsPlusTitle"/>
        <w:jc w:val="center"/>
      </w:pPr>
      <w:r>
        <w:t>АЛКОГОЛЬНОЙ И СПИРТСОДЕРЖАЩЕЙ ПРОДУКЦИИ</w:t>
      </w:r>
    </w:p>
    <w:p w:rsidR="00E32A7B" w:rsidRDefault="00E32A7B">
      <w:pPr>
        <w:pStyle w:val="ConsPlusNormal"/>
        <w:jc w:val="both"/>
      </w:pPr>
    </w:p>
    <w:p w:rsidR="00E32A7B" w:rsidRDefault="00E32A7B">
      <w:pPr>
        <w:pStyle w:val="ConsPlusNormal"/>
        <w:ind w:firstLine="540"/>
        <w:jc w:val="both"/>
      </w:pPr>
      <w:proofErr w:type="spellStart"/>
      <w:r>
        <w:t>Штриховый</w:t>
      </w:r>
      <w:proofErr w:type="spellEnd"/>
      <w:r>
        <w:t xml:space="preserve"> код документа, предоставляемого покупателю без применения контрольно-кассовой техники, должен содержать следующие сведения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спиртсодержащей продукции:</w:t>
      </w:r>
    </w:p>
    <w:p w:rsidR="00E32A7B" w:rsidRDefault="00E32A7B">
      <w:pPr>
        <w:pStyle w:val="ConsPlusNormal"/>
        <w:spacing w:before="220"/>
        <w:ind w:firstLine="540"/>
        <w:jc w:val="both"/>
      </w:pPr>
      <w:r>
        <w:t xml:space="preserve">1. Дата (год, месяц, день) и время (часы, минуты) продажи алкогольной продукции в формате </w:t>
      </w:r>
      <w:r>
        <w:lastRenderedPageBreak/>
        <w:t>ГГГГММДДТЧЧММ.</w:t>
      </w:r>
    </w:p>
    <w:p w:rsidR="00E32A7B" w:rsidRDefault="00E32A7B">
      <w:pPr>
        <w:pStyle w:val="ConsPlusNormal"/>
        <w:spacing w:before="220"/>
        <w:ind w:firstLine="540"/>
        <w:jc w:val="both"/>
      </w:pPr>
      <w:r>
        <w:t>2. Порядковый номер документа, подтверждающего розничную продажу алкогольной продукции в течение календарного дня.</w:t>
      </w:r>
    </w:p>
    <w:p w:rsidR="00E32A7B" w:rsidRDefault="00E32A7B">
      <w:pPr>
        <w:pStyle w:val="ConsPlusNormal"/>
        <w:jc w:val="both"/>
      </w:pPr>
    </w:p>
    <w:p w:rsidR="00E32A7B" w:rsidRDefault="00E32A7B">
      <w:pPr>
        <w:pStyle w:val="ConsPlusNormal"/>
        <w:jc w:val="both"/>
      </w:pPr>
    </w:p>
    <w:p w:rsidR="00E32A7B" w:rsidRDefault="00E32A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2B5" w:rsidRDefault="00BC32B5"/>
    <w:sectPr w:rsidR="00BC32B5" w:rsidSect="00D5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7B"/>
    <w:rsid w:val="00A45150"/>
    <w:rsid w:val="00BC32B5"/>
    <w:rsid w:val="00E3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C11A"/>
  <w15:chartTrackingRefBased/>
  <w15:docId w15:val="{A1A00F9B-E0CE-4881-9DF1-5C581E84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2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2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2A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C5EBAE7CD9AA813F2135CC1BB858E64DF5BD6AFA0C241D128FC272C8740B2801A2927917E3BC9D987434F01A97181F0869DFB12Fa9D" TargetMode="External"/><Relationship Id="rId4" Type="http://schemas.openxmlformats.org/officeDocument/2006/relationships/hyperlink" Target="consultantplus://offline/ref=D2C5EBAE7CD9AA813F2135CC1BB858E64DFABC6AFE00241D128FC272C8740B2801A2927E1FE8E0C8DD2A6DA15BDC141E1375DEB2E618D1C122a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 Савельева</dc:creator>
  <cp:keywords/>
  <dc:description/>
  <cp:lastModifiedBy>Голик</cp:lastModifiedBy>
  <cp:revision>3</cp:revision>
  <dcterms:created xsi:type="dcterms:W3CDTF">2021-11-05T03:26:00Z</dcterms:created>
  <dcterms:modified xsi:type="dcterms:W3CDTF">2022-05-29T23:15:00Z</dcterms:modified>
</cp:coreProperties>
</file>