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1E0"/>
      </w:tblPr>
      <w:tblGrid>
        <w:gridCol w:w="348"/>
        <w:gridCol w:w="3119"/>
        <w:gridCol w:w="2279"/>
        <w:gridCol w:w="2442"/>
        <w:gridCol w:w="1276"/>
      </w:tblGrid>
      <w:tr w:rsidR="00777074" w:rsidRPr="00777074" w:rsidTr="00777074">
        <w:trPr>
          <w:trHeight w:val="1335"/>
        </w:trPr>
        <w:tc>
          <w:tcPr>
            <w:tcW w:w="9464" w:type="dxa"/>
            <w:gridSpan w:val="5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ГОРОДА ТЫНДЫ</w:t>
            </w:r>
          </w:p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360" w:after="0" w:line="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sz w:val="40"/>
                <w:szCs w:val="40"/>
              </w:rPr>
            </w:pPr>
            <w:r w:rsidRPr="00777074">
              <w:rPr>
                <w:rFonts w:ascii="Times New Roman" w:hAnsi="Times New Roman" w:cs="Times New Roman"/>
                <w:b/>
                <w:bCs/>
                <w:caps/>
                <w:sz w:val="40"/>
                <w:szCs w:val="40"/>
              </w:rPr>
              <w:t>РЕШЕНИЕ</w:t>
            </w:r>
          </w:p>
        </w:tc>
      </w:tr>
      <w:tr w:rsidR="00777074" w:rsidRPr="00777074" w:rsidTr="0076605F">
        <w:trPr>
          <w:trHeight w:val="559"/>
        </w:trPr>
        <w:tc>
          <w:tcPr>
            <w:tcW w:w="348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7074" w:rsidRPr="00777074" w:rsidRDefault="00A5520D" w:rsidP="00A5520D">
            <w:pPr>
              <w:widowControl w:val="0"/>
              <w:tabs>
                <w:tab w:val="left" w:pos="9356"/>
              </w:tabs>
              <w:spacing w:after="0" w:line="0" w:lineRule="atLeast"/>
              <w:ind w:left="124" w:hanging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F5C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  <w:r w:rsidR="00777074" w:rsidRPr="00777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79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2" w:type="dxa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0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074" w:rsidRPr="00777074" w:rsidRDefault="00A5520D" w:rsidP="007B11D3">
            <w:pPr>
              <w:widowControl w:val="0"/>
              <w:tabs>
                <w:tab w:val="left" w:pos="9356"/>
              </w:tabs>
              <w:spacing w:before="240"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="00B66FBD">
              <w:rPr>
                <w:rFonts w:ascii="Times New Roman" w:hAnsi="Times New Roman" w:cs="Times New Roman"/>
                <w:b/>
                <w:sz w:val="28"/>
                <w:szCs w:val="28"/>
              </w:rPr>
              <w:t>/42</w:t>
            </w:r>
            <w:r w:rsidR="007B11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66FBD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</w:p>
        </w:tc>
      </w:tr>
      <w:tr w:rsidR="00777074" w:rsidRPr="00777074" w:rsidTr="00777074">
        <w:tc>
          <w:tcPr>
            <w:tcW w:w="9464" w:type="dxa"/>
            <w:gridSpan w:val="5"/>
          </w:tcPr>
          <w:p w:rsidR="00777074" w:rsidRPr="00777074" w:rsidRDefault="00777074" w:rsidP="00777074">
            <w:pPr>
              <w:widowControl w:val="0"/>
              <w:tabs>
                <w:tab w:val="left" w:pos="9356"/>
              </w:tabs>
              <w:spacing w:before="24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074">
              <w:rPr>
                <w:rFonts w:ascii="Times New Roman" w:hAnsi="Times New Roman" w:cs="Times New Roman"/>
                <w:sz w:val="28"/>
                <w:szCs w:val="28"/>
              </w:rPr>
              <w:t>г. Тында</w:t>
            </w:r>
          </w:p>
        </w:tc>
      </w:tr>
    </w:tbl>
    <w:p w:rsidR="00A5520D" w:rsidRDefault="00A5520D" w:rsidP="00A5520D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A5520D" w:rsidRDefault="00A5520D" w:rsidP="00A552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Об образовании комиссии территориальной избирательной комиссии города Тынды </w:t>
      </w:r>
      <w:r w:rsidRPr="00D22CB3">
        <w:rPr>
          <w:rStyle w:val="a7"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 xml:space="preserve">по уничтожению </w:t>
      </w:r>
      <w:r w:rsidRPr="00A5520D">
        <w:rPr>
          <w:b/>
          <w:sz w:val="28"/>
          <w:szCs w:val="28"/>
        </w:rPr>
        <w:t xml:space="preserve">избирательной </w:t>
      </w:r>
      <w:proofErr w:type="gramStart"/>
      <w:r w:rsidRPr="00A5520D">
        <w:rPr>
          <w:b/>
          <w:sz w:val="28"/>
          <w:szCs w:val="28"/>
        </w:rPr>
        <w:t xml:space="preserve">документации временного срока хранения </w:t>
      </w:r>
      <w:r w:rsidR="00766972">
        <w:rPr>
          <w:b/>
          <w:sz w:val="28"/>
          <w:szCs w:val="28"/>
        </w:rPr>
        <w:t xml:space="preserve">досрочных </w:t>
      </w:r>
      <w:r w:rsidRPr="00A5520D">
        <w:rPr>
          <w:b/>
          <w:sz w:val="28"/>
          <w:szCs w:val="28"/>
        </w:rPr>
        <w:t xml:space="preserve">выборов </w:t>
      </w:r>
      <w:r w:rsidR="00766972">
        <w:rPr>
          <w:b/>
          <w:sz w:val="28"/>
          <w:szCs w:val="28"/>
        </w:rPr>
        <w:t>губернатора Амурской области</w:t>
      </w:r>
      <w:proofErr w:type="gramEnd"/>
    </w:p>
    <w:p w:rsidR="00477A80" w:rsidRPr="00CE6420" w:rsidRDefault="00477A80" w:rsidP="00477A80">
      <w:pPr>
        <w:pStyle w:val="2"/>
        <w:textAlignment w:val="auto"/>
        <w:rPr>
          <w:szCs w:val="28"/>
        </w:rPr>
      </w:pPr>
      <w:r>
        <w:rPr>
          <w:szCs w:val="28"/>
        </w:rPr>
        <w:t xml:space="preserve"> </w:t>
      </w:r>
    </w:p>
    <w:p w:rsidR="00761D34" w:rsidRDefault="00761D34" w:rsidP="00A552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7A80" w:rsidRPr="00477A80" w:rsidRDefault="008D3EC0" w:rsidP="00477A80">
      <w:pPr>
        <w:pStyle w:val="2"/>
        <w:spacing w:line="360" w:lineRule="auto"/>
        <w:ind w:firstLine="709"/>
        <w:jc w:val="both"/>
        <w:textAlignment w:val="auto"/>
        <w:rPr>
          <w:b w:val="0"/>
          <w:szCs w:val="28"/>
        </w:rPr>
      </w:pPr>
      <w:proofErr w:type="gramStart"/>
      <w:r w:rsidRPr="00477A80">
        <w:rPr>
          <w:b w:val="0"/>
          <w:szCs w:val="28"/>
        </w:rPr>
        <w:t xml:space="preserve">В соответствии с </w:t>
      </w:r>
      <w:hyperlink r:id="rId5" w:history="1">
        <w:r w:rsidR="0050311D" w:rsidRPr="00477A80">
          <w:rPr>
            <w:b w:val="0"/>
            <w:color w:val="0000FF"/>
            <w:szCs w:val="28"/>
          </w:rPr>
          <w:t>пунктами 10</w:t>
        </w:r>
      </w:hyperlink>
      <w:r w:rsidR="0050311D" w:rsidRPr="00477A80">
        <w:rPr>
          <w:b w:val="0"/>
          <w:szCs w:val="28"/>
        </w:rPr>
        <w:t xml:space="preserve"> и </w:t>
      </w:r>
      <w:hyperlink r:id="rId6" w:history="1">
        <w:r w:rsidR="0050311D" w:rsidRPr="00477A80">
          <w:rPr>
            <w:b w:val="0"/>
            <w:color w:val="0000FF"/>
            <w:szCs w:val="28"/>
          </w:rPr>
          <w:t>11 статьи 70</w:t>
        </w:r>
      </w:hyperlink>
      <w:r w:rsidR="0050311D" w:rsidRPr="00477A80">
        <w:rPr>
          <w:b w:val="0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</w:t>
      </w:r>
      <w:r w:rsidR="00477A80" w:rsidRPr="00477A80">
        <w:rPr>
          <w:b w:val="0"/>
          <w:bCs/>
          <w:szCs w:val="28"/>
        </w:rPr>
        <w:t>статьей 69 Закона Амурской области «О выборах губернатора Амурской области», пунктами 4, 7 Порядка хранения и передачи в архивы документов, связанных с подготовкой и проведением досрочных выборов губернатора Амурской области в 2018 году,</w:t>
      </w:r>
      <w:proofErr w:type="gramEnd"/>
      <w:r w:rsidR="00477A80" w:rsidRPr="00477A80">
        <w:rPr>
          <w:b w:val="0"/>
          <w:bCs/>
          <w:szCs w:val="28"/>
        </w:rPr>
        <w:t xml:space="preserve"> </w:t>
      </w:r>
      <w:proofErr w:type="gramStart"/>
      <w:r w:rsidR="00477A80" w:rsidRPr="00477A80">
        <w:rPr>
          <w:b w:val="0"/>
          <w:bCs/>
          <w:szCs w:val="28"/>
        </w:rPr>
        <w:t xml:space="preserve">постановлением Избирательной комиссии Амурской области от 31.10.2019 № 141/1071-6  </w:t>
      </w:r>
      <w:r w:rsidR="00477A80">
        <w:rPr>
          <w:b w:val="0"/>
          <w:bCs/>
          <w:szCs w:val="28"/>
        </w:rPr>
        <w:t>«</w:t>
      </w:r>
      <w:r w:rsidR="00477A80" w:rsidRPr="00477A80">
        <w:rPr>
          <w:b w:val="0"/>
          <w:szCs w:val="28"/>
        </w:rPr>
        <w:t>Об уничтожении документов временного срока хранения по досрочным выборам губернатора Амурской области</w:t>
      </w:r>
      <w:r w:rsidR="00477A80">
        <w:rPr>
          <w:b w:val="0"/>
          <w:szCs w:val="28"/>
        </w:rPr>
        <w:t xml:space="preserve">, </w:t>
      </w:r>
      <w:r w:rsidR="00477A80" w:rsidRPr="00477A80">
        <w:rPr>
          <w:b w:val="0"/>
          <w:bCs/>
          <w:szCs w:val="28"/>
        </w:rPr>
        <w:t xml:space="preserve">Порядком уничтожения документов, связанных с подготовкой и проведением досрочных выборов губернатора Амурской области в 2018 году, утвержденных постановлением избирательной комиссии Амурской области от 31.08.2018 № 82/778-6 и в связи с истечением срока хранения ряда избирательных документов, </w:t>
      </w:r>
      <w:r w:rsidR="00477A80">
        <w:rPr>
          <w:b w:val="0"/>
          <w:bCs/>
          <w:szCs w:val="28"/>
        </w:rPr>
        <w:t xml:space="preserve">территориальная </w:t>
      </w:r>
      <w:r w:rsidR="00477A80" w:rsidRPr="00477A80">
        <w:rPr>
          <w:b w:val="0"/>
          <w:bCs/>
          <w:szCs w:val="28"/>
        </w:rPr>
        <w:t>избирательная комиссия</w:t>
      </w:r>
      <w:proofErr w:type="gramEnd"/>
      <w:r w:rsidR="00477A80" w:rsidRPr="00477A80">
        <w:rPr>
          <w:b w:val="0"/>
          <w:bCs/>
          <w:szCs w:val="28"/>
        </w:rPr>
        <w:t xml:space="preserve"> </w:t>
      </w:r>
      <w:r w:rsidR="00477A80">
        <w:rPr>
          <w:b w:val="0"/>
          <w:bCs/>
          <w:szCs w:val="28"/>
        </w:rPr>
        <w:t>города Тынды</w:t>
      </w:r>
    </w:p>
    <w:p w:rsidR="00761D34" w:rsidRPr="00073B5C" w:rsidRDefault="00761D34" w:rsidP="00761D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B5C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A5520D" w:rsidRPr="00A5520D" w:rsidRDefault="00A5520D" w:rsidP="00761D34">
      <w:pPr>
        <w:numPr>
          <w:ilvl w:val="1"/>
          <w:numId w:val="5"/>
        </w:numPr>
        <w:tabs>
          <w:tab w:val="clear" w:pos="1931"/>
          <w:tab w:val="left" w:pos="0"/>
          <w:tab w:val="left" w:pos="120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0D">
        <w:rPr>
          <w:rFonts w:ascii="Times New Roman" w:hAnsi="Times New Roman" w:cs="Times New Roman"/>
          <w:sz w:val="28"/>
          <w:szCs w:val="28"/>
        </w:rPr>
        <w:t xml:space="preserve">Утвердить комиссию по уничтожению избирательной документации временного срока хранения по </w:t>
      </w:r>
      <w:r w:rsidR="007B11D3">
        <w:rPr>
          <w:rFonts w:ascii="Times New Roman" w:hAnsi="Times New Roman" w:cs="Times New Roman"/>
          <w:sz w:val="28"/>
          <w:szCs w:val="28"/>
        </w:rPr>
        <w:t xml:space="preserve">досрочным </w:t>
      </w:r>
      <w:r w:rsidRPr="00A5520D">
        <w:rPr>
          <w:rFonts w:ascii="Times New Roman" w:hAnsi="Times New Roman" w:cs="Times New Roman"/>
          <w:sz w:val="28"/>
          <w:szCs w:val="28"/>
        </w:rPr>
        <w:t>выборам</w:t>
      </w:r>
      <w:r w:rsidR="00073B5C">
        <w:rPr>
          <w:rFonts w:ascii="Times New Roman" w:hAnsi="Times New Roman" w:cs="Times New Roman"/>
          <w:sz w:val="28"/>
          <w:szCs w:val="28"/>
        </w:rPr>
        <w:t xml:space="preserve"> </w:t>
      </w:r>
      <w:r w:rsidR="007B11D3">
        <w:rPr>
          <w:rFonts w:ascii="Times New Roman" w:hAnsi="Times New Roman" w:cs="Times New Roman"/>
          <w:sz w:val="28"/>
          <w:szCs w:val="28"/>
        </w:rPr>
        <w:t>губернатора Амурской области</w:t>
      </w:r>
      <w:r w:rsidRPr="00A5520D">
        <w:rPr>
          <w:rFonts w:ascii="Times New Roman" w:hAnsi="Times New Roman" w:cs="Times New Roman"/>
          <w:sz w:val="28"/>
          <w:szCs w:val="28"/>
        </w:rPr>
        <w:t xml:space="preserve"> в 201</w:t>
      </w:r>
      <w:r w:rsidR="007B11D3">
        <w:rPr>
          <w:rFonts w:ascii="Times New Roman" w:hAnsi="Times New Roman" w:cs="Times New Roman"/>
          <w:sz w:val="28"/>
          <w:szCs w:val="28"/>
        </w:rPr>
        <w:t>8</w:t>
      </w:r>
      <w:r w:rsidRPr="00A5520D">
        <w:rPr>
          <w:rFonts w:ascii="Times New Roman" w:hAnsi="Times New Roman" w:cs="Times New Roman"/>
          <w:sz w:val="28"/>
          <w:szCs w:val="28"/>
        </w:rPr>
        <w:t xml:space="preserve"> году в следующем составе: </w:t>
      </w:r>
    </w:p>
    <w:p w:rsidR="00A5520D" w:rsidRPr="00A5520D" w:rsidRDefault="00073B5C" w:rsidP="00A5520D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Шакирова И.И.</w:t>
      </w:r>
      <w:r w:rsidR="00A5520D" w:rsidRPr="00A552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</w:t>
      </w:r>
      <w:r w:rsidR="00A5520D" w:rsidRPr="00A5520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="00A5520D" w:rsidRPr="00A5520D">
        <w:rPr>
          <w:rFonts w:ascii="Times New Roman" w:hAnsi="Times New Roman" w:cs="Times New Roman"/>
          <w:sz w:val="28"/>
          <w:szCs w:val="28"/>
        </w:rPr>
        <w:t>;</w:t>
      </w:r>
    </w:p>
    <w:p w:rsidR="00073B5C" w:rsidRDefault="00073B5C" w:rsidP="00073B5C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Кузина И</w:t>
      </w:r>
      <w:r w:rsidR="00E84950">
        <w:rPr>
          <w:rFonts w:ascii="Times New Roman" w:hAnsi="Times New Roman" w:cs="Times New Roman"/>
          <w:sz w:val="28"/>
          <w:szCs w:val="28"/>
        </w:rPr>
        <w:t>.Б.</w:t>
      </w:r>
      <w:r w:rsidR="00A5520D" w:rsidRPr="00A552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территориальной </w:t>
      </w:r>
      <w:r w:rsidRPr="00A5520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Pr="00A5520D">
        <w:rPr>
          <w:rFonts w:ascii="Times New Roman" w:hAnsi="Times New Roman" w:cs="Times New Roman"/>
          <w:sz w:val="28"/>
          <w:szCs w:val="28"/>
        </w:rPr>
        <w:t>;</w:t>
      </w:r>
    </w:p>
    <w:p w:rsidR="00E84950" w:rsidRDefault="00E84950" w:rsidP="00E84950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Пастухова С.А. - секретарь</w:t>
      </w:r>
      <w:r w:rsidRPr="00E8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A5520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города Тынды</w:t>
      </w:r>
      <w:r w:rsidRPr="00A5520D">
        <w:rPr>
          <w:rFonts w:ascii="Times New Roman" w:hAnsi="Times New Roman" w:cs="Times New Roman"/>
          <w:sz w:val="28"/>
          <w:szCs w:val="28"/>
        </w:rPr>
        <w:t>;</w:t>
      </w:r>
    </w:p>
    <w:p w:rsidR="00E44ADF" w:rsidRDefault="00766972" w:rsidP="00E44ADF">
      <w:pPr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E44ADF">
        <w:rPr>
          <w:rFonts w:ascii="Times New Roman" w:hAnsi="Times New Roman" w:cs="Times New Roman"/>
          <w:sz w:val="28"/>
          <w:szCs w:val="28"/>
        </w:rPr>
        <w:t xml:space="preserve"> – член территориальной </w:t>
      </w:r>
      <w:r w:rsidR="00E44ADF" w:rsidRPr="00A5520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E44ADF">
        <w:rPr>
          <w:rFonts w:ascii="Times New Roman" w:hAnsi="Times New Roman" w:cs="Times New Roman"/>
          <w:sz w:val="28"/>
          <w:szCs w:val="28"/>
        </w:rPr>
        <w:t>города Тынды с правом решающего голоса.</w:t>
      </w:r>
    </w:p>
    <w:p w:rsidR="00FA24AC" w:rsidRPr="00A300CD" w:rsidRDefault="00E44ADF" w:rsidP="0073500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4AC" w:rsidRPr="00A300CD">
        <w:rPr>
          <w:sz w:val="28"/>
          <w:szCs w:val="28"/>
        </w:rPr>
        <w:t xml:space="preserve">. Контроль за исполнением настоящего </w:t>
      </w:r>
      <w:r w:rsidR="00420CC9">
        <w:rPr>
          <w:sz w:val="28"/>
          <w:szCs w:val="28"/>
        </w:rPr>
        <w:t>решения</w:t>
      </w:r>
      <w:r w:rsidR="00FA24AC" w:rsidRPr="00A300CD">
        <w:rPr>
          <w:sz w:val="28"/>
          <w:szCs w:val="28"/>
        </w:rPr>
        <w:t xml:space="preserve"> возложить на председателя </w:t>
      </w:r>
      <w:r w:rsidR="00420CC9">
        <w:rPr>
          <w:sz w:val="28"/>
          <w:szCs w:val="28"/>
        </w:rPr>
        <w:t xml:space="preserve">Территориальной </w:t>
      </w:r>
      <w:r w:rsidR="00FA24AC" w:rsidRPr="00A300CD">
        <w:rPr>
          <w:sz w:val="28"/>
          <w:szCs w:val="28"/>
        </w:rPr>
        <w:t xml:space="preserve">избирательной комиссии </w:t>
      </w:r>
      <w:r w:rsidR="00420CC9">
        <w:rPr>
          <w:sz w:val="28"/>
          <w:szCs w:val="28"/>
        </w:rPr>
        <w:t>города Тынды</w:t>
      </w:r>
      <w:r w:rsidR="00FA24AC" w:rsidRPr="00A300CD">
        <w:rPr>
          <w:sz w:val="28"/>
          <w:szCs w:val="28"/>
        </w:rPr>
        <w:t xml:space="preserve"> </w:t>
      </w:r>
      <w:r w:rsidR="00420CC9">
        <w:rPr>
          <w:sz w:val="28"/>
          <w:szCs w:val="28"/>
        </w:rPr>
        <w:t>И.И.Шакирову</w:t>
      </w:r>
      <w:r w:rsidR="00FA24AC" w:rsidRPr="00A300CD">
        <w:rPr>
          <w:sz w:val="28"/>
          <w:szCs w:val="28"/>
        </w:rPr>
        <w:t xml:space="preserve">. </w:t>
      </w:r>
    </w:p>
    <w:p w:rsidR="00FA24AC" w:rsidRDefault="00E44ADF" w:rsidP="0073500C">
      <w:pPr>
        <w:pStyle w:val="a3"/>
        <w:widowControl w:val="0"/>
        <w:tabs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4AC" w:rsidRPr="00A300CD">
        <w:rPr>
          <w:sz w:val="28"/>
          <w:szCs w:val="28"/>
        </w:rPr>
        <w:t xml:space="preserve">. </w:t>
      </w:r>
      <w:proofErr w:type="gramStart"/>
      <w:r w:rsidR="00FA24AC" w:rsidRPr="00A300CD">
        <w:rPr>
          <w:sz w:val="28"/>
          <w:szCs w:val="28"/>
        </w:rPr>
        <w:t>Разместить</w:t>
      </w:r>
      <w:proofErr w:type="gramEnd"/>
      <w:r w:rsidR="00FA24AC" w:rsidRPr="00A300CD">
        <w:rPr>
          <w:sz w:val="28"/>
          <w:szCs w:val="28"/>
        </w:rPr>
        <w:t xml:space="preserve"> настоящее </w:t>
      </w:r>
      <w:r w:rsidR="005A5991">
        <w:rPr>
          <w:sz w:val="28"/>
          <w:szCs w:val="28"/>
        </w:rPr>
        <w:t>решение</w:t>
      </w:r>
      <w:r w:rsidR="00FA24AC" w:rsidRPr="00A300CD">
        <w:rPr>
          <w:sz w:val="28"/>
          <w:szCs w:val="28"/>
        </w:rPr>
        <w:t xml:space="preserve"> на официальном сайте </w:t>
      </w:r>
      <w:r w:rsidR="005A5991">
        <w:rPr>
          <w:sz w:val="28"/>
          <w:szCs w:val="28"/>
        </w:rPr>
        <w:t xml:space="preserve">Администрации города Тынды в разделе «Территориальная избирательная комиссия» </w:t>
      </w:r>
      <w:r w:rsidR="00FA24AC" w:rsidRPr="00A300CD">
        <w:rPr>
          <w:sz w:val="28"/>
          <w:szCs w:val="28"/>
        </w:rPr>
        <w:t>в информационно-коммуникационной сети «Интернет».</w:t>
      </w:r>
    </w:p>
    <w:tbl>
      <w:tblPr>
        <w:tblpPr w:leftFromText="180" w:rightFromText="180" w:vertAnchor="text" w:tblpY="420"/>
        <w:tblW w:w="9747" w:type="dxa"/>
        <w:tblLayout w:type="fixed"/>
        <w:tblLook w:val="0000"/>
      </w:tblPr>
      <w:tblGrid>
        <w:gridCol w:w="6771"/>
        <w:gridCol w:w="2976"/>
      </w:tblGrid>
      <w:tr w:rsidR="00FA24AC" w:rsidRPr="00842B83" w:rsidTr="00283AE7"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 xml:space="preserve">Председатель </w:t>
            </w:r>
          </w:p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A24AC" w:rsidRPr="00A300CD" w:rsidRDefault="005A5991" w:rsidP="005A5991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И.И.Шакирова</w:t>
            </w:r>
          </w:p>
        </w:tc>
      </w:tr>
      <w:tr w:rsidR="00FA24AC" w:rsidRPr="00842B83" w:rsidTr="00283AE7">
        <w:trPr>
          <w:trHeight w:val="142"/>
        </w:trPr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FA24AC" w:rsidRPr="00842B83" w:rsidTr="00283AE7">
        <w:trPr>
          <w:trHeight w:val="142"/>
        </w:trPr>
        <w:tc>
          <w:tcPr>
            <w:tcW w:w="6771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 xml:space="preserve">Секретарь </w:t>
            </w:r>
          </w:p>
          <w:p w:rsidR="00FA24AC" w:rsidRPr="001E2BC7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00C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6" w:type="dxa"/>
          </w:tcPr>
          <w:p w:rsidR="00FA24AC" w:rsidRPr="00A300CD" w:rsidRDefault="00FA24AC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FA24AC" w:rsidRPr="00A300CD" w:rsidRDefault="005A5991" w:rsidP="00283AE7">
            <w:pPr>
              <w:pStyle w:val="a3"/>
              <w:widowControl w:val="0"/>
              <w:tabs>
                <w:tab w:val="left" w:pos="1276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С.А.Пастухова</w:t>
            </w:r>
          </w:p>
        </w:tc>
      </w:tr>
    </w:tbl>
    <w:p w:rsidR="00FA24AC" w:rsidRDefault="00FA24AC" w:rsidP="007B11D3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sectPr w:rsidR="00FA24AC" w:rsidSect="00AA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7C52"/>
    <w:multiLevelType w:val="hybridMultilevel"/>
    <w:tmpl w:val="7374AD10"/>
    <w:lvl w:ilvl="0" w:tplc="236EB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36EBA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3B51BE"/>
    <w:multiLevelType w:val="multilevel"/>
    <w:tmpl w:val="9E604EF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3">
    <w:nsid w:val="4B9559B0"/>
    <w:multiLevelType w:val="hybridMultilevel"/>
    <w:tmpl w:val="42A2CA46"/>
    <w:lvl w:ilvl="0" w:tplc="FA14569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D"/>
    <w:rsid w:val="00034622"/>
    <w:rsid w:val="00044EA3"/>
    <w:rsid w:val="00073033"/>
    <w:rsid w:val="00073B5C"/>
    <w:rsid w:val="00204D18"/>
    <w:rsid w:val="00213728"/>
    <w:rsid w:val="00231210"/>
    <w:rsid w:val="00251D85"/>
    <w:rsid w:val="002A4D6A"/>
    <w:rsid w:val="002D3DD6"/>
    <w:rsid w:val="00374098"/>
    <w:rsid w:val="00414D6B"/>
    <w:rsid w:val="00420CC9"/>
    <w:rsid w:val="00465051"/>
    <w:rsid w:val="00477A80"/>
    <w:rsid w:val="004A0C3C"/>
    <w:rsid w:val="0050311D"/>
    <w:rsid w:val="00507A64"/>
    <w:rsid w:val="00523B35"/>
    <w:rsid w:val="005A5951"/>
    <w:rsid w:val="005A5991"/>
    <w:rsid w:val="005F5C18"/>
    <w:rsid w:val="006465EA"/>
    <w:rsid w:val="00670AED"/>
    <w:rsid w:val="00726485"/>
    <w:rsid w:val="0073500C"/>
    <w:rsid w:val="00761D34"/>
    <w:rsid w:val="0076605F"/>
    <w:rsid w:val="00766972"/>
    <w:rsid w:val="00777074"/>
    <w:rsid w:val="007B11D3"/>
    <w:rsid w:val="00897B6E"/>
    <w:rsid w:val="008A27DB"/>
    <w:rsid w:val="008C277E"/>
    <w:rsid w:val="008D3EC0"/>
    <w:rsid w:val="008F3649"/>
    <w:rsid w:val="00A5520D"/>
    <w:rsid w:val="00A81F7A"/>
    <w:rsid w:val="00A84611"/>
    <w:rsid w:val="00AA5B32"/>
    <w:rsid w:val="00AC0980"/>
    <w:rsid w:val="00B004B2"/>
    <w:rsid w:val="00B32E05"/>
    <w:rsid w:val="00B51F3B"/>
    <w:rsid w:val="00B5639D"/>
    <w:rsid w:val="00B66FBD"/>
    <w:rsid w:val="00B8560D"/>
    <w:rsid w:val="00BC2BDD"/>
    <w:rsid w:val="00BC47B7"/>
    <w:rsid w:val="00BD37EE"/>
    <w:rsid w:val="00C11C12"/>
    <w:rsid w:val="00C26315"/>
    <w:rsid w:val="00C27871"/>
    <w:rsid w:val="00C4082C"/>
    <w:rsid w:val="00C42F37"/>
    <w:rsid w:val="00D22CB3"/>
    <w:rsid w:val="00D503A3"/>
    <w:rsid w:val="00E27340"/>
    <w:rsid w:val="00E44ADF"/>
    <w:rsid w:val="00E52DFD"/>
    <w:rsid w:val="00E84950"/>
    <w:rsid w:val="00F11387"/>
    <w:rsid w:val="00FA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32"/>
  </w:style>
  <w:style w:type="paragraph" w:styleId="2">
    <w:name w:val="heading 2"/>
    <w:basedOn w:val="a"/>
    <w:next w:val="a"/>
    <w:link w:val="20"/>
    <w:qFormat/>
    <w:rsid w:val="007770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639D"/>
    <w:rPr>
      <w:color w:val="0000FF"/>
      <w:u w:val="single"/>
    </w:rPr>
  </w:style>
  <w:style w:type="paragraph" w:styleId="a5">
    <w:name w:val="Body Text"/>
    <w:basedOn w:val="a"/>
    <w:link w:val="a6"/>
    <w:semiHidden/>
    <w:rsid w:val="00777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770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70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Strong"/>
    <w:qFormat/>
    <w:rsid w:val="005F5C18"/>
    <w:rPr>
      <w:b/>
      <w:bCs/>
    </w:rPr>
  </w:style>
  <w:style w:type="character" w:customStyle="1" w:styleId="apple-converted-space">
    <w:name w:val="apple-converted-space"/>
    <w:basedOn w:val="a0"/>
    <w:uiPriority w:val="99"/>
    <w:rsid w:val="00D22CB3"/>
  </w:style>
  <w:style w:type="paragraph" w:styleId="a8">
    <w:name w:val="List Paragraph"/>
    <w:basedOn w:val="a"/>
    <w:uiPriority w:val="99"/>
    <w:qFormat/>
    <w:rsid w:val="00D22CB3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552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4EDBEB9CABA584504F381F9BFBF4D72CD625C6224D17DF43ADFF588C00A5732BAAD78890711B683BD9846B92362D403741A2FABACC14086Fv4X" TargetMode="External"/><Relationship Id="rId5" Type="http://schemas.openxmlformats.org/officeDocument/2006/relationships/hyperlink" Target="consultantplus://offline/ref=634EDBEB9CABA584504F381F9BFBF4D72CD625C6224D17DF43ADFF588C00A5732BAAD7889477113C6C968537D7623E403741A1FBA56Cv7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vybor0</dc:creator>
  <cp:lastModifiedBy>vybor0</cp:lastModifiedBy>
  <cp:revision>24</cp:revision>
  <cp:lastPrinted>2019-03-06T01:26:00Z</cp:lastPrinted>
  <dcterms:created xsi:type="dcterms:W3CDTF">2019-09-11T01:13:00Z</dcterms:created>
  <dcterms:modified xsi:type="dcterms:W3CDTF">2019-12-04T05:39:00Z</dcterms:modified>
</cp:coreProperties>
</file>