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48"/>
        <w:gridCol w:w="3119"/>
        <w:gridCol w:w="2279"/>
        <w:gridCol w:w="2300"/>
        <w:gridCol w:w="1276"/>
        <w:gridCol w:w="284"/>
      </w:tblGrid>
      <w:tr w:rsidR="00835B98" w:rsidRPr="00835B98" w:rsidTr="009C686D">
        <w:trPr>
          <w:trHeight w:val="1335"/>
        </w:trPr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ГОРОДА ТЫНДЫ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  <w:t>РЕШЕНИЕ</w:t>
            </w:r>
          </w:p>
        </w:tc>
      </w:tr>
      <w:tr w:rsidR="00835B98" w:rsidRPr="00835B98" w:rsidTr="009C686D">
        <w:trPr>
          <w:trHeight w:val="559"/>
        </w:trPr>
        <w:tc>
          <w:tcPr>
            <w:tcW w:w="348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5B98" w:rsidRPr="00835B98" w:rsidRDefault="0055376D" w:rsidP="0055376D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79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55376D" w:rsidP="005546A4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5546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56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84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Тында</w:t>
            </w:r>
          </w:p>
        </w:tc>
      </w:tr>
    </w:tbl>
    <w:p w:rsidR="00835B98" w:rsidRPr="00835B98" w:rsidRDefault="00835B98" w:rsidP="00835B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70C4" w:rsidRDefault="005970C4" w:rsidP="00E56AED">
      <w:pPr>
        <w:pStyle w:val="3"/>
        <w:ind w:firstLine="567"/>
      </w:pPr>
    </w:p>
    <w:p w:rsidR="00E56AED" w:rsidRDefault="00E56AED" w:rsidP="005970C4">
      <w:pPr>
        <w:pStyle w:val="3"/>
        <w:spacing w:line="360" w:lineRule="auto"/>
        <w:ind w:firstLine="567"/>
      </w:pPr>
      <w:r w:rsidRPr="00B64BEC">
        <w:t xml:space="preserve">О тексте информационного  сообщения о приеме предложений по кандидатурам для дополнительного зачисления в резерв </w:t>
      </w:r>
      <w:proofErr w:type="gramStart"/>
      <w:r w:rsidRPr="00B64BEC">
        <w:t>состав</w:t>
      </w:r>
      <w:r>
        <w:t>ов</w:t>
      </w:r>
      <w:r w:rsidRPr="00B64BEC">
        <w:t xml:space="preserve"> участков</w:t>
      </w:r>
      <w:r>
        <w:t>ых</w:t>
      </w:r>
      <w:r w:rsidRPr="00B64BEC">
        <w:t xml:space="preserve"> комисси</w:t>
      </w:r>
      <w:r>
        <w:t>й</w:t>
      </w:r>
      <w:r w:rsidRPr="00B64BEC">
        <w:t xml:space="preserve"> </w:t>
      </w:r>
      <w:r w:rsidR="005970C4">
        <w:t xml:space="preserve">города Тынды </w:t>
      </w:r>
      <w:r>
        <w:t>Амурской области</w:t>
      </w:r>
      <w:proofErr w:type="gramEnd"/>
    </w:p>
    <w:p w:rsidR="00E56AED" w:rsidRDefault="00E56AED" w:rsidP="005970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E56AED">
        <w:rPr>
          <w:rFonts w:ascii="Times New Roman" w:hAnsi="Times New Roman" w:cs="Times New Roman"/>
          <w:sz w:val="28"/>
          <w:szCs w:val="28"/>
        </w:rPr>
        <w:t>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пунктами 11, 14, 18 Порядка формирования резерва составов участковых комиссий и назначения нового члена участковой комиссии из резерва составов участковых  комиссий, утвержденного постановлением Центральной избирательной комиссии Российской Федерации от 05.12.2012 № 152/1137-6 (в ред. от 01.11.2017</w:t>
      </w:r>
      <w:proofErr w:type="gramEnd"/>
      <w:r w:rsidRPr="00E56AED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E56AED">
        <w:rPr>
          <w:rFonts w:ascii="Times New Roman" w:hAnsi="Times New Roman" w:cs="Times New Roman"/>
          <w:sz w:val="28"/>
          <w:szCs w:val="28"/>
        </w:rPr>
        <w:t>108/903-7)</w:t>
      </w:r>
      <w:r w:rsidRPr="00E56AED">
        <w:rPr>
          <w:rFonts w:ascii="Times New Roman" w:hAnsi="Times New Roman" w:cs="Times New Roman"/>
          <w:sz w:val="28"/>
        </w:rPr>
        <w:t xml:space="preserve"> территориальная избирательная комиссия города </w:t>
      </w:r>
      <w:r>
        <w:rPr>
          <w:rFonts w:ascii="Times New Roman" w:hAnsi="Times New Roman" w:cs="Times New Roman"/>
          <w:sz w:val="28"/>
        </w:rPr>
        <w:t>Тынды</w:t>
      </w:r>
      <w:proofErr w:type="gramEnd"/>
    </w:p>
    <w:p w:rsidR="00E56AED" w:rsidRDefault="00E56AED" w:rsidP="005970C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E56AED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E56AED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E56AED">
        <w:rPr>
          <w:rFonts w:ascii="Times New Roman" w:hAnsi="Times New Roman" w:cs="Times New Roman"/>
          <w:b/>
          <w:sz w:val="28"/>
        </w:rPr>
        <w:t>ш</w:t>
      </w:r>
      <w:proofErr w:type="spellEnd"/>
      <w:r w:rsidRPr="00E56AED">
        <w:rPr>
          <w:rFonts w:ascii="Times New Roman" w:hAnsi="Times New Roman" w:cs="Times New Roman"/>
          <w:b/>
          <w:sz w:val="28"/>
        </w:rPr>
        <w:t xml:space="preserve"> и л а:</w:t>
      </w:r>
    </w:p>
    <w:p w:rsidR="00E56AED" w:rsidRPr="00E56AED" w:rsidRDefault="00E56AED" w:rsidP="005970C4">
      <w:pPr>
        <w:widowControl w:val="0"/>
        <w:tabs>
          <w:tab w:val="left" w:pos="960"/>
          <w:tab w:val="num" w:pos="1005"/>
        </w:tabs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56AED">
        <w:rPr>
          <w:rFonts w:ascii="Times New Roman" w:hAnsi="Times New Roman" w:cs="Times New Roman"/>
          <w:sz w:val="28"/>
          <w:szCs w:val="28"/>
        </w:rPr>
        <w:t xml:space="preserve">1. Утвердить текст информационного сообщения  о приеме предложений по кандидатурам для дополнительного зачисления в резерв составов участковых комиссий избирательных участков №№ </w:t>
      </w:r>
      <w:r>
        <w:rPr>
          <w:rFonts w:ascii="Times New Roman" w:hAnsi="Times New Roman" w:cs="Times New Roman"/>
          <w:sz w:val="28"/>
          <w:szCs w:val="28"/>
        </w:rPr>
        <w:t>2001-2026</w:t>
      </w:r>
      <w:r w:rsidRPr="00E56AED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Тынды</w:t>
      </w:r>
      <w:r w:rsidRPr="00E56AED">
        <w:rPr>
          <w:rFonts w:ascii="Times New Roman" w:hAnsi="Times New Roman" w:cs="Times New Roman"/>
          <w:sz w:val="28"/>
          <w:szCs w:val="28"/>
        </w:rPr>
        <w:t xml:space="preserve"> Амурской области (прилагается).</w:t>
      </w:r>
    </w:p>
    <w:p w:rsidR="00E56AED" w:rsidRDefault="005970C4" w:rsidP="005970C4">
      <w:pPr>
        <w:pStyle w:val="a5"/>
      </w:pPr>
      <w:r>
        <w:t>2</w:t>
      </w:r>
      <w:r w:rsidR="00E56AED" w:rsidRPr="00E56AED">
        <w:t>. Установить срок для внесения предложений по кандидатурам для дополнительного зачисления в резерв составов участковых комиссий избирательных участков</w:t>
      </w:r>
      <w:r w:rsidR="00AF4709">
        <w:t xml:space="preserve"> </w:t>
      </w:r>
      <w:r w:rsidR="00E56AED" w:rsidRPr="00E56AED">
        <w:t xml:space="preserve"> №№ </w:t>
      </w:r>
      <w:r w:rsidR="00E56AED">
        <w:t>2001-2026</w:t>
      </w:r>
      <w:r w:rsidR="00E56AED" w:rsidRPr="00E56AED">
        <w:rPr>
          <w:b/>
          <w:i/>
        </w:rPr>
        <w:t xml:space="preserve"> </w:t>
      </w:r>
      <w:r w:rsidR="00E56AED" w:rsidRPr="00E56AED">
        <w:t xml:space="preserve"> с </w:t>
      </w:r>
      <w:r>
        <w:t>10</w:t>
      </w:r>
      <w:r w:rsidR="00E56AED" w:rsidRPr="00E56AED">
        <w:t xml:space="preserve"> </w:t>
      </w:r>
      <w:r>
        <w:t>февраля 2020 года</w:t>
      </w:r>
      <w:r w:rsidR="00E56AED" w:rsidRPr="00E56AED">
        <w:t xml:space="preserve"> по </w:t>
      </w:r>
      <w:r>
        <w:t>24</w:t>
      </w:r>
      <w:r w:rsidR="00E56AED" w:rsidRPr="00E56AED">
        <w:t xml:space="preserve"> </w:t>
      </w:r>
      <w:r>
        <w:t>февраля</w:t>
      </w:r>
      <w:r w:rsidR="00E56AED" w:rsidRPr="00E56AED">
        <w:t xml:space="preserve"> 20</w:t>
      </w:r>
      <w:r>
        <w:t>20</w:t>
      </w:r>
      <w:r w:rsidR="00E56AED" w:rsidRPr="00E56AED">
        <w:t xml:space="preserve"> года. </w:t>
      </w:r>
    </w:p>
    <w:p w:rsidR="005970C4" w:rsidRPr="00E56AED" w:rsidRDefault="005970C4" w:rsidP="005970C4">
      <w:pPr>
        <w:widowControl w:val="0"/>
        <w:tabs>
          <w:tab w:val="left" w:pos="0"/>
          <w:tab w:val="num" w:pos="993"/>
        </w:tabs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6A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56AED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Pr="00E56AED">
        <w:rPr>
          <w:rFonts w:ascii="Times New Roman" w:hAnsi="Times New Roman" w:cs="Times New Roman"/>
          <w:sz w:val="28"/>
          <w:szCs w:val="28"/>
        </w:rPr>
        <w:t>в сетевом издании «Вестник избирательной комиссии Амурской области».</w:t>
      </w:r>
    </w:p>
    <w:p w:rsidR="005970C4" w:rsidRPr="00E56AED" w:rsidRDefault="005970C4" w:rsidP="005970C4">
      <w:pPr>
        <w:pStyle w:val="a5"/>
      </w:pPr>
      <w:r>
        <w:rPr>
          <w:szCs w:val="28"/>
        </w:rPr>
        <w:lastRenderedPageBreak/>
        <w:t>4</w:t>
      </w:r>
      <w:r w:rsidRPr="00E56AED">
        <w:rPr>
          <w:szCs w:val="28"/>
        </w:rPr>
        <w:t xml:space="preserve">. Разместить настоящее решение и </w:t>
      </w:r>
      <w:r w:rsidRPr="00E56AED">
        <w:t xml:space="preserve">информационное  сообщение территориальной избирательной комиссии города </w:t>
      </w:r>
      <w:r>
        <w:t>Тынды</w:t>
      </w:r>
      <w:r w:rsidRPr="00E56AED">
        <w:t xml:space="preserve">  Амурской области о приеме предложений по кандидатурам для дополнительного зачисления в резерв составов участковых комиссий избирательных участков № </w:t>
      </w:r>
      <w:r>
        <w:t>2001-2026</w:t>
      </w:r>
      <w:r w:rsidRPr="00E56AED">
        <w:t xml:space="preserve"> </w:t>
      </w:r>
      <w:r w:rsidRPr="00E56AED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E56AED">
        <w:rPr>
          <w:szCs w:val="28"/>
        </w:rPr>
        <w:t xml:space="preserve">сайте </w:t>
      </w:r>
      <w:r>
        <w:rPr>
          <w:szCs w:val="28"/>
        </w:rPr>
        <w:t xml:space="preserve">Администрации </w:t>
      </w:r>
      <w:r w:rsidRPr="00E56AED">
        <w:rPr>
          <w:szCs w:val="28"/>
        </w:rPr>
        <w:t xml:space="preserve">города </w:t>
      </w:r>
      <w:r>
        <w:rPr>
          <w:szCs w:val="28"/>
        </w:rPr>
        <w:t>Тынды</w:t>
      </w:r>
      <w:r w:rsidRPr="00E56AED">
        <w:rPr>
          <w:szCs w:val="28"/>
        </w:rPr>
        <w:t xml:space="preserve"> в разделе «</w:t>
      </w:r>
      <w:r>
        <w:rPr>
          <w:szCs w:val="28"/>
        </w:rPr>
        <w:t>Территориальная и</w:t>
      </w:r>
      <w:r w:rsidRPr="00E56AED">
        <w:rPr>
          <w:szCs w:val="28"/>
        </w:rPr>
        <w:t>збирательная комиссия» в информационн</w:t>
      </w:r>
      <w:proofErr w:type="gramStart"/>
      <w:r w:rsidRPr="00E56AED">
        <w:rPr>
          <w:szCs w:val="28"/>
        </w:rPr>
        <w:t>о-</w:t>
      </w:r>
      <w:proofErr w:type="gramEnd"/>
      <w:r w:rsidRPr="00E56AED">
        <w:rPr>
          <w:szCs w:val="28"/>
        </w:rPr>
        <w:t xml:space="preserve"> коммуникационной сети «Интернет».</w:t>
      </w:r>
    </w:p>
    <w:p w:rsidR="00E56AED" w:rsidRPr="009A68A4" w:rsidRDefault="00E56AED" w:rsidP="005970C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AE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56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A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территориальной</w:t>
      </w:r>
      <w:r w:rsidRPr="009A68A4">
        <w:rPr>
          <w:rFonts w:ascii="Times New Roman" w:hAnsi="Times New Roman" w:cs="Times New Roman"/>
          <w:sz w:val="28"/>
          <w:szCs w:val="28"/>
        </w:rPr>
        <w:t xml:space="preserve"> избирательной комиссии города </w:t>
      </w:r>
      <w:r w:rsidR="005970C4">
        <w:rPr>
          <w:rFonts w:ascii="Times New Roman" w:hAnsi="Times New Roman" w:cs="Times New Roman"/>
          <w:sz w:val="28"/>
          <w:szCs w:val="28"/>
        </w:rPr>
        <w:t>Тынды</w:t>
      </w:r>
      <w:r w:rsidRPr="009A68A4">
        <w:rPr>
          <w:rFonts w:ascii="Times New Roman" w:hAnsi="Times New Roman" w:cs="Times New Roman"/>
          <w:sz w:val="28"/>
          <w:szCs w:val="28"/>
        </w:rPr>
        <w:t xml:space="preserve"> </w:t>
      </w:r>
      <w:r w:rsidR="005970C4">
        <w:rPr>
          <w:rFonts w:ascii="Times New Roman" w:hAnsi="Times New Roman" w:cs="Times New Roman"/>
          <w:sz w:val="28"/>
          <w:szCs w:val="28"/>
        </w:rPr>
        <w:t>Шакирову И.И.</w:t>
      </w: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835B98" w:rsidRPr="00835B98" w:rsidTr="009C686D">
        <w:tc>
          <w:tcPr>
            <w:tcW w:w="6771" w:type="dxa"/>
          </w:tcPr>
          <w:p w:rsidR="00835B98" w:rsidRPr="00835B98" w:rsidRDefault="00835B98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</w:tc>
        <w:tc>
          <w:tcPr>
            <w:tcW w:w="3118" w:type="dxa"/>
          </w:tcPr>
          <w:p w:rsidR="00835B98" w:rsidRPr="00835B98" w:rsidRDefault="00835B98" w:rsidP="00906056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D4C43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И.И.Шакирова</w:t>
            </w: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574901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С.А.Пастухова</w:t>
            </w:r>
          </w:p>
        </w:tc>
      </w:tr>
    </w:tbl>
    <w:p w:rsidR="00182BFF" w:rsidRDefault="00182BFF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E46" w:rsidRPr="00AA6E46" w:rsidRDefault="00AA6E46" w:rsidP="00AA6E46">
      <w:pPr>
        <w:pStyle w:val="9"/>
        <w:spacing w:before="0" w:after="0" w:line="0" w:lineRule="atLeast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AA6E4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A6E46" w:rsidRPr="00AA6E46" w:rsidRDefault="00AA6E46" w:rsidP="00AA6E46">
      <w:pPr>
        <w:spacing w:after="0" w:line="0" w:lineRule="atLeast"/>
        <w:ind w:left="5942"/>
        <w:jc w:val="center"/>
        <w:rPr>
          <w:rFonts w:ascii="Times New Roman" w:hAnsi="Times New Roman" w:cs="Times New Roman"/>
          <w:sz w:val="24"/>
          <w:szCs w:val="24"/>
        </w:rPr>
      </w:pPr>
      <w:r w:rsidRPr="00AA6E46">
        <w:rPr>
          <w:rFonts w:ascii="Times New Roman" w:hAnsi="Times New Roman" w:cs="Times New Roman"/>
          <w:sz w:val="24"/>
          <w:szCs w:val="24"/>
        </w:rPr>
        <w:t>УТВЕРЖДЕНО</w:t>
      </w:r>
    </w:p>
    <w:p w:rsidR="00AA6E46" w:rsidRPr="00AA6E46" w:rsidRDefault="00AA6E46" w:rsidP="00AA6E46">
      <w:pPr>
        <w:spacing w:after="0" w:line="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A6E46">
        <w:rPr>
          <w:rFonts w:ascii="Times New Roman" w:hAnsi="Times New Roman" w:cs="Times New Roman"/>
          <w:sz w:val="24"/>
          <w:szCs w:val="24"/>
        </w:rPr>
        <w:t xml:space="preserve">Решением территориальной избирательной комиссии города </w:t>
      </w:r>
      <w:r>
        <w:rPr>
          <w:rFonts w:ascii="Times New Roman" w:hAnsi="Times New Roman" w:cs="Times New Roman"/>
          <w:sz w:val="24"/>
          <w:szCs w:val="24"/>
        </w:rPr>
        <w:t xml:space="preserve">Тынды </w:t>
      </w:r>
      <w:r w:rsidRPr="00AA6E4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A6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AA6E4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6E4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7B3E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3EEB">
        <w:rPr>
          <w:rFonts w:ascii="Times New Roman" w:hAnsi="Times New Roman" w:cs="Times New Roman"/>
          <w:sz w:val="24"/>
          <w:szCs w:val="24"/>
        </w:rPr>
        <w:t>36</w:t>
      </w:r>
      <w:r w:rsidRPr="00AA6E46">
        <w:rPr>
          <w:rFonts w:ascii="Times New Roman" w:hAnsi="Times New Roman" w:cs="Times New Roman"/>
          <w:sz w:val="24"/>
          <w:szCs w:val="24"/>
        </w:rPr>
        <w:t>-0</w:t>
      </w:r>
      <w:r w:rsidR="007B3EEB">
        <w:rPr>
          <w:rFonts w:ascii="Times New Roman" w:hAnsi="Times New Roman" w:cs="Times New Roman"/>
          <w:sz w:val="24"/>
          <w:szCs w:val="24"/>
        </w:rPr>
        <w:t>4</w:t>
      </w:r>
    </w:p>
    <w:p w:rsidR="00AA6E46" w:rsidRPr="00AA6E46" w:rsidRDefault="00AA6E46" w:rsidP="00AA6E46">
      <w:pPr>
        <w:ind w:left="5529"/>
        <w:jc w:val="center"/>
        <w:rPr>
          <w:rFonts w:ascii="Times New Roman" w:hAnsi="Times New Roman" w:cs="Times New Roman"/>
        </w:rPr>
      </w:pPr>
    </w:p>
    <w:p w:rsidR="00AA6E46" w:rsidRDefault="00AA6E46" w:rsidP="00AA6E46">
      <w:pPr>
        <w:pStyle w:val="a5"/>
        <w:spacing w:line="240" w:lineRule="auto"/>
        <w:jc w:val="center"/>
        <w:rPr>
          <w:b/>
        </w:rPr>
      </w:pPr>
      <w:r>
        <w:rPr>
          <w:b/>
        </w:rPr>
        <w:t xml:space="preserve">Информационное  сообщение территориальной избирательной комиссии города </w:t>
      </w:r>
      <w:r w:rsidR="007B3EEB">
        <w:rPr>
          <w:b/>
        </w:rPr>
        <w:t>Тынды</w:t>
      </w:r>
      <w:r>
        <w:rPr>
          <w:b/>
        </w:rPr>
        <w:t xml:space="preserve">  Амурской области о приеме предложений по кандидатурам для дополнительного зачисления в резерв составов участковых комиссий избирательных участков № </w:t>
      </w:r>
      <w:r w:rsidR="007B3EEB">
        <w:rPr>
          <w:b/>
        </w:rPr>
        <w:t>2001</w:t>
      </w:r>
      <w:r>
        <w:rPr>
          <w:b/>
        </w:rPr>
        <w:t>-</w:t>
      </w:r>
      <w:r w:rsidR="007B3EEB">
        <w:rPr>
          <w:b/>
        </w:rPr>
        <w:t>2002</w:t>
      </w:r>
    </w:p>
    <w:p w:rsidR="00AA6E46" w:rsidRDefault="00AA6E46" w:rsidP="00AA6E46">
      <w:pPr>
        <w:pStyle w:val="a5"/>
        <w:spacing w:line="240" w:lineRule="auto"/>
        <w:jc w:val="center"/>
        <w:rPr>
          <w:b/>
          <w:sz w:val="16"/>
          <w:szCs w:val="16"/>
        </w:rPr>
      </w:pPr>
    </w:p>
    <w:p w:rsidR="00AA6E46" w:rsidRDefault="00AA6E46" w:rsidP="00AA6E46">
      <w:pPr>
        <w:pStyle w:val="a5"/>
        <w:spacing w:line="240" w:lineRule="auto"/>
      </w:pPr>
      <w:proofErr w:type="gramStart"/>
      <w:r>
        <w:t>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Федерации», пунктами 11, 14, 18 Порядка формирования резерва составов участковых комиссий и назначения ново</w:t>
      </w:r>
      <w:r>
        <w:rPr>
          <w:szCs w:val="28"/>
        </w:rPr>
        <w:t>го члена участковой комиссии из резерва составов участковых  комиссий, утвержденного</w:t>
      </w:r>
      <w:r>
        <w:t xml:space="preserve"> постановлением Центральной избирательной комиссии Российской Федерации от 05.12.2012 № 152/1137-6,</w:t>
      </w:r>
      <w:r>
        <w:rPr>
          <w:szCs w:val="28"/>
        </w:rPr>
        <w:t xml:space="preserve"> </w:t>
      </w:r>
      <w:r>
        <w:t xml:space="preserve"> территориальная избирательная комиссия города</w:t>
      </w:r>
      <w:proofErr w:type="gramEnd"/>
      <w:r>
        <w:t xml:space="preserve"> </w:t>
      </w:r>
      <w:r w:rsidR="007B3EEB">
        <w:t>Тынды</w:t>
      </w:r>
      <w:r>
        <w:t xml:space="preserve"> </w:t>
      </w:r>
      <w:r>
        <w:rPr>
          <w:szCs w:val="28"/>
        </w:rPr>
        <w:t xml:space="preserve">объявляет прием предложений по кандидатурам для  дополнительного зачисления в резерв составов участковых комиссий избирательных участков №№ </w:t>
      </w:r>
      <w:r w:rsidR="007B3EEB">
        <w:rPr>
          <w:szCs w:val="28"/>
        </w:rPr>
        <w:t>2001</w:t>
      </w:r>
      <w:r>
        <w:rPr>
          <w:szCs w:val="28"/>
        </w:rPr>
        <w:t>-</w:t>
      </w:r>
      <w:r w:rsidR="007B3EEB">
        <w:rPr>
          <w:szCs w:val="28"/>
        </w:rPr>
        <w:t>2002</w:t>
      </w:r>
      <w:r>
        <w:rPr>
          <w:szCs w:val="28"/>
        </w:rPr>
        <w:t xml:space="preserve">. </w:t>
      </w:r>
    </w:p>
    <w:p w:rsidR="00AA6E46" w:rsidRDefault="00AA6E46" w:rsidP="00AA6E46">
      <w:pPr>
        <w:pStyle w:val="a5"/>
        <w:spacing w:line="240" w:lineRule="auto"/>
        <w:rPr>
          <w:szCs w:val="28"/>
          <w:u w:val="single"/>
        </w:rPr>
      </w:pPr>
      <w:r>
        <w:rPr>
          <w:szCs w:val="28"/>
        </w:rPr>
        <w:t xml:space="preserve">Прием документов осуществляется территориальной избирательной комиссией города </w:t>
      </w:r>
      <w:r w:rsidR="007B3EEB">
        <w:rPr>
          <w:szCs w:val="28"/>
        </w:rPr>
        <w:t>Тынды</w:t>
      </w:r>
      <w:r>
        <w:rPr>
          <w:szCs w:val="28"/>
        </w:rPr>
        <w:t xml:space="preserve"> с </w:t>
      </w:r>
      <w:r w:rsidR="007B3EEB">
        <w:rPr>
          <w:szCs w:val="28"/>
        </w:rPr>
        <w:t>10</w:t>
      </w:r>
      <w:r>
        <w:rPr>
          <w:szCs w:val="28"/>
        </w:rPr>
        <w:t xml:space="preserve"> </w:t>
      </w:r>
      <w:r w:rsidR="007B3EEB">
        <w:rPr>
          <w:szCs w:val="28"/>
        </w:rPr>
        <w:t>февраля 2020 года</w:t>
      </w:r>
      <w:r>
        <w:rPr>
          <w:szCs w:val="28"/>
        </w:rPr>
        <w:t xml:space="preserve"> по </w:t>
      </w:r>
      <w:r w:rsidR="007B3EEB">
        <w:rPr>
          <w:szCs w:val="28"/>
        </w:rPr>
        <w:t>24 февраля 2020</w:t>
      </w:r>
      <w:r>
        <w:rPr>
          <w:szCs w:val="28"/>
        </w:rPr>
        <w:t xml:space="preserve"> года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r w:rsidR="007B3EEB">
        <w:rPr>
          <w:szCs w:val="28"/>
        </w:rPr>
        <w:t>Тында</w:t>
      </w:r>
      <w:r>
        <w:rPr>
          <w:szCs w:val="28"/>
        </w:rPr>
        <w:t xml:space="preserve">, ул. </w:t>
      </w:r>
      <w:r w:rsidR="007B3EEB">
        <w:rPr>
          <w:szCs w:val="28"/>
        </w:rPr>
        <w:t>Красная Пресня</w:t>
      </w:r>
      <w:r>
        <w:rPr>
          <w:szCs w:val="28"/>
        </w:rPr>
        <w:t>, д.</w:t>
      </w:r>
      <w:r w:rsidR="007B3EEB">
        <w:rPr>
          <w:szCs w:val="28"/>
        </w:rPr>
        <w:t>29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7B3EEB">
        <w:rPr>
          <w:szCs w:val="28"/>
        </w:rPr>
        <w:t>16</w:t>
      </w:r>
      <w:r>
        <w:rPr>
          <w:szCs w:val="28"/>
          <w:u w:val="single"/>
        </w:rPr>
        <w:t xml:space="preserve"> 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  <w:u w:val="single"/>
        </w:rPr>
        <w:t>в рабочие дни</w:t>
      </w:r>
      <w:r>
        <w:rPr>
          <w:szCs w:val="28"/>
        </w:rPr>
        <w:t xml:space="preserve"> – с 14.00 часов до 18.00 часов (суббота, воскресенье, праздничные дни - выходной)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</w:p>
    <w:p w:rsidR="00AA6E46" w:rsidRDefault="00AA6E46" w:rsidP="00AA6E46">
      <w:pPr>
        <w:pStyle w:val="a5"/>
        <w:spacing w:line="240" w:lineRule="auto"/>
        <w:rPr>
          <w:b/>
          <w:szCs w:val="28"/>
        </w:rPr>
      </w:pPr>
      <w:bookmarkStart w:id="0" w:name="sub_115"/>
      <w:r>
        <w:rPr>
          <w:b/>
          <w:szCs w:val="28"/>
        </w:rPr>
        <w:t>Дополнительное зачисление в резерв составов участковых комиссий осуществляется на основе предложений: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1" w:name="sub_1151"/>
      <w:bookmarkEnd w:id="0"/>
      <w:r>
        <w:rPr>
          <w:szCs w:val="28"/>
        </w:rPr>
        <w:t xml:space="preserve">1) 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</w:t>
      </w:r>
      <w:proofErr w:type="gramStart"/>
      <w:r>
        <w:rPr>
          <w:szCs w:val="28"/>
        </w:rPr>
        <w:t>принимать</w:t>
      </w:r>
      <w:proofErr w:type="gramEnd"/>
      <w:r>
        <w:rPr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2" w:name="sub_1152"/>
      <w:bookmarkEnd w:id="1"/>
      <w:r>
        <w:rPr>
          <w:szCs w:val="28"/>
        </w:rPr>
        <w:t>2) 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3" w:name="sub_1153"/>
      <w:bookmarkEnd w:id="2"/>
      <w:r>
        <w:rPr>
          <w:szCs w:val="28"/>
        </w:rPr>
        <w:t>3) </w:t>
      </w:r>
      <w:bookmarkStart w:id="4" w:name="sub_1154"/>
      <w:bookmarkEnd w:id="3"/>
      <w:r>
        <w:rPr>
          <w:szCs w:val="28"/>
        </w:rPr>
        <w:t xml:space="preserve"> собраний избирателей по месту жительства, работы, службы, учебы;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5" w:name="sub_1155"/>
      <w:bookmarkEnd w:id="4"/>
      <w:r>
        <w:rPr>
          <w:szCs w:val="28"/>
        </w:rPr>
        <w:t>4) представительных органов муниципальных образований.</w:t>
      </w:r>
    </w:p>
    <w:bookmarkEnd w:id="5"/>
    <w:p w:rsidR="00AA6E46" w:rsidRDefault="00AA6E46" w:rsidP="00AA6E46">
      <w:pPr>
        <w:pStyle w:val="a5"/>
        <w:spacing w:line="240" w:lineRule="auto"/>
        <w:rPr>
          <w:sz w:val="16"/>
          <w:szCs w:val="16"/>
        </w:rPr>
      </w:pPr>
    </w:p>
    <w:p w:rsidR="00AA6E46" w:rsidRDefault="00AA6E46" w:rsidP="00AA6E46">
      <w:pPr>
        <w:pStyle w:val="a5"/>
        <w:spacing w:line="240" w:lineRule="auto"/>
        <w:rPr>
          <w:b/>
          <w:szCs w:val="28"/>
        </w:rPr>
      </w:pPr>
      <w:r>
        <w:rPr>
          <w:b/>
          <w:szCs w:val="28"/>
        </w:rPr>
        <w:lastRenderedPageBreak/>
        <w:t>При внесении предложения (предложений) по кандидатурам</w:t>
      </w:r>
      <w:r>
        <w:rPr>
          <w:szCs w:val="28"/>
        </w:rPr>
        <w:t xml:space="preserve"> для дополнительного зачисления в резерв составов участковых комиссий </w:t>
      </w:r>
      <w:r>
        <w:rPr>
          <w:b/>
          <w:szCs w:val="28"/>
        </w:rPr>
        <w:t>необходимо представить следующие документы.</w:t>
      </w:r>
    </w:p>
    <w:p w:rsidR="00AA6E46" w:rsidRDefault="00AA6E46" w:rsidP="00AA6E46">
      <w:pPr>
        <w:pStyle w:val="a5"/>
        <w:spacing w:line="240" w:lineRule="auto"/>
        <w:ind w:firstLine="0"/>
        <w:jc w:val="center"/>
        <w:rPr>
          <w:b/>
          <w:sz w:val="16"/>
          <w:szCs w:val="16"/>
        </w:rPr>
      </w:pPr>
    </w:p>
    <w:p w:rsidR="00AA6E46" w:rsidRDefault="00AA6E46" w:rsidP="00AA6E46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Для политических партий, их региональных отделений, иных структурных подразделений: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</w:rPr>
        <w:t>а)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proofErr w:type="gramStart"/>
      <w:r>
        <w:rPr>
          <w:szCs w:val="28"/>
        </w:rPr>
        <w:t>б)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 участковых  комиссий о делегировании указанных полномочий, оформленное в соответствии с требованиями устава.</w:t>
      </w:r>
      <w:proofErr w:type="gramEnd"/>
    </w:p>
    <w:p w:rsidR="00AF4709" w:rsidRDefault="00AF4709" w:rsidP="00AA6E46">
      <w:pPr>
        <w:pStyle w:val="a5"/>
        <w:spacing w:line="240" w:lineRule="auto"/>
        <w:rPr>
          <w:szCs w:val="28"/>
        </w:rPr>
      </w:pPr>
    </w:p>
    <w:p w:rsidR="00AA6E46" w:rsidRDefault="00AA6E46" w:rsidP="00AA6E46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Для иных общественных объединений: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</w:rPr>
        <w:t>а)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proofErr w:type="gramStart"/>
      <w:r>
        <w:rPr>
          <w:szCs w:val="28"/>
        </w:rPr>
        <w:t>б)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AA6E46" w:rsidRDefault="00AA6E46" w:rsidP="00AA6E46">
      <w:pPr>
        <w:pStyle w:val="a5"/>
        <w:spacing w:line="240" w:lineRule="auto"/>
        <w:rPr>
          <w:szCs w:val="28"/>
        </w:rPr>
      </w:pPr>
      <w:proofErr w:type="gramStart"/>
      <w:r>
        <w:rPr>
          <w:szCs w:val="28"/>
        </w:rPr>
        <w:t>в)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</w:t>
      </w:r>
      <w:proofErr w:type="gramEnd"/>
      <w:r>
        <w:rPr>
          <w:szCs w:val="28"/>
        </w:rPr>
        <w:t xml:space="preserve"> резерв составов участковых комиссий.</w:t>
      </w:r>
    </w:p>
    <w:p w:rsidR="00AA6E46" w:rsidRDefault="00AA6E46" w:rsidP="00AA6E46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7B3EEB" w:rsidRDefault="00AA6E46" w:rsidP="007B3EEB">
      <w:pPr>
        <w:pStyle w:val="a5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Для иных субъектов права внесения кандидатур</w:t>
      </w:r>
      <w:r>
        <w:rPr>
          <w:szCs w:val="28"/>
        </w:rPr>
        <w:t xml:space="preserve"> </w:t>
      </w:r>
      <w:r>
        <w:rPr>
          <w:b/>
          <w:szCs w:val="28"/>
        </w:rPr>
        <w:t>в резерв составов участковых  комиссий</w:t>
      </w:r>
    </w:p>
    <w:p w:rsidR="00AA6E46" w:rsidRDefault="00AA6E46" w:rsidP="00AF4709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Решение представительного органа муниципального образования,  протокол собрания избирателей по месту жительства, работы, службы, учебы.</w:t>
      </w:r>
    </w:p>
    <w:p w:rsidR="00AA6E46" w:rsidRDefault="00AA6E46" w:rsidP="00AA6E46">
      <w:pPr>
        <w:pStyle w:val="a5"/>
        <w:spacing w:line="240" w:lineRule="auto"/>
        <w:ind w:firstLine="708"/>
        <w:jc w:val="left"/>
        <w:rPr>
          <w:szCs w:val="28"/>
        </w:rPr>
      </w:pPr>
      <w:r>
        <w:rPr>
          <w:szCs w:val="28"/>
        </w:rPr>
        <w:t xml:space="preserve">Кроме того, </w:t>
      </w:r>
      <w:r>
        <w:rPr>
          <w:b/>
          <w:szCs w:val="28"/>
        </w:rPr>
        <w:t>всеми субъектами права внесения кандидатур должны быть представлены</w:t>
      </w:r>
      <w:r>
        <w:rPr>
          <w:szCs w:val="28"/>
        </w:rPr>
        <w:t>: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proofErr w:type="gramStart"/>
      <w:r>
        <w:rPr>
          <w:szCs w:val="28"/>
        </w:rPr>
        <w:t>а)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 согласно приложения № 1 к Постановлению ЦИК России от 05.12.2012 № 152/1137-6 (в редакции постановления ЦИК России от 10.06.2015 № 286/1680-5 «О порядке формирования резерва составов участковых комиссий и назначения нового члена участковой</w:t>
      </w:r>
      <w:proofErr w:type="gramEnd"/>
      <w:r>
        <w:rPr>
          <w:szCs w:val="28"/>
        </w:rPr>
        <w:t xml:space="preserve"> комиссии из резерва составов участковых комиссий»;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</w:rPr>
        <w:t>б)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 в резерв составов участковых комиссий.</w:t>
      </w:r>
    </w:p>
    <w:p w:rsidR="00AA6E46" w:rsidRDefault="00AA6E46" w:rsidP="00AA6E46">
      <w:pPr>
        <w:pStyle w:val="a5"/>
        <w:spacing w:line="240" w:lineRule="auto"/>
        <w:rPr>
          <w:sz w:val="16"/>
          <w:szCs w:val="16"/>
        </w:rPr>
      </w:pP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i/>
          <w:szCs w:val="28"/>
        </w:rPr>
        <w:t>В резерв составов участковых комиссий не зачисляются кандидатуры</w:t>
      </w:r>
      <w:r>
        <w:rPr>
          <w:szCs w:val="28"/>
        </w:rPr>
        <w:t>, не соответствующие требованиям, установленным пунктом 1 статьи 29 (за исключением подпунктов «ж», 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», «и», «к» и «л») Федерального закона от 12.06.2002 № 67-ФЗ «Об основных гарантиях избирательных прав и права на участие в референдуме граждан Российской Федерации», а именно: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</w:rPr>
        <w:t>-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6" w:name="Par985"/>
      <w:bookmarkEnd w:id="6"/>
      <w:r>
        <w:rPr>
          <w:szCs w:val="28"/>
        </w:rPr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7" w:name="Par986"/>
      <w:bookmarkEnd w:id="7"/>
      <w:r>
        <w:rPr>
          <w:szCs w:val="28"/>
        </w:rPr>
        <w:t>- граждане Российской Федерации, не достигшие возраста 18 лет;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</w:rPr>
        <w:t>- депутаты законодательных (представительных) органов государственной власти, органов местного самоуправления;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szCs w:val="28"/>
        </w:rPr>
        <w:t>- выборные должностные лица, а также главы местных администраций;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8" w:name="Par991"/>
      <w:bookmarkEnd w:id="8"/>
      <w:r>
        <w:rPr>
          <w:szCs w:val="28"/>
        </w:rPr>
        <w:t>- судьи (за исключением судей в отставке), прокуроры;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9" w:name="Par992"/>
      <w:bookmarkStart w:id="10" w:name="Par997"/>
      <w:bookmarkStart w:id="11" w:name="Par998"/>
      <w:bookmarkEnd w:id="9"/>
      <w:bookmarkEnd w:id="10"/>
      <w:bookmarkEnd w:id="11"/>
      <w:proofErr w:type="gramStart"/>
      <w:r>
        <w:rPr>
          <w:szCs w:val="28"/>
        </w:rPr>
        <w:t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  <w:proofErr w:type="gramEnd"/>
    </w:p>
    <w:p w:rsidR="00AA6E46" w:rsidRDefault="00AA6E46" w:rsidP="00AA6E46">
      <w:pPr>
        <w:pStyle w:val="a5"/>
        <w:spacing w:line="240" w:lineRule="auto"/>
        <w:rPr>
          <w:szCs w:val="28"/>
        </w:rPr>
      </w:pPr>
      <w:bookmarkStart w:id="12" w:name="Par1002"/>
      <w:bookmarkEnd w:id="12"/>
      <w:r>
        <w:rPr>
          <w:szCs w:val="28"/>
        </w:rPr>
        <w:t xml:space="preserve"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</w:t>
      </w:r>
      <w:r>
        <w:rPr>
          <w:szCs w:val="28"/>
        </w:rPr>
        <w:lastRenderedPageBreak/>
        <w:t>года со дня вступления в законную силу решения (постановления) суда о назначении административного наказания.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  <w:r>
        <w:rPr>
          <w:i/>
          <w:szCs w:val="28"/>
        </w:rPr>
        <w:t>В резерв составов участковых комиссий не зачисляются кандидатуры</w:t>
      </w:r>
      <w:r>
        <w:rPr>
          <w:szCs w:val="28"/>
        </w:rPr>
        <w:t>, в отношении которых отсутствуют документы, необходимые для зачисления в резерв составов участковых комиссий.</w:t>
      </w:r>
    </w:p>
    <w:p w:rsidR="00AA6E46" w:rsidRDefault="00AA6E46" w:rsidP="00AA6E46">
      <w:pPr>
        <w:pStyle w:val="a5"/>
        <w:spacing w:line="240" w:lineRule="auto"/>
        <w:rPr>
          <w:szCs w:val="28"/>
        </w:rPr>
      </w:pPr>
    </w:p>
    <w:p w:rsidR="00AA6E46" w:rsidRDefault="00AA6E46" w:rsidP="00AA6E46">
      <w:pPr>
        <w:spacing w:line="360" w:lineRule="auto"/>
        <w:jc w:val="both"/>
        <w:rPr>
          <w:b/>
          <w:sz w:val="28"/>
          <w:szCs w:val="24"/>
        </w:rPr>
      </w:pPr>
    </w:p>
    <w:p w:rsidR="00AA6E46" w:rsidRDefault="00AA6E46" w:rsidP="00AA6E46">
      <w:pPr>
        <w:spacing w:line="360" w:lineRule="auto"/>
        <w:jc w:val="both"/>
        <w:rPr>
          <w:b/>
          <w:sz w:val="28"/>
        </w:rPr>
      </w:pPr>
    </w:p>
    <w:p w:rsidR="00AA6E46" w:rsidRDefault="00AA6E46" w:rsidP="00AA6E46">
      <w:pPr>
        <w:spacing w:line="360" w:lineRule="auto"/>
        <w:jc w:val="both"/>
        <w:rPr>
          <w:b/>
          <w:sz w:val="28"/>
        </w:rPr>
      </w:pPr>
    </w:p>
    <w:p w:rsidR="00AA6E46" w:rsidRDefault="00AA6E46" w:rsidP="00AA6E46">
      <w:pPr>
        <w:spacing w:line="360" w:lineRule="auto"/>
        <w:jc w:val="both"/>
        <w:rPr>
          <w:b/>
          <w:sz w:val="28"/>
        </w:rPr>
      </w:pPr>
    </w:p>
    <w:p w:rsidR="00AA6E46" w:rsidRDefault="00AA6E46" w:rsidP="00AA6E46">
      <w:pPr>
        <w:spacing w:line="360" w:lineRule="auto"/>
        <w:jc w:val="both"/>
        <w:rPr>
          <w:b/>
          <w:sz w:val="28"/>
        </w:rPr>
      </w:pPr>
    </w:p>
    <w:p w:rsidR="00AA6E46" w:rsidRDefault="00AA6E46" w:rsidP="00AA6E46">
      <w:pPr>
        <w:spacing w:line="360" w:lineRule="auto"/>
        <w:jc w:val="both"/>
        <w:rPr>
          <w:b/>
          <w:sz w:val="28"/>
        </w:rPr>
      </w:pPr>
    </w:p>
    <w:p w:rsidR="00AA6E46" w:rsidRDefault="00AA6E46" w:rsidP="00AA6E46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</w:p>
    <w:p w:rsidR="00AA6E46" w:rsidRDefault="00AA6E46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6E46" w:rsidSect="005970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C25065C"/>
    <w:multiLevelType w:val="hybridMultilevel"/>
    <w:tmpl w:val="F91C3070"/>
    <w:lvl w:ilvl="0" w:tplc="499C718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E9"/>
    <w:rsid w:val="00000003"/>
    <w:rsid w:val="000606CB"/>
    <w:rsid w:val="0010176A"/>
    <w:rsid w:val="00141A64"/>
    <w:rsid w:val="00182BFF"/>
    <w:rsid w:val="001D3883"/>
    <w:rsid w:val="00207798"/>
    <w:rsid w:val="00241337"/>
    <w:rsid w:val="00322AC2"/>
    <w:rsid w:val="00412CC5"/>
    <w:rsid w:val="004620FD"/>
    <w:rsid w:val="004C0DAD"/>
    <w:rsid w:val="004C7827"/>
    <w:rsid w:val="00535E21"/>
    <w:rsid w:val="0055376D"/>
    <w:rsid w:val="005546A4"/>
    <w:rsid w:val="00574901"/>
    <w:rsid w:val="005970C4"/>
    <w:rsid w:val="005F35A9"/>
    <w:rsid w:val="00625434"/>
    <w:rsid w:val="0066665D"/>
    <w:rsid w:val="0069458E"/>
    <w:rsid w:val="006C1EE9"/>
    <w:rsid w:val="00710E02"/>
    <w:rsid w:val="007309B1"/>
    <w:rsid w:val="0074164A"/>
    <w:rsid w:val="00750253"/>
    <w:rsid w:val="00766BF2"/>
    <w:rsid w:val="007B3EEB"/>
    <w:rsid w:val="007D600E"/>
    <w:rsid w:val="007F1D9A"/>
    <w:rsid w:val="008171FD"/>
    <w:rsid w:val="00835B98"/>
    <w:rsid w:val="0086126A"/>
    <w:rsid w:val="008D4C43"/>
    <w:rsid w:val="00902D6B"/>
    <w:rsid w:val="00906056"/>
    <w:rsid w:val="009373DA"/>
    <w:rsid w:val="00944922"/>
    <w:rsid w:val="00996294"/>
    <w:rsid w:val="00A628A0"/>
    <w:rsid w:val="00AA6E46"/>
    <w:rsid w:val="00AC7538"/>
    <w:rsid w:val="00AF4709"/>
    <w:rsid w:val="00B70266"/>
    <w:rsid w:val="00C2265D"/>
    <w:rsid w:val="00C33D34"/>
    <w:rsid w:val="00D008AD"/>
    <w:rsid w:val="00D657D2"/>
    <w:rsid w:val="00E509CF"/>
    <w:rsid w:val="00E56AED"/>
    <w:rsid w:val="00FC072D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A"/>
  </w:style>
  <w:style w:type="paragraph" w:styleId="9">
    <w:name w:val="heading 9"/>
    <w:basedOn w:val="a"/>
    <w:next w:val="a"/>
    <w:link w:val="90"/>
    <w:semiHidden/>
    <w:unhideWhenUsed/>
    <w:qFormat/>
    <w:rsid w:val="00AA6E4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E56AE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6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56A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56A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E56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AA6E46"/>
    <w:rPr>
      <w:rFonts w:ascii="Cambria" w:eastAsia="Times New Roman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42</cp:revision>
  <cp:lastPrinted>2018-08-19T06:24:00Z</cp:lastPrinted>
  <dcterms:created xsi:type="dcterms:W3CDTF">2018-02-24T07:10:00Z</dcterms:created>
  <dcterms:modified xsi:type="dcterms:W3CDTF">2020-02-10T06:53:00Z</dcterms:modified>
</cp:coreProperties>
</file>