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E90380">
        <w:rPr>
          <w:rFonts w:ascii="Times New Roman" w:hAnsi="Times New Roman"/>
          <w:b/>
          <w:sz w:val="26"/>
          <w:szCs w:val="26"/>
        </w:rPr>
        <w:t>октябре</w:t>
      </w:r>
      <w:r w:rsidR="00755D43">
        <w:rPr>
          <w:rFonts w:ascii="Times New Roman" w:hAnsi="Times New Roman"/>
          <w:b/>
          <w:sz w:val="26"/>
          <w:szCs w:val="26"/>
        </w:rPr>
        <w:t xml:space="preserve">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  <w:r w:rsidR="005E2B9F">
        <w:rPr>
          <w:rFonts w:ascii="Times New Roman" w:hAnsi="Times New Roman"/>
          <w:b/>
          <w:sz w:val="26"/>
          <w:szCs w:val="26"/>
        </w:rPr>
        <w:t>.</w:t>
      </w:r>
    </w:p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Default="003C4E0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Pr="003668DC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634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sz w:val="26"/>
          <w:szCs w:val="26"/>
        </w:rPr>
        <w:t>01.</w:t>
      </w:r>
      <w:r w:rsidR="00E90380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B4634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B46347">
        <w:rPr>
          <w:sz w:val="26"/>
          <w:szCs w:val="26"/>
        </w:rPr>
        <w:t xml:space="preserve"> №</w:t>
      </w:r>
      <w:r w:rsidR="00E90380">
        <w:rPr>
          <w:sz w:val="26"/>
          <w:szCs w:val="26"/>
        </w:rPr>
        <w:t>29</w:t>
      </w:r>
      <w:r w:rsidRPr="00B4634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</w:t>
      </w:r>
      <w:r w:rsidRPr="00B46347">
        <w:rPr>
          <w:sz w:val="26"/>
          <w:szCs w:val="26"/>
        </w:rPr>
        <w:t xml:space="preserve"> ре</w:t>
      </w:r>
      <w:r>
        <w:rPr>
          <w:sz w:val="26"/>
          <w:szCs w:val="26"/>
        </w:rPr>
        <w:t xml:space="preserve">шения Тындинской городской Думы </w:t>
      </w:r>
      <w:r w:rsidRPr="003668DC">
        <w:rPr>
          <w:sz w:val="26"/>
          <w:szCs w:val="26"/>
        </w:rPr>
        <w:t>«О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годов»», принятый решением Тындинской городской Думы от 21.12.2019 №193-Р-ТГД-</w:t>
      </w:r>
      <w:r w:rsidRPr="003668DC">
        <w:rPr>
          <w:sz w:val="26"/>
          <w:szCs w:val="26"/>
          <w:lang w:val="en-US"/>
        </w:rPr>
        <w:t>VII</w:t>
      </w:r>
      <w:r w:rsidRPr="003668DC">
        <w:rPr>
          <w:sz w:val="26"/>
          <w:szCs w:val="26"/>
        </w:rPr>
        <w:t>.</w:t>
      </w:r>
    </w:p>
    <w:p w:rsidR="003C4E04" w:rsidRPr="007E53B3" w:rsidRDefault="003C4E04" w:rsidP="003C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7570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о</w:t>
      </w:r>
      <w:r w:rsidRPr="00637570">
        <w:rPr>
          <w:rFonts w:ascii="Times New Roman" w:hAnsi="Times New Roman"/>
          <w:i/>
          <w:sz w:val="26"/>
          <w:szCs w:val="26"/>
        </w:rPr>
        <w:t>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E2B9F" w:rsidRPr="00DB77C4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634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sz w:val="26"/>
          <w:szCs w:val="26"/>
        </w:rPr>
        <w:t>01.</w:t>
      </w:r>
      <w:r w:rsidR="00E90380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B4634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B46347">
        <w:rPr>
          <w:sz w:val="26"/>
          <w:szCs w:val="26"/>
        </w:rPr>
        <w:t xml:space="preserve"> №</w:t>
      </w:r>
      <w:r w:rsidR="00E90380">
        <w:rPr>
          <w:sz w:val="26"/>
          <w:szCs w:val="26"/>
        </w:rPr>
        <w:t>26</w:t>
      </w:r>
      <w:r w:rsidRPr="00B4634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</w:t>
      </w:r>
      <w:r w:rsidRPr="00B46347">
        <w:rPr>
          <w:sz w:val="26"/>
          <w:szCs w:val="26"/>
        </w:rPr>
        <w:t xml:space="preserve"> ре</w:t>
      </w:r>
      <w:r>
        <w:rPr>
          <w:sz w:val="26"/>
          <w:szCs w:val="26"/>
        </w:rPr>
        <w:t xml:space="preserve">шения Тындинской городской Думы </w:t>
      </w:r>
      <w:r w:rsidR="00E90380">
        <w:rPr>
          <w:sz w:val="26"/>
          <w:szCs w:val="26"/>
        </w:rPr>
        <w:t>«О</w:t>
      </w:r>
      <w:r w:rsidRPr="00932821">
        <w:rPr>
          <w:sz w:val="26"/>
          <w:szCs w:val="26"/>
        </w:rPr>
        <w:t xml:space="preserve"> нормативном правовом акте города Тынды «О </w:t>
      </w:r>
      <w:r w:rsidR="00E90380">
        <w:rPr>
          <w:sz w:val="26"/>
          <w:szCs w:val="26"/>
        </w:rPr>
        <w:t>замене дотации (части дотации) на выравнивание бюджетной обеспеченности дополнительным нормативом отчислений от налога на доходы физических лиц на 2021 год и плановый период 2022 и 2023 годов»»</w:t>
      </w:r>
      <w:r>
        <w:rPr>
          <w:sz w:val="26"/>
          <w:szCs w:val="26"/>
        </w:rPr>
        <w:t>.</w:t>
      </w:r>
    </w:p>
    <w:p w:rsidR="005E2B9F" w:rsidRPr="007E53B3" w:rsidRDefault="005E2B9F" w:rsidP="005E2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7570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о</w:t>
      </w:r>
      <w:r w:rsidRPr="00637570">
        <w:rPr>
          <w:rFonts w:ascii="Times New Roman" w:hAnsi="Times New Roman"/>
          <w:i/>
          <w:sz w:val="26"/>
          <w:szCs w:val="26"/>
        </w:rPr>
        <w:t>чередном заседании Думы.</w:t>
      </w:r>
    </w:p>
    <w:p w:rsidR="005E2B9F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E2B9F" w:rsidRPr="005E2B9F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E2B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5E2B9F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01.</w:t>
      </w:r>
      <w:r w:rsidR="00136D68">
        <w:rPr>
          <w:sz w:val="26"/>
          <w:szCs w:val="26"/>
        </w:rPr>
        <w:t>10</w:t>
      </w:r>
      <w:r w:rsidRPr="005E2B9F">
        <w:rPr>
          <w:sz w:val="26"/>
          <w:szCs w:val="26"/>
        </w:rPr>
        <w:t>.2020 №</w:t>
      </w:r>
      <w:r w:rsidR="00136D68">
        <w:rPr>
          <w:sz w:val="26"/>
          <w:szCs w:val="26"/>
        </w:rPr>
        <w:t>27 по проекту</w:t>
      </w:r>
      <w:r w:rsidRPr="005E2B9F">
        <w:rPr>
          <w:sz w:val="26"/>
          <w:szCs w:val="26"/>
        </w:rPr>
        <w:t xml:space="preserve"> решения Тындинской городской Думы о нормативно</w:t>
      </w:r>
      <w:r w:rsidR="00136D68">
        <w:rPr>
          <w:sz w:val="26"/>
          <w:szCs w:val="26"/>
        </w:rPr>
        <w:t>м правовом акте города Тынды «Об установлении дополнительных оснований признания безнадежными к взысканию недоимки по местным налогам, задолженности по пеням по этим налогам</w:t>
      </w:r>
      <w:r w:rsidRPr="005E2B9F">
        <w:rPr>
          <w:sz w:val="26"/>
          <w:szCs w:val="26"/>
        </w:rPr>
        <w:t>».</w:t>
      </w:r>
    </w:p>
    <w:p w:rsidR="005E2B9F" w:rsidRPr="005E2B9F" w:rsidRDefault="005E2B9F" w:rsidP="005E2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2B9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E2B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5E2B9F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01.</w:t>
      </w:r>
      <w:r w:rsidR="00136D68">
        <w:rPr>
          <w:sz w:val="26"/>
          <w:szCs w:val="26"/>
        </w:rPr>
        <w:t>10</w:t>
      </w:r>
      <w:r w:rsidRPr="005E2B9F">
        <w:rPr>
          <w:sz w:val="26"/>
          <w:szCs w:val="26"/>
        </w:rPr>
        <w:t>.2020 №</w:t>
      </w:r>
      <w:r w:rsidR="00136D68">
        <w:rPr>
          <w:sz w:val="26"/>
          <w:szCs w:val="26"/>
        </w:rPr>
        <w:t>28</w:t>
      </w:r>
      <w:r w:rsidRPr="005E2B9F">
        <w:rPr>
          <w:sz w:val="26"/>
          <w:szCs w:val="26"/>
        </w:rPr>
        <w:t xml:space="preserve"> на проект решения Тындинской городской Думы </w:t>
      </w:r>
      <w:r>
        <w:rPr>
          <w:sz w:val="26"/>
          <w:szCs w:val="26"/>
        </w:rPr>
        <w:t xml:space="preserve"> </w:t>
      </w:r>
      <w:r w:rsidRPr="00A47670">
        <w:rPr>
          <w:sz w:val="26"/>
          <w:szCs w:val="26"/>
        </w:rPr>
        <w:t>«</w:t>
      </w:r>
      <w:r w:rsidR="00136D68">
        <w:rPr>
          <w:sz w:val="26"/>
          <w:szCs w:val="26"/>
        </w:rPr>
        <w:t>Положение о порядке осуществления муниципальных внутренних заимствований, представления муниципальных гарантий и управления муниципальным долгом в городе Тынде</w:t>
      </w:r>
      <w:r w:rsidRPr="00A4767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C4E04" w:rsidRPr="005E2B9F" w:rsidRDefault="003C4E04" w:rsidP="003C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2B9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5E2B9F" w:rsidSect="00CB51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3385F"/>
    <w:rsid w:val="00050F58"/>
    <w:rsid w:val="0006487D"/>
    <w:rsid w:val="000A3B55"/>
    <w:rsid w:val="00136D68"/>
    <w:rsid w:val="00142380"/>
    <w:rsid w:val="00142AA2"/>
    <w:rsid w:val="001A66F8"/>
    <w:rsid w:val="002818AB"/>
    <w:rsid w:val="00331E23"/>
    <w:rsid w:val="00342BF7"/>
    <w:rsid w:val="003A074B"/>
    <w:rsid w:val="003A6F79"/>
    <w:rsid w:val="003C4E04"/>
    <w:rsid w:val="004E0AC9"/>
    <w:rsid w:val="00547B8B"/>
    <w:rsid w:val="005868A2"/>
    <w:rsid w:val="005D26B1"/>
    <w:rsid w:val="005D50AE"/>
    <w:rsid w:val="005E2B9F"/>
    <w:rsid w:val="00637570"/>
    <w:rsid w:val="00647E16"/>
    <w:rsid w:val="006823D5"/>
    <w:rsid w:val="006A5035"/>
    <w:rsid w:val="006A62C9"/>
    <w:rsid w:val="006B5EDF"/>
    <w:rsid w:val="006F08F7"/>
    <w:rsid w:val="00723F97"/>
    <w:rsid w:val="00755D43"/>
    <w:rsid w:val="007B137B"/>
    <w:rsid w:val="007B6E0C"/>
    <w:rsid w:val="007E53B3"/>
    <w:rsid w:val="00824CB5"/>
    <w:rsid w:val="008A4039"/>
    <w:rsid w:val="008B08F1"/>
    <w:rsid w:val="008F6F34"/>
    <w:rsid w:val="00976542"/>
    <w:rsid w:val="00A42EA7"/>
    <w:rsid w:val="00AC1C85"/>
    <w:rsid w:val="00AE787C"/>
    <w:rsid w:val="00B46347"/>
    <w:rsid w:val="00B61DC2"/>
    <w:rsid w:val="00B91EBF"/>
    <w:rsid w:val="00BB54E6"/>
    <w:rsid w:val="00BC483F"/>
    <w:rsid w:val="00C83844"/>
    <w:rsid w:val="00CB51BE"/>
    <w:rsid w:val="00CC38A0"/>
    <w:rsid w:val="00D539CB"/>
    <w:rsid w:val="00E0360F"/>
    <w:rsid w:val="00E336FA"/>
    <w:rsid w:val="00E34375"/>
    <w:rsid w:val="00E90380"/>
    <w:rsid w:val="00EB753D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5454-CABB-44D7-8405-55682CE0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49</cp:revision>
  <cp:lastPrinted>2020-07-06T05:06:00Z</cp:lastPrinted>
  <dcterms:created xsi:type="dcterms:W3CDTF">2019-03-04T05:53:00Z</dcterms:created>
  <dcterms:modified xsi:type="dcterms:W3CDTF">2020-10-09T01:23:00Z</dcterms:modified>
</cp:coreProperties>
</file>