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3" w:rsidRPr="00237831" w:rsidRDefault="00610D4C" w:rsidP="00237831">
      <w:pPr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ПОВЕСТКА ДНЯ</w:t>
      </w:r>
    </w:p>
    <w:p w:rsidR="00610D4C" w:rsidRPr="00237831" w:rsidRDefault="002960CD" w:rsidP="00610D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СОРОКОВОГО</w:t>
      </w:r>
      <w:r w:rsidR="00610D4C" w:rsidRPr="00237831">
        <w:rPr>
          <w:sz w:val="24"/>
          <w:szCs w:val="24"/>
        </w:rPr>
        <w:t xml:space="preserve"> (ОЧЕРЕДНОГО) ЗАСЕДАНИЯ</w:t>
      </w:r>
    </w:p>
    <w:p w:rsidR="00610D4C" w:rsidRPr="00237831" w:rsidRDefault="00610D4C" w:rsidP="00610D4C">
      <w:pPr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ТЫНДИНСКОЙ ГОРОДСКОЙ ДУМЫ</w:t>
      </w:r>
    </w:p>
    <w:p w:rsidR="00610D4C" w:rsidRDefault="00610D4C" w:rsidP="006D1000">
      <w:pPr>
        <w:spacing w:after="120"/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СЕДЬМОГО СОЗЫВА</w:t>
      </w:r>
    </w:p>
    <w:p w:rsidR="00DD3201" w:rsidRPr="00237831" w:rsidRDefault="00DD3201" w:rsidP="006D1000">
      <w:pPr>
        <w:spacing w:after="120"/>
        <w:ind w:firstLine="0"/>
        <w:jc w:val="center"/>
        <w:rPr>
          <w:sz w:val="24"/>
          <w:szCs w:val="24"/>
        </w:rPr>
      </w:pPr>
    </w:p>
    <w:p w:rsidR="00B750FF" w:rsidRPr="00B750FF" w:rsidRDefault="00B750FF" w:rsidP="00B750FF">
      <w:pPr>
        <w:widowControl/>
        <w:spacing w:after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750FF">
        <w:rPr>
          <w:rFonts w:eastAsia="Times New Roman" w:cs="Times New Roman"/>
          <w:sz w:val="24"/>
          <w:szCs w:val="24"/>
          <w:lang w:eastAsia="ru-RU"/>
        </w:rPr>
        <w:t>«</w:t>
      </w:r>
      <w:r w:rsidR="002960CD">
        <w:rPr>
          <w:rFonts w:eastAsia="Times New Roman" w:cs="Times New Roman"/>
          <w:sz w:val="24"/>
          <w:szCs w:val="24"/>
          <w:lang w:eastAsia="ru-RU"/>
        </w:rPr>
        <w:t>03</w:t>
      </w:r>
      <w:r w:rsidRPr="00B750FF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2960CD">
        <w:rPr>
          <w:rFonts w:eastAsia="Times New Roman" w:cs="Times New Roman"/>
          <w:sz w:val="24"/>
          <w:szCs w:val="24"/>
          <w:lang w:eastAsia="ru-RU"/>
        </w:rPr>
        <w:t xml:space="preserve">июля </w:t>
      </w:r>
      <w:r w:rsidRPr="00B750FF">
        <w:rPr>
          <w:rFonts w:eastAsia="Times New Roman" w:cs="Times New Roman"/>
          <w:sz w:val="24"/>
          <w:szCs w:val="24"/>
          <w:lang w:eastAsia="ru-RU"/>
        </w:rPr>
        <w:t>20</w:t>
      </w:r>
      <w:r w:rsidR="00292FAD">
        <w:rPr>
          <w:rFonts w:eastAsia="Times New Roman" w:cs="Times New Roman"/>
          <w:sz w:val="24"/>
          <w:szCs w:val="24"/>
          <w:lang w:eastAsia="ru-RU"/>
        </w:rPr>
        <w:t>21</w:t>
      </w:r>
      <w:r w:rsidRPr="00B750FF">
        <w:rPr>
          <w:rFonts w:eastAsia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1</w:t>
      </w:r>
      <w:r w:rsidR="00365F0A">
        <w:rPr>
          <w:rFonts w:eastAsia="Times New Roman" w:cs="Times New Roman"/>
          <w:sz w:val="24"/>
          <w:szCs w:val="24"/>
          <w:lang w:eastAsia="ru-RU"/>
        </w:rPr>
        <w:t>1</w:t>
      </w:r>
      <w:r w:rsidRPr="00B750FF">
        <w:rPr>
          <w:rFonts w:eastAsia="Times New Roman" w:cs="Times New Roman"/>
          <w:sz w:val="24"/>
          <w:szCs w:val="24"/>
          <w:lang w:eastAsia="ru-RU"/>
        </w:rPr>
        <w:t>-</w:t>
      </w:r>
      <w:r w:rsidR="00365F0A">
        <w:rPr>
          <w:rFonts w:eastAsia="Times New Roman" w:cs="Times New Roman"/>
          <w:sz w:val="24"/>
          <w:szCs w:val="24"/>
          <w:lang w:eastAsia="ru-RU"/>
        </w:rPr>
        <w:t>0</w:t>
      </w:r>
      <w:r w:rsidRPr="00B750FF">
        <w:rPr>
          <w:rFonts w:eastAsia="Times New Roman" w:cs="Times New Roman"/>
          <w:sz w:val="24"/>
          <w:szCs w:val="24"/>
          <w:lang w:eastAsia="ru-RU"/>
        </w:rPr>
        <w:t>0 часов</w:t>
      </w:r>
    </w:p>
    <w:tbl>
      <w:tblPr>
        <w:tblStyle w:val="aa"/>
        <w:tblW w:w="956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4253"/>
        <w:gridCol w:w="1984"/>
        <w:gridCol w:w="2768"/>
      </w:tblGrid>
      <w:tr w:rsidR="004420C4" w:rsidRPr="0067699A" w:rsidTr="00475568">
        <w:trPr>
          <w:cantSplit/>
        </w:trPr>
        <w:tc>
          <w:tcPr>
            <w:tcW w:w="562" w:type="dxa"/>
            <w:vAlign w:val="center"/>
          </w:tcPr>
          <w:p w:rsidR="004420C4" w:rsidRPr="0067699A" w:rsidRDefault="004420C4" w:rsidP="00475568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9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699A">
              <w:rPr>
                <w:sz w:val="24"/>
                <w:szCs w:val="24"/>
              </w:rPr>
              <w:t>/</w:t>
            </w:r>
            <w:proofErr w:type="spellStart"/>
            <w:r w:rsidRPr="006769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4420C4" w:rsidRPr="0067699A" w:rsidRDefault="004420C4" w:rsidP="00475568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  <w:vAlign w:val="center"/>
          </w:tcPr>
          <w:p w:rsidR="004420C4" w:rsidRPr="0067699A" w:rsidRDefault="004420C4" w:rsidP="00475568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768" w:type="dxa"/>
            <w:vAlign w:val="center"/>
          </w:tcPr>
          <w:p w:rsidR="004420C4" w:rsidRPr="0067699A" w:rsidRDefault="004420C4" w:rsidP="00475568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Докладчик / содокладчик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20C4" w:rsidRPr="0067699A" w:rsidRDefault="004420C4" w:rsidP="00475568">
            <w:pPr>
              <w:ind w:firstLine="0"/>
              <w:rPr>
                <w:color w:val="000000"/>
                <w:sz w:val="24"/>
                <w:szCs w:val="24"/>
              </w:rPr>
            </w:pPr>
            <w:r w:rsidRPr="0067699A">
              <w:rPr>
                <w:color w:val="000000"/>
                <w:sz w:val="24"/>
                <w:szCs w:val="24"/>
              </w:rPr>
              <w:t xml:space="preserve">«Об утверждении повестки дня </w:t>
            </w:r>
            <w:r>
              <w:rPr>
                <w:color w:val="000000"/>
                <w:sz w:val="24"/>
                <w:szCs w:val="24"/>
              </w:rPr>
              <w:t xml:space="preserve">сорокового </w:t>
            </w:r>
            <w:r w:rsidRPr="0067699A">
              <w:rPr>
                <w:color w:val="000000"/>
                <w:sz w:val="24"/>
                <w:szCs w:val="24"/>
              </w:rPr>
              <w:t>(очередного) заседания Тындинской городской Думы седьмого созыва»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 xml:space="preserve">И.Ю. </w:t>
            </w:r>
            <w:proofErr w:type="spellStart"/>
            <w:r w:rsidRPr="0067699A">
              <w:rPr>
                <w:b/>
                <w:sz w:val="24"/>
                <w:szCs w:val="24"/>
              </w:rPr>
              <w:t>Магарламов</w:t>
            </w:r>
            <w:proofErr w:type="spellEnd"/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420C4" w:rsidRPr="0067699A" w:rsidRDefault="004420C4" w:rsidP="0047556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547FD">
              <w:rPr>
                <w:color w:val="000000"/>
                <w:sz w:val="24"/>
                <w:szCs w:val="24"/>
              </w:rPr>
              <w:t>О  нормативном  правовом акте города   Тынды «О внесении изменений и дополнений в нормативный правовой акт города Тынды от 12.12.2020 № 39-НПА «О городском бюджете на 2021 год и плановый период 2022 и 2023 годов»», принятый решением Тындинской городской Думы от 12.12.2020 № 295-Р-ТГД-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С.И.Береснева</w:t>
            </w:r>
            <w:proofErr w:type="spellEnd"/>
            <w:r w:rsidRPr="006769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и.о. </w:t>
            </w:r>
            <w:r w:rsidRPr="0067699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</w:p>
          <w:p w:rsidR="004420C4" w:rsidRPr="0067699A" w:rsidRDefault="004420C4" w:rsidP="00475568">
            <w:pPr>
              <w:ind w:firstLine="0"/>
              <w:rPr>
                <w:b/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420C4" w:rsidRPr="0067699A" w:rsidRDefault="004420C4" w:rsidP="0047556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02F39">
              <w:rPr>
                <w:color w:val="000000"/>
                <w:sz w:val="24"/>
                <w:szCs w:val="24"/>
              </w:rPr>
              <w:t>О  нормативном правовом акте города Тынды «О внесении изменений в нормативный правовой акт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F39">
              <w:rPr>
                <w:color w:val="000000"/>
                <w:sz w:val="24"/>
                <w:szCs w:val="24"/>
              </w:rPr>
              <w:t>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F39">
              <w:rPr>
                <w:color w:val="000000"/>
                <w:sz w:val="24"/>
                <w:szCs w:val="24"/>
              </w:rPr>
              <w:t>Тынды от 12.12.2020    №37-НПА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F39">
              <w:rPr>
                <w:color w:val="000000"/>
                <w:sz w:val="24"/>
                <w:szCs w:val="24"/>
              </w:rPr>
              <w:t>«Прогнозный план приватизации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F39">
              <w:rPr>
                <w:color w:val="000000"/>
                <w:sz w:val="24"/>
                <w:szCs w:val="24"/>
              </w:rPr>
              <w:t>имущества города Тынды на 2021 год и плановый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F39">
              <w:rPr>
                <w:color w:val="000000"/>
                <w:sz w:val="24"/>
                <w:szCs w:val="24"/>
              </w:rPr>
              <w:t>период 2022 и 2023 годов», принятый решением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F39">
              <w:rPr>
                <w:color w:val="000000"/>
                <w:sz w:val="24"/>
                <w:szCs w:val="24"/>
              </w:rPr>
              <w:t>Тындинской городской Думы от 12.12.2020 №292-Р-ТГД-VII»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 xml:space="preserve">И.Г. </w:t>
            </w:r>
            <w:proofErr w:type="spellStart"/>
            <w:r w:rsidRPr="0067699A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67699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67699A">
              <w:rPr>
                <w:rFonts w:eastAsia="Calibri" w:cs="Times New Roman"/>
                <w:sz w:val="24"/>
                <w:szCs w:val="24"/>
              </w:rPr>
              <w:t>ачальник Управления муниципального имущества и земельных отношений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080C">
              <w:rPr>
                <w:sz w:val="24"/>
                <w:szCs w:val="24"/>
              </w:rPr>
              <w:t>О нормативном  правовом акте города Тынды «О внесении изменений в Положение 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№288»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 xml:space="preserve">И.Г. </w:t>
            </w:r>
            <w:proofErr w:type="spellStart"/>
            <w:r w:rsidRPr="0067699A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67699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67699A">
              <w:rPr>
                <w:rFonts w:eastAsia="Calibri" w:cs="Times New Roman"/>
                <w:sz w:val="24"/>
                <w:szCs w:val="24"/>
              </w:rPr>
              <w:t>ачальник Управления муниципального имущества и земельных отношений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420C4" w:rsidRPr="007202CD" w:rsidRDefault="004420C4" w:rsidP="0047556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7202CD">
              <w:rPr>
                <w:rFonts w:eastAsia="Calibri" w:cs="Times New Roman"/>
                <w:bCs/>
                <w:sz w:val="24"/>
                <w:szCs w:val="24"/>
              </w:rPr>
              <w:t xml:space="preserve">Об утверждении Перечня     имущества, предлагаемого к безвозмездной передаче из собственности </w:t>
            </w:r>
            <w:r w:rsidRPr="007202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Амурской области  </w:t>
            </w:r>
            <w:r w:rsidRPr="007202CD">
              <w:rPr>
                <w:rFonts w:eastAsia="Calibri" w:cs="Times New Roman"/>
                <w:bCs/>
                <w:sz w:val="24"/>
                <w:szCs w:val="24"/>
              </w:rPr>
              <w:t>в собственность муниципального образования города Тынды</w:t>
            </w:r>
            <w:r>
              <w:rPr>
                <w:bCs/>
                <w:sz w:val="24"/>
                <w:szCs w:val="24"/>
              </w:rPr>
              <w:t>»</w:t>
            </w:r>
            <w:r w:rsidRPr="007202CD">
              <w:rPr>
                <w:rFonts w:eastAsia="Calibri" w:cs="Times New Roman"/>
                <w:bCs/>
                <w:sz w:val="24"/>
                <w:szCs w:val="24"/>
              </w:rPr>
              <w:t xml:space="preserve">      </w:t>
            </w:r>
          </w:p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 xml:space="preserve">И.Г. </w:t>
            </w:r>
            <w:proofErr w:type="spellStart"/>
            <w:r w:rsidRPr="0067699A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67699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67699A">
              <w:rPr>
                <w:rFonts w:eastAsia="Calibri" w:cs="Times New Roman"/>
                <w:sz w:val="24"/>
                <w:szCs w:val="24"/>
              </w:rPr>
              <w:t>ача</w:t>
            </w:r>
            <w:r>
              <w:rPr>
                <w:rFonts w:eastAsia="Calibri" w:cs="Times New Roman"/>
                <w:sz w:val="24"/>
                <w:szCs w:val="24"/>
              </w:rPr>
              <w:t xml:space="preserve">льник Управления муниципального </w:t>
            </w:r>
            <w:r w:rsidRPr="0067699A">
              <w:rPr>
                <w:rFonts w:eastAsia="Calibri" w:cs="Times New Roman"/>
                <w:sz w:val="24"/>
                <w:szCs w:val="24"/>
              </w:rPr>
              <w:t>имущества и земельных отношений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решение Тындинской городской Думы от 26.04.2018№717-</w:t>
            </w:r>
            <w:r w:rsidRPr="00F02F39">
              <w:rPr>
                <w:color w:val="000000"/>
                <w:sz w:val="24"/>
                <w:szCs w:val="24"/>
              </w:rPr>
              <w:t>Р-ТГД-VI</w:t>
            </w:r>
            <w:r>
              <w:rPr>
                <w:color w:val="000000"/>
                <w:sz w:val="24"/>
                <w:szCs w:val="24"/>
              </w:rPr>
              <w:t xml:space="preserve"> «Об утверждении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 xml:space="preserve">И.Г. </w:t>
            </w:r>
            <w:proofErr w:type="spellStart"/>
            <w:r w:rsidRPr="0067699A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67699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67699A">
              <w:rPr>
                <w:rFonts w:eastAsia="Calibri" w:cs="Times New Roman"/>
                <w:sz w:val="24"/>
                <w:szCs w:val="24"/>
              </w:rPr>
              <w:t>ачальник Управления муниципального имущества и земельных отношений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420C4" w:rsidRDefault="004420C4" w:rsidP="004755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283A">
              <w:rPr>
                <w:rFonts w:eastAsia="Calibri" w:cs="Times New Roman"/>
                <w:sz w:val="24"/>
                <w:szCs w:val="24"/>
              </w:rPr>
              <w:t>Об информации Администрации города Тынды об итогах работы жилищно-коммунального хозяйства города Тынды в осенне-зимний период 2020-2021 годов и задачах по подготовке к предстоящему отопительному периоду 2021-2022 годов</w:t>
            </w:r>
            <w:r>
              <w:rPr>
                <w:sz w:val="24"/>
                <w:szCs w:val="24"/>
              </w:rPr>
              <w:t>»</w:t>
            </w:r>
            <w:r w:rsidRPr="00DF283A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4420C4" w:rsidRPr="006D50C6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6D50C6">
              <w:rPr>
                <w:rFonts w:eastAsia="Calibri" w:cs="Times New Roman"/>
                <w:sz w:val="24"/>
                <w:szCs w:val="24"/>
              </w:rPr>
              <w:t>остоянн</w:t>
            </w:r>
            <w:r>
              <w:rPr>
                <w:rFonts w:eastAsia="Calibri" w:cs="Times New Roman"/>
                <w:sz w:val="24"/>
                <w:szCs w:val="24"/>
              </w:rPr>
              <w:t>ая</w:t>
            </w:r>
            <w:r w:rsidRPr="006D50C6">
              <w:rPr>
                <w:rFonts w:eastAsia="Calibri" w:cs="Times New Roman"/>
                <w:sz w:val="24"/>
                <w:szCs w:val="24"/>
              </w:rPr>
              <w:t xml:space="preserve"> комисси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6D5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420C4" w:rsidRPr="006D50C6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D50C6">
              <w:rPr>
                <w:rFonts w:eastAsia="Calibri" w:cs="Times New Roman"/>
                <w:sz w:val="24"/>
                <w:szCs w:val="24"/>
              </w:rPr>
              <w:t xml:space="preserve">Тындинской городской Думы </w:t>
            </w:r>
          </w:p>
          <w:p w:rsidR="004420C4" w:rsidRPr="006D50C6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D50C6">
              <w:rPr>
                <w:rFonts w:eastAsia="Calibri" w:cs="Times New Roman"/>
                <w:sz w:val="24"/>
                <w:szCs w:val="24"/>
              </w:rPr>
              <w:t xml:space="preserve">по градостроительству, городскому хозяйству, </w:t>
            </w:r>
          </w:p>
          <w:p w:rsidR="004420C4" w:rsidRPr="0067699A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D50C6">
              <w:rPr>
                <w:rFonts w:eastAsia="Calibri" w:cs="Times New Roman"/>
                <w:sz w:val="24"/>
                <w:szCs w:val="24"/>
              </w:rPr>
              <w:t>жилищной политике и экологии</w:t>
            </w:r>
          </w:p>
        </w:tc>
        <w:tc>
          <w:tcPr>
            <w:tcW w:w="2768" w:type="dxa"/>
          </w:tcPr>
          <w:p w:rsidR="004420C4" w:rsidRDefault="004420C4" w:rsidP="0047556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А.В.Борисов                 -</w:t>
            </w:r>
          </w:p>
          <w:p w:rsidR="004420C4" w:rsidRPr="0067699A" w:rsidRDefault="004420C4" w:rsidP="0047556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8D4081">
              <w:rPr>
                <w:rFonts w:eastAsia="Calibri" w:cs="Times New Roman"/>
                <w:sz w:val="24"/>
                <w:szCs w:val="24"/>
              </w:rPr>
              <w:t>начальник</w:t>
            </w:r>
            <w:r w:rsidRPr="008D408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8D4081">
              <w:rPr>
                <w:rFonts w:eastAsia="Calibri" w:cs="Times New Roman"/>
                <w:sz w:val="24"/>
                <w:szCs w:val="24"/>
              </w:rPr>
              <w:t>тдел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8D4081">
              <w:rPr>
                <w:rFonts w:eastAsia="Calibri" w:cs="Times New Roman"/>
                <w:sz w:val="24"/>
                <w:szCs w:val="24"/>
              </w:rPr>
              <w:t xml:space="preserve"> жилищно-коммунального, дорожного хозяйства</w:t>
            </w:r>
            <w:r>
              <w:rPr>
                <w:sz w:val="24"/>
                <w:szCs w:val="24"/>
              </w:rPr>
              <w:t xml:space="preserve">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Default="00837CF9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420C4" w:rsidRDefault="004420C4" w:rsidP="004755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C4AB7">
              <w:rPr>
                <w:sz w:val="24"/>
                <w:szCs w:val="24"/>
              </w:rPr>
              <w:t>Об информации Администрации города Тынды о ходе реализации муниципальной программы «Формирование современной городской среды на территории города Тынды на 2018-2024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6D50C6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6D50C6">
              <w:rPr>
                <w:rFonts w:eastAsia="Calibri" w:cs="Times New Roman"/>
                <w:sz w:val="24"/>
                <w:szCs w:val="24"/>
              </w:rPr>
              <w:t>остоянн</w:t>
            </w:r>
            <w:r>
              <w:rPr>
                <w:rFonts w:eastAsia="Calibri" w:cs="Times New Roman"/>
                <w:sz w:val="24"/>
                <w:szCs w:val="24"/>
              </w:rPr>
              <w:t>ая</w:t>
            </w:r>
            <w:r w:rsidRPr="006D50C6">
              <w:rPr>
                <w:rFonts w:eastAsia="Calibri" w:cs="Times New Roman"/>
                <w:sz w:val="24"/>
                <w:szCs w:val="24"/>
              </w:rPr>
              <w:t xml:space="preserve"> комисси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6D5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420C4" w:rsidRPr="006D50C6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D50C6">
              <w:rPr>
                <w:rFonts w:eastAsia="Calibri" w:cs="Times New Roman"/>
                <w:sz w:val="24"/>
                <w:szCs w:val="24"/>
              </w:rPr>
              <w:t xml:space="preserve">Тындинской городской Думы </w:t>
            </w:r>
          </w:p>
          <w:p w:rsidR="004420C4" w:rsidRPr="006D50C6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D50C6">
              <w:rPr>
                <w:rFonts w:eastAsia="Calibri" w:cs="Times New Roman"/>
                <w:sz w:val="24"/>
                <w:szCs w:val="24"/>
              </w:rPr>
              <w:t xml:space="preserve">по градостроительству, городскому хозяйству, </w:t>
            </w:r>
          </w:p>
          <w:p w:rsidR="004420C4" w:rsidRPr="0067699A" w:rsidRDefault="004420C4" w:rsidP="00475568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D50C6">
              <w:rPr>
                <w:rFonts w:eastAsia="Calibri" w:cs="Times New Roman"/>
                <w:sz w:val="24"/>
                <w:szCs w:val="24"/>
              </w:rPr>
              <w:t>жилищной политике и экологии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Е.Ю.Костромина</w:t>
            </w:r>
            <w:r w:rsidRPr="0098267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начальник отдела Архитектуры, капитального строительства и градостроительства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Default="00837CF9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420C4" w:rsidRPr="00E57B2D" w:rsidRDefault="004420C4" w:rsidP="004755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686D">
              <w:rPr>
                <w:rFonts w:eastAsia="Calibri" w:cs="Times New Roman"/>
                <w:sz w:val="24"/>
                <w:szCs w:val="24"/>
              </w:rPr>
              <w:t>Об отчете Мэра города Тынды о результатах своей деятельности, деятельности Администрации города Тынды и иных подведомственных ему органов местного самоуправления, в том числе о решении вопросов, поставленных Тындинской городской Думой, за 2020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4420C4" w:rsidRPr="0067699A" w:rsidRDefault="004420C4" w:rsidP="0047556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420C4" w:rsidRPr="001B5259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D54EB">
              <w:rPr>
                <w:rFonts w:eastAsia="Calibri" w:cs="Times New Roman"/>
                <w:b/>
                <w:sz w:val="24"/>
                <w:szCs w:val="24"/>
              </w:rPr>
              <w:t>М.В. Михайлова</w:t>
            </w:r>
            <w:r w:rsidRPr="001B5259">
              <w:rPr>
                <w:rFonts w:eastAsia="Calibri" w:cs="Times New Roman"/>
                <w:sz w:val="24"/>
                <w:szCs w:val="24"/>
              </w:rPr>
              <w:t xml:space="preserve"> – Мэр города Тынды</w:t>
            </w:r>
          </w:p>
          <w:p w:rsidR="004420C4" w:rsidRPr="0067699A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420C4" w:rsidRPr="00404159" w:rsidTr="00475568">
        <w:trPr>
          <w:cantSplit/>
        </w:trPr>
        <w:tc>
          <w:tcPr>
            <w:tcW w:w="562" w:type="dxa"/>
          </w:tcPr>
          <w:p w:rsidR="004420C4" w:rsidRDefault="00837CF9" w:rsidP="004755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420C4" w:rsidRPr="00404159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080538">
              <w:rPr>
                <w:rFonts w:eastAsia="Calibri" w:cs="Times New Roman"/>
                <w:sz w:val="24"/>
                <w:szCs w:val="24"/>
              </w:rPr>
              <w:t>Об  утверждении  отчета  о деятельности  Тындинской городской Думы  за 20</w:t>
            </w: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080538">
              <w:rPr>
                <w:rFonts w:eastAsia="Calibri" w:cs="Times New Roman"/>
                <w:sz w:val="24"/>
                <w:szCs w:val="24"/>
              </w:rPr>
              <w:t xml:space="preserve"> год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4420C4" w:rsidRPr="0067699A" w:rsidRDefault="004420C4" w:rsidP="0047556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420C4" w:rsidRPr="00404159" w:rsidRDefault="004420C4" w:rsidP="00475568">
            <w:pPr>
              <w:widowControl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699A">
              <w:rPr>
                <w:b/>
                <w:sz w:val="24"/>
                <w:szCs w:val="24"/>
              </w:rPr>
              <w:t xml:space="preserve">И.Ю. </w:t>
            </w:r>
            <w:proofErr w:type="spellStart"/>
            <w:r w:rsidRPr="0067699A">
              <w:rPr>
                <w:b/>
                <w:sz w:val="24"/>
                <w:szCs w:val="24"/>
              </w:rPr>
              <w:t>Магарламов</w:t>
            </w:r>
            <w:proofErr w:type="spellEnd"/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Default="004420C4" w:rsidP="00837C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CF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A6F32">
              <w:rPr>
                <w:rFonts w:eastAsia="Calibri" w:cs="Times New Roman"/>
                <w:sz w:val="24"/>
                <w:szCs w:val="24"/>
              </w:rPr>
              <w:t>Об отчете о деятельности Контрольно-счетной палаты города Тынды за 20</w:t>
            </w:r>
            <w:r>
              <w:rPr>
                <w:sz w:val="24"/>
                <w:szCs w:val="24"/>
              </w:rPr>
              <w:t>20</w:t>
            </w:r>
            <w:r w:rsidRPr="005A6F32">
              <w:rPr>
                <w:rFonts w:eastAsia="Calibri" w:cs="Times New Roman"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397D04" w:rsidRDefault="004420C4" w:rsidP="0047556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D04">
              <w:rPr>
                <w:rFonts w:eastAsia="Calibri" w:cs="Times New Roman"/>
                <w:sz w:val="24"/>
                <w:szCs w:val="24"/>
              </w:rPr>
              <w:t>Постоянная комиссия</w:t>
            </w:r>
          </w:p>
          <w:p w:rsidR="004420C4" w:rsidRPr="00397D04" w:rsidRDefault="004420C4" w:rsidP="0047556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D04">
              <w:rPr>
                <w:rFonts w:eastAsia="Calibri" w:cs="Times New Roman"/>
                <w:sz w:val="24"/>
                <w:szCs w:val="24"/>
              </w:rPr>
              <w:t>по бюджетно-налоговой политике и финансовым ресурсам</w:t>
            </w:r>
          </w:p>
          <w:p w:rsidR="004420C4" w:rsidRPr="0067699A" w:rsidRDefault="004420C4" w:rsidP="0047556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7D04">
              <w:rPr>
                <w:rFonts w:eastAsia="Calibri" w:cs="Times New Roman"/>
                <w:sz w:val="24"/>
                <w:szCs w:val="24"/>
              </w:rPr>
              <w:t>Тындинской городской Думы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D54EB">
              <w:rPr>
                <w:rFonts w:eastAsia="Calibri" w:cs="Times New Roman"/>
                <w:b/>
                <w:sz w:val="24"/>
                <w:szCs w:val="24"/>
              </w:rPr>
              <w:t>Е.А.Голик</w:t>
            </w:r>
            <w:r w:rsidRPr="00397D04">
              <w:rPr>
                <w:rFonts w:eastAsia="Calibri" w:cs="Times New Roman"/>
                <w:sz w:val="24"/>
                <w:szCs w:val="24"/>
              </w:rPr>
              <w:t xml:space="preserve"> – председатель контрольно-счетной палаты города Тынды</w:t>
            </w:r>
          </w:p>
        </w:tc>
      </w:tr>
      <w:tr w:rsidR="004420C4" w:rsidRPr="00130FAD" w:rsidTr="00475568">
        <w:trPr>
          <w:cantSplit/>
        </w:trPr>
        <w:tc>
          <w:tcPr>
            <w:tcW w:w="562" w:type="dxa"/>
          </w:tcPr>
          <w:p w:rsidR="004420C4" w:rsidRDefault="004420C4" w:rsidP="00837C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37CF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420C4" w:rsidRDefault="004420C4" w:rsidP="00475568">
            <w:pPr>
              <w:ind w:firstLine="0"/>
              <w:rPr>
                <w:sz w:val="24"/>
                <w:szCs w:val="24"/>
              </w:rPr>
            </w:pPr>
            <w:r w:rsidRPr="0065506B">
              <w:rPr>
                <w:sz w:val="24"/>
                <w:szCs w:val="24"/>
              </w:rPr>
              <w:t>«О присвоении звания «Почетный гражданин города Тынды»</w:t>
            </w:r>
          </w:p>
        </w:tc>
        <w:tc>
          <w:tcPr>
            <w:tcW w:w="1984" w:type="dxa"/>
          </w:tcPr>
          <w:p w:rsidR="004420C4" w:rsidRPr="00397D04" w:rsidRDefault="004420C4" w:rsidP="0047556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420C4" w:rsidRDefault="004420C4" w:rsidP="00475568">
            <w:pPr>
              <w:ind w:firstLine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И.Б.Кузина-</w:t>
            </w:r>
            <w:r w:rsidRPr="00130FA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420C4" w:rsidRPr="00130FAD" w:rsidRDefault="004420C4" w:rsidP="0047556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30FAD">
              <w:rPr>
                <w:rFonts w:eastAsia="Calibri" w:cs="Times New Roman"/>
                <w:sz w:val="24"/>
                <w:szCs w:val="24"/>
              </w:rPr>
              <w:t>начальник отдела</w:t>
            </w:r>
            <w:r w:rsidRPr="00130FAD">
              <w:rPr>
                <w:rFonts w:ascii="Arial" w:eastAsia="Times New Roman" w:hAnsi="Arial" w:cs="Arial"/>
                <w:color w:val="333333"/>
                <w:kern w:val="36"/>
                <w:sz w:val="25"/>
                <w:szCs w:val="25"/>
                <w:lang w:eastAsia="ru-RU"/>
              </w:rPr>
              <w:t xml:space="preserve"> </w:t>
            </w:r>
            <w:r w:rsidRPr="00130FAD">
              <w:rPr>
                <w:rFonts w:eastAsia="Calibri" w:cs="Times New Roman"/>
                <w:sz w:val="24"/>
                <w:szCs w:val="24"/>
              </w:rPr>
              <w:t>кадрового, документационного обеспечения и работы с обращениями граждан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города Тынды</w:t>
            </w:r>
          </w:p>
        </w:tc>
      </w:tr>
      <w:tr w:rsidR="004420C4" w:rsidRPr="0067699A" w:rsidTr="00475568">
        <w:trPr>
          <w:cantSplit/>
        </w:trPr>
        <w:tc>
          <w:tcPr>
            <w:tcW w:w="562" w:type="dxa"/>
          </w:tcPr>
          <w:p w:rsidR="004420C4" w:rsidRDefault="004420C4" w:rsidP="00837C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CF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D54EB">
              <w:rPr>
                <w:sz w:val="24"/>
                <w:szCs w:val="24"/>
              </w:rPr>
              <w:t>О летнем перерыве в работе Тындинской городской Думы седьмого созыва в 2021 году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20C4" w:rsidRPr="0067699A" w:rsidRDefault="004420C4" w:rsidP="00475568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</w:tc>
        <w:tc>
          <w:tcPr>
            <w:tcW w:w="2768" w:type="dxa"/>
          </w:tcPr>
          <w:p w:rsidR="004420C4" w:rsidRPr="0067699A" w:rsidRDefault="004420C4" w:rsidP="00475568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 xml:space="preserve">И.Ю. </w:t>
            </w:r>
            <w:proofErr w:type="spellStart"/>
            <w:r w:rsidRPr="0067699A">
              <w:rPr>
                <w:b/>
                <w:sz w:val="24"/>
                <w:szCs w:val="24"/>
              </w:rPr>
              <w:t>Магарламов</w:t>
            </w:r>
            <w:proofErr w:type="spellEnd"/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</w:tbl>
    <w:p w:rsidR="00C26125" w:rsidRDefault="00B01F64" w:rsidP="00B01F64">
      <w:pPr>
        <w:tabs>
          <w:tab w:val="left" w:pos="8239"/>
        </w:tabs>
        <w:ind w:firstLine="0"/>
      </w:pPr>
      <w:r>
        <w:tab/>
      </w: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217B6B" w:rsidRPr="00FB36E9" w:rsidTr="0091298F">
        <w:tc>
          <w:tcPr>
            <w:tcW w:w="3686" w:type="dxa"/>
          </w:tcPr>
          <w:p w:rsidR="00217B6B" w:rsidRPr="00FB36E9" w:rsidRDefault="00217B6B" w:rsidP="00217B6B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FB36E9">
              <w:rPr>
                <w:sz w:val="24"/>
                <w:szCs w:val="24"/>
              </w:rPr>
              <w:t>Председатель</w:t>
            </w:r>
          </w:p>
          <w:p w:rsidR="00217B6B" w:rsidRPr="00FB36E9" w:rsidRDefault="00217B6B" w:rsidP="00217B6B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FB36E9">
              <w:rPr>
                <w:sz w:val="24"/>
                <w:szCs w:val="24"/>
              </w:rPr>
              <w:t>Тындинской городской Думы</w:t>
            </w:r>
          </w:p>
        </w:tc>
        <w:tc>
          <w:tcPr>
            <w:tcW w:w="3402" w:type="dxa"/>
          </w:tcPr>
          <w:p w:rsidR="00217B6B" w:rsidRPr="00FB36E9" w:rsidRDefault="00217B6B" w:rsidP="00912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Align w:val="bottom"/>
          </w:tcPr>
          <w:p w:rsidR="00217B6B" w:rsidRPr="00FB36E9" w:rsidRDefault="00FB36E9" w:rsidP="00FB36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B36E9">
              <w:rPr>
                <w:sz w:val="24"/>
                <w:szCs w:val="24"/>
              </w:rPr>
              <w:t>И.Ю.</w:t>
            </w:r>
            <w:r w:rsidR="00217B6B" w:rsidRPr="00FB36E9">
              <w:rPr>
                <w:sz w:val="24"/>
                <w:szCs w:val="24"/>
              </w:rPr>
              <w:t>Магарламов</w:t>
            </w:r>
            <w:proofErr w:type="spellEnd"/>
            <w:r w:rsidR="00217B6B" w:rsidRPr="00FB36E9">
              <w:rPr>
                <w:sz w:val="24"/>
                <w:szCs w:val="24"/>
              </w:rPr>
              <w:t xml:space="preserve"> </w:t>
            </w:r>
          </w:p>
        </w:tc>
      </w:tr>
    </w:tbl>
    <w:p w:rsidR="00C26125" w:rsidRDefault="00C26125" w:rsidP="00C26125">
      <w:pPr>
        <w:ind w:firstLine="0"/>
      </w:pPr>
    </w:p>
    <w:sectPr w:rsidR="00C26125" w:rsidSect="00DD32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732"/>
    <w:rsid w:val="000D0E6F"/>
    <w:rsid w:val="001E0D96"/>
    <w:rsid w:val="00216BCE"/>
    <w:rsid w:val="00217B6B"/>
    <w:rsid w:val="00230269"/>
    <w:rsid w:val="00237831"/>
    <w:rsid w:val="00237C9C"/>
    <w:rsid w:val="00290444"/>
    <w:rsid w:val="00292FAD"/>
    <w:rsid w:val="002960CD"/>
    <w:rsid w:val="002B3163"/>
    <w:rsid w:val="003262F4"/>
    <w:rsid w:val="003422EE"/>
    <w:rsid w:val="00365F0A"/>
    <w:rsid w:val="00392847"/>
    <w:rsid w:val="003A12D4"/>
    <w:rsid w:val="003E3D8C"/>
    <w:rsid w:val="0041436A"/>
    <w:rsid w:val="004420C4"/>
    <w:rsid w:val="00444B85"/>
    <w:rsid w:val="00475749"/>
    <w:rsid w:val="004853EF"/>
    <w:rsid w:val="004D10DB"/>
    <w:rsid w:val="004E2971"/>
    <w:rsid w:val="00503C79"/>
    <w:rsid w:val="005B08AB"/>
    <w:rsid w:val="00610D4C"/>
    <w:rsid w:val="00613EC8"/>
    <w:rsid w:val="00626348"/>
    <w:rsid w:val="00651110"/>
    <w:rsid w:val="0067699A"/>
    <w:rsid w:val="006D1000"/>
    <w:rsid w:val="0070721B"/>
    <w:rsid w:val="00753076"/>
    <w:rsid w:val="007552AE"/>
    <w:rsid w:val="00781CC6"/>
    <w:rsid w:val="00786EA4"/>
    <w:rsid w:val="00837CF9"/>
    <w:rsid w:val="00897FC2"/>
    <w:rsid w:val="008D2263"/>
    <w:rsid w:val="00917E03"/>
    <w:rsid w:val="009472B2"/>
    <w:rsid w:val="00947313"/>
    <w:rsid w:val="00964628"/>
    <w:rsid w:val="009A7476"/>
    <w:rsid w:val="009B7B61"/>
    <w:rsid w:val="009D5A41"/>
    <w:rsid w:val="009F493B"/>
    <w:rsid w:val="00A57732"/>
    <w:rsid w:val="00A73AD5"/>
    <w:rsid w:val="00A80AEB"/>
    <w:rsid w:val="00AD7082"/>
    <w:rsid w:val="00B01F64"/>
    <w:rsid w:val="00B05834"/>
    <w:rsid w:val="00B55DF5"/>
    <w:rsid w:val="00B750FF"/>
    <w:rsid w:val="00BD19AD"/>
    <w:rsid w:val="00C26125"/>
    <w:rsid w:val="00C542B7"/>
    <w:rsid w:val="00C6575B"/>
    <w:rsid w:val="00CB0FFA"/>
    <w:rsid w:val="00CC1522"/>
    <w:rsid w:val="00D256C4"/>
    <w:rsid w:val="00D51E54"/>
    <w:rsid w:val="00D7633F"/>
    <w:rsid w:val="00D824A7"/>
    <w:rsid w:val="00DD3201"/>
    <w:rsid w:val="00E57B2D"/>
    <w:rsid w:val="00E60F4F"/>
    <w:rsid w:val="00EA2E29"/>
    <w:rsid w:val="00F22164"/>
    <w:rsid w:val="00F2378A"/>
    <w:rsid w:val="00FB3103"/>
    <w:rsid w:val="00FB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7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атья"/>
    <w:basedOn w:val="a"/>
    <w:link w:val="a4"/>
    <w:qFormat/>
    <w:rsid w:val="00FB3103"/>
    <w:pPr>
      <w:keepNext/>
      <w:widowControl/>
      <w:suppressAutoHyphens/>
      <w:autoSpaceDE w:val="0"/>
      <w:autoSpaceDN w:val="0"/>
      <w:spacing w:before="200" w:after="120"/>
    </w:pPr>
    <w:rPr>
      <w:rFonts w:eastAsia="Times New Roman" w:cs="Times New Roman"/>
      <w:b/>
      <w:szCs w:val="24"/>
      <w:lang w:eastAsia="ru-RU"/>
    </w:rPr>
  </w:style>
  <w:style w:type="character" w:customStyle="1" w:styleId="a4">
    <w:name w:val="Мой_статья Знак"/>
    <w:basedOn w:val="a0"/>
    <w:link w:val="a3"/>
    <w:rsid w:val="00FB3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-4">
    <w:name w:val="Ст_Х_Ур-4"/>
    <w:basedOn w:val="a"/>
    <w:link w:val="-40"/>
    <w:qFormat/>
    <w:rsid w:val="00230269"/>
    <w:pPr>
      <w:keepNext/>
      <w:widowControl/>
      <w:suppressAutoHyphens/>
      <w:autoSpaceDE w:val="0"/>
      <w:autoSpaceDN w:val="0"/>
      <w:spacing w:before="200" w:after="120"/>
      <w:outlineLvl w:val="3"/>
    </w:pPr>
    <w:rPr>
      <w:rFonts w:eastAsia="Times New Roman" w:cs="Times New Roman"/>
      <w:b/>
      <w:szCs w:val="24"/>
      <w:lang w:eastAsia="ru-RU"/>
    </w:rPr>
  </w:style>
  <w:style w:type="character" w:customStyle="1" w:styleId="-40">
    <w:name w:val="Ст_Х_Ур-4 Знак"/>
    <w:basedOn w:val="a0"/>
    <w:link w:val="-4"/>
    <w:rsid w:val="002302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Статья"/>
    <w:basedOn w:val="a"/>
    <w:link w:val="a6"/>
    <w:qFormat/>
    <w:rsid w:val="0070721B"/>
    <w:pPr>
      <w:keepNext/>
      <w:widowControl/>
      <w:suppressAutoHyphens/>
      <w:spacing w:before="200" w:after="120"/>
      <w:outlineLvl w:val="1"/>
    </w:pPr>
    <w:rPr>
      <w:b/>
    </w:rPr>
  </w:style>
  <w:style w:type="character" w:customStyle="1" w:styleId="a6">
    <w:name w:val="Статья Знак"/>
    <w:basedOn w:val="a0"/>
    <w:link w:val="a5"/>
    <w:rsid w:val="0070721B"/>
    <w:rPr>
      <w:rFonts w:ascii="Times New Roman" w:hAnsi="Times New Roman"/>
      <w:b/>
      <w:sz w:val="28"/>
    </w:rPr>
  </w:style>
  <w:style w:type="paragraph" w:customStyle="1" w:styleId="a7">
    <w:name w:val="Основной"/>
    <w:basedOn w:val="a"/>
    <w:link w:val="a8"/>
    <w:qFormat/>
    <w:rsid w:val="004853EF"/>
    <w:p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Знак"/>
    <w:basedOn w:val="a0"/>
    <w:link w:val="a7"/>
    <w:rsid w:val="004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aliases w:val="Глава"/>
    <w:next w:val="1"/>
    <w:uiPriority w:val="1"/>
    <w:qFormat/>
    <w:rsid w:val="0070721B"/>
    <w:pPr>
      <w:keepNext/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707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57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7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57B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МИЮ</dc:creator>
  <cp:keywords/>
  <dc:description/>
  <cp:lastModifiedBy>Секретарь</cp:lastModifiedBy>
  <cp:revision>41</cp:revision>
  <cp:lastPrinted>2021-05-07T02:59:00Z</cp:lastPrinted>
  <dcterms:created xsi:type="dcterms:W3CDTF">2020-11-29T23:44:00Z</dcterms:created>
  <dcterms:modified xsi:type="dcterms:W3CDTF">2021-06-24T01:56:00Z</dcterms:modified>
</cp:coreProperties>
</file>