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Дело №3а-</w:t>
      </w:r>
      <w:r w:rsidR="00AE05B0">
        <w:rPr>
          <w:color w:val="000000"/>
        </w:rPr>
        <w:t>16/2022</w:t>
      </w:r>
    </w:p>
    <w:p w:rsidR="00ED0BDC" w:rsidRP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РЕШЕНИЕ</w:t>
      </w: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именем Российской Федерации</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г. Благовещенск                                                     </w:t>
      </w:r>
      <w:r w:rsidR="00AE05B0">
        <w:rPr>
          <w:color w:val="000000"/>
        </w:rPr>
        <w:t>                               </w:t>
      </w:r>
      <w:r w:rsidRPr="00ED0BDC">
        <w:rPr>
          <w:color w:val="000000"/>
        </w:rPr>
        <w:t> </w:t>
      </w:r>
      <w:r w:rsidR="00AE05B0">
        <w:rPr>
          <w:color w:val="000000"/>
        </w:rPr>
        <w:t>22 февраля</w:t>
      </w:r>
      <w:r w:rsidRPr="00ED0BDC">
        <w:rPr>
          <w:color w:val="000000"/>
        </w:rPr>
        <w:t xml:space="preserve"> 202</w:t>
      </w:r>
      <w:r w:rsidR="00AE05B0">
        <w:rPr>
          <w:color w:val="000000"/>
        </w:rPr>
        <w:t>2</w:t>
      </w:r>
      <w:r w:rsidRPr="00ED0BDC">
        <w:rPr>
          <w:color w:val="000000"/>
        </w:rPr>
        <w:t xml:space="preserve"> г.</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AE05B0" w:rsidRPr="00AE05B0" w:rsidRDefault="00AE05B0" w:rsidP="00AE05B0">
      <w:pPr>
        <w:pStyle w:val="a3"/>
        <w:shd w:val="clear" w:color="auto" w:fill="FFFFFF"/>
        <w:spacing w:before="0" w:beforeAutospacing="0" w:after="0" w:afterAutospacing="0"/>
        <w:ind w:firstLine="720"/>
        <w:jc w:val="both"/>
        <w:rPr>
          <w:color w:val="000000"/>
        </w:rPr>
      </w:pPr>
      <w:r w:rsidRPr="00AE05B0">
        <w:rPr>
          <w:color w:val="000000"/>
        </w:rPr>
        <w:t>Амурский областной суд в составе:</w:t>
      </w:r>
    </w:p>
    <w:p w:rsidR="00AE05B0" w:rsidRPr="00AE05B0" w:rsidRDefault="00AE05B0" w:rsidP="00AE05B0">
      <w:pPr>
        <w:pStyle w:val="a3"/>
        <w:shd w:val="clear" w:color="auto" w:fill="FFFFFF"/>
        <w:spacing w:before="0" w:beforeAutospacing="0" w:after="0" w:afterAutospacing="0"/>
        <w:ind w:firstLine="720"/>
        <w:jc w:val="both"/>
        <w:rPr>
          <w:color w:val="000000"/>
        </w:rPr>
      </w:pPr>
      <w:r w:rsidRPr="00AE05B0">
        <w:rPr>
          <w:color w:val="000000"/>
        </w:rPr>
        <w:t xml:space="preserve">председательствующего судьи </w:t>
      </w:r>
      <w:proofErr w:type="spellStart"/>
      <w:r w:rsidRPr="00AE05B0">
        <w:rPr>
          <w:color w:val="000000"/>
        </w:rPr>
        <w:t>Костыревой</w:t>
      </w:r>
      <w:proofErr w:type="spellEnd"/>
      <w:r w:rsidRPr="00AE05B0">
        <w:rPr>
          <w:color w:val="000000"/>
        </w:rPr>
        <w:t xml:space="preserve"> Е.Л.,</w:t>
      </w:r>
    </w:p>
    <w:p w:rsidR="00AE05B0" w:rsidRPr="00AE05B0" w:rsidRDefault="00AE05B0" w:rsidP="00AE05B0">
      <w:pPr>
        <w:pStyle w:val="a3"/>
        <w:shd w:val="clear" w:color="auto" w:fill="FFFFFF"/>
        <w:spacing w:before="0" w:beforeAutospacing="0" w:after="0" w:afterAutospacing="0"/>
        <w:ind w:firstLine="720"/>
        <w:jc w:val="both"/>
        <w:rPr>
          <w:color w:val="000000"/>
        </w:rPr>
      </w:pPr>
      <w:r w:rsidRPr="00AE05B0">
        <w:rPr>
          <w:color w:val="000000"/>
        </w:rPr>
        <w:t xml:space="preserve">при секретаре </w:t>
      </w:r>
      <w:proofErr w:type="spellStart"/>
      <w:r w:rsidRPr="00AE05B0">
        <w:rPr>
          <w:color w:val="000000"/>
        </w:rPr>
        <w:t>Варанкиной</w:t>
      </w:r>
      <w:proofErr w:type="spellEnd"/>
      <w:r w:rsidRPr="00AE05B0">
        <w:rPr>
          <w:color w:val="000000"/>
        </w:rPr>
        <w:t xml:space="preserve"> А.В.</w:t>
      </w:r>
    </w:p>
    <w:p w:rsidR="00AE05B0" w:rsidRPr="00AE05B0" w:rsidRDefault="00AE05B0" w:rsidP="00AE05B0">
      <w:pPr>
        <w:pStyle w:val="a3"/>
        <w:shd w:val="clear" w:color="auto" w:fill="FFFFFF"/>
        <w:spacing w:before="0" w:beforeAutospacing="0" w:after="0" w:afterAutospacing="0"/>
        <w:ind w:firstLine="720"/>
        <w:jc w:val="both"/>
        <w:rPr>
          <w:color w:val="000000"/>
        </w:rPr>
      </w:pPr>
      <w:r w:rsidRPr="00AE05B0">
        <w:rPr>
          <w:color w:val="000000"/>
        </w:rPr>
        <w:t xml:space="preserve">с участием представителя административного истца Фирсовой Л.И. - Железняковой В.В., начальника гражданско-судебного отдела прокуратуры Амурской области </w:t>
      </w:r>
      <w:proofErr w:type="spellStart"/>
      <w:r w:rsidRPr="00AE05B0">
        <w:rPr>
          <w:color w:val="000000"/>
        </w:rPr>
        <w:t>Малёвой</w:t>
      </w:r>
      <w:proofErr w:type="spellEnd"/>
      <w:r w:rsidRPr="00AE05B0">
        <w:rPr>
          <w:color w:val="000000"/>
        </w:rPr>
        <w:t xml:space="preserve"> А.В.,</w:t>
      </w:r>
    </w:p>
    <w:p w:rsidR="00ED0BDC" w:rsidRDefault="00AE05B0" w:rsidP="00AE05B0">
      <w:pPr>
        <w:pStyle w:val="a3"/>
        <w:shd w:val="clear" w:color="auto" w:fill="FFFFFF"/>
        <w:spacing w:before="0" w:beforeAutospacing="0" w:after="0" w:afterAutospacing="0"/>
        <w:ind w:firstLine="720"/>
        <w:jc w:val="both"/>
        <w:rPr>
          <w:color w:val="000000"/>
        </w:rPr>
      </w:pPr>
      <w:r w:rsidRPr="00AE05B0">
        <w:rPr>
          <w:color w:val="000000"/>
        </w:rPr>
        <w:t>рассмотрев в открытом судебном заседании административное дело по административному исковому заявлению Фирсовой Л.И. об оспаривании нормативных правых актов,</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УСТАНОВИЛ:</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Фирсова Л.И. обратилась в Амурский областной суд с данным административным исковым заявлением, в котором с учетом уточнений просила признать недействующими со дня принятия: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пункт 2 решения Тындинской городской Думы от 22 ноября 2011 года №379 «Об учреждении Управления образования администрации города Тынды» и приложение к пункту 2 (положение об Управлении образования администрации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пункт 1 решения Тындинской городской Думы от 13 декабря 2012 года №604 «О внесении изменений в решение Тындинской городской Думы от 22 ноября 2011 года №379 «Об учреждении Управления образования администрации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подпункты 1, 2, 3, 4, 5, 6, 7, 8, 9, 10, 11, 12, 13, 14, 15, 16 пункта 1 решения Тындинской городской Думы от 21 ноября 2016 года №491-Р-ТГД-VI «О внесении изменений в положение об Управлении образования администрации города Тынды, утвержденное решением Тындинской городской Думы от 22 ноября 2011 года №379»;</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 пункт 1 решения Тындинской городской Думы от 13 декабря 2018 года №52-Р-ТГД-VII «О внесении изменений в решение Тындинской городской Думы от 22 ноября 2011 года №379 «Об учреждении Управления образования администрации города Тынды», которым приложение к пункту 2 изложено в редакции согласно </w:t>
      </w:r>
      <w:proofErr w:type="gramStart"/>
      <w:r w:rsidRPr="0007672E">
        <w:rPr>
          <w:color w:val="000000"/>
        </w:rPr>
        <w:t>приложению</w:t>
      </w:r>
      <w:proofErr w:type="gramEnd"/>
      <w:r w:rsidRPr="0007672E">
        <w:rPr>
          <w:color w:val="000000"/>
        </w:rPr>
        <w:t xml:space="preserve"> к настоящему решению и приложение к пункту 1 (положение об Управлении образования администрации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пункт 1 решения Тындинской городской Думы от 16 февраля 2019 года №76-Р-ТГД-VII «О внесении изменения в положение об Управлении образования администрации города Тынды, утвержденное решением Тындинской городской Думы от 22 ноября 2011 года №379».</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В обоснование требований указала, что Фирсова Л.И. в период с 1 июня 1994 года по 10 февраля 2019 года работала директором муниципального общеобразовательного автономного учреждения «Классическая гимназия №2» Амурской области </w:t>
      </w:r>
      <w:proofErr w:type="spellStart"/>
      <w:r w:rsidRPr="0007672E">
        <w:rPr>
          <w:color w:val="000000"/>
        </w:rPr>
        <w:t>г.Тынды</w:t>
      </w:r>
      <w:proofErr w:type="spellEnd"/>
      <w:r w:rsidRPr="0007672E">
        <w:rPr>
          <w:color w:val="000000"/>
        </w:rPr>
        <w:t>. Приказом начальника Управления образования администрации города Тынды №10-к от 19 февраля 2019 года трудовой договор с ней расторгнут в соответствии с пунктом 2 части 1 статьи 278 ТК РФ. Фирсова Л.И. обратилась в Тындинский районный суд Амурской области с исковым заявлением о восстановлении на работе. Решением Тындинского районного суда Амурской области от 16 мая 2019 года (дело №2-370/2019) в удовлетворении исковых требований Фирсовой Л.И. отказано. Указывает, что оспариваемое Положение №379 было применено Тындинским районным судом Амурской области при разрешении гражданского дела №2-370/2019.</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Из анализа оспариваемого Положения и внесенных в него изменений решениями Тындинской городской Думы от 13 декабря 2012 года №604, от 21 ноября 2016 года №491-Р-ТГД-VI, от 13 декабря 2018 года №52-Р-ТГД-VII, от 16 февраля 2019 года №76-Р-ТГД-VII следует, что все они не пописаны мэром города Тынды, опубликованы в газете </w:t>
      </w:r>
      <w:r w:rsidRPr="0007672E">
        <w:rPr>
          <w:color w:val="000000"/>
        </w:rPr>
        <w:lastRenderedPageBreak/>
        <w:t>«Авангард» ранее срока, представляемого для их подписания или отклонения мэром города Тынды, что противоречит положениям части 13 статьи 35, пункту 2 части 4 статьи 36 Федерального закона от 6 октября 2003 №131-ФЗ «Об общих принципах организации местного самоуправления в Российской Федерации», пункту 2 части 1 статьи 49, части 6 статьи 98 Устава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5 ноября 2021 года судом вынесено определение о привлечении к участию в деле в качестве заинтересованного лица Управления образования администрации города Тынды, прокурора отдела прокуратуры Амурской области для дачи заключения.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7 декабря 2021 года судом вынесено определение о привлечении к участию в деле в качестве заинтересованных лиц администрации города Тынды и мэра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письменных возражениях председатель Тындинской городской Думы Магарламов И.Ю. выразил несогласие с заявленными требованиями, поскольку в законодательстве не содержится указаний на то, что утверждение положений об органах администрации производится в форме нормативного правового акта, подлежащего направлению для подписания мэру города, в связи с чем оспариваемые решения приняты в соответствии с действующим законодательством. Оспариваемое положение об Управлении образования администрации города Тынды» в отношении административного истца не применялось, она не является субъектом данных отношений, ее права, свободы, законные интересы не нарушались, просил в удовлетворении требований отказать.</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В письменных возражениях представитель администрации города Тынды Панин А.В. выразил несогласие с заявленными требованиями, административным истцом не </w:t>
      </w:r>
      <w:proofErr w:type="gramStart"/>
      <w:r w:rsidRPr="0007672E">
        <w:rPr>
          <w:color w:val="000000"/>
        </w:rPr>
        <w:t>указано</w:t>
      </w:r>
      <w:proofErr w:type="gramEnd"/>
      <w:r w:rsidRPr="0007672E">
        <w:rPr>
          <w:color w:val="000000"/>
        </w:rPr>
        <w:t xml:space="preserve"> когда в отношении него применены нормы оспариваемых решений Тындинской городской Думы, является ли она субъектом этих правоотношений, и какие ее права, свободы и законные интересы нарушены. Решение Тындинской городской Думы и утвержденное Положение являются решением учредителя и утвержденным учредительным документом и не могут являться нормативным правовым актом. Просил прекратить производство по административному делу.</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Административный истец Фирсова Л.И., представитель административного ответчика Тындинской городской Думы, заинтересованное лицо мэр города Тынды, представитель заинтересованного лица администрации города Тынды, представитель заинтересованного лица Управления образования администрации города Тынды, явка которых не была признана судом обязательной, в судебное заседание не явились, о времени и месте рассмотрения административного дела извещены надлежащим образом. При данных обстоятельствах на основании статьи 150, части 5 статьи 213 Кодекса административного судопроизводства Российской Федерации административное дело рассмотрено судом в отсутствие неявившихся лиц.</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Выслушав пояснения лиц, участвующих в деле, заключение прокурора, полагавшего требования административного истца обоснованными и подлежащими удовлетворению, исследовав материалы административного дела, суд приходит к следующим выводам.</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Конкретизируя приведенные положения Конституции Российской Федерации, часть 1 статьи 208 КАС Российской Федерации предусматривает, что с административным </w:t>
      </w:r>
      <w:r w:rsidRPr="0007672E">
        <w:rPr>
          <w:color w:val="000000"/>
        </w:rPr>
        <w:lastRenderedPageBreak/>
        <w:t>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ходе судебного разбирательства установлено, что решением Тындинской городской Думы от 22 ноября 2011 года №379 учрежден отраслевой (функциональный) орган администрации города Тынды с правами юридического лица – Управление образования администрации города Тынды, а также утверждено положение об Управлении образования администрации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Указанное решение Тындинской городской Думы и утвержденное им положение об Управлении образования администрации города Тынды опубликованы в газете «Авангард» 29 ноября 2011 года №79.</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Решением Тындинской городской Думы от 13 декабря 2012 года №604 внесены изменения в положение об Управлении образования администрации города Тынды, утвержденное решением Тындинской городской Думы от 22 ноября 2011 года №379 «Об учреждении Управления образования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Решением Тындинской городской Думы от 21 ноября 2016 года №491-Р-ТГД-VI внесены изменения в положение об Управлении образования администрации города Тынды, утвержденное решением Тындинской городской Думы от 22 ноября 2011 года №379, указанное решение опубликовано в газете «Авангард» 29 ноября 2016 года №87.</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Решением Тындинской городской Думы от 13 декабря 2018 года №52-Р-ТГД-VII внесены изменения в решение Тындинской городской Думы от 22 ноября 2011 года №379 «Об учреждении Управления образования города Тынды», указанное решение и изложенное в новой редакции Положение опубликованы в газете «Авангард» 21 декабря 2018 года №84.</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Решением Тындинской городской Думы от 16 февраля 2019 года №76-Р-ТГД-VII внесены изменения в положение об Управлении образования администрации города Тынды, утвержденное решением Тындинской городской Думы от 22 ноября 2011 года №379, указанное решение опубликовано в газете «Авангард» 22 февраля 2019 года №14.</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Из материалов дела следует, что в период с 1 июня 1994 года по 10 февраля 2019 года административный истец Фирсова Л.И. работала директором муниципального общеобразовательного автономного учреждения «Классическая гимназия №2» Амурской области </w:t>
      </w:r>
      <w:proofErr w:type="spellStart"/>
      <w:r w:rsidRPr="0007672E">
        <w:rPr>
          <w:color w:val="000000"/>
        </w:rPr>
        <w:t>г.Тынды</w:t>
      </w:r>
      <w:proofErr w:type="spellEnd"/>
      <w:r w:rsidRPr="0007672E">
        <w:rPr>
          <w:color w:val="000000"/>
        </w:rPr>
        <w:t>».</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Приказом начальника Управления образования администрации города Тынды №10-к от 19 февраля 2019 года трудовой договор с ней расторгнут в соответствии с пунктом 2 части 1 статьи 278 ТК РФ.</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связи с несогласием с приказом об увольнении Фирсова Л.И. обратилась в Тындинский районный суд Амурской области с исковым заявлением о восстановлении на работе.</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Решением Тындинского районного суда Амурской области от 16 мая 2019 года (дело №2-370/2019) в удовлетворении исковых требований Фирсовой Л.И. к Управлению образования администрации </w:t>
      </w:r>
      <w:proofErr w:type="spellStart"/>
      <w:r w:rsidRPr="0007672E">
        <w:rPr>
          <w:color w:val="000000"/>
        </w:rPr>
        <w:t>г.Тынды</w:t>
      </w:r>
      <w:proofErr w:type="spellEnd"/>
      <w:r w:rsidRPr="0007672E">
        <w:rPr>
          <w:color w:val="000000"/>
        </w:rPr>
        <w:t xml:space="preserve"> о признании приказа №10-к от 19 февраля 2019 года незаконным, восстановлении на работе отказано.</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Апелляционным определением судебной коллегии по гражданским делам Амурского областного суда от 16 августа 2019 года решение Тындинского районного суда Амурской области от 16 мая 2019 года оставлено без изменения, апелляционное представление помощника Тындинского городского прокурора – без удовлетворения.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Пунктом 1.1 части 1 положения об Управлении образования администрации города Тынды установлено, что Управление образования администрации города Тынды является отраслевым (функциональным) органом администрации города Тынды, уполномоченным осуществлять исполнительно-распорядительную деятельность на территории города Тынды в сфере обеспечения реализации предусмотренных законодательством Российской Федерации полномочий в области образования, управление и координацию деятельности в указанной сфере подведомственных учреждений.</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lastRenderedPageBreak/>
        <w:t>Согласно пункту 1.16 части 1 положения об Управлении образования администрации города Тынды, утвержденного решением Тындинской городской Думы от 22 ноября 2011 года №379, Управлению подведомственно и подотчетно, в том числе, муниципальное образовательное автономное учреждение «Классическая гимназия №2 города Тынды Амурской области» (т.1 л.д.60-67).</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Согласно подпункту 4.5.12 пункта 4.5 части 4 положения об Управлении образования администрации города Тынды, утвержденного решением Тындинской городской Думы от 22 ноября 2011 года №379, начальник Управления осуществляет иные полномочия работодателя, предусмотренные законодательством о труде Российской Федерации (т.1 л.д.60-67).</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соответствии с подпунктом 11 пункта 4.5 части 4 положения об Управлении образования администрации города Тынды в редакции изменений, внесенных решением Тындинской городской Думы от 13 декабря 2018 года №52-Р-ТГД-VII, начальник Управления назначает и увольняет руководителей подведомственных учреждений, заключает и расторгает с ними трудовые договоры; применяет к ним поощрения и меры дисциплинарного взыскания, осуществляет иные полномочия работодателя, предусмотренные законодательством о труде Российской Федерации (т.1 л.д.74-90).</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Поскольку оспариваемые решения непосредственно регулируют правоотношения с участием административного истца Фирсовой Л.И., она была вправе обратиться в суд с настоящим административным исковым заявлением.</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Рассматривая заявленные требования по существу, суд исходит из следующих обстоятельств.</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Российской Федерации признается и гарантируется местное самоуправление, которое в пределах своих полномочий самостоятельно (статья 12 Конституции Российской Федерации).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Федеральный законодатель, реализуя возложенные на него Конституцией Российской Федерации полномочия, установил в Федеральном законе от 6 октября 2003 года №131-ФЗ «Об общих принципах организации местного самоуправления в Российской Федерации»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Частями 1 и 4 статьи 7 названного Федерального закона установлено, что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законам, указанному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Пунктом 1 части 1 статьи 17 Федерального закона от 6 октября 2003 года №131-ФЗ «Об общих принципах организации местного самоуправления в Российской Федерации» закреплено, что в целях решения вопросов местного значения органы местного самоуправления обладают полномочиями по изданию муниципальных правовых актов.</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соответствии с пунктом 2 части 1, пунктом 3 статьи 43 указанного Федерального закона в систему муниципальных правовых актов входят нормативные и иные правовые акты представительного органа муниципального образования.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Тындинская городская Дума является постоянно действующим и единственным представительным органом местного самоуправления </w:t>
      </w:r>
      <w:proofErr w:type="spellStart"/>
      <w:r w:rsidRPr="0007672E">
        <w:rPr>
          <w:color w:val="000000"/>
        </w:rPr>
        <w:t>г.Тынды</w:t>
      </w:r>
      <w:proofErr w:type="spellEnd"/>
      <w:r w:rsidRPr="0007672E">
        <w:rPr>
          <w:color w:val="000000"/>
        </w:rPr>
        <w:t xml:space="preserve"> (часть 1 статьи 29 Устава </w:t>
      </w:r>
      <w:r w:rsidRPr="0007672E">
        <w:rPr>
          <w:color w:val="000000"/>
        </w:rPr>
        <w:lastRenderedPageBreak/>
        <w:t xml:space="preserve">города Тынды, утвержденного решением муниципального Совета </w:t>
      </w:r>
      <w:proofErr w:type="spellStart"/>
      <w:r w:rsidRPr="0007672E">
        <w:rPr>
          <w:color w:val="000000"/>
        </w:rPr>
        <w:t>г.Тынды</w:t>
      </w:r>
      <w:proofErr w:type="spellEnd"/>
      <w:r w:rsidRPr="0007672E">
        <w:rPr>
          <w:color w:val="000000"/>
        </w:rPr>
        <w:t xml:space="preserve"> от 27 июня 2005 года №266).</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Тындинская городская Дума является представительным органом города Тынды (пункт 2 части 1 статья 29 Устава города Тынды, принятого решением Тындинской городской Думы от 26 декабря 2014 года №221-Р-ТГД-6).</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К исключительной компетенции представительного органа муниципального образования относятся полномочия, указанные в части 10 статьи 35 Федерального закона от 6 октября 2003 года №131-ФЗ «Об общих принципах организации местного самоуправления в Российской Федерации».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(часть 11 статьи 35 Федерального закона от 6 октября 2003 года №131-ФЗ «Об общих принципах организации местного самоуправления в Российской Федерации»).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силу части 1 статьи 99 Устава города Тынды, утвержденного 27 июня 2005 года, Тындинская городская Дума по вопросам, отнесенным к ее компетенции федеральными законами, законами Амурской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На основании пункта 9.1 части 3 статьи 30 Устава Тындинской городской Думы, утвержденного 27 июня 2005 года, к полномочиям Тындинской городской Думы по решению вопросов местного значения отнесено принятие решения об учреждении органов администрации города Тынды и утверждении положений об органах администрации города Тынды, являющихся юридическими лицами, в соответствии с действующим законодательством.</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силу части 1 статьи 98 Устава города Тынды, принятого 26 декабря 2014 года,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На основании пункта 12 части 2 статьи 31 Устава Тындинской городской Думы, принятого 26 декабря 2014 года, в исключительной компетенции Тындинской городской Думы находится принятие решения об учреждении органов администрации города Тынды и утверждении положений об органах администрации города Тынды, являющихся юридическими лицами, в соответствии с действующим законодательством.</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Таким образом, оспариваемые решения Тындинской городской Думы от 22 ноября 2011 года №379, от 13 декабря 2012 года №604, от 21 ноября 2016 года №491-Р-ТГД-VI, от 13 декабря 2018 года №52-Р-ТГД-VII, от 16 февраля 2019 года №76-Р-ТГД-VII приняты административным ответчиком в пределах своих полномочий, установленных статьями 35, 43 Федерального закона от 6 октября 2003 года №131-ФЗ «Об общих принципах организации местного самоуправления в Российской Федерации», статьями 30, 99 Устава Тындинской городской Думы, утвержденного решением муниципального Совета </w:t>
      </w:r>
      <w:proofErr w:type="spellStart"/>
      <w:r w:rsidRPr="0007672E">
        <w:rPr>
          <w:color w:val="000000"/>
        </w:rPr>
        <w:t>г.Тынды</w:t>
      </w:r>
      <w:proofErr w:type="spellEnd"/>
      <w:r w:rsidRPr="0007672E">
        <w:rPr>
          <w:color w:val="000000"/>
        </w:rPr>
        <w:t xml:space="preserve"> 27 июня 2005 года №266, статьями 31, 98 Устава города Тынды, принятого решением Тындинской городской Думы от 26 декабря 2014 года №221-Р-ТГД-VI.</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Рассматривая возражения административного ответчика Тындинской городской думы и представителя заинтересованного лица администрации города Тынды о ненормативном характере оспариваемых решений Тындинской городской Думы, суд находит их несостоятельными.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lastRenderedPageBreak/>
        <w:t>Согласно пункту 3 части 1 статьи 96 Устава города Тынды, утвержденного 27 июня 2005 года, в систему муниципальных правовых актов входят нормативные и иные правовые акты Тындинской городской Думы.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Согласно пункту 3 части 1 статьи 96 Устава города Тынды, принятого 26 декабря 2014 года, в систему муниципальных правовых актов входят нормативные и иные правовые акты Тындинской городской Думы.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В соответствии со статьей 33 Регламента Тындинской городской Думы, принятого решением Тындинской городской Думы от 13 мая 2010 года №129, согласно Уставу </w:t>
      </w:r>
      <w:proofErr w:type="spellStart"/>
      <w:r w:rsidRPr="0007672E">
        <w:rPr>
          <w:color w:val="000000"/>
        </w:rPr>
        <w:t>г.Тынды</w:t>
      </w:r>
      <w:proofErr w:type="spellEnd"/>
      <w:r w:rsidRPr="0007672E">
        <w:rPr>
          <w:color w:val="000000"/>
        </w:rPr>
        <w:t xml:space="preserve"> принятый городской Думой нормативный правовой акт, устанавливающий правила, обязательные для исполнения всеми органами и должностными лицами местного самоуправления, а также юридическими и физическими лицами, находящимися на территории муниципального образования </w:t>
      </w:r>
      <w:proofErr w:type="spellStart"/>
      <w:r w:rsidRPr="0007672E">
        <w:rPr>
          <w:color w:val="000000"/>
        </w:rPr>
        <w:t>г.Тынды</w:t>
      </w:r>
      <w:proofErr w:type="spellEnd"/>
      <w:r w:rsidRPr="0007672E">
        <w:rPr>
          <w:color w:val="000000"/>
        </w:rPr>
        <w:t>, направляется мэру города Тынды для подписания и опубликования в течение 10 дней (часть 1). Подписанный мэром города Тынды нормативный правовой акт городской Думы не позднее 10 дней со дня его поступления для подписания возвращается в городскую Думу с присвоенным ему номером и датой принятия (часть 2).</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соответствии с частью 1 статьи 54 нормативного правового акта города Тынды от 13 марта 2014 года №3-НПА «Регламент Тындинской городской Думы» (принят решением Тындинской городской Думы от 13 марта 2014 года №82-Р-ТГД-VI) принятие нормативного правового акта оформляется соответствующим решением Думы по форме, утвержденной правовым актом Думы.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В соответствии с разъяснениями, содержащимися в пункте 2 Постановления Пленума Верховного Суда РФ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признаками, характеризующими нормативный правовой акт, являются: издание его в установленном порядке </w:t>
      </w:r>
      <w:proofErr w:type="spellStart"/>
      <w:r w:rsidRPr="0007672E">
        <w:rPr>
          <w:color w:val="000000"/>
        </w:rPr>
        <w:t>управомоченным</w:t>
      </w:r>
      <w:proofErr w:type="spellEnd"/>
      <w:r w:rsidRPr="0007672E">
        <w:rPr>
          <w:color w:val="000000"/>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Вместе с тем признание того или иного акта нормативным правовым во всяком случае зависит от анализа его содержания, который осуществляется соответствующим судом.</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отдельных случаях о нормативном характере оспариваемого акта могут свидетельствовать утвержденные данным актом типовые, примерные приложения, содержащие правовые нормы. С учетом этого отсутствие в самом оспариваемом акте положений нормативного характера не может оцениваться в отрыве от приложений и служить основанием для отказа в рассмотрении дела по правилам главы 21 КАС Российской Федерации, главы 23 АПК Российской Федерации.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Оспариваемые административным истцом решения Тындинской городской Думы от 22 ноября 2011 года №379 и 13 декабря 2012 года №604 приняты </w:t>
      </w:r>
      <w:proofErr w:type="spellStart"/>
      <w:r w:rsidRPr="0007672E">
        <w:rPr>
          <w:color w:val="000000"/>
        </w:rPr>
        <w:t>управомоченным</w:t>
      </w:r>
      <w:proofErr w:type="spellEnd"/>
      <w:r w:rsidRPr="0007672E">
        <w:rPr>
          <w:color w:val="000000"/>
        </w:rPr>
        <w:t xml:space="preserve"> представительным органом местного самоуправления – Тындинской городской Думой в пределах ее компетенции, установленной пунктом 9.1 части 3 статьи 30 Устава Тындинской городской Думы, утвержденного решением муниципального Совета </w:t>
      </w:r>
      <w:proofErr w:type="spellStart"/>
      <w:r w:rsidRPr="0007672E">
        <w:rPr>
          <w:color w:val="000000"/>
        </w:rPr>
        <w:t>г.Тынды</w:t>
      </w:r>
      <w:proofErr w:type="spellEnd"/>
      <w:r w:rsidRPr="0007672E">
        <w:rPr>
          <w:color w:val="000000"/>
        </w:rPr>
        <w:t xml:space="preserve"> 27 июня 2005 года №266, с соблюдением порядка их опубликования.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Оспариваемые административным истцом решения Тындинской городской Думы от 21 ноября 2016 года №491-Р-ТГД-VI, 13 декабря 2018 года №52-Р-ТГД-VII и 16 февраля 2019 года №76-Р-ТГД-VII приняты </w:t>
      </w:r>
      <w:proofErr w:type="spellStart"/>
      <w:r w:rsidRPr="0007672E">
        <w:rPr>
          <w:color w:val="000000"/>
        </w:rPr>
        <w:t>управомоченным</w:t>
      </w:r>
      <w:proofErr w:type="spellEnd"/>
      <w:r w:rsidRPr="0007672E">
        <w:rPr>
          <w:color w:val="000000"/>
        </w:rPr>
        <w:t xml:space="preserve"> представительным органом местного самоуправления – Тындинской городской Думой в пределах ее компетенции, установленной пунктом 12 части 2 статьи 31 Устава города Тынды, принятого решением Тындинской городской Думы от 26 декабря 2014 года №221-Р-ТГД-</w:t>
      </w:r>
      <w:r w:rsidR="001664FB" w:rsidRPr="0007672E">
        <w:rPr>
          <w:color w:val="000000"/>
        </w:rPr>
        <w:t>VI</w:t>
      </w:r>
      <w:r w:rsidRPr="0007672E">
        <w:rPr>
          <w:color w:val="000000"/>
        </w:rPr>
        <w:t>, с соблюдением порядка их опубликования.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Как следует из анализа содержания оспариваемых решений, они устанавливают правила поведения, обязательные для неопределенного круга лиц, рассчитанные на </w:t>
      </w:r>
      <w:r w:rsidRPr="0007672E">
        <w:rPr>
          <w:color w:val="000000"/>
        </w:rPr>
        <w:lastRenderedPageBreak/>
        <w:t>неоднократное применение, направленные на урегулирование отношений в сфере образования на территории муниципального образования города Тынды Амурской области.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При таких обстоятельствах суд приходит к выводу, что оспариваемые административным истцом решения Тындинской городской Думы от 22 ноября 2011 года №379, от 13 декабря 2012 года №604, от 21 ноября 2016 года №491-Р-ТГД-VI, от 13 декабря 2018 года №52-Р-ТГД-VII, от 16 февраля 2019 года №76-Р-ТГД-VII имеют нормативно-правовой характер, в связи с чем требования об их оспаривании подлежат рассмотрению в порядке, установленном главой 21 КАС РФ и относятся к подсудности областного суда в качестве суда первой инстанции (пункт 2 части 1 статьи 20 КАС Российской Федерации).</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Согласно подпунктам «в», «г» пункта 8 статьи 213 КАС Российской Федерации при рассмотрении административного дела об оспаривании нормативного правового акта суд в частности выясняет, соблюдены ли требования нормативных правовых актов, устанавливающих процедуру принятия оспариваемого нормативного правового акта;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Из разъяснений, содержащихся в пункте 29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следует, что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противоречить положениям нормативного правового акта, имеющего большую юридическую силу, регулирующим эти же процедурные вопросы.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Частью 13 статьи 35 Федерального закона от 6 октября 2003 года №131-ФЗ «Об общих принципах организации местного самоуправления в Российской Федерации» установлен порядок подписания и обнародования нормативного правового акта, принятого представительным органом муниципального образования. Такой акт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силу пункта 2 части 4 статьи 36 указанного Федерального закона глава муниципального образования в пределах полномочий, установленных частью 2 данной статьи,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В соответствии с пунктами 1 и 2 статьи 27 Устава города Тынды, утвержденного 27 июня 2005 года, структуру органов местного самоуправления </w:t>
      </w:r>
      <w:proofErr w:type="spellStart"/>
      <w:r w:rsidRPr="0007672E">
        <w:rPr>
          <w:color w:val="000000"/>
        </w:rPr>
        <w:t>г.Тынды</w:t>
      </w:r>
      <w:proofErr w:type="spellEnd"/>
      <w:r w:rsidRPr="0007672E">
        <w:rPr>
          <w:color w:val="000000"/>
        </w:rPr>
        <w:t xml:space="preserve"> составляют мэр города Тынды, представительный орган – Тындинская городская Дума.</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 соответствии с пунктами 1 и 2 части 1 статьи 29 Устава города Тынды, принятого 26 декабря 2014 года, главой муниципального образования города Тынды является мэр города Тынды, представительным органом города Тынды – Тындинская городская Дума.</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lastRenderedPageBreak/>
        <w:t>Нормативный правовой акт, принятый Тындинской городской Думой, направляется мэру города Тынды для подписания и опубликования в течение 10 дней. Мэр города Тынды имеет право отклонить нормативный правовой акт, принятый представительным органом города Тынды. В этом случае указанный нормативный правовой акт в течение 10 дней возвращается в Тындинскую городскую Думу с мотивированным обоснованием его отклонения либо с предложениями о внесении в него изменений и дополнений. Если мэр города Тынды отклонит нормативный правовой акт, он вновь рассматривается Тындинской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Тындинской городской Думы, он подлежит подписанию мэром города Тынды в течение семи дней и обнародованию (часть 6 статьи 99 Устава Тындинской городской Думы, утвержденного 27 июня 2005 года, часть 6 статьи 98 Устава города Тынды, принятого 26 декабря 2014 года).</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Согласно пункту 2 части 1 статьи 49 Устава города Тынды, утвержденного 27 июня 2005 года, к полномочиям мэра города Тынды отнесено подписание и обнародование в порядке, установленном настоящим Уставом, нормативно правовых актов, принятых Тындинской городской Думой.</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Согласно пункту 2 части 1 статьи 49 Устава города Тынды, принятого 26 декабря 2014 года, осуществляя функции высшего должностного лица города Тынды, мэр города Тынды подписывает и обнародует в порядке, установленном настоящим Уставом, нормативные правовые акты, принятые Тындинской городской Думой.</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Такое правовое регулирование направлено на обеспечение баланса полномочий представительного органа муниципального образования и главы муниципального образования, не ограничивает их самостоятельность в решении вопросов местного значения.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Таким образом, окончательное юридическое оформление принятый представительным органом местного самоуправления нормативный правовой акт получает только после фактического подписания и обнародования его главой муниципального образования. До подписания главой муниципального образования этот акт не может быть обнародован и обрести юридическую силу.</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Вместе с тем, как установлено судом, оспариваемые административным истцом нормативные правовые акты не подписаны мэром города Тынды, что противоречит вышеприведенным положениям Федерального закона от 6 октября 2003 года №131-ФЗ «Об общих принципах организации местного самоуправления в Российской Федерации» и Уставам города Тынды.</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Как разъяснено в пункте 40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 xml:space="preserve">В связи с изложенным суд приходит к выводу, что при принятии решения Тындинской городской Думы от 22 ноября 2011 года №379 «Об учреждении Управления образования администрации города Тынды», решения Тындинской городской Думы от 13 декабря 2012 года №604 «О внесении изменений в решение Тындинской городской Думы от 22 ноября 2011 года №379 «Об учреждении Управления образования администрации города Тынды», решения Тындинской городской Думы от 21 ноября 2016 года №491-Р-ТГД-VI «О внесении изменений в положение об Управлении образования администрации города Тынды, утвержденное решением Тындинской городской Думы от 22 ноября 2011 </w:t>
      </w:r>
      <w:r w:rsidRPr="0007672E">
        <w:rPr>
          <w:color w:val="000000"/>
        </w:rPr>
        <w:lastRenderedPageBreak/>
        <w:t>года №379», решения Тындинской городской Думы от 13 декабря 2018 года №52-Р-ТГД-VII «О внесении изменений в решение Тындинской городской Думы от 22 ноября 2011 года №379 «Об учреждении Управления образования администрации города Тынды», решения Тындинской городской Думы от 16 февраля 2019 года №76-Р-ТГД-VII «О внесении изменения в положение об Управлении образования администрации города Тынды, утвержденное решением Тындинской городской Думы от 22 ноября 2011 года №379» нарушены положения части 13 статьи 35, пункта 2 части 4 статьи 36 Федерального закона от 6 октября 2003 года №131-ФЗ «Об общих принципах организации местного самоуправления в Российской Федерации», а также пункта 2 части 1 статьи 49, части 6 статьи 99 Устава города Тынды, принятого 27 июня 2005 года, пункта 2 части 1 статьи 49, части 6 статьи 98 Устава города Тынды, принятого 26 декабря 2014 года.</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Таким образом, пункт 2 решения Тындинской городской Думы от 22 ноября 2011 года №379 «Об учреждении Управления образования администрации города Тынды» и приложение к решению Тындинской городской Думы от 22 ноября 2011 года №379 положение об Управлении образования администрации города Тынды, пункт 1 решения Тындинской городской Думы от 13 декабря 2012 года №604 «О внесении изменений в решение Тындинской городской Думы от 22 ноября 2011 года №379 «Об учреждении Управления образования администрации города Тынды», подпункты 1, 2, 3, 4, 5, 6, 7, 8, 9, 10, 11, 12, 13, 14, 15, 16 пункта 1 решения Тындинской городской Думы от 21 ноября 2016 года №491-Р-ТГД-VI «О внесении изменений в положение об Управлении образования администрации города Тынды, утвержденное решением Тындинской городской Думы от 22 ноября 2011 года №379», пункт 1 решения Тындинской городской Думы от 13 декабря 2018 года №52-Р-ТГД-VII «О внесении изменений в решение Тындинской городской Думы от 22 ноября 2011 года №379 «Об учреждении Управления образования администрации города Тынды» об изложении приложения к пункту 2 «в редакции согласно приложению к настоящему решению» и приложение к решению Тындинской городской Думы от 13 декабря 2018 года №52-Р-ТГД-VII положение об Управлении образования администрации города Тынды, пункт 1 решения Тындинской городской Думы от 16 февраля 2019 года №76-Р-ТГД-VII «О внесении изменения в положение об Управлении образования администрации города Тынды, утвержденное решением Тындинской городской Думы от 22 ноября 2011 года №379» подлежат признанию недействующими полностью, независимо от иных оснований и доводов, содержащихся в административном исковом заявлении, со дня их принятия.</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Исходя из части 4 статьи 215 КАС Российской Федерации в резолютивной части решения суда следует указать на необходимость опубликования сообщения о принятии настоящего решения в газете «Авангард».</w:t>
      </w:r>
    </w:p>
    <w:p w:rsidR="0007672E" w:rsidRPr="0007672E" w:rsidRDefault="0007672E" w:rsidP="0007672E">
      <w:pPr>
        <w:pStyle w:val="a3"/>
        <w:shd w:val="clear" w:color="auto" w:fill="FFFFFF"/>
        <w:spacing w:before="0" w:beforeAutospacing="0" w:after="0" w:afterAutospacing="0"/>
        <w:ind w:firstLine="720"/>
        <w:jc w:val="both"/>
        <w:rPr>
          <w:color w:val="000000"/>
        </w:rPr>
      </w:pPr>
      <w:r w:rsidRPr="0007672E">
        <w:rPr>
          <w:color w:val="000000"/>
        </w:rPr>
        <w:t>Оснований для вынесения в прядке ст.200 КАС РФ частного определения в адрес Тындинской городской Думы суд не усматривает.</w:t>
      </w:r>
    </w:p>
    <w:p w:rsidR="00ED0BDC" w:rsidRDefault="0007672E" w:rsidP="00BC186E">
      <w:pPr>
        <w:pStyle w:val="a3"/>
        <w:shd w:val="clear" w:color="auto" w:fill="FFFFFF"/>
        <w:spacing w:before="0" w:beforeAutospacing="0" w:after="0" w:afterAutospacing="0"/>
        <w:ind w:firstLine="720"/>
        <w:jc w:val="both"/>
        <w:rPr>
          <w:color w:val="000000"/>
        </w:rPr>
      </w:pPr>
      <w:r w:rsidRPr="0007672E">
        <w:rPr>
          <w:color w:val="000000"/>
        </w:rPr>
        <w:t>Руководствуясь ст.175-180, 215 КАС РФ, суд</w:t>
      </w:r>
    </w:p>
    <w:p w:rsidR="00F57E20" w:rsidRPr="00ED0BDC" w:rsidRDefault="00F57E20" w:rsidP="00ED0BDC">
      <w:pPr>
        <w:pStyle w:val="a3"/>
        <w:shd w:val="clear" w:color="auto" w:fill="FFFFFF"/>
        <w:spacing w:before="0" w:beforeAutospacing="0" w:after="0" w:afterAutospacing="0"/>
        <w:ind w:firstLine="72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РЕШИЛ:</w:t>
      </w:r>
    </w:p>
    <w:p w:rsidR="00F57E20" w:rsidRPr="00ED0BDC" w:rsidRDefault="00F57E20" w:rsidP="00ED0BDC">
      <w:pPr>
        <w:pStyle w:val="a3"/>
        <w:shd w:val="clear" w:color="auto" w:fill="FFFFFF"/>
        <w:spacing w:before="0" w:beforeAutospacing="0" w:after="0" w:afterAutospacing="0"/>
        <w:ind w:firstLine="720"/>
        <w:jc w:val="center"/>
        <w:rPr>
          <w:color w:val="000000"/>
        </w:rPr>
      </w:pPr>
    </w:p>
    <w:p w:rsidR="00BC186E" w:rsidRPr="00BC186E" w:rsidRDefault="00BC186E" w:rsidP="00BC186E">
      <w:pPr>
        <w:pStyle w:val="a3"/>
        <w:shd w:val="clear" w:color="auto" w:fill="FFFFFF"/>
        <w:spacing w:before="0" w:beforeAutospacing="0" w:after="0" w:afterAutospacing="0"/>
        <w:ind w:firstLine="720"/>
        <w:jc w:val="both"/>
        <w:rPr>
          <w:color w:val="000000"/>
        </w:rPr>
      </w:pPr>
      <w:r>
        <w:rPr>
          <w:color w:val="000000"/>
        </w:rPr>
        <w:t>А</w:t>
      </w:r>
      <w:r w:rsidRPr="00BC186E">
        <w:rPr>
          <w:color w:val="000000"/>
        </w:rPr>
        <w:t>дминистративные исковые требования административного истца    Фирсовой Л.И. удовлетворить.</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Признать недействующим со дня принятия пункт 2 решения Тындинской городской Думы от 22 ноября 2011 года №379 «Об учреждении Управления образования администрации города Тынды» и приложение к решению Тындинской городской Думы от 22 ноября 2011 года №379 положение об Управлении образования администрации города Тынды.</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Признать недействующим со дня принятия пункт 1 решения Тындинской городской Думы от 13 декабря 2012 года №604 «О внесении изменений в решение Тындинской городской Думы от 22 ноября 2011 года №379 «Об учреждении Управления образования администрации города Тынды».</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 xml:space="preserve">Признать недействующим со дня принятия подпункты 1, 2, 3, 4, 5, 6, 7, 8, 9, 10, 11, 12, 13, 14, 15, 16 пункта 1 решения Тындинской городской Думы от 21 ноября 2016 года №491-Р-ТГД-VI «О внесении изменений в положение об Управлении образования </w:t>
      </w:r>
      <w:r w:rsidRPr="00BC186E">
        <w:rPr>
          <w:color w:val="000000"/>
        </w:rPr>
        <w:lastRenderedPageBreak/>
        <w:t>администрации города Тынды, утвержденное решением Тындинской городской Думы от 22 ноября 2011 года №379».</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Признать недействующим со дня принятия пункт 1 решения Тындинской городской Думы от 13 декабря 2018 года №52-Р-ТГД-VII «О внесении изменений в решение Тындинской городской Думы от 22 ноября 2011 года №379 «Об учреждении Управления образования администрации города Тынды» об изложении приложения к пункту 2 «в редакции согласно приложению к настоящему решению» и приложение к решению Тындинской городской Думы от 13 декабря 2018 года №52-Р-ТГД-VII положение об Управлении образования администрации города Тынды.</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Признать недействующим со дня принятия пункт 1 решения Тындинской городской Думы от 16 февраля 2019 года №76-Р-ТГД-VII «О внесении изменения в положение об Управлении образования администрации города Тынды, утвержденное решением Тындинской городской Думы от 22 ноября 2011 года №379».</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 xml:space="preserve">Настоящее решение может быть обжаловано в апелляционном порядке в Пятый апелляционный суд общей юрисдикции (630005, </w:t>
      </w:r>
      <w:proofErr w:type="spellStart"/>
      <w:r w:rsidRPr="00BC186E">
        <w:rPr>
          <w:color w:val="000000"/>
        </w:rPr>
        <w:t>г.Новосибирск</w:t>
      </w:r>
      <w:proofErr w:type="spellEnd"/>
      <w:r w:rsidRPr="00BC186E">
        <w:rPr>
          <w:color w:val="000000"/>
        </w:rPr>
        <w:t>,</w:t>
      </w:r>
      <w:r w:rsidRPr="00BC186E">
        <w:rPr>
          <w:color w:val="000000"/>
        </w:rPr>
        <w:t xml:space="preserve"> </w:t>
      </w:r>
      <w:proofErr w:type="spellStart"/>
      <w:r w:rsidRPr="00BC186E">
        <w:rPr>
          <w:color w:val="000000"/>
        </w:rPr>
        <w:t>ул.Ломоносова</w:t>
      </w:r>
      <w:proofErr w:type="spellEnd"/>
      <w:r w:rsidRPr="00BC186E">
        <w:rPr>
          <w:color w:val="000000"/>
        </w:rPr>
        <w:t>, д.57а) через Амурский областной суд в течение месяца со дня принятия решения в окончательной форме.</w:t>
      </w:r>
    </w:p>
    <w:p w:rsidR="00BC186E" w:rsidRPr="00BC186E" w:rsidRDefault="00BC186E" w:rsidP="00BC186E">
      <w:pPr>
        <w:pStyle w:val="a3"/>
        <w:shd w:val="clear" w:color="auto" w:fill="FFFFFF"/>
        <w:spacing w:before="0" w:beforeAutospacing="0" w:after="0" w:afterAutospacing="0"/>
        <w:ind w:firstLine="720"/>
        <w:jc w:val="both"/>
        <w:rPr>
          <w:color w:val="000000"/>
        </w:rPr>
      </w:pPr>
      <w:bookmarkStart w:id="0" w:name="_GoBack"/>
      <w:bookmarkEnd w:id="0"/>
      <w:r w:rsidRPr="00BC186E">
        <w:rPr>
          <w:color w:val="000000"/>
        </w:rPr>
        <w:t xml:space="preserve">Председательствующий                                                      Е.Л. </w:t>
      </w:r>
      <w:proofErr w:type="spellStart"/>
      <w:r w:rsidRPr="00BC186E">
        <w:rPr>
          <w:color w:val="000000"/>
        </w:rPr>
        <w:t>Костырева</w:t>
      </w:r>
      <w:proofErr w:type="spellEnd"/>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Решение в окончательной форме принято 9 марта 2022 года.</w:t>
      </w:r>
    </w:p>
    <w:p w:rsidR="00BC186E" w:rsidRPr="00BC186E" w:rsidRDefault="00BC186E" w:rsidP="00BC186E">
      <w:pPr>
        <w:pStyle w:val="a3"/>
        <w:shd w:val="clear" w:color="auto" w:fill="FFFFFF"/>
        <w:spacing w:before="0" w:beforeAutospacing="0" w:after="0" w:afterAutospacing="0"/>
        <w:ind w:firstLine="720"/>
        <w:jc w:val="both"/>
        <w:rPr>
          <w:color w:val="000000"/>
        </w:rPr>
      </w:pPr>
      <w:r w:rsidRPr="00BC186E">
        <w:rPr>
          <w:color w:val="000000"/>
        </w:rPr>
        <w:t xml:space="preserve">Председательствующий судья                                             Е.Л. </w:t>
      </w:r>
      <w:proofErr w:type="spellStart"/>
      <w:r w:rsidRPr="00BC186E">
        <w:rPr>
          <w:color w:val="000000"/>
        </w:rPr>
        <w:t>Костырева</w:t>
      </w:r>
      <w:proofErr w:type="spellEnd"/>
    </w:p>
    <w:p w:rsidR="00DD05A5" w:rsidRDefault="00DD05A5"/>
    <w:sectPr w:rsidR="00DD05A5" w:rsidSect="00F57E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07672E"/>
    <w:rsid w:val="001664FB"/>
    <w:rsid w:val="00523DCF"/>
    <w:rsid w:val="00AE05B0"/>
    <w:rsid w:val="00AF22D2"/>
    <w:rsid w:val="00BB639A"/>
    <w:rsid w:val="00BC186E"/>
    <w:rsid w:val="00DD05A5"/>
    <w:rsid w:val="00ED0BDC"/>
    <w:rsid w:val="00F579FC"/>
    <w:rsid w:val="00F5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87C4"/>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2351">
      <w:bodyDiv w:val="1"/>
      <w:marLeft w:val="0"/>
      <w:marRight w:val="0"/>
      <w:marTop w:val="0"/>
      <w:marBottom w:val="0"/>
      <w:divBdr>
        <w:top w:val="none" w:sz="0" w:space="0" w:color="auto"/>
        <w:left w:val="none" w:sz="0" w:space="0" w:color="auto"/>
        <w:bottom w:val="none" w:sz="0" w:space="0" w:color="auto"/>
        <w:right w:val="none" w:sz="0" w:space="0" w:color="auto"/>
      </w:divBdr>
    </w:div>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 w:id="1078870099">
      <w:bodyDiv w:val="1"/>
      <w:marLeft w:val="0"/>
      <w:marRight w:val="0"/>
      <w:marTop w:val="0"/>
      <w:marBottom w:val="0"/>
      <w:divBdr>
        <w:top w:val="none" w:sz="0" w:space="0" w:color="auto"/>
        <w:left w:val="none" w:sz="0" w:space="0" w:color="auto"/>
        <w:bottom w:val="none" w:sz="0" w:space="0" w:color="auto"/>
        <w:right w:val="none" w:sz="0" w:space="0" w:color="auto"/>
      </w:divBdr>
    </w:div>
    <w:div w:id="1736930740">
      <w:bodyDiv w:val="1"/>
      <w:marLeft w:val="0"/>
      <w:marRight w:val="0"/>
      <w:marTop w:val="0"/>
      <w:marBottom w:val="0"/>
      <w:divBdr>
        <w:top w:val="none" w:sz="0" w:space="0" w:color="auto"/>
        <w:left w:val="none" w:sz="0" w:space="0" w:color="auto"/>
        <w:bottom w:val="none" w:sz="0" w:space="0" w:color="auto"/>
        <w:right w:val="none" w:sz="0" w:space="0" w:color="auto"/>
      </w:divBdr>
    </w:div>
    <w:div w:id="19942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5524</Words>
  <Characters>31493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5</cp:revision>
  <dcterms:created xsi:type="dcterms:W3CDTF">2022-02-15T07:22:00Z</dcterms:created>
  <dcterms:modified xsi:type="dcterms:W3CDTF">2022-06-23T23:55:00Z</dcterms:modified>
</cp:coreProperties>
</file>