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5" w:rsidRPr="003918B5" w:rsidRDefault="003918B5" w:rsidP="003918B5">
      <w:pPr>
        <w:tabs>
          <w:tab w:val="left" w:pos="851"/>
        </w:tabs>
        <w:spacing w:line="276" w:lineRule="auto"/>
        <w:ind w:left="5670"/>
        <w:rPr>
          <w:szCs w:val="28"/>
        </w:rPr>
      </w:pPr>
      <w:proofErr w:type="gramStart"/>
      <w:r w:rsidRPr="003918B5">
        <w:rPr>
          <w:szCs w:val="28"/>
        </w:rPr>
        <w:t>Утверждена</w:t>
      </w:r>
      <w:proofErr w:type="gramEnd"/>
      <w:r w:rsidRPr="003918B5">
        <w:rPr>
          <w:szCs w:val="28"/>
        </w:rPr>
        <w:t xml:space="preserve"> постановлением</w:t>
      </w:r>
    </w:p>
    <w:p w:rsidR="003918B5" w:rsidRPr="003918B5" w:rsidRDefault="003918B5" w:rsidP="003918B5">
      <w:pPr>
        <w:tabs>
          <w:tab w:val="left" w:pos="851"/>
        </w:tabs>
        <w:spacing w:line="276" w:lineRule="auto"/>
        <w:ind w:left="5670"/>
        <w:rPr>
          <w:szCs w:val="28"/>
        </w:rPr>
      </w:pPr>
      <w:r w:rsidRPr="003918B5">
        <w:rPr>
          <w:szCs w:val="28"/>
        </w:rPr>
        <w:t>Администрации  города Тынды</w:t>
      </w:r>
    </w:p>
    <w:p w:rsidR="003918B5" w:rsidRDefault="003918B5" w:rsidP="003918B5">
      <w:pPr>
        <w:tabs>
          <w:tab w:val="left" w:pos="851"/>
        </w:tabs>
        <w:spacing w:line="276" w:lineRule="auto"/>
        <w:ind w:left="5670"/>
        <w:rPr>
          <w:szCs w:val="28"/>
        </w:rPr>
      </w:pPr>
      <w:r w:rsidRPr="003918B5">
        <w:rPr>
          <w:szCs w:val="28"/>
        </w:rPr>
        <w:t>№__________ от __________</w:t>
      </w:r>
    </w:p>
    <w:p w:rsidR="00247D7E" w:rsidRDefault="00247D7E" w:rsidP="00247D7E">
      <w:pPr>
        <w:tabs>
          <w:tab w:val="left" w:pos="851"/>
        </w:tabs>
        <w:spacing w:line="276" w:lineRule="auto"/>
        <w:rPr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Cs w:val="28"/>
        </w:rPr>
      </w:pPr>
    </w:p>
    <w:p w:rsidR="00247D7E" w:rsidRDefault="00247D7E" w:rsidP="00247D7E">
      <w:pPr>
        <w:tabs>
          <w:tab w:val="left" w:pos="851"/>
        </w:tabs>
        <w:spacing w:line="276" w:lineRule="auto"/>
        <w:ind w:firstLine="567"/>
        <w:jc w:val="center"/>
        <w:rPr>
          <w:szCs w:val="28"/>
        </w:rPr>
      </w:pPr>
    </w:p>
    <w:p w:rsidR="002D08FE" w:rsidRDefault="002D08FE" w:rsidP="002D08F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4937" cy="20669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ерб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94" cy="20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FE" w:rsidRDefault="002D08FE" w:rsidP="002D08FE">
      <w:pPr>
        <w:ind w:left="1168"/>
        <w:jc w:val="right"/>
        <w:rPr>
          <w:szCs w:val="28"/>
        </w:rPr>
      </w:pPr>
    </w:p>
    <w:p w:rsidR="002D08FE" w:rsidRDefault="002D08FE" w:rsidP="002D08FE">
      <w:pPr>
        <w:ind w:left="1168"/>
        <w:jc w:val="right"/>
        <w:rPr>
          <w:szCs w:val="28"/>
        </w:rPr>
      </w:pPr>
    </w:p>
    <w:p w:rsidR="002D08FE" w:rsidRDefault="002D08FE" w:rsidP="002D08FE">
      <w:pPr>
        <w:tabs>
          <w:tab w:val="right" w:pos="11124"/>
        </w:tabs>
        <w:jc w:val="center"/>
        <w:rPr>
          <w:b/>
          <w:sz w:val="36"/>
          <w:szCs w:val="28"/>
        </w:rPr>
      </w:pPr>
      <w:r w:rsidRPr="00E9696C">
        <w:rPr>
          <w:b/>
          <w:sz w:val="36"/>
          <w:szCs w:val="28"/>
        </w:rPr>
        <w:t xml:space="preserve">Схема водоснабжения и водоотведения </w:t>
      </w:r>
    </w:p>
    <w:p w:rsidR="002D08FE" w:rsidRDefault="002D08FE" w:rsidP="002D08FE">
      <w:pPr>
        <w:tabs>
          <w:tab w:val="right" w:pos="11124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города Тында Амурской области </w:t>
      </w:r>
    </w:p>
    <w:p w:rsidR="002D08FE" w:rsidRPr="00E9696C" w:rsidRDefault="002D08FE" w:rsidP="002D08FE">
      <w:pPr>
        <w:tabs>
          <w:tab w:val="right" w:pos="11124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перспективу до 2029 года</w:t>
      </w:r>
    </w:p>
    <w:p w:rsidR="00247D7E" w:rsidRDefault="00247D7E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247D7E" w:rsidRDefault="00247D7E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3918B5" w:rsidRPr="00D50D99" w:rsidRDefault="003918B5" w:rsidP="00247D7E">
      <w:pPr>
        <w:tabs>
          <w:tab w:val="left" w:pos="851"/>
        </w:tabs>
        <w:spacing w:line="276" w:lineRule="auto"/>
        <w:rPr>
          <w:sz w:val="32"/>
          <w:szCs w:val="28"/>
        </w:rPr>
      </w:pPr>
    </w:p>
    <w:p w:rsidR="00247D7E" w:rsidRDefault="00247D7E" w:rsidP="00247D7E">
      <w:pPr>
        <w:tabs>
          <w:tab w:val="left" w:pos="851"/>
        </w:tabs>
        <w:spacing w:line="276" w:lineRule="auto"/>
        <w:rPr>
          <w:szCs w:val="28"/>
        </w:rPr>
      </w:pPr>
    </w:p>
    <w:p w:rsidR="001066D1" w:rsidRDefault="001066D1" w:rsidP="00247D7E">
      <w:pPr>
        <w:tabs>
          <w:tab w:val="left" w:pos="851"/>
        </w:tabs>
        <w:spacing w:line="276" w:lineRule="auto"/>
        <w:rPr>
          <w:szCs w:val="28"/>
        </w:rPr>
      </w:pPr>
    </w:p>
    <w:p w:rsidR="002D08FE" w:rsidRDefault="002D08FE" w:rsidP="00247D7E">
      <w:pPr>
        <w:tabs>
          <w:tab w:val="left" w:pos="851"/>
        </w:tabs>
        <w:spacing w:line="276" w:lineRule="auto"/>
        <w:rPr>
          <w:szCs w:val="28"/>
        </w:rPr>
      </w:pPr>
    </w:p>
    <w:p w:rsidR="00C9267E" w:rsidRDefault="00C9267E" w:rsidP="00247D7E">
      <w:pPr>
        <w:tabs>
          <w:tab w:val="left" w:pos="851"/>
        </w:tabs>
        <w:spacing w:line="276" w:lineRule="auto"/>
        <w:rPr>
          <w:szCs w:val="28"/>
        </w:rPr>
      </w:pPr>
    </w:p>
    <w:p w:rsidR="00864E3F" w:rsidRPr="001066D1" w:rsidRDefault="00864E3F" w:rsidP="00390FE7">
      <w:pPr>
        <w:pStyle w:val="1a"/>
        <w:tabs>
          <w:tab w:val="clear" w:pos="9771"/>
          <w:tab w:val="right" w:leader="dot" w:pos="9921"/>
        </w:tabs>
      </w:pPr>
      <w:r w:rsidRPr="001066D1">
        <w:lastRenderedPageBreak/>
        <w:t>Оглавление</w:t>
      </w:r>
    </w:p>
    <w:p w:rsidR="006330FD" w:rsidRDefault="00AF63CD" w:rsidP="00390FE7">
      <w:pPr>
        <w:pStyle w:val="1a"/>
        <w:tabs>
          <w:tab w:val="clear" w:pos="9771"/>
          <w:tab w:val="right" w:leader="dot" w:pos="9921"/>
        </w:tabs>
        <w:rPr>
          <w:noProof/>
        </w:rPr>
      </w:pPr>
      <w:r w:rsidRPr="00390FE7">
        <w:rPr>
          <w:b w:val="0"/>
        </w:rPr>
        <w:fldChar w:fldCharType="begin"/>
      </w:r>
      <w:r w:rsidR="00864E3F" w:rsidRPr="00390FE7">
        <w:rPr>
          <w:b w:val="0"/>
        </w:rPr>
        <w:instrText xml:space="preserve"> TOC \o "1-3" \u </w:instrText>
      </w:r>
      <w:r w:rsidRPr="00390FE7">
        <w:rPr>
          <w:b w:val="0"/>
        </w:rPr>
        <w:fldChar w:fldCharType="separate"/>
      </w:r>
      <w:r w:rsidR="006330FD" w:rsidRPr="00390FE7">
        <w:rPr>
          <w:noProof/>
        </w:rPr>
        <w:t>Введение</w:t>
      </w:r>
      <w:r w:rsidR="006330FD" w:rsidRPr="00390FE7">
        <w:rPr>
          <w:noProof/>
        </w:rPr>
        <w:tab/>
      </w:r>
      <w:r w:rsidRPr="00390FE7">
        <w:rPr>
          <w:noProof/>
        </w:rPr>
        <w:fldChar w:fldCharType="begin"/>
      </w:r>
      <w:r w:rsidR="006330FD" w:rsidRPr="00390FE7">
        <w:rPr>
          <w:noProof/>
        </w:rPr>
        <w:instrText xml:space="preserve"> PAGEREF _Toc407021014 \h </w:instrText>
      </w:r>
      <w:r w:rsidRPr="00390FE7">
        <w:rPr>
          <w:noProof/>
        </w:rPr>
      </w:r>
      <w:r w:rsidRPr="00390FE7">
        <w:rPr>
          <w:noProof/>
        </w:rPr>
        <w:fldChar w:fldCharType="separate"/>
      </w:r>
      <w:r w:rsidR="008532EC">
        <w:rPr>
          <w:noProof/>
        </w:rPr>
        <w:t>7</w:t>
      </w:r>
      <w:r w:rsidRPr="00390FE7">
        <w:rPr>
          <w:noProof/>
        </w:rPr>
        <w:fldChar w:fldCharType="end"/>
      </w:r>
    </w:p>
    <w:p w:rsidR="00B92F58" w:rsidRPr="00B92F58" w:rsidRDefault="00B92F58" w:rsidP="00B92F58">
      <w:pPr>
        <w:rPr>
          <w:rFonts w:eastAsiaTheme="minorEastAsia"/>
        </w:rPr>
      </w:pPr>
      <w:r>
        <w:rPr>
          <w:rFonts w:eastAsiaTheme="minorEastAsia"/>
        </w:rPr>
        <w:t>Общая характеристика города………………………………………………………...8</w:t>
      </w:r>
    </w:p>
    <w:p w:rsidR="006330FD" w:rsidRPr="00390FE7" w:rsidRDefault="006330FD" w:rsidP="00390FE7">
      <w:pPr>
        <w:pStyle w:val="1a"/>
        <w:tabs>
          <w:tab w:val="clear" w:pos="9771"/>
          <w:tab w:val="right" w:leader="dot" w:pos="9921"/>
        </w:tabs>
        <w:rPr>
          <w:rFonts w:eastAsiaTheme="minorEastAsia"/>
          <w:b w:val="0"/>
          <w:bCs w:val="0"/>
          <w:noProof/>
        </w:rPr>
      </w:pPr>
      <w:r w:rsidRPr="009C5810">
        <w:rPr>
          <w:noProof/>
          <w:sz w:val="32"/>
        </w:rPr>
        <w:t xml:space="preserve">Глава </w:t>
      </w:r>
      <w:r w:rsidRPr="009C5810">
        <w:rPr>
          <w:noProof/>
          <w:sz w:val="32"/>
          <w:lang w:val="en-US"/>
        </w:rPr>
        <w:t>I</w:t>
      </w:r>
      <w:r w:rsidR="009C5810" w:rsidRPr="009C5810">
        <w:rPr>
          <w:noProof/>
          <w:sz w:val="32"/>
        </w:rPr>
        <w:t>. Схема водоснабжения</w:t>
      </w:r>
      <w:r w:rsidRPr="00390FE7">
        <w:rPr>
          <w:noProof/>
        </w:rPr>
        <w:tab/>
      </w:r>
      <w:r w:rsidR="00AF63CD" w:rsidRPr="00390FE7">
        <w:rPr>
          <w:noProof/>
        </w:rPr>
        <w:fldChar w:fldCharType="begin"/>
      </w:r>
      <w:r w:rsidRPr="00390FE7">
        <w:rPr>
          <w:noProof/>
        </w:rPr>
        <w:instrText xml:space="preserve"> PAGEREF _Toc407021015 \h </w:instrText>
      </w:r>
      <w:r w:rsidR="00AF63CD" w:rsidRPr="00390FE7">
        <w:rPr>
          <w:noProof/>
        </w:rPr>
      </w:r>
      <w:r w:rsidR="00AF63CD" w:rsidRPr="00390FE7">
        <w:rPr>
          <w:noProof/>
        </w:rPr>
        <w:fldChar w:fldCharType="separate"/>
      </w:r>
      <w:r w:rsidR="008532EC">
        <w:rPr>
          <w:noProof/>
        </w:rPr>
        <w:t>9</w:t>
      </w:r>
      <w:r w:rsidR="00AF63CD" w:rsidRPr="00390FE7">
        <w:rPr>
          <w:noProof/>
        </w:rPr>
        <w:fldChar w:fldCharType="end"/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1. Технико-экономическое состояние централизованных систем водоснабжения города Тында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_Toc407021017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10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1.1.</w:t>
      </w:r>
      <w:r w:rsidRPr="00390FE7">
        <w:rPr>
          <w:rFonts w:eastAsiaTheme="minorEastAsia"/>
          <w:lang w:eastAsia="ru-RU"/>
        </w:rPr>
        <w:tab/>
      </w:r>
      <w:r w:rsidRPr="00390FE7">
        <w:t>Описание системы и структуры водоснабжения поселения, городского округа и деление территории города на эксплуатационные зоны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_Toc407021018 \h </w:instrText>
      </w:r>
      <w:r w:rsidR="00AF63CD" w:rsidRPr="00390FE7">
        <w:fldChar w:fldCharType="separate"/>
      </w:r>
      <w:r w:rsidR="008532EC">
        <w:t>10</w:t>
      </w:r>
      <w:r w:rsidR="00AF63CD" w:rsidRPr="00390FE7">
        <w:fldChar w:fldCharType="end"/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1.2. Описание территорий города, не охваченных централизованными системами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_Toc407021019 \h </w:instrText>
      </w:r>
      <w:r w:rsidR="00AF63CD" w:rsidRPr="00390FE7">
        <w:fldChar w:fldCharType="separate"/>
      </w:r>
      <w:r w:rsidR="008532EC">
        <w:t>11</w:t>
      </w:r>
      <w:r w:rsidR="00AF63CD" w:rsidRPr="00390FE7">
        <w:fldChar w:fldCharType="end"/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1.3. Описание результатов технического обследования централизованных систем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_Toc407021020 \h </w:instrText>
      </w:r>
      <w:r w:rsidR="00AF63CD" w:rsidRPr="00390FE7">
        <w:fldChar w:fldCharType="separate"/>
      </w:r>
      <w:r w:rsidR="008532EC">
        <w:t>11</w:t>
      </w:r>
      <w:r w:rsidR="00AF63CD" w:rsidRPr="00390FE7">
        <w:fldChar w:fldCharType="end"/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1.4.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_Toc407021021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rPr>
          <w:color w:val="000000"/>
        </w:rPr>
        <w:t xml:space="preserve">1.5. </w:t>
      </w:r>
      <w:r w:rsidRPr="00390FE7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_Toc407021022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rPr>
          <w:color w:val="000000"/>
        </w:rPr>
        <w:t xml:space="preserve">1.6. </w:t>
      </w:r>
      <w:r w:rsidRPr="00390FE7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_Toc407021023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4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hAnsi="Times New Roman"/>
          <w:b/>
          <w:i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2. Направления развития централизованных систем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_Toc407021024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1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B92F58">
        <w:rPr>
          <w:rFonts w:ascii="Times New Roman" w:hAnsi="Times New Roman"/>
          <w:i w:val="0"/>
          <w:noProof/>
          <w:sz w:val="28"/>
          <w:szCs w:val="28"/>
        </w:rPr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2.1.</w:t>
      </w:r>
      <w:r w:rsidRPr="00390FE7">
        <w:rPr>
          <w:rFonts w:eastAsiaTheme="minorEastAsia"/>
          <w:lang w:eastAsia="ru-RU"/>
        </w:rPr>
        <w:tab/>
      </w:r>
      <w:r w:rsidRPr="00390FE7">
        <w:t>Основные направления, принципы, задачи и целевые показатели развития централизованных систем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_Toc407021025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2.2.</w:t>
      </w:r>
      <w:r w:rsidRPr="00390FE7">
        <w:rPr>
          <w:rFonts w:eastAsiaTheme="minorEastAsia"/>
          <w:lang w:eastAsia="ru-RU"/>
        </w:rPr>
        <w:tab/>
      </w:r>
      <w:r w:rsidRPr="00390FE7">
        <w:t>Различные сценарии развития централизованных систем водоснабжения в зависимости от различных сценариев развития города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_Toc407021026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5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3. Баланс водоснабжения и потребления горячей, питьевой, технической воды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_Toc407021027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1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B92F58">
        <w:rPr>
          <w:rFonts w:ascii="Times New Roman" w:hAnsi="Times New Roman"/>
          <w:i w:val="0"/>
          <w:noProof/>
          <w:sz w:val="28"/>
          <w:szCs w:val="28"/>
        </w:rPr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3.1.</w:t>
      </w:r>
      <w:r w:rsidRPr="00390FE7">
        <w:rPr>
          <w:rFonts w:eastAsiaTheme="minorEastAsia"/>
          <w:lang w:eastAsia="ru-RU"/>
        </w:rPr>
        <w:tab/>
      </w:r>
      <w:r w:rsidRPr="00390FE7"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 (годовой и в сутки максимального водопотребления)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_Toc407021028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3.2.</w:t>
      </w:r>
      <w:r w:rsidRPr="00390FE7">
        <w:rPr>
          <w:rFonts w:eastAsiaTheme="minorEastAsia"/>
          <w:lang w:eastAsia="ru-RU"/>
        </w:rPr>
        <w:tab/>
      </w:r>
      <w:r w:rsidRPr="00390FE7">
        <w:t>Территориальный баланс подачи горячей, питьевой, технической воды по технологическим зонам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_Toc407021029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3.3.</w:t>
      </w:r>
      <w:r w:rsidRPr="00390FE7">
        <w:rPr>
          <w:rFonts w:eastAsiaTheme="minorEastAsia"/>
          <w:lang w:eastAsia="ru-RU"/>
        </w:rPr>
        <w:tab/>
      </w:r>
      <w:r w:rsidRPr="00390FE7"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города (пожаротушение, полив и др.)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_Toc407021033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8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lastRenderedPageBreak/>
        <w:t>3.4.</w:t>
      </w:r>
      <w:r w:rsidRPr="00390FE7">
        <w:rPr>
          <w:rFonts w:eastAsiaTheme="minorEastAsia"/>
          <w:lang w:eastAsia="ru-RU"/>
        </w:rPr>
        <w:tab/>
      </w:r>
      <w:r w:rsidRPr="00390FE7"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_Toc407021035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3.5.</w:t>
      </w:r>
      <w:r w:rsidRPr="00390FE7">
        <w:rPr>
          <w:rFonts w:eastAsiaTheme="minorEastAsia"/>
          <w:lang w:eastAsia="ru-RU"/>
        </w:rPr>
        <w:tab/>
      </w:r>
      <w:r w:rsidRPr="00390FE7"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_Toc407021037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3.6.</w:t>
      </w:r>
      <w:r w:rsidRPr="00390FE7">
        <w:rPr>
          <w:rFonts w:eastAsiaTheme="minorEastAsia"/>
          <w:lang w:eastAsia="ru-RU"/>
        </w:rPr>
        <w:tab/>
      </w:r>
      <w:r w:rsidRPr="00390FE7">
        <w:t>Сведения о фактическом и ожидаемом потреблении горячей, питьевой, технической воды (годовое, среднесуточное, максимальное суточное)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_Toc407021039 \h </w:instrText>
      </w:r>
      <w:r w:rsidR="00AF63CD" w:rsidRPr="00390FE7">
        <w:fldChar w:fldCharType="separate"/>
      </w:r>
      <w:r w:rsidR="008532EC">
        <w:t>1</w:t>
      </w:r>
      <w:r w:rsidR="00AF63CD" w:rsidRPr="00390FE7">
        <w:fldChar w:fldCharType="end"/>
      </w:r>
      <w:r w:rsidR="00B92F5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3.7.</w:t>
      </w:r>
      <w:r w:rsidRPr="00390FE7">
        <w:rPr>
          <w:rFonts w:eastAsiaTheme="minorEastAsia"/>
          <w:lang w:eastAsia="ru-RU"/>
        </w:rPr>
        <w:tab/>
      </w:r>
      <w:r w:rsidRPr="00390FE7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Pr="00390FE7">
        <w:tab/>
      </w:r>
      <w:r w:rsidR="00B92F58">
        <w:t>20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3.8.</w:t>
      </w:r>
      <w:r w:rsidRPr="00390FE7">
        <w:rPr>
          <w:rFonts w:eastAsiaTheme="minorEastAsia"/>
          <w:lang w:eastAsia="ru-RU"/>
        </w:rPr>
        <w:tab/>
      </w:r>
      <w:r w:rsidRPr="00390FE7">
        <w:t>Описание существующей системы коммерческого учета горячей, питьевой, технической воды и планов по установке приборов учета</w:t>
      </w:r>
      <w:r w:rsidRPr="00390FE7">
        <w:tab/>
      </w:r>
      <w:r w:rsidR="00B92F58">
        <w:t>20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3.9.</w:t>
      </w:r>
      <w:r w:rsidRPr="00390FE7">
        <w:rPr>
          <w:rFonts w:eastAsiaTheme="minorEastAsia"/>
          <w:lang w:eastAsia="ru-RU"/>
        </w:rPr>
        <w:tab/>
      </w:r>
      <w:r w:rsidRPr="00390FE7">
        <w:t>Анализ резервов и дефицитов производственных мощностей системы водоснабжения города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_Toc407021046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3.10.</w:t>
      </w:r>
      <w:r w:rsidRPr="00390FE7">
        <w:rPr>
          <w:rFonts w:eastAsiaTheme="minorEastAsia"/>
          <w:lang w:eastAsia="ru-RU"/>
        </w:rPr>
        <w:tab/>
      </w:r>
      <w:r w:rsidRPr="00390FE7">
        <w:t>Прогнозные балансы потребления горячей, питьевой, технической воды на срок не менее 10 лет с учетом различных сценариев развития города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_Toc407021048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3.11.</w:t>
      </w:r>
      <w:r w:rsidRPr="00390FE7">
        <w:rPr>
          <w:rFonts w:eastAsiaTheme="minorEastAsia"/>
          <w:lang w:eastAsia="ru-RU"/>
        </w:rPr>
        <w:tab/>
      </w:r>
      <w:r w:rsidRPr="00390FE7">
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_Toc407021049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7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3.12.</w:t>
      </w:r>
      <w:r w:rsidRPr="00390FE7">
        <w:rPr>
          <w:rFonts w:eastAsiaTheme="minorEastAsia"/>
          <w:lang w:eastAsia="ru-RU"/>
        </w:rPr>
        <w:tab/>
      </w:r>
      <w:r w:rsidRPr="00390FE7">
        <w:t>Наименование организации, которая наделена статусом гарантирующей организации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_Toc407021051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7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4. Предложения по строительству, реконструкции и модернизации объектов систем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_Toc407021052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2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B92F58">
        <w:rPr>
          <w:rFonts w:ascii="Times New Roman" w:hAnsi="Times New Roman"/>
          <w:i w:val="0"/>
          <w:noProof/>
          <w:sz w:val="28"/>
          <w:szCs w:val="28"/>
        </w:rPr>
        <w:t>7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4.1.</w:t>
      </w:r>
      <w:r w:rsidRPr="00390FE7">
        <w:rPr>
          <w:rFonts w:eastAsiaTheme="minorEastAsia"/>
          <w:lang w:eastAsia="ru-RU"/>
        </w:rPr>
        <w:tab/>
      </w:r>
      <w:r w:rsidRPr="00390FE7">
        <w:t>Перечень основных мероприятий по реализации схем водоснабжения с разбивкой по годам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_Toc407021053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8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4.2.</w:t>
      </w:r>
      <w:r w:rsidRPr="00390FE7">
        <w:rPr>
          <w:rFonts w:eastAsiaTheme="minorEastAsia"/>
          <w:lang w:eastAsia="ru-RU"/>
        </w:rPr>
        <w:tab/>
      </w:r>
      <w:r w:rsidRPr="00390FE7"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_Toc407021055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4.3.</w:t>
      </w:r>
      <w:r w:rsidRPr="00390FE7">
        <w:rPr>
          <w:rFonts w:eastAsiaTheme="minorEastAsia"/>
          <w:lang w:eastAsia="ru-RU"/>
        </w:rPr>
        <w:tab/>
      </w:r>
      <w:r w:rsidRPr="00390FE7">
        <w:t>Сведения о вновь строящихся, реконструируемых и предлагаемых к выводу из эксплуатации объектах системы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_Toc407021056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B92F5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4.4.</w:t>
      </w:r>
      <w:r w:rsidRPr="00390FE7">
        <w:rPr>
          <w:rFonts w:eastAsiaTheme="minorEastAsia"/>
          <w:lang w:eastAsia="ru-RU"/>
        </w:rPr>
        <w:tab/>
      </w:r>
      <w:r w:rsidRPr="00390FE7"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_Toc407021059 \h </w:instrText>
      </w:r>
      <w:r w:rsidR="00AF63CD" w:rsidRPr="00390FE7">
        <w:fldChar w:fldCharType="separate"/>
      </w:r>
      <w:r w:rsidR="008532EC">
        <w:t>2</w:t>
      </w:r>
      <w:r w:rsidR="00AF63CD" w:rsidRPr="00390FE7">
        <w:fldChar w:fldCharType="end"/>
      </w:r>
      <w:r w:rsidR="00F35BB8">
        <w:t>9</w:t>
      </w:r>
    </w:p>
    <w:p w:rsid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</w:pPr>
      <w:r w:rsidRPr="00390FE7">
        <w:t>4.5.</w:t>
      </w:r>
      <w:r w:rsidRPr="00390FE7">
        <w:rPr>
          <w:rFonts w:eastAsiaTheme="minorEastAsia"/>
          <w:lang w:eastAsia="ru-RU"/>
        </w:rPr>
        <w:tab/>
      </w:r>
      <w:r w:rsidRPr="00390FE7">
        <w:t xml:space="preserve">Сведения об оснащенности зданий, строений, сооружений приборами учета воды и их применении при осуществлении 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расчетов за потребленную воду</w:t>
      </w:r>
      <w:r w:rsidRPr="00390FE7">
        <w:tab/>
      </w:r>
      <w:r w:rsidR="00F35BB8">
        <w:t>30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4.6.</w:t>
      </w:r>
      <w:r w:rsidRPr="00390FE7">
        <w:rPr>
          <w:rFonts w:eastAsiaTheme="minorEastAsia"/>
          <w:lang w:eastAsia="ru-RU"/>
        </w:rPr>
        <w:tab/>
      </w:r>
      <w:r w:rsidRPr="00390FE7">
        <w:t>Описание вариантов маршрутов прохождения трубопроводов (трасс) по территории городского округа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_Toc407021061 \h </w:instrText>
      </w:r>
      <w:r w:rsidR="00AF63CD" w:rsidRPr="00390FE7">
        <w:fldChar w:fldCharType="separate"/>
      </w:r>
      <w:r w:rsidR="008532EC">
        <w:t>3</w:t>
      </w:r>
      <w:r w:rsidR="00AF63CD" w:rsidRPr="00390FE7">
        <w:fldChar w:fldCharType="end"/>
      </w:r>
      <w:r w:rsidR="00F35BB8">
        <w:t>2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4.7.</w:t>
      </w:r>
      <w:r w:rsidRPr="00390FE7">
        <w:rPr>
          <w:rFonts w:eastAsiaTheme="minorEastAsia"/>
          <w:lang w:eastAsia="ru-RU"/>
        </w:rPr>
        <w:tab/>
      </w:r>
      <w:r w:rsidRPr="00390FE7">
        <w:t>Рекомендации о месте размещения насосных станций, резервуаров, водонапорных башен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_Toc407021062 \h </w:instrText>
      </w:r>
      <w:r w:rsidR="00AF63CD" w:rsidRPr="00390FE7">
        <w:fldChar w:fldCharType="separate"/>
      </w:r>
      <w:r w:rsidR="008532EC">
        <w:t>3</w:t>
      </w:r>
      <w:r w:rsidR="00AF63CD" w:rsidRPr="00390FE7">
        <w:fldChar w:fldCharType="end"/>
      </w:r>
      <w:r w:rsidR="00F35BB8"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4.8.</w:t>
      </w:r>
      <w:r w:rsidRPr="00390FE7">
        <w:rPr>
          <w:rFonts w:eastAsiaTheme="minorEastAsia"/>
          <w:lang w:eastAsia="ru-RU"/>
        </w:rPr>
        <w:tab/>
      </w:r>
      <w:r w:rsidRPr="00390FE7">
        <w:t>Границы планируемых зон размещения объектов централизованных систем горячего водоснабжения, холодного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_Toc407021063 \h </w:instrText>
      </w:r>
      <w:r w:rsidR="00AF63CD" w:rsidRPr="00390FE7">
        <w:fldChar w:fldCharType="separate"/>
      </w:r>
      <w:r w:rsidR="008532EC">
        <w:t>3</w:t>
      </w:r>
      <w:r w:rsidR="00AF63CD" w:rsidRPr="00390FE7">
        <w:fldChar w:fldCharType="end"/>
      </w:r>
      <w:r w:rsidR="00F35BB8">
        <w:t>3</w:t>
      </w:r>
    </w:p>
    <w:p w:rsid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</w:pPr>
      <w:r w:rsidRPr="00390FE7">
        <w:lastRenderedPageBreak/>
        <w:t>4.9.</w:t>
      </w:r>
      <w:r w:rsidRPr="00390FE7">
        <w:rPr>
          <w:rFonts w:eastAsiaTheme="minorEastAsia"/>
          <w:lang w:eastAsia="ru-RU"/>
        </w:rPr>
        <w:tab/>
      </w:r>
      <w:r w:rsidRPr="00390FE7">
        <w:t xml:space="preserve">Карты (схемы) существующего и планируемого размещения 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объектов централизованных систем горячего водоснабжения, холодного водоснабжения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_Toc407021064 \h </w:instrText>
      </w:r>
      <w:r w:rsidR="00AF63CD" w:rsidRPr="00390FE7">
        <w:fldChar w:fldCharType="separate"/>
      </w:r>
      <w:r w:rsidR="008532EC">
        <w:t>3</w:t>
      </w:r>
      <w:r w:rsidR="00AF63CD" w:rsidRPr="00390FE7">
        <w:fldChar w:fldCharType="end"/>
      </w:r>
      <w:r w:rsidR="00F35BB8">
        <w:t>3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5. Экологические аспекты мероприятий по строительству и реконструкции объектов централизованной системы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_Toc407021066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3</w:t>
      </w:r>
    </w:p>
    <w:p w:rsid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</w:pPr>
      <w:r w:rsidRPr="00390FE7">
        <w:t>5.1. На водный бассейн предлагаемых к строительству и реконструкции объектов централизованных систем водоснабжения при сбросе (утилизации)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промывных вод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_Toc407021067 \h </w:instrText>
      </w:r>
      <w:r w:rsidR="00AF63CD" w:rsidRPr="00390FE7">
        <w:fldChar w:fldCharType="separate"/>
      </w:r>
      <w:r w:rsidR="008532EC">
        <w:t>3</w:t>
      </w:r>
      <w:r w:rsidR="00AF63CD" w:rsidRPr="00390FE7">
        <w:fldChar w:fldCharType="end"/>
      </w:r>
      <w:r w:rsidR="00F35BB8">
        <w:t>3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i w:val="0"/>
          <w:noProof/>
          <w:sz w:val="28"/>
          <w:szCs w:val="28"/>
        </w:rPr>
        <w:t>5.2.  На окружающую среду при реализации мероприятий по снабжению и хранению химических реагентов, используемых в водоподготовке (хлор и др.)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_Toc407021068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7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6. Оценка Капитальных вложений в новое строительство реконструкцию и модернизацию объектов централизованных систем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_Toc407021069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7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i w:val="0"/>
          <w:noProof/>
          <w:sz w:val="28"/>
          <w:szCs w:val="28"/>
        </w:rPr>
        <w:t>6.1.  Оценка капитальных вложений в новое строительство и реконструкцию объектов централизованных систем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_Toc407021070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7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Раздел 7. </w:t>
      </w:r>
      <w:r w:rsidR="00E13A10">
        <w:rPr>
          <w:rFonts w:ascii="Times New Roman" w:hAnsi="Times New Roman"/>
          <w:b/>
          <w:i w:val="0"/>
          <w:noProof/>
          <w:sz w:val="28"/>
          <w:szCs w:val="28"/>
        </w:rPr>
        <w:t>Плановые значения</w:t>
      </w: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 показател</w:t>
      </w:r>
      <w:r w:rsidR="00E13A10">
        <w:rPr>
          <w:rFonts w:ascii="Times New Roman" w:hAnsi="Times New Roman"/>
          <w:b/>
          <w:i w:val="0"/>
          <w:noProof/>
          <w:sz w:val="28"/>
          <w:szCs w:val="28"/>
        </w:rPr>
        <w:t>ей</w:t>
      </w: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 развития централизованной системы водоснабжения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_Toc407021071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8</w:t>
      </w:r>
    </w:p>
    <w:p w:rsidR="006330FD" w:rsidRPr="00390FE7" w:rsidRDefault="00390FE7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Раздел 8. </w:t>
      </w:r>
      <w:r w:rsidR="006330FD" w:rsidRPr="00390FE7">
        <w:rPr>
          <w:rFonts w:ascii="Times New Roman" w:hAnsi="Times New Roman"/>
          <w:b/>
          <w:i w:val="0"/>
          <w:noProof/>
          <w:sz w:val="28"/>
          <w:szCs w:val="28"/>
          <w:shd w:val="clear" w:color="auto" w:fill="FFFFFF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="006330FD"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="006330FD"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_Toc407021073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3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9</w:t>
      </w:r>
    </w:p>
    <w:p w:rsidR="006330FD" w:rsidRPr="00390FE7" w:rsidRDefault="006330FD" w:rsidP="00390FE7">
      <w:pPr>
        <w:pStyle w:val="1a"/>
        <w:tabs>
          <w:tab w:val="clear" w:pos="9771"/>
          <w:tab w:val="right" w:leader="dot" w:pos="9921"/>
        </w:tabs>
        <w:rPr>
          <w:rFonts w:eastAsiaTheme="minorEastAsia"/>
          <w:b w:val="0"/>
          <w:bCs w:val="0"/>
          <w:noProof/>
        </w:rPr>
      </w:pPr>
      <w:r w:rsidRPr="009C5810">
        <w:rPr>
          <w:rFonts w:eastAsia="Arial"/>
          <w:noProof/>
          <w:sz w:val="32"/>
          <w:lang w:eastAsia="ar-SA"/>
        </w:rPr>
        <w:t xml:space="preserve">Глава </w:t>
      </w:r>
      <w:r w:rsidRPr="009C5810">
        <w:rPr>
          <w:rFonts w:eastAsia="Arial"/>
          <w:noProof/>
          <w:sz w:val="32"/>
          <w:lang w:val="en-US" w:eastAsia="ar-SA"/>
        </w:rPr>
        <w:t>II</w:t>
      </w:r>
      <w:r w:rsidRPr="009C5810">
        <w:rPr>
          <w:rFonts w:eastAsia="Arial"/>
          <w:noProof/>
          <w:sz w:val="32"/>
          <w:lang w:eastAsia="ar-SA"/>
        </w:rPr>
        <w:t>.</w:t>
      </w:r>
      <w:r w:rsidR="00390FE7" w:rsidRPr="009C5810">
        <w:rPr>
          <w:noProof/>
          <w:sz w:val="32"/>
        </w:rPr>
        <w:t xml:space="preserve"> </w:t>
      </w:r>
      <w:r w:rsidRPr="009C5810">
        <w:rPr>
          <w:rFonts w:eastAsia="Arial"/>
          <w:noProof/>
          <w:sz w:val="32"/>
          <w:lang w:eastAsia="ar-SA"/>
        </w:rPr>
        <w:t>Схема водоотведения</w:t>
      </w:r>
      <w:r w:rsidRPr="00390FE7">
        <w:rPr>
          <w:noProof/>
        </w:rPr>
        <w:tab/>
      </w:r>
      <w:r w:rsidR="00AF63CD" w:rsidRPr="00390FE7">
        <w:rPr>
          <w:noProof/>
        </w:rPr>
        <w:fldChar w:fldCharType="begin"/>
      </w:r>
      <w:r w:rsidRPr="00390FE7">
        <w:rPr>
          <w:noProof/>
        </w:rPr>
        <w:instrText xml:space="preserve"> PAGEREF _Toc407021075 \h </w:instrText>
      </w:r>
      <w:r w:rsidR="00AF63CD" w:rsidRPr="00390FE7">
        <w:rPr>
          <w:noProof/>
        </w:rPr>
      </w:r>
      <w:r w:rsidR="00AF63CD" w:rsidRPr="00390FE7">
        <w:rPr>
          <w:noProof/>
        </w:rPr>
        <w:fldChar w:fldCharType="separate"/>
      </w:r>
      <w:r w:rsidR="008532EC">
        <w:rPr>
          <w:noProof/>
        </w:rPr>
        <w:t>4</w:t>
      </w:r>
      <w:r w:rsidR="00AF63CD" w:rsidRPr="00390FE7">
        <w:rPr>
          <w:noProof/>
        </w:rPr>
        <w:fldChar w:fldCharType="end"/>
      </w:r>
      <w:r w:rsidR="00F35BB8">
        <w:rPr>
          <w:noProof/>
        </w:rPr>
        <w:t>3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t xml:space="preserve">Раздел 1. </w:t>
      </w:r>
      <w:r w:rsidRPr="00390FE7">
        <w:rPr>
          <w:rFonts w:ascii="Times New Roman" w:eastAsia="Arial" w:hAnsi="Times New Roman"/>
          <w:b/>
          <w:bCs/>
          <w:i w:val="0"/>
          <w:noProof/>
          <w:color w:val="000000"/>
          <w:sz w:val="28"/>
          <w:szCs w:val="28"/>
          <w:lang w:eastAsia="ar-SA"/>
        </w:rPr>
        <w:t>Существующее положение в сфере водоотведения города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_Toc407021076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4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1.1.</w:t>
      </w:r>
      <w:r w:rsidR="00F35BB8">
        <w:t xml:space="preserve"> </w:t>
      </w:r>
      <w:r w:rsidRPr="00390FE7">
        <w:t>Описание структуры системы сбора, очистки и отведения сточных вод городского округа и территориально-институционального деления города на зоны действий предприятий, организующих водоотведение города (эксплуатационные зоны)</w:t>
      </w:r>
      <w:r w:rsidR="00F35BB8">
        <w:t>……………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_Toc407021077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1.2.</w:t>
      </w:r>
      <w:r w:rsidR="00F35BB8">
        <w:t xml:space="preserve"> </w:t>
      </w:r>
      <w:r w:rsidRPr="00390FE7">
        <w:t>Описание результатов технического обследования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_Toc407021078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1.3.</w:t>
      </w:r>
      <w:r w:rsidR="00F35BB8">
        <w:rPr>
          <w:rFonts w:eastAsiaTheme="minorEastAsia"/>
          <w:lang w:eastAsia="ru-RU"/>
        </w:rPr>
        <w:t xml:space="preserve"> </w:t>
      </w:r>
      <w:r w:rsidRPr="00390FE7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r w:rsidRPr="00390FE7">
        <w:tab/>
      </w:r>
      <w:r w:rsidR="00F35BB8">
        <w:t xml:space="preserve"> 46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1.4.</w:t>
      </w:r>
      <w:r w:rsidR="00F35BB8">
        <w:t xml:space="preserve"> </w:t>
      </w:r>
      <w:r w:rsidRPr="00390FE7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_Toc407021080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1.5.</w:t>
      </w:r>
      <w:r w:rsidRPr="00390FE7">
        <w:rPr>
          <w:rFonts w:eastAsiaTheme="minorEastAsia"/>
          <w:lang w:eastAsia="ru-RU"/>
        </w:rPr>
        <w:tab/>
      </w:r>
      <w:r w:rsidRPr="00390FE7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_Toc407021081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7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1.6.</w:t>
      </w:r>
      <w:r w:rsidRPr="00390FE7">
        <w:rPr>
          <w:rFonts w:eastAsiaTheme="minorEastAsia"/>
          <w:lang w:eastAsia="ru-RU"/>
        </w:rPr>
        <w:tab/>
      </w:r>
      <w:r w:rsidRPr="00390FE7">
        <w:t>Оценка безопасности и надежности объектов централизованной системы водоотведения и их управляемости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_Toc407021082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7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1.7.</w:t>
      </w:r>
      <w:r w:rsidRPr="00390FE7">
        <w:rPr>
          <w:rFonts w:eastAsiaTheme="minorEastAsia"/>
          <w:lang w:eastAsia="ru-RU"/>
        </w:rPr>
        <w:tab/>
      </w:r>
      <w:r w:rsidRPr="00390FE7">
        <w:t>Оценка воздействия сбросов сточных вод через централизованную систему водоотведения на окружающую среду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_Toc407021083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lastRenderedPageBreak/>
        <w:t>1.8.</w:t>
      </w:r>
      <w:r w:rsidRPr="00390FE7">
        <w:rPr>
          <w:rFonts w:eastAsiaTheme="minorEastAsia"/>
          <w:lang w:eastAsia="ru-RU"/>
        </w:rPr>
        <w:tab/>
      </w:r>
      <w:r w:rsidRPr="00390FE7">
        <w:t>Описание территорий городского округа, не охваченных централизованной системой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_Toc407021084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9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1.9.</w:t>
      </w:r>
      <w:r w:rsidRPr="00390FE7">
        <w:rPr>
          <w:rFonts w:eastAsiaTheme="minorEastAsia"/>
          <w:lang w:eastAsia="ru-RU"/>
        </w:rPr>
        <w:tab/>
      </w:r>
      <w:r w:rsidRPr="00390FE7">
        <w:t>Описание существующих технических и технологических проблем системы водоотведения городского округа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_Toc407021085 \h </w:instrText>
      </w:r>
      <w:r w:rsidR="00AF63CD" w:rsidRPr="00390FE7">
        <w:fldChar w:fldCharType="separate"/>
      </w:r>
      <w:r w:rsidR="008532EC">
        <w:t>4</w:t>
      </w:r>
      <w:r w:rsidR="00AF63CD" w:rsidRPr="00390FE7">
        <w:fldChar w:fldCharType="end"/>
      </w:r>
      <w:r w:rsidR="00F35BB8">
        <w:t>9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t>Раздел 2.</w:t>
      </w:r>
      <w:r w:rsidR="00390FE7">
        <w:rPr>
          <w:rFonts w:ascii="Times New Roman" w:hAnsi="Times New Roman"/>
          <w:i w:val="0"/>
          <w:noProof/>
          <w:sz w:val="28"/>
          <w:szCs w:val="28"/>
        </w:rPr>
        <w:t xml:space="preserve"> </w:t>
      </w: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Балансы сточных вод в системе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F35BB8">
        <w:rPr>
          <w:rFonts w:ascii="Times New Roman" w:hAnsi="Times New Roman"/>
          <w:i w:val="0"/>
          <w:noProof/>
          <w:sz w:val="28"/>
          <w:szCs w:val="28"/>
        </w:rPr>
        <w:t>50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2.1.</w:t>
      </w:r>
      <w:r w:rsidRPr="00390FE7">
        <w:rPr>
          <w:rFonts w:eastAsiaTheme="minorEastAsia"/>
          <w:lang w:eastAsia="ru-RU"/>
        </w:rPr>
        <w:tab/>
      </w:r>
      <w:r w:rsidRPr="00390FE7"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Pr="00390FE7">
        <w:tab/>
      </w:r>
      <w:r w:rsidR="00F35BB8">
        <w:t>50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2.2.</w:t>
      </w:r>
      <w:r w:rsidRPr="00390FE7">
        <w:rPr>
          <w:rFonts w:eastAsiaTheme="minorEastAsia"/>
          <w:lang w:eastAsia="ru-RU"/>
        </w:rPr>
        <w:tab/>
      </w:r>
      <w:r w:rsidRPr="00390FE7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390FE7">
        <w:tab/>
      </w:r>
      <w:r w:rsidR="00F35BB8">
        <w:t>50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2.3.</w:t>
      </w:r>
      <w:r w:rsidRPr="00390FE7">
        <w:rPr>
          <w:rFonts w:eastAsiaTheme="minorEastAsia"/>
          <w:lang w:eastAsia="ru-RU"/>
        </w:rPr>
        <w:tab/>
      </w:r>
      <w:r w:rsidRPr="00390FE7"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</w:r>
      <w:r w:rsidRPr="00390FE7">
        <w:tab/>
      </w:r>
      <w:r w:rsidR="00F35BB8">
        <w:t>51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t xml:space="preserve">Раздел 3. </w:t>
      </w:r>
      <w:r w:rsidRPr="00390FE7">
        <w:rPr>
          <w:rFonts w:ascii="Times New Roman" w:eastAsia="Arial" w:hAnsi="Times New Roman"/>
          <w:b/>
          <w:bCs/>
          <w:i w:val="0"/>
          <w:noProof/>
          <w:color w:val="000000"/>
          <w:sz w:val="28"/>
          <w:szCs w:val="28"/>
          <w:lang w:eastAsia="ar-SA"/>
        </w:rPr>
        <w:t>Прогноз объема сточных вод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_Toc407021093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5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2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3.1.</w:t>
      </w:r>
      <w:r w:rsidRPr="00390FE7">
        <w:rPr>
          <w:rFonts w:eastAsiaTheme="minorEastAsia"/>
          <w:lang w:eastAsia="ru-RU"/>
        </w:rPr>
        <w:tab/>
      </w:r>
      <w:r w:rsidRPr="00390FE7">
        <w:t>Сведения о фактическом и ожидаемом поступлении сточных вод в централизованную систему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_Toc407021094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2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3.2.</w:t>
      </w:r>
      <w:r w:rsidRPr="00390FE7">
        <w:rPr>
          <w:rFonts w:eastAsiaTheme="minorEastAsia"/>
          <w:lang w:eastAsia="ru-RU"/>
        </w:rPr>
        <w:tab/>
      </w:r>
      <w:r w:rsidRPr="00390FE7">
        <w:t>Описание структуры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_Toc407021096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2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3.3.</w:t>
      </w:r>
      <w:r w:rsidRPr="00390FE7">
        <w:rPr>
          <w:rFonts w:eastAsiaTheme="minorEastAsia"/>
          <w:lang w:eastAsia="ru-RU"/>
        </w:rPr>
        <w:tab/>
      </w:r>
      <w:r w:rsidRPr="00390FE7"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_Toc407021097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2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3.4.</w:t>
      </w:r>
      <w:r w:rsidRPr="00390FE7">
        <w:rPr>
          <w:rFonts w:eastAsiaTheme="minorEastAsia"/>
          <w:lang w:eastAsia="ru-RU"/>
        </w:rPr>
        <w:tab/>
      </w:r>
      <w:r w:rsidRPr="00390FE7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_Toc407021100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3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t xml:space="preserve">Раздел 4. </w:t>
      </w:r>
      <w:r w:rsidRPr="00390FE7">
        <w:rPr>
          <w:rFonts w:ascii="Times New Roman" w:eastAsia="Arial" w:hAnsi="Times New Roman"/>
          <w:b/>
          <w:bCs/>
          <w:i w:val="0"/>
          <w:noProof/>
          <w:color w:val="000000"/>
          <w:sz w:val="28"/>
          <w:szCs w:val="28"/>
          <w:lang w:eastAsia="ar-SA"/>
        </w:rPr>
        <w:t>Предложения по строительству, реконструкции и модернизации централизованных систем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_Toc407021102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5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F35BB8">
        <w:rPr>
          <w:rFonts w:ascii="Times New Roman" w:hAnsi="Times New Roman"/>
          <w:i w:val="0"/>
          <w:noProof/>
          <w:sz w:val="28"/>
          <w:szCs w:val="28"/>
        </w:rPr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4.1.</w:t>
      </w:r>
      <w:r w:rsidRPr="00390FE7">
        <w:rPr>
          <w:rFonts w:eastAsiaTheme="minorEastAsia"/>
          <w:lang w:eastAsia="ru-RU"/>
        </w:rPr>
        <w:tab/>
      </w:r>
      <w:r w:rsidRPr="00390FE7">
        <w:t>Основные направления, принципы, задачи и целевые показатели развития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_Toc407021103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3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4.2.</w:t>
      </w:r>
      <w:r w:rsidRPr="00390FE7">
        <w:rPr>
          <w:rFonts w:eastAsiaTheme="minorEastAsia"/>
          <w:lang w:eastAsia="ru-RU"/>
        </w:rPr>
        <w:tab/>
      </w:r>
      <w:r w:rsidRPr="00390FE7">
        <w:t>Перечень основных мероприятий по реализации схем водоотведения с разбивкой по годам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_Toc407021104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4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4.3.</w:t>
      </w:r>
      <w:r w:rsidRPr="00390FE7">
        <w:rPr>
          <w:rFonts w:eastAsiaTheme="minorEastAsia"/>
          <w:lang w:eastAsia="ru-RU"/>
        </w:rPr>
        <w:tab/>
      </w:r>
      <w:r w:rsidRPr="00390FE7">
        <w:t>Технические обоснования основных мероприятий по реализации схем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_Toc407021105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4.4.</w:t>
      </w:r>
      <w:r w:rsidRPr="00390FE7">
        <w:rPr>
          <w:rFonts w:eastAsiaTheme="minorEastAsia"/>
          <w:lang w:eastAsia="ru-RU"/>
        </w:rPr>
        <w:tab/>
      </w:r>
      <w:r w:rsidRPr="00390FE7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_Toc407021106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4.5.</w:t>
      </w:r>
      <w:r w:rsidRPr="00390FE7">
        <w:rPr>
          <w:rFonts w:eastAsiaTheme="minorEastAsia"/>
          <w:lang w:eastAsia="ru-RU"/>
        </w:rPr>
        <w:tab/>
      </w:r>
      <w:r w:rsidRPr="00390FE7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_Toc407021107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F35BB8">
        <w:t>5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4.6.</w:t>
      </w:r>
      <w:r w:rsidRPr="00390FE7">
        <w:rPr>
          <w:rFonts w:eastAsiaTheme="minorEastAsia"/>
          <w:lang w:eastAsia="ru-RU"/>
        </w:rPr>
        <w:tab/>
      </w:r>
      <w:r w:rsidRPr="00390FE7">
        <w:t>Описание вариантов маршрутов прохождения трубопроводов (трасс) по территории городского округа, расположения намечаемых площадок под строительство сооружений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_Toc407021109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C4121A">
        <w:t>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4.7.</w:t>
      </w:r>
      <w:r w:rsidRPr="00390FE7">
        <w:rPr>
          <w:rFonts w:eastAsiaTheme="minorEastAsia"/>
          <w:lang w:eastAsia="ru-RU"/>
        </w:rPr>
        <w:tab/>
      </w:r>
      <w:r w:rsidRPr="00390FE7">
        <w:t>Границы и характеристики охранных зон сетей и сооружений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_Toc407021110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C4121A">
        <w:t>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4.8.</w:t>
      </w:r>
      <w:r w:rsidRPr="00390FE7">
        <w:rPr>
          <w:rFonts w:eastAsiaTheme="minorEastAsia"/>
          <w:lang w:eastAsia="ru-RU"/>
        </w:rPr>
        <w:tab/>
      </w:r>
      <w:r w:rsidRPr="00390FE7">
        <w:t>Границы планируемых зон размещения объектов централизованной системы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_Toc407021111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C4121A">
        <w:t>6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lastRenderedPageBreak/>
        <w:t xml:space="preserve">Раздел 5. </w:t>
      </w:r>
      <w:r w:rsidRPr="00390FE7">
        <w:rPr>
          <w:rFonts w:ascii="Times New Roman" w:eastAsia="Arial" w:hAnsi="Times New Roman"/>
          <w:b/>
          <w:bCs/>
          <w:i w:val="0"/>
          <w:noProof/>
          <w:color w:val="000000"/>
          <w:sz w:val="28"/>
          <w:szCs w:val="28"/>
          <w:lang w:eastAsia="ar-SA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_Toc407021112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5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C4121A">
        <w:rPr>
          <w:rFonts w:ascii="Times New Roman" w:hAnsi="Times New Roman"/>
          <w:i w:val="0"/>
          <w:noProof/>
          <w:sz w:val="28"/>
          <w:szCs w:val="28"/>
        </w:rPr>
        <w:t>6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5.1.</w:t>
      </w:r>
      <w:r w:rsidRPr="00390FE7">
        <w:rPr>
          <w:rFonts w:eastAsiaTheme="minorEastAsia"/>
          <w:lang w:eastAsia="ru-RU"/>
        </w:rPr>
        <w:tab/>
      </w:r>
      <w:r w:rsidRPr="00390FE7">
        <w:t>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_Toc407021113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C4121A">
        <w:t>8</w:t>
      </w:r>
    </w:p>
    <w:p w:rsidR="006330FD" w:rsidRPr="00390FE7" w:rsidRDefault="006330FD" w:rsidP="00390FE7">
      <w:pPr>
        <w:pStyle w:val="32"/>
        <w:tabs>
          <w:tab w:val="clear" w:pos="9771"/>
          <w:tab w:val="right" w:leader="dot" w:pos="9921"/>
        </w:tabs>
        <w:ind w:left="0"/>
        <w:rPr>
          <w:rFonts w:eastAsiaTheme="minorEastAsia"/>
          <w:lang w:eastAsia="ru-RU"/>
        </w:rPr>
      </w:pPr>
      <w:r w:rsidRPr="00390FE7">
        <w:t>5.2.</w:t>
      </w:r>
      <w:r w:rsidRPr="00390FE7">
        <w:rPr>
          <w:rFonts w:eastAsiaTheme="minorEastAsia"/>
          <w:lang w:eastAsia="ru-RU"/>
        </w:rPr>
        <w:tab/>
      </w:r>
      <w:r w:rsidRPr="00390FE7">
        <w:t>Сведения о применении методов, безопасных для окружающей среды, при утилизации осадков сточных вод</w:t>
      </w:r>
      <w:r w:rsidRPr="00390FE7">
        <w:tab/>
      </w:r>
      <w:r w:rsidR="00AF63CD" w:rsidRPr="00390FE7">
        <w:fldChar w:fldCharType="begin"/>
      </w:r>
      <w:r w:rsidRPr="00390FE7">
        <w:instrText xml:space="preserve"> PAGEREF _Toc407021114 \h </w:instrText>
      </w:r>
      <w:r w:rsidR="00AF63CD" w:rsidRPr="00390FE7">
        <w:fldChar w:fldCharType="separate"/>
      </w:r>
      <w:r w:rsidR="008532EC">
        <w:t>5</w:t>
      </w:r>
      <w:r w:rsidR="00AF63CD" w:rsidRPr="00390FE7">
        <w:fldChar w:fldCharType="end"/>
      </w:r>
      <w:r w:rsidR="00C4121A">
        <w:t>8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eastAsia="Arial" w:hAnsi="Times New Roman"/>
          <w:b/>
          <w:bCs/>
          <w:i w:val="0"/>
          <w:noProof/>
          <w:sz w:val="28"/>
          <w:szCs w:val="28"/>
          <w:lang w:eastAsia="ar-SA"/>
        </w:rPr>
        <w:t xml:space="preserve">Раздел 6. </w:t>
      </w:r>
      <w:r w:rsidRPr="00390FE7">
        <w:rPr>
          <w:rFonts w:ascii="Times New Roman" w:eastAsia="Arial" w:hAnsi="Times New Roman"/>
          <w:b/>
          <w:bCs/>
          <w:i w:val="0"/>
          <w:noProof/>
          <w:color w:val="000000"/>
          <w:sz w:val="28"/>
          <w:szCs w:val="28"/>
          <w:lang w:eastAsia="ar-SA"/>
        </w:rPr>
        <w:t>Оценка капитальных вложений в новое строительство, реконструкцию и модернизацию объектов централизованных систем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_Toc407021115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6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C4121A">
        <w:rPr>
          <w:rFonts w:ascii="Times New Roman" w:hAnsi="Times New Roman"/>
          <w:i w:val="0"/>
          <w:noProof/>
          <w:sz w:val="28"/>
          <w:szCs w:val="28"/>
        </w:rPr>
        <w:t>3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Раздел 7. </w:t>
      </w:r>
      <w:r w:rsidR="00E13A10">
        <w:rPr>
          <w:rFonts w:ascii="Times New Roman" w:hAnsi="Times New Roman"/>
          <w:b/>
          <w:i w:val="0"/>
          <w:noProof/>
          <w:sz w:val="28"/>
          <w:szCs w:val="28"/>
        </w:rPr>
        <w:t>Плановые значения</w:t>
      </w: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 показател</w:t>
      </w:r>
      <w:r w:rsidR="00E13A10">
        <w:rPr>
          <w:rFonts w:ascii="Times New Roman" w:hAnsi="Times New Roman"/>
          <w:b/>
          <w:i w:val="0"/>
          <w:noProof/>
          <w:sz w:val="28"/>
          <w:szCs w:val="28"/>
        </w:rPr>
        <w:t>ей</w:t>
      </w: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 xml:space="preserve"> развития централизованной системы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_Toc407021116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6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C4121A">
        <w:rPr>
          <w:rFonts w:ascii="Times New Roman" w:hAnsi="Times New Roman"/>
          <w:i w:val="0"/>
          <w:noProof/>
          <w:sz w:val="28"/>
          <w:szCs w:val="28"/>
        </w:rPr>
        <w:t>4</w:t>
      </w:r>
    </w:p>
    <w:p w:rsidR="006330FD" w:rsidRPr="00390FE7" w:rsidRDefault="006330FD" w:rsidP="00390FE7">
      <w:pPr>
        <w:pStyle w:val="22"/>
        <w:tabs>
          <w:tab w:val="right" w:leader="dot" w:pos="9921"/>
        </w:tabs>
        <w:ind w:left="0"/>
        <w:rPr>
          <w:rFonts w:ascii="Times New Roman" w:eastAsiaTheme="minorEastAsia" w:hAnsi="Times New Roman"/>
          <w:i w:val="0"/>
          <w:iCs w:val="0"/>
          <w:noProof/>
          <w:sz w:val="28"/>
          <w:szCs w:val="28"/>
        </w:rPr>
      </w:pPr>
      <w:r w:rsidRPr="00390FE7">
        <w:rPr>
          <w:rFonts w:ascii="Times New Roman" w:hAnsi="Times New Roman"/>
          <w:b/>
          <w:i w:val="0"/>
          <w:noProof/>
          <w:sz w:val="28"/>
          <w:szCs w:val="28"/>
        </w:rPr>
        <w:t>Раздел 8. Перечень выявленных бесхозяйных объектов централизованной системы водоотведения</w:t>
      </w:r>
      <w:r w:rsidRPr="00390FE7">
        <w:rPr>
          <w:rFonts w:ascii="Times New Roman" w:hAnsi="Times New Roman"/>
          <w:i w:val="0"/>
          <w:noProof/>
          <w:sz w:val="28"/>
          <w:szCs w:val="28"/>
        </w:rPr>
        <w:tab/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 w:rsidRPr="00390FE7">
        <w:rPr>
          <w:rFonts w:ascii="Times New Roman" w:hAnsi="Times New Roman"/>
          <w:i w:val="0"/>
          <w:noProof/>
          <w:sz w:val="28"/>
          <w:szCs w:val="28"/>
        </w:rPr>
        <w:instrText xml:space="preserve"> PAGEREF _Toc407021117 \h </w:instrTex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 w:rsidR="008532EC">
        <w:rPr>
          <w:rFonts w:ascii="Times New Roman" w:hAnsi="Times New Roman"/>
          <w:i w:val="0"/>
          <w:noProof/>
          <w:sz w:val="28"/>
          <w:szCs w:val="28"/>
        </w:rPr>
        <w:t>6</w:t>
      </w:r>
      <w:r w:rsidR="00AF63CD" w:rsidRPr="00390FE7">
        <w:rPr>
          <w:rFonts w:ascii="Times New Roman" w:hAnsi="Times New Roman"/>
          <w:i w:val="0"/>
          <w:noProof/>
          <w:sz w:val="28"/>
          <w:szCs w:val="28"/>
        </w:rPr>
        <w:fldChar w:fldCharType="end"/>
      </w:r>
      <w:r w:rsidR="00C4121A">
        <w:rPr>
          <w:rFonts w:ascii="Times New Roman" w:hAnsi="Times New Roman"/>
          <w:i w:val="0"/>
          <w:noProof/>
          <w:sz w:val="28"/>
          <w:szCs w:val="28"/>
        </w:rPr>
        <w:t>5</w:t>
      </w:r>
    </w:p>
    <w:p w:rsidR="006A7DF7" w:rsidRDefault="006A7DF7" w:rsidP="00242354">
      <w:pPr>
        <w:pStyle w:val="afffd"/>
        <w:rPr>
          <w:noProof/>
        </w:rPr>
      </w:pPr>
    </w:p>
    <w:p w:rsidR="006A7DF7" w:rsidRDefault="006A7DF7" w:rsidP="00242354">
      <w:pPr>
        <w:pStyle w:val="afffd"/>
        <w:rPr>
          <w:noProof/>
        </w:rPr>
      </w:pPr>
    </w:p>
    <w:p w:rsidR="000F59F5" w:rsidRPr="00390FE7" w:rsidRDefault="00AF63CD" w:rsidP="00242354">
      <w:pPr>
        <w:pStyle w:val="afffd"/>
      </w:pPr>
      <w:r w:rsidRPr="00390FE7">
        <w:fldChar w:fldCharType="end"/>
      </w:r>
    </w:p>
    <w:p w:rsidR="000F59F5" w:rsidRDefault="000F59F5" w:rsidP="00242354">
      <w:pPr>
        <w:pStyle w:val="afffd"/>
      </w:pPr>
    </w:p>
    <w:p w:rsidR="00165FD0" w:rsidRDefault="00165FD0" w:rsidP="00242354">
      <w:pPr>
        <w:pStyle w:val="afffd"/>
      </w:pPr>
      <w:bookmarkStart w:id="0" w:name="_Toc394936208"/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390FE7" w:rsidRDefault="00390FE7" w:rsidP="00242354">
      <w:pPr>
        <w:pStyle w:val="afffd"/>
      </w:pPr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E67134" w:rsidRDefault="00E67134" w:rsidP="00242354">
      <w:pPr>
        <w:pStyle w:val="afffd"/>
      </w:pPr>
    </w:p>
    <w:p w:rsidR="000F59F5" w:rsidRPr="00165FD0" w:rsidRDefault="000F59F5" w:rsidP="00165FD0">
      <w:pPr>
        <w:tabs>
          <w:tab w:val="left" w:pos="851"/>
        </w:tabs>
        <w:spacing w:line="276" w:lineRule="auto"/>
        <w:jc w:val="center"/>
        <w:outlineLvl w:val="0"/>
        <w:rPr>
          <w:b/>
          <w:szCs w:val="28"/>
        </w:rPr>
      </w:pPr>
      <w:bookmarkStart w:id="1" w:name="_Toc407021014"/>
      <w:r w:rsidRPr="00165FD0">
        <w:rPr>
          <w:b/>
          <w:szCs w:val="28"/>
        </w:rPr>
        <w:t>Введение</w:t>
      </w:r>
      <w:bookmarkEnd w:id="0"/>
      <w:bookmarkEnd w:id="1"/>
    </w:p>
    <w:p w:rsidR="000F59F5" w:rsidRPr="002B0AD1" w:rsidRDefault="000F59F5" w:rsidP="000F59F5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</w:p>
    <w:p w:rsidR="00247D7E" w:rsidRPr="00535419" w:rsidRDefault="00247D7E" w:rsidP="00247D7E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535419">
        <w:rPr>
          <w:rFonts w:eastAsia="Arial"/>
          <w:szCs w:val="28"/>
          <w:lang w:eastAsia="ar-SA"/>
        </w:rPr>
        <w:t xml:space="preserve">Схема водоснабжения и водоотведения </w:t>
      </w:r>
      <w:r w:rsidR="002D08FE">
        <w:rPr>
          <w:szCs w:val="28"/>
          <w:lang w:eastAsia="ar-SA"/>
        </w:rPr>
        <w:t>города Тынд</w:t>
      </w:r>
      <w:r w:rsidR="00E460AC">
        <w:rPr>
          <w:szCs w:val="28"/>
          <w:lang w:eastAsia="ar-SA"/>
        </w:rPr>
        <w:t>ы</w:t>
      </w:r>
      <w:r w:rsidR="002D08FE">
        <w:rPr>
          <w:szCs w:val="28"/>
          <w:lang w:eastAsia="ar-SA"/>
        </w:rPr>
        <w:t xml:space="preserve"> Амурской области</w:t>
      </w:r>
      <w:r>
        <w:rPr>
          <w:szCs w:val="28"/>
          <w:lang w:eastAsia="ar-SA"/>
        </w:rPr>
        <w:t xml:space="preserve"> </w:t>
      </w:r>
      <w:r>
        <w:rPr>
          <w:rFonts w:eastAsia="Arial"/>
          <w:szCs w:val="28"/>
          <w:lang w:eastAsia="ar-SA"/>
        </w:rPr>
        <w:t>разработана</w:t>
      </w:r>
      <w:r w:rsidRPr="00535419">
        <w:rPr>
          <w:rFonts w:eastAsia="Arial"/>
          <w:szCs w:val="28"/>
          <w:lang w:eastAsia="ar-SA"/>
        </w:rPr>
        <w:t xml:space="preserve"> в целях </w:t>
      </w:r>
      <w:proofErr w:type="gramStart"/>
      <w:r w:rsidRPr="00535419">
        <w:rPr>
          <w:rFonts w:eastAsia="Arial"/>
          <w:szCs w:val="28"/>
          <w:lang w:eastAsia="ar-SA"/>
        </w:rPr>
        <w:t>определения долгосрочной перспективы развития системы водоснабжения</w:t>
      </w:r>
      <w:proofErr w:type="gramEnd"/>
      <w:r w:rsidRPr="00535419">
        <w:rPr>
          <w:rFonts w:eastAsia="Arial"/>
          <w:szCs w:val="28"/>
          <w:lang w:eastAsia="ar-SA"/>
        </w:rPr>
        <w:t xml:space="preserve"> и водоотведения поселения, обеспечения надежного</w:t>
      </w:r>
      <w:bookmarkStart w:id="2" w:name="YANDEX_248"/>
      <w:bookmarkEnd w:id="2"/>
      <w:r w:rsidRPr="00535419">
        <w:rPr>
          <w:rFonts w:eastAsia="Arial"/>
          <w:szCs w:val="28"/>
          <w:lang w:eastAsia="ar-SA"/>
        </w:rPr>
        <w:t xml:space="preserve">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247D7E" w:rsidRPr="00535419" w:rsidRDefault="00247D7E" w:rsidP="00247D7E">
      <w:pPr>
        <w:tabs>
          <w:tab w:val="left" w:pos="0"/>
        </w:tabs>
        <w:spacing w:line="276" w:lineRule="auto"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535419">
        <w:rPr>
          <w:rFonts w:eastAsia="Arial"/>
          <w:szCs w:val="28"/>
          <w:lang w:eastAsia="ar-SA"/>
        </w:rPr>
        <w:t xml:space="preserve">Схема водоснабжения и водоотведения </w:t>
      </w:r>
      <w:r w:rsidRPr="00535419">
        <w:rPr>
          <w:rFonts w:eastAsia="Arial"/>
          <w:color w:val="000000"/>
          <w:szCs w:val="28"/>
          <w:lang w:eastAsia="ar-SA"/>
        </w:rPr>
        <w:t xml:space="preserve">разработана с учетом требований </w:t>
      </w:r>
      <w:r>
        <w:rPr>
          <w:color w:val="000000"/>
          <w:szCs w:val="28"/>
          <w:shd w:val="clear" w:color="auto" w:fill="FFFFFF"/>
        </w:rPr>
        <w:t>п</w:t>
      </w:r>
      <w:r w:rsidRPr="003D7C7F">
        <w:rPr>
          <w:color w:val="000000"/>
          <w:szCs w:val="28"/>
          <w:shd w:val="clear" w:color="auto" w:fill="FFFFFF"/>
        </w:rPr>
        <w:t>остановлени</w:t>
      </w:r>
      <w:r>
        <w:rPr>
          <w:color w:val="000000"/>
          <w:szCs w:val="28"/>
          <w:shd w:val="clear" w:color="auto" w:fill="FFFFFF"/>
        </w:rPr>
        <w:t>я</w:t>
      </w:r>
      <w:r w:rsidRPr="003D7C7F">
        <w:rPr>
          <w:color w:val="000000"/>
          <w:szCs w:val="28"/>
          <w:shd w:val="clear" w:color="auto" w:fill="FFFFFF"/>
        </w:rPr>
        <w:t xml:space="preserve"> Правительства РФ от 05.09.2013 N 782 "О схемах водоснабжения и водоотведения" (вместе с "Правилами разработки и утверждения схем водоснабжения и водоотведения", "Требованиями </w:t>
      </w:r>
      <w:r>
        <w:rPr>
          <w:color w:val="000000"/>
          <w:szCs w:val="28"/>
          <w:shd w:val="clear" w:color="auto" w:fill="FFFFFF"/>
        </w:rPr>
        <w:t xml:space="preserve">к содержанию схем водоснабжения и </w:t>
      </w:r>
      <w:r w:rsidRPr="003D7C7F">
        <w:rPr>
          <w:color w:val="000000"/>
          <w:szCs w:val="28"/>
          <w:shd w:val="clear" w:color="auto" w:fill="FFFFFF"/>
        </w:rPr>
        <w:t>водоотведения")</w:t>
      </w:r>
      <w:r>
        <w:rPr>
          <w:color w:val="000000"/>
          <w:szCs w:val="28"/>
          <w:shd w:val="clear" w:color="auto" w:fill="FFFFFF"/>
        </w:rPr>
        <w:t xml:space="preserve">, </w:t>
      </w:r>
      <w:r w:rsidRPr="00535419">
        <w:rPr>
          <w:rFonts w:eastAsia="Arial"/>
          <w:color w:val="000000"/>
          <w:szCs w:val="28"/>
          <w:lang w:eastAsia="ar-SA"/>
        </w:rPr>
        <w:t xml:space="preserve">Водного кодекса Российской Федерации (Собрание законодательства Российской Федерации, 2006, N 23, ст. 2381; № </w:t>
      </w:r>
      <w:proofErr w:type="gramStart"/>
      <w:r w:rsidRPr="00535419">
        <w:rPr>
          <w:rFonts w:eastAsia="Arial"/>
          <w:color w:val="000000"/>
          <w:szCs w:val="28"/>
          <w:lang w:eastAsia="ar-SA"/>
        </w:rPr>
        <w:t>50, ст. 5279; 2007, № 26, ст. 3075; 2008, № 29, ст. 3418; № 30, ст. 3616; 2009, № 30, ст. 3735; № 52, ст. 6441; 2011, № 1, ст. 32), Федерального закона от 07.12.2011 № 416-ФЗ «О водоснабжении и водоотведении» (ст. 37-41), положений СНиП 2.04.02-84* «Водоснабжение.</w:t>
      </w:r>
      <w:proofErr w:type="gramEnd"/>
      <w:r w:rsidRPr="00535419">
        <w:rPr>
          <w:rFonts w:eastAsia="Arial"/>
          <w:color w:val="000000"/>
          <w:szCs w:val="28"/>
          <w:lang w:eastAsia="ar-SA"/>
        </w:rPr>
        <w:t xml:space="preserve"> </w:t>
      </w:r>
      <w:proofErr w:type="gramStart"/>
      <w:r w:rsidRPr="00535419">
        <w:rPr>
          <w:rFonts w:eastAsia="Arial"/>
          <w:color w:val="000000"/>
          <w:szCs w:val="28"/>
          <w:lang w:eastAsia="ar-SA"/>
        </w:rPr>
        <w:t>Наружные сети и сооружения» (Официальное издание, М.: ФГУП ЦПП, 2004.</w:t>
      </w:r>
      <w:proofErr w:type="gramEnd"/>
      <w:r w:rsidRPr="00535419">
        <w:rPr>
          <w:rFonts w:eastAsia="Arial"/>
          <w:color w:val="000000"/>
          <w:szCs w:val="28"/>
          <w:lang w:eastAsia="ar-SA"/>
        </w:rPr>
        <w:t xml:space="preserve"> </w:t>
      </w:r>
      <w:proofErr w:type="gramStart"/>
      <w:r w:rsidRPr="00535419">
        <w:rPr>
          <w:rFonts w:eastAsia="Arial"/>
          <w:color w:val="000000"/>
          <w:szCs w:val="28"/>
          <w:lang w:eastAsia="ar-SA"/>
        </w:rPr>
        <w:t>Дата редакции: 01.01.2004), территориальных строительных нормативов.</w:t>
      </w:r>
      <w:proofErr w:type="gramEnd"/>
    </w:p>
    <w:p w:rsidR="00247D7E" w:rsidRPr="00535419" w:rsidRDefault="00247D7E" w:rsidP="00247D7E">
      <w:pPr>
        <w:tabs>
          <w:tab w:val="left" w:pos="0"/>
        </w:tabs>
        <w:spacing w:line="276" w:lineRule="auto"/>
        <w:ind w:firstLine="567"/>
        <w:jc w:val="both"/>
        <w:rPr>
          <w:rFonts w:eastAsia="Arial" w:cs="Arial"/>
          <w:szCs w:val="28"/>
          <w:lang w:eastAsia="ar-SA"/>
        </w:rPr>
      </w:pPr>
      <w:r>
        <w:rPr>
          <w:rFonts w:eastAsia="Arial" w:cs="Arial"/>
          <w:szCs w:val="28"/>
          <w:lang w:eastAsia="ar-SA"/>
        </w:rPr>
        <w:tab/>
      </w:r>
      <w:proofErr w:type="gramStart"/>
      <w:r w:rsidRPr="00535419">
        <w:rPr>
          <w:rFonts w:eastAsia="Arial" w:cs="Arial"/>
          <w:szCs w:val="28"/>
          <w:lang w:eastAsia="ar-SA"/>
        </w:rPr>
        <w:t>Схема водоснабжения и водоотведения предусматривает обеспечение услугами водоснабжения и водоотведения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</w:t>
      </w:r>
      <w:proofErr w:type="gramEnd"/>
      <w:r w:rsidRPr="00535419">
        <w:rPr>
          <w:rFonts w:eastAsia="Arial" w:cs="Arial"/>
          <w:szCs w:val="28"/>
          <w:lang w:eastAsia="ar-SA"/>
        </w:rPr>
        <w:t xml:space="preserve"> экологической обстановки. </w:t>
      </w:r>
    </w:p>
    <w:p w:rsidR="00D74C01" w:rsidRDefault="00247D7E" w:rsidP="002D08FE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535419">
        <w:rPr>
          <w:szCs w:val="28"/>
        </w:rPr>
        <w:t>Схем</w:t>
      </w:r>
      <w:r>
        <w:rPr>
          <w:szCs w:val="28"/>
        </w:rPr>
        <w:t>а водоснабжения и водоотведения</w:t>
      </w:r>
      <w:r w:rsidRPr="009C0D05">
        <w:rPr>
          <w:szCs w:val="28"/>
          <w:lang w:eastAsia="ar-SA"/>
        </w:rPr>
        <w:t xml:space="preserve"> </w:t>
      </w:r>
      <w:r w:rsidR="002D08FE">
        <w:rPr>
          <w:szCs w:val="28"/>
          <w:lang w:eastAsia="ar-SA"/>
        </w:rPr>
        <w:t>города Тында Амурской области</w:t>
      </w:r>
      <w:r w:rsidRPr="00535419">
        <w:rPr>
          <w:szCs w:val="28"/>
        </w:rPr>
        <w:t xml:space="preserve"> разработана на основании заказа и технического задания на проектирование, </w:t>
      </w:r>
      <w:proofErr w:type="gramStart"/>
      <w:r w:rsidRPr="00535419">
        <w:rPr>
          <w:szCs w:val="28"/>
        </w:rPr>
        <w:t>выданных</w:t>
      </w:r>
      <w:proofErr w:type="gramEnd"/>
      <w:r w:rsidRPr="00535419">
        <w:rPr>
          <w:szCs w:val="28"/>
        </w:rPr>
        <w:t xml:space="preserve"> </w:t>
      </w:r>
      <w:r w:rsidRPr="009C0D05">
        <w:rPr>
          <w:szCs w:val="28"/>
        </w:rPr>
        <w:t xml:space="preserve">Администрацией </w:t>
      </w:r>
      <w:r w:rsidR="002D08FE">
        <w:rPr>
          <w:szCs w:val="28"/>
          <w:lang w:eastAsia="ar-SA"/>
        </w:rPr>
        <w:t>города Тында Амурской области</w:t>
      </w: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2D08FE" w:rsidRDefault="002D08FE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2D08FE" w:rsidRDefault="002D08FE" w:rsidP="00C05C49">
      <w:pPr>
        <w:tabs>
          <w:tab w:val="left" w:pos="851"/>
        </w:tabs>
        <w:spacing w:line="276" w:lineRule="auto"/>
        <w:jc w:val="center"/>
        <w:rPr>
          <w:b/>
          <w:szCs w:val="28"/>
        </w:rPr>
      </w:pPr>
    </w:p>
    <w:p w:rsidR="0053257C" w:rsidRDefault="0053257C" w:rsidP="0053257C">
      <w:pPr>
        <w:tabs>
          <w:tab w:val="left" w:pos="851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Общая характеристика города</w:t>
      </w:r>
    </w:p>
    <w:p w:rsidR="0053257C" w:rsidRDefault="0053257C" w:rsidP="0053257C">
      <w:pPr>
        <w:tabs>
          <w:tab w:val="left" w:pos="851"/>
        </w:tabs>
        <w:spacing w:line="276" w:lineRule="auto"/>
        <w:jc w:val="center"/>
        <w:rPr>
          <w:b/>
          <w:szCs w:val="28"/>
        </w:rPr>
      </w:pPr>
    </w:p>
    <w:p w:rsidR="0053257C" w:rsidRDefault="0053257C" w:rsidP="0053257C">
      <w:pPr>
        <w:spacing w:line="276" w:lineRule="auto"/>
        <w:ind w:firstLine="709"/>
        <w:jc w:val="both"/>
        <w:rPr>
          <w:szCs w:val="28"/>
        </w:rPr>
      </w:pPr>
      <w:r w:rsidRPr="00F22FA7">
        <w:rPr>
          <w:szCs w:val="28"/>
        </w:rPr>
        <w:t xml:space="preserve">Город Тында расположен на севере Амурской области в долине Тынды и </w:t>
      </w:r>
      <w:proofErr w:type="spellStart"/>
      <w:r w:rsidRPr="00F22FA7">
        <w:rPr>
          <w:szCs w:val="28"/>
        </w:rPr>
        <w:t>Геткана</w:t>
      </w:r>
      <w:proofErr w:type="spellEnd"/>
      <w:r w:rsidRPr="00F22FA7">
        <w:rPr>
          <w:szCs w:val="28"/>
        </w:rPr>
        <w:t xml:space="preserve"> (бассейн </w:t>
      </w:r>
      <w:proofErr w:type="spellStart"/>
      <w:r w:rsidRPr="00F22FA7">
        <w:rPr>
          <w:szCs w:val="28"/>
        </w:rPr>
        <w:t>Зеи</w:t>
      </w:r>
      <w:proofErr w:type="spellEnd"/>
      <w:r w:rsidRPr="00F22FA7">
        <w:rPr>
          <w:szCs w:val="28"/>
        </w:rPr>
        <w:t>), на высоте более 500 м</w:t>
      </w:r>
      <w:r>
        <w:rPr>
          <w:szCs w:val="28"/>
        </w:rPr>
        <w:t>етров</w:t>
      </w:r>
      <w:r w:rsidRPr="00F22FA7">
        <w:rPr>
          <w:szCs w:val="28"/>
        </w:rPr>
        <w:t xml:space="preserve"> над уровнем моря. Административный центр Тындинского района, город областного подчинения. Расстояние до областного центра – 881 км.  Расстояние от Тынды до Москвы на железнодорожном транспорте около 6,7 тыс. км, по воздуху — около 5,1 тыс. км. Площадь города – 132,12 кв. км. Тында - самый северный молодой город Амурской области. Численность постоянного населения согласно предварительной информации по переписи населения в 20</w:t>
      </w:r>
      <w:r w:rsidR="00E460AC">
        <w:rPr>
          <w:szCs w:val="28"/>
        </w:rPr>
        <w:t>19</w:t>
      </w:r>
      <w:r w:rsidRPr="00F22FA7">
        <w:rPr>
          <w:szCs w:val="28"/>
        </w:rPr>
        <w:t xml:space="preserve"> году составила </w:t>
      </w:r>
      <w:r w:rsidR="00E460AC">
        <w:rPr>
          <w:szCs w:val="28"/>
        </w:rPr>
        <w:t>33177</w:t>
      </w:r>
      <w:r w:rsidRPr="00F22FA7">
        <w:rPr>
          <w:szCs w:val="28"/>
        </w:rPr>
        <w:t xml:space="preserve"> человека. Город является крупным транспортным узлом на северо-западе Амурской области, на котором пересекаются линии Тайшет - Ургал и Бамовская - Беркакит.</w:t>
      </w:r>
    </w:p>
    <w:p w:rsidR="0053257C" w:rsidRPr="00331903" w:rsidRDefault="0053257C" w:rsidP="0053257C">
      <w:pPr>
        <w:tabs>
          <w:tab w:val="left" w:pos="851"/>
        </w:tabs>
        <w:spacing w:line="276" w:lineRule="auto"/>
        <w:ind w:firstLine="567"/>
        <w:jc w:val="right"/>
        <w:rPr>
          <w:b/>
          <w:szCs w:val="28"/>
        </w:rPr>
      </w:pPr>
      <w:r>
        <w:rPr>
          <w:szCs w:val="28"/>
          <w:shd w:val="clear" w:color="auto" w:fill="FFFFFF"/>
        </w:rPr>
        <w:t xml:space="preserve">Рис.1 </w:t>
      </w:r>
    </w:p>
    <w:p w:rsidR="0053257C" w:rsidRPr="00F22FA7" w:rsidRDefault="0053257C" w:rsidP="0053257C">
      <w:pPr>
        <w:tabs>
          <w:tab w:val="left" w:pos="851"/>
        </w:tabs>
        <w:spacing w:line="276" w:lineRule="auto"/>
        <w:ind w:firstLine="567"/>
        <w:jc w:val="center"/>
        <w:rPr>
          <w:szCs w:val="28"/>
        </w:rPr>
      </w:pPr>
      <w:r>
        <w:rPr>
          <w:szCs w:val="28"/>
        </w:rPr>
        <w:t>Современная карта города Тында</w:t>
      </w:r>
    </w:p>
    <w:p w:rsidR="0053257C" w:rsidRDefault="0053257C" w:rsidP="0053257C">
      <w:pPr>
        <w:ind w:firstLine="709"/>
        <w:jc w:val="both"/>
        <w:rPr>
          <w:szCs w:val="28"/>
        </w:rPr>
      </w:pPr>
    </w:p>
    <w:p w:rsidR="0053257C" w:rsidRDefault="0053257C" w:rsidP="0053257C">
      <w:pPr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DBC3C1E" wp14:editId="795B21D0">
            <wp:extent cx="6209665" cy="39731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zi_Tind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Default="00EB07AF" w:rsidP="00247D7E">
      <w:pPr>
        <w:tabs>
          <w:tab w:val="left" w:pos="851"/>
        </w:tabs>
        <w:spacing w:line="276" w:lineRule="auto"/>
        <w:rPr>
          <w:b/>
          <w:sz w:val="40"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Pr="00485605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 w:val="40"/>
          <w:szCs w:val="28"/>
        </w:rPr>
      </w:pPr>
    </w:p>
    <w:p w:rsidR="00EB07AF" w:rsidRPr="00485605" w:rsidRDefault="00EB07AF" w:rsidP="00485605">
      <w:pPr>
        <w:pStyle w:val="1"/>
        <w:jc w:val="center"/>
        <w:rPr>
          <w:b/>
          <w:sz w:val="40"/>
          <w:szCs w:val="28"/>
        </w:rPr>
      </w:pPr>
      <w:bookmarkStart w:id="3" w:name="_Toc394936209"/>
      <w:bookmarkStart w:id="4" w:name="_Toc407021015"/>
      <w:r w:rsidRPr="00485605">
        <w:rPr>
          <w:b/>
          <w:sz w:val="40"/>
          <w:szCs w:val="28"/>
        </w:rPr>
        <w:t xml:space="preserve">Глава </w:t>
      </w:r>
      <w:r w:rsidRPr="00485605">
        <w:rPr>
          <w:b/>
          <w:sz w:val="40"/>
          <w:szCs w:val="28"/>
          <w:lang w:val="en-US"/>
        </w:rPr>
        <w:t>I</w:t>
      </w:r>
      <w:bookmarkEnd w:id="3"/>
      <w:bookmarkEnd w:id="4"/>
    </w:p>
    <w:p w:rsidR="00EB07AF" w:rsidRPr="00000C0D" w:rsidRDefault="00EB07AF" w:rsidP="00485605">
      <w:pPr>
        <w:pStyle w:val="1"/>
        <w:jc w:val="center"/>
        <w:rPr>
          <w:b/>
          <w:sz w:val="40"/>
          <w:szCs w:val="28"/>
        </w:rPr>
      </w:pPr>
      <w:bookmarkStart w:id="5" w:name="_Toc394936210"/>
      <w:bookmarkStart w:id="6" w:name="_Toc394937782"/>
      <w:bookmarkStart w:id="7" w:name="_Toc400030323"/>
      <w:bookmarkStart w:id="8" w:name="_Toc405195488"/>
      <w:bookmarkStart w:id="9" w:name="_Toc405544778"/>
      <w:bookmarkStart w:id="10" w:name="_Toc407021016"/>
      <w:r w:rsidRPr="00485605">
        <w:rPr>
          <w:b/>
          <w:sz w:val="40"/>
          <w:szCs w:val="28"/>
        </w:rPr>
        <w:t>Схема водоснабжения.</w:t>
      </w:r>
      <w:bookmarkEnd w:id="5"/>
      <w:bookmarkEnd w:id="6"/>
      <w:bookmarkEnd w:id="7"/>
      <w:bookmarkEnd w:id="8"/>
      <w:bookmarkEnd w:id="9"/>
      <w:bookmarkEnd w:id="10"/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53257C" w:rsidRDefault="0053257C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EB07AF" w:rsidRDefault="00EB07AF" w:rsidP="00F90CDE">
      <w:pPr>
        <w:tabs>
          <w:tab w:val="left" w:pos="851"/>
        </w:tabs>
        <w:spacing w:line="276" w:lineRule="auto"/>
        <w:ind w:firstLine="567"/>
        <w:jc w:val="center"/>
        <w:rPr>
          <w:b/>
          <w:szCs w:val="28"/>
        </w:rPr>
      </w:pPr>
    </w:p>
    <w:p w:rsidR="00247D7E" w:rsidRDefault="00247D7E" w:rsidP="00C05C49">
      <w:pPr>
        <w:rPr>
          <w:lang w:eastAsia="ar-SA"/>
        </w:rPr>
      </w:pPr>
      <w:bookmarkStart w:id="11" w:name="_Toc394936211"/>
    </w:p>
    <w:p w:rsidR="00662C7D" w:rsidRDefault="00662C7D" w:rsidP="00C05C49">
      <w:pPr>
        <w:rPr>
          <w:lang w:eastAsia="ar-SA"/>
        </w:rPr>
      </w:pPr>
    </w:p>
    <w:p w:rsidR="00662C7D" w:rsidRPr="00C05C49" w:rsidRDefault="00662C7D" w:rsidP="00C05C49">
      <w:pPr>
        <w:rPr>
          <w:lang w:eastAsia="ar-SA"/>
        </w:rPr>
      </w:pPr>
    </w:p>
    <w:p w:rsidR="0053257C" w:rsidRPr="001121F1" w:rsidRDefault="0053257C" w:rsidP="0053257C">
      <w:pPr>
        <w:pStyle w:val="2"/>
        <w:spacing w:line="276" w:lineRule="auto"/>
        <w:rPr>
          <w:i w:val="0"/>
        </w:rPr>
      </w:pPr>
      <w:bookmarkStart w:id="12" w:name="_Toc407021017"/>
      <w:bookmarkStart w:id="13" w:name="_Toc394936220"/>
      <w:bookmarkEnd w:id="11"/>
      <w:r w:rsidRPr="00485605">
        <w:rPr>
          <w:i w:val="0"/>
        </w:rPr>
        <w:t>Раздел 1.</w:t>
      </w:r>
      <w:bookmarkStart w:id="14" w:name="_Toc394936212"/>
      <w:bookmarkStart w:id="15" w:name="_Toc394937784"/>
      <w:r>
        <w:rPr>
          <w:i w:val="0"/>
        </w:rPr>
        <w:t xml:space="preserve"> </w:t>
      </w:r>
      <w:r w:rsidRPr="00473918">
        <w:rPr>
          <w:i w:val="0"/>
        </w:rPr>
        <w:t xml:space="preserve">Технико-экономическое состояние централизованных систем </w:t>
      </w:r>
      <w:r w:rsidRPr="000E5F5D">
        <w:rPr>
          <w:i w:val="0"/>
        </w:rPr>
        <w:t xml:space="preserve">водоснабжения </w:t>
      </w:r>
      <w:bookmarkEnd w:id="14"/>
      <w:bookmarkEnd w:id="15"/>
      <w:r>
        <w:rPr>
          <w:i w:val="0"/>
        </w:rPr>
        <w:t>города Тында</w:t>
      </w:r>
      <w:bookmarkEnd w:id="12"/>
    </w:p>
    <w:p w:rsidR="0053257C" w:rsidRDefault="0053257C" w:rsidP="0031709D">
      <w:pPr>
        <w:pStyle w:val="af6"/>
        <w:numPr>
          <w:ilvl w:val="1"/>
          <w:numId w:val="41"/>
        </w:numPr>
        <w:spacing w:line="276" w:lineRule="auto"/>
        <w:jc w:val="both"/>
        <w:outlineLvl w:val="2"/>
        <w:rPr>
          <w:sz w:val="32"/>
        </w:rPr>
      </w:pPr>
      <w:bookmarkStart w:id="16" w:name="_Toc407021018"/>
      <w:bookmarkStart w:id="17" w:name="_Toc394936213"/>
      <w:r>
        <w:rPr>
          <w:sz w:val="28"/>
        </w:rPr>
        <w:t>О</w:t>
      </w:r>
      <w:r w:rsidRPr="00473918">
        <w:rPr>
          <w:sz w:val="28"/>
        </w:rPr>
        <w:t xml:space="preserve">писание системы и структуры водоснабжения поселения, городского округа и деление территории </w:t>
      </w:r>
      <w:r>
        <w:rPr>
          <w:sz w:val="28"/>
        </w:rPr>
        <w:t>города</w:t>
      </w:r>
      <w:r w:rsidRPr="00473918">
        <w:rPr>
          <w:sz w:val="28"/>
        </w:rPr>
        <w:t xml:space="preserve"> на эксплуатационные зоны</w:t>
      </w:r>
      <w:bookmarkEnd w:id="16"/>
      <w:r w:rsidRPr="00473918">
        <w:rPr>
          <w:sz w:val="32"/>
        </w:rPr>
        <w:t xml:space="preserve"> </w:t>
      </w:r>
      <w:bookmarkEnd w:id="17"/>
    </w:p>
    <w:p w:rsidR="0031709D" w:rsidRPr="0031709D" w:rsidRDefault="0031709D" w:rsidP="0031709D">
      <w:pPr>
        <w:pStyle w:val="af3"/>
      </w:pPr>
    </w:p>
    <w:p w:rsidR="00453C1A" w:rsidRDefault="005B7A4A" w:rsidP="000E64DD">
      <w:pPr>
        <w:pStyle w:val="af3"/>
        <w:spacing w:line="360" w:lineRule="auto"/>
        <w:ind w:firstLine="567"/>
        <w:jc w:val="both"/>
        <w:rPr>
          <w:color w:val="auto"/>
          <w:sz w:val="28"/>
          <w:szCs w:val="28"/>
        </w:rPr>
      </w:pPr>
      <w:bookmarkStart w:id="18" w:name="_Toc394936214"/>
      <w:r w:rsidRPr="00B37C9C">
        <w:rPr>
          <w:color w:val="auto"/>
          <w:sz w:val="28"/>
          <w:szCs w:val="28"/>
        </w:rPr>
        <w:t>Водоснабжение города Тында осуществляется по системе централизованного водоснабжения. Источником хозяйственно-питьевого водоснабжения являются преимущественно подземные воды. В качестве основных подземных источников водоснабжения используются артезианские источники, расположенные возле населенных пунктов.</w:t>
      </w:r>
    </w:p>
    <w:p w:rsidR="00453C1A" w:rsidRDefault="00C4121A" w:rsidP="005B7A4A">
      <w:pPr>
        <w:pStyle w:val="af3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О</w:t>
      </w:r>
      <w:r w:rsidR="000B2814" w:rsidRPr="00C4121A">
        <w:rPr>
          <w:color w:val="auto"/>
          <w:sz w:val="28"/>
          <w:szCs w:val="28"/>
        </w:rPr>
        <w:t xml:space="preserve">рганизацией, осуществляющей холодное водоснабжение в </w:t>
      </w:r>
      <w:proofErr w:type="spellStart"/>
      <w:r w:rsidR="000B2814" w:rsidRPr="00C4121A">
        <w:rPr>
          <w:color w:val="auto"/>
          <w:sz w:val="28"/>
          <w:szCs w:val="28"/>
        </w:rPr>
        <w:t>г</w:t>
      </w:r>
      <w:proofErr w:type="gramStart"/>
      <w:r w:rsidR="000B2814" w:rsidRPr="00C4121A">
        <w:rPr>
          <w:color w:val="auto"/>
          <w:sz w:val="28"/>
          <w:szCs w:val="28"/>
        </w:rPr>
        <w:t>.Т</w:t>
      </w:r>
      <w:proofErr w:type="gramEnd"/>
      <w:r w:rsidR="000B2814" w:rsidRPr="00C4121A">
        <w:rPr>
          <w:color w:val="auto"/>
          <w:sz w:val="28"/>
          <w:szCs w:val="28"/>
        </w:rPr>
        <w:t>ында</w:t>
      </w:r>
      <w:proofErr w:type="spellEnd"/>
      <w:r w:rsidR="000B2814" w:rsidRPr="00C4121A">
        <w:rPr>
          <w:color w:val="auto"/>
          <w:sz w:val="28"/>
          <w:szCs w:val="28"/>
        </w:rPr>
        <w:t xml:space="preserve"> является </w:t>
      </w:r>
      <w:r w:rsidR="000B2814" w:rsidRPr="00C4121A">
        <w:rPr>
          <w:color w:val="auto"/>
          <w:sz w:val="28"/>
          <w:szCs w:val="28"/>
          <w:shd w:val="clear" w:color="auto" w:fill="FFFFFF"/>
        </w:rPr>
        <w:t>АО «Коммунальные системы БАМа».</w:t>
      </w:r>
    </w:p>
    <w:p w:rsidR="005B7A4A" w:rsidRPr="00453C1A" w:rsidRDefault="000B2814" w:rsidP="005B7A4A">
      <w:pPr>
        <w:pStyle w:val="af3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E64DD">
        <w:rPr>
          <w:color w:val="auto"/>
          <w:sz w:val="32"/>
          <w:szCs w:val="32"/>
          <w:shd w:val="clear" w:color="auto" w:fill="FFFFFF"/>
        </w:rPr>
        <w:t>Н</w:t>
      </w:r>
      <w:r w:rsidR="005B7A4A" w:rsidRPr="000E64DD">
        <w:rPr>
          <w:color w:val="auto"/>
          <w:sz w:val="32"/>
          <w:szCs w:val="32"/>
          <w:shd w:val="clear" w:color="auto" w:fill="FFFFFF"/>
        </w:rPr>
        <w:t>а</w:t>
      </w:r>
      <w:r w:rsidR="005B7A4A" w:rsidRPr="000E64DD">
        <w:rPr>
          <w:color w:val="auto"/>
          <w:sz w:val="28"/>
          <w:szCs w:val="28"/>
          <w:shd w:val="clear" w:color="auto" w:fill="FFFFFF"/>
        </w:rPr>
        <w:t xml:space="preserve"> обслуживание у предприятия находятся сети водоснабжения общей протяженностью в городе Тынде 111,4 км, в </w:t>
      </w:r>
      <w:proofErr w:type="spellStart"/>
      <w:r w:rsidR="005B7A4A" w:rsidRPr="000E64DD">
        <w:rPr>
          <w:color w:val="auto"/>
          <w:sz w:val="28"/>
          <w:szCs w:val="28"/>
          <w:shd w:val="clear" w:color="auto" w:fill="FFFFFF"/>
        </w:rPr>
        <w:t>т.ч</w:t>
      </w:r>
      <w:proofErr w:type="spellEnd"/>
      <w:r w:rsidR="005B7A4A" w:rsidRPr="000E64DD">
        <w:rPr>
          <w:color w:val="auto"/>
          <w:sz w:val="28"/>
          <w:szCs w:val="28"/>
          <w:shd w:val="clear" w:color="auto" w:fill="FFFFFF"/>
        </w:rPr>
        <w:t>. в собственности предприятия АО «Коммунальные системы БАМа»- 50,642 км (на основании договора купли-продажи от 16.04.2019 г.); на основании Постановления Администрации города Тынды №1774 от 19.08.2019 г. - 5,957 км; бесхозяйные сети водоснабжения - 54,8 км. На предприятии работают более 1000 человек.</w:t>
      </w:r>
    </w:p>
    <w:p w:rsidR="005B7A4A" w:rsidRPr="000E64DD" w:rsidRDefault="005B7A4A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rPr>
          <w:szCs w:val="28"/>
        </w:rPr>
        <w:t xml:space="preserve">Водоснабжение города осуществляется с месторождений Новый, </w:t>
      </w:r>
      <w:proofErr w:type="gramStart"/>
      <w:r w:rsidRPr="000E64DD">
        <w:rPr>
          <w:szCs w:val="28"/>
        </w:rPr>
        <w:t>Верхний-Средний</w:t>
      </w:r>
      <w:proofErr w:type="gramEnd"/>
      <w:r w:rsidRPr="000E64DD">
        <w:rPr>
          <w:szCs w:val="28"/>
        </w:rPr>
        <w:t xml:space="preserve"> и Нижний </w:t>
      </w:r>
      <w:proofErr w:type="spellStart"/>
      <w:r w:rsidRPr="000E64DD">
        <w:rPr>
          <w:szCs w:val="28"/>
        </w:rPr>
        <w:t>Шахтаум</w:t>
      </w:r>
      <w:proofErr w:type="spellEnd"/>
      <w:r w:rsidRPr="000E64DD">
        <w:rPr>
          <w:szCs w:val="28"/>
        </w:rPr>
        <w:t xml:space="preserve">. В целом на эксплуатируемых участках </w:t>
      </w:r>
      <w:proofErr w:type="gramStart"/>
      <w:r w:rsidRPr="000E64DD">
        <w:rPr>
          <w:szCs w:val="28"/>
        </w:rPr>
        <w:t>установлены</w:t>
      </w:r>
      <w:proofErr w:type="gramEnd"/>
      <w:r w:rsidRPr="000E64DD">
        <w:rPr>
          <w:szCs w:val="28"/>
        </w:rPr>
        <w:t xml:space="preserve"> 21 эксплуатационная скважина на воду.</w:t>
      </w:r>
    </w:p>
    <w:p w:rsidR="005B7A4A" w:rsidRPr="0053727F" w:rsidRDefault="005B7A4A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городе существует несколько управляющих компаний, осуществляющих техническое обслуживание и эксплуатацию коммунальных систем, в том числе сетей водоснабжения, это: </w:t>
      </w:r>
      <w:proofErr w:type="gramStart"/>
      <w:r>
        <w:rPr>
          <w:szCs w:val="28"/>
        </w:rPr>
        <w:t xml:space="preserve">ООО «УК </w:t>
      </w:r>
      <w:r w:rsidR="00453C1A">
        <w:rPr>
          <w:szCs w:val="28"/>
        </w:rPr>
        <w:t>«</w:t>
      </w:r>
      <w:r>
        <w:rPr>
          <w:szCs w:val="28"/>
        </w:rPr>
        <w:t>Наш Дом»; ООО «СеверЭнергоСервис»; ООО «Монолит»; ООО «</w:t>
      </w:r>
      <w:r w:rsidR="00453C1A">
        <w:rPr>
          <w:szCs w:val="28"/>
        </w:rPr>
        <w:t>УК</w:t>
      </w:r>
      <w:r>
        <w:rPr>
          <w:szCs w:val="28"/>
        </w:rPr>
        <w:t xml:space="preserve"> </w:t>
      </w:r>
      <w:r w:rsidR="00453C1A">
        <w:rPr>
          <w:szCs w:val="28"/>
        </w:rPr>
        <w:t>«</w:t>
      </w:r>
      <w:r>
        <w:rPr>
          <w:szCs w:val="28"/>
        </w:rPr>
        <w:t>Импульс»; ООО «</w:t>
      </w:r>
      <w:r w:rsidR="00453C1A">
        <w:rPr>
          <w:szCs w:val="28"/>
        </w:rPr>
        <w:t>УК</w:t>
      </w:r>
      <w:r>
        <w:rPr>
          <w:szCs w:val="28"/>
        </w:rPr>
        <w:t xml:space="preserve"> </w:t>
      </w:r>
      <w:r w:rsidR="00453C1A">
        <w:rPr>
          <w:szCs w:val="28"/>
        </w:rPr>
        <w:t>«</w:t>
      </w:r>
      <w:r>
        <w:rPr>
          <w:szCs w:val="28"/>
        </w:rPr>
        <w:t>Эко Сервис»; ООО «</w:t>
      </w:r>
      <w:r w:rsidR="00453C1A">
        <w:rPr>
          <w:szCs w:val="28"/>
        </w:rPr>
        <w:t>УК</w:t>
      </w:r>
      <w:r>
        <w:rPr>
          <w:szCs w:val="28"/>
        </w:rPr>
        <w:t xml:space="preserve"> </w:t>
      </w:r>
      <w:r w:rsidR="00453C1A">
        <w:rPr>
          <w:szCs w:val="28"/>
        </w:rPr>
        <w:t>«</w:t>
      </w:r>
      <w:r>
        <w:rPr>
          <w:szCs w:val="28"/>
        </w:rPr>
        <w:t>Октябрь»; ООО «</w:t>
      </w:r>
      <w:r w:rsidR="00453C1A">
        <w:rPr>
          <w:szCs w:val="28"/>
        </w:rPr>
        <w:t>УК</w:t>
      </w:r>
      <w:r>
        <w:rPr>
          <w:szCs w:val="28"/>
        </w:rPr>
        <w:t xml:space="preserve"> </w:t>
      </w:r>
      <w:r w:rsidR="00453C1A">
        <w:rPr>
          <w:szCs w:val="28"/>
        </w:rPr>
        <w:t>«</w:t>
      </w:r>
      <w:r>
        <w:rPr>
          <w:szCs w:val="28"/>
        </w:rPr>
        <w:t>Экспресс-Сервис»; МУП «Тында»</w:t>
      </w:r>
      <w:r w:rsidR="000E64DD">
        <w:rPr>
          <w:szCs w:val="28"/>
        </w:rPr>
        <w:t xml:space="preserve">, ООО «УК </w:t>
      </w:r>
      <w:r w:rsidR="00453C1A">
        <w:rPr>
          <w:szCs w:val="28"/>
        </w:rPr>
        <w:t>«</w:t>
      </w:r>
      <w:r w:rsidR="000E64DD">
        <w:rPr>
          <w:szCs w:val="28"/>
        </w:rPr>
        <w:t>Диалог»</w:t>
      </w:r>
      <w:r w:rsidR="003A0706">
        <w:rPr>
          <w:szCs w:val="28"/>
        </w:rPr>
        <w:t>, ООО «Таежник»</w:t>
      </w:r>
      <w:r w:rsidRPr="0053727F">
        <w:rPr>
          <w:szCs w:val="28"/>
        </w:rPr>
        <w:t xml:space="preserve">. </w:t>
      </w:r>
      <w:proofErr w:type="gramEnd"/>
    </w:p>
    <w:p w:rsidR="0053257C" w:rsidRPr="001121F1" w:rsidRDefault="0053257C" w:rsidP="0053257C">
      <w:pPr>
        <w:pStyle w:val="af6"/>
        <w:ind w:firstLine="0"/>
        <w:jc w:val="both"/>
        <w:outlineLvl w:val="2"/>
        <w:rPr>
          <w:sz w:val="28"/>
        </w:rPr>
      </w:pPr>
      <w:bookmarkStart w:id="19" w:name="_Toc407021019"/>
      <w:r w:rsidRPr="00485605">
        <w:rPr>
          <w:sz w:val="28"/>
        </w:rPr>
        <w:lastRenderedPageBreak/>
        <w:t xml:space="preserve">1.2. </w:t>
      </w:r>
      <w:bookmarkEnd w:id="18"/>
      <w:r w:rsidRPr="00473918">
        <w:rPr>
          <w:sz w:val="28"/>
        </w:rPr>
        <w:t>Описание территорий</w:t>
      </w:r>
      <w:r>
        <w:rPr>
          <w:sz w:val="28"/>
        </w:rPr>
        <w:t xml:space="preserve"> города</w:t>
      </w:r>
      <w:r w:rsidRPr="00473918">
        <w:rPr>
          <w:sz w:val="28"/>
        </w:rPr>
        <w:t>, не охваченных централизованными системами водоснабжения</w:t>
      </w:r>
      <w:bookmarkEnd w:id="19"/>
    </w:p>
    <w:p w:rsidR="0053257C" w:rsidRPr="003B0460" w:rsidRDefault="0053257C" w:rsidP="001B3C6B">
      <w:pPr>
        <w:pStyle w:val="af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Описания территорий города Тында, не охваченных централизованными систе</w:t>
      </w:r>
      <w:r w:rsidR="001B3C6B">
        <w:rPr>
          <w:sz w:val="28"/>
          <w:szCs w:val="28"/>
        </w:rPr>
        <w:t>мами водоснабжения отсутствуют.</w:t>
      </w:r>
    </w:p>
    <w:p w:rsidR="0053257C" w:rsidRDefault="0053257C" w:rsidP="0053257C">
      <w:pPr>
        <w:pStyle w:val="3"/>
        <w:jc w:val="both"/>
        <w:rPr>
          <w:szCs w:val="28"/>
        </w:rPr>
      </w:pPr>
      <w:r>
        <w:rPr>
          <w:szCs w:val="28"/>
        </w:rPr>
        <w:t>1.3</w:t>
      </w:r>
      <w:r w:rsidRPr="00165FD0">
        <w:rPr>
          <w:szCs w:val="28"/>
        </w:rPr>
        <w:t xml:space="preserve">. </w:t>
      </w:r>
      <w:bookmarkStart w:id="20" w:name="_Toc407021020"/>
      <w:r w:rsidRPr="00165FD0">
        <w:rPr>
          <w:szCs w:val="28"/>
        </w:rPr>
        <w:t>Описание результатов технического обследования централизованных систем водоснабжения</w:t>
      </w:r>
      <w:bookmarkEnd w:id="20"/>
    </w:p>
    <w:p w:rsidR="000B2814" w:rsidRPr="000E64DD" w:rsidRDefault="000B2814" w:rsidP="000B281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t xml:space="preserve">Для обеспечения города Тынды водой имеется   21 скважина, </w:t>
      </w:r>
      <w:r w:rsidRPr="000E64DD">
        <w:rPr>
          <w:szCs w:val="28"/>
        </w:rPr>
        <w:t xml:space="preserve">3 водозабора с нагорными резервуарами, 21 скважина, сети водоснабжения протяженностью всего 111,4 км в </w:t>
      </w:r>
      <w:proofErr w:type="spellStart"/>
      <w:r w:rsidRPr="000E64DD">
        <w:rPr>
          <w:szCs w:val="28"/>
        </w:rPr>
        <w:t>т.ч</w:t>
      </w:r>
      <w:proofErr w:type="spellEnd"/>
      <w:r w:rsidRPr="000E64DD">
        <w:rPr>
          <w:szCs w:val="28"/>
        </w:rPr>
        <w:t>. водоводы Ду250-400 мм - 25,0 км, уличные сети Ду200-50 мм - 82,3 км, внутриквартальные внутри дворовые сети - 4,1 км.</w:t>
      </w:r>
    </w:p>
    <w:p w:rsidR="005B7A4A" w:rsidRPr="000E64DD" w:rsidRDefault="005B7A4A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rPr>
          <w:szCs w:val="28"/>
        </w:rPr>
        <w:t xml:space="preserve">Водоснабжение города Тында для хозяйственно-питьевых и производственных нужд осуществляется групповыми водозаборами: </w:t>
      </w:r>
    </w:p>
    <w:p w:rsidR="00875906" w:rsidRPr="000E64DD" w:rsidRDefault="00875906" w:rsidP="00875906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rPr>
          <w:szCs w:val="28"/>
        </w:rPr>
        <w:t>- «</w:t>
      </w:r>
      <w:proofErr w:type="gramStart"/>
      <w:r w:rsidRPr="000E64DD">
        <w:rPr>
          <w:szCs w:val="28"/>
        </w:rPr>
        <w:t>Нижний</w:t>
      </w:r>
      <w:proofErr w:type="gramEnd"/>
      <w:r w:rsidRPr="000E64DD">
        <w:rPr>
          <w:szCs w:val="28"/>
        </w:rPr>
        <w:t xml:space="preserve"> </w:t>
      </w:r>
      <w:proofErr w:type="spellStart"/>
      <w:r w:rsidRPr="000E64DD">
        <w:rPr>
          <w:szCs w:val="28"/>
        </w:rPr>
        <w:t>Шахтаум</w:t>
      </w:r>
      <w:proofErr w:type="spellEnd"/>
      <w:r w:rsidRPr="000E64DD">
        <w:rPr>
          <w:szCs w:val="28"/>
        </w:rPr>
        <w:t xml:space="preserve">» (скважины №№ 1, 2, 3); </w:t>
      </w:r>
    </w:p>
    <w:p w:rsidR="00875906" w:rsidRPr="000E64DD" w:rsidRDefault="00875906" w:rsidP="00875906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rPr>
          <w:szCs w:val="28"/>
        </w:rPr>
        <w:t>- «</w:t>
      </w:r>
      <w:proofErr w:type="gramStart"/>
      <w:r w:rsidRPr="000E64DD">
        <w:rPr>
          <w:szCs w:val="28"/>
        </w:rPr>
        <w:t>Верхний-Средний</w:t>
      </w:r>
      <w:proofErr w:type="gramEnd"/>
      <w:r w:rsidRPr="000E64DD">
        <w:rPr>
          <w:szCs w:val="28"/>
        </w:rPr>
        <w:t xml:space="preserve"> </w:t>
      </w:r>
      <w:proofErr w:type="spellStart"/>
      <w:r w:rsidRPr="000E64DD">
        <w:rPr>
          <w:szCs w:val="28"/>
        </w:rPr>
        <w:t>Шахтаум</w:t>
      </w:r>
      <w:proofErr w:type="spellEnd"/>
      <w:r w:rsidRPr="000E64DD">
        <w:rPr>
          <w:szCs w:val="28"/>
        </w:rPr>
        <w:t xml:space="preserve"> (скважины №№ 4, 5, 6, 7, 8, 9, 10); </w:t>
      </w:r>
    </w:p>
    <w:p w:rsidR="00875906" w:rsidRPr="000E64DD" w:rsidRDefault="00875906" w:rsidP="0087590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0"/>
          <w:sz w:val="28"/>
          <w:szCs w:val="28"/>
        </w:rPr>
      </w:pPr>
      <w:r w:rsidRPr="000E64DD">
        <w:rPr>
          <w:szCs w:val="28"/>
        </w:rPr>
        <w:t>- «</w:t>
      </w:r>
      <w:proofErr w:type="gramStart"/>
      <w:r w:rsidRPr="000E64DD">
        <w:rPr>
          <w:szCs w:val="28"/>
        </w:rPr>
        <w:t>Новый</w:t>
      </w:r>
      <w:proofErr w:type="gramEnd"/>
      <w:r w:rsidRPr="000E64DD">
        <w:rPr>
          <w:szCs w:val="28"/>
        </w:rPr>
        <w:t xml:space="preserve"> </w:t>
      </w:r>
      <w:proofErr w:type="spellStart"/>
      <w:r w:rsidRPr="000E64DD">
        <w:rPr>
          <w:szCs w:val="28"/>
        </w:rPr>
        <w:t>Шахтаум</w:t>
      </w:r>
      <w:proofErr w:type="spellEnd"/>
      <w:r w:rsidRPr="000E64DD">
        <w:rPr>
          <w:szCs w:val="28"/>
        </w:rPr>
        <w:t>» (скважины №№ 1а, 2а, 1п, 2п, 3п, 4п, 4а, 5п, 6, 7, 8).</w:t>
      </w:r>
    </w:p>
    <w:p w:rsidR="00D81700" w:rsidRPr="000E64DD" w:rsidRDefault="00D81700" w:rsidP="00D81700">
      <w:pPr>
        <w:autoSpaceDE w:val="0"/>
        <w:autoSpaceDN w:val="0"/>
        <w:adjustRightInd w:val="0"/>
        <w:spacing w:line="276" w:lineRule="auto"/>
        <w:ind w:firstLine="570"/>
        <w:jc w:val="right"/>
        <w:rPr>
          <w:szCs w:val="28"/>
        </w:rPr>
      </w:pPr>
      <w:r w:rsidRPr="000E64DD">
        <w:rPr>
          <w:szCs w:val="28"/>
        </w:rPr>
        <w:t>Таблица 1.1.1.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842"/>
        <w:gridCol w:w="1858"/>
        <w:gridCol w:w="1572"/>
        <w:gridCol w:w="1126"/>
      </w:tblGrid>
      <w:tr w:rsidR="000E64DD" w:rsidRPr="000E64DD" w:rsidTr="00662C7D">
        <w:trPr>
          <w:jc w:val="center"/>
        </w:trPr>
        <w:tc>
          <w:tcPr>
            <w:tcW w:w="2294" w:type="dxa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>Водозабор</w:t>
            </w:r>
          </w:p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 xml:space="preserve">«Нижний </w:t>
            </w:r>
            <w:proofErr w:type="spellStart"/>
            <w:r w:rsidRPr="000E64DD">
              <w:rPr>
                <w:b/>
                <w:szCs w:val="22"/>
              </w:rPr>
              <w:t>Шахтаум</w:t>
            </w:r>
            <w:proofErr w:type="spellEnd"/>
            <w:r w:rsidRPr="000E64DD">
              <w:rPr>
                <w:b/>
                <w:szCs w:val="22"/>
              </w:rPr>
              <w:t>»</w:t>
            </w:r>
          </w:p>
        </w:tc>
        <w:tc>
          <w:tcPr>
            <w:tcW w:w="1858" w:type="dxa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>Водозабор</w:t>
            </w:r>
          </w:p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 xml:space="preserve">«Средний </w:t>
            </w:r>
            <w:proofErr w:type="spellStart"/>
            <w:r w:rsidRPr="000E64DD">
              <w:rPr>
                <w:b/>
                <w:szCs w:val="22"/>
              </w:rPr>
              <w:t>Шахтаум</w:t>
            </w:r>
            <w:proofErr w:type="spellEnd"/>
            <w:r w:rsidRPr="000E64DD">
              <w:rPr>
                <w:b/>
                <w:szCs w:val="22"/>
              </w:rPr>
              <w:t>»</w:t>
            </w:r>
          </w:p>
        </w:tc>
        <w:tc>
          <w:tcPr>
            <w:tcW w:w="1572" w:type="dxa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>Водозабор</w:t>
            </w:r>
          </w:p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 xml:space="preserve">«Новый </w:t>
            </w:r>
            <w:proofErr w:type="spellStart"/>
            <w:r w:rsidRPr="000E64DD">
              <w:rPr>
                <w:b/>
                <w:szCs w:val="22"/>
              </w:rPr>
              <w:t>Шахтаум</w:t>
            </w:r>
            <w:proofErr w:type="spellEnd"/>
            <w:r w:rsidRPr="000E64DD">
              <w:rPr>
                <w:b/>
                <w:szCs w:val="22"/>
              </w:rPr>
              <w:t>»</w:t>
            </w:r>
          </w:p>
        </w:tc>
        <w:tc>
          <w:tcPr>
            <w:tcW w:w="1126" w:type="dxa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2"/>
              </w:rPr>
            </w:pPr>
            <w:r w:rsidRPr="000E64DD">
              <w:rPr>
                <w:b/>
                <w:szCs w:val="22"/>
              </w:rPr>
              <w:t>Всего</w:t>
            </w:r>
          </w:p>
        </w:tc>
      </w:tr>
      <w:tr w:rsidR="000E64DD" w:rsidRPr="000E64DD" w:rsidTr="00662C7D">
        <w:trPr>
          <w:jc w:val="center"/>
        </w:trPr>
        <w:tc>
          <w:tcPr>
            <w:tcW w:w="2294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0E64DD">
              <w:rPr>
                <w:szCs w:val="22"/>
              </w:rPr>
              <w:t>Количество скважин</w:t>
            </w:r>
          </w:p>
        </w:tc>
        <w:tc>
          <w:tcPr>
            <w:tcW w:w="184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7</w:t>
            </w:r>
          </w:p>
        </w:tc>
        <w:tc>
          <w:tcPr>
            <w:tcW w:w="157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11</w:t>
            </w:r>
          </w:p>
        </w:tc>
        <w:tc>
          <w:tcPr>
            <w:tcW w:w="1126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21</w:t>
            </w:r>
          </w:p>
        </w:tc>
      </w:tr>
      <w:tr w:rsidR="000E64DD" w:rsidRPr="000E64DD" w:rsidTr="00662C7D">
        <w:trPr>
          <w:jc w:val="center"/>
        </w:trPr>
        <w:tc>
          <w:tcPr>
            <w:tcW w:w="2294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0E64DD">
              <w:rPr>
                <w:szCs w:val="22"/>
              </w:rPr>
              <w:t>в том числе рабочие</w:t>
            </w:r>
          </w:p>
        </w:tc>
        <w:tc>
          <w:tcPr>
            <w:tcW w:w="184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5</w:t>
            </w:r>
          </w:p>
        </w:tc>
        <w:tc>
          <w:tcPr>
            <w:tcW w:w="1572" w:type="dxa"/>
            <w:vAlign w:val="center"/>
          </w:tcPr>
          <w:p w:rsidR="00D81700" w:rsidRPr="000E64DD" w:rsidRDefault="00875906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6</w:t>
            </w:r>
          </w:p>
        </w:tc>
        <w:tc>
          <w:tcPr>
            <w:tcW w:w="1126" w:type="dxa"/>
            <w:vAlign w:val="center"/>
          </w:tcPr>
          <w:p w:rsidR="00D81700" w:rsidRPr="000E64DD" w:rsidRDefault="00875906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10</w:t>
            </w:r>
          </w:p>
        </w:tc>
      </w:tr>
      <w:tr w:rsidR="000E64DD" w:rsidRPr="000E64DD" w:rsidTr="00662C7D">
        <w:trPr>
          <w:trHeight w:val="553"/>
          <w:jc w:val="center"/>
        </w:trPr>
        <w:tc>
          <w:tcPr>
            <w:tcW w:w="2294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0E64DD">
              <w:rPr>
                <w:szCs w:val="22"/>
              </w:rPr>
              <w:t>Проектная мощность</w:t>
            </w:r>
          </w:p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0E64DD">
              <w:rPr>
                <w:szCs w:val="22"/>
              </w:rPr>
              <w:t>тыс. м3/</w:t>
            </w:r>
            <w:proofErr w:type="spellStart"/>
            <w:r w:rsidRPr="000E64DD">
              <w:rPr>
                <w:szCs w:val="22"/>
              </w:rPr>
              <w:t>сут</w:t>
            </w:r>
            <w:proofErr w:type="spellEnd"/>
            <w:r w:rsidRPr="000E64DD">
              <w:rPr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3,2</w:t>
            </w:r>
          </w:p>
        </w:tc>
        <w:tc>
          <w:tcPr>
            <w:tcW w:w="1858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11,0</w:t>
            </w:r>
          </w:p>
        </w:tc>
        <w:tc>
          <w:tcPr>
            <w:tcW w:w="157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9,5</w:t>
            </w:r>
          </w:p>
        </w:tc>
        <w:tc>
          <w:tcPr>
            <w:tcW w:w="1126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23,7</w:t>
            </w:r>
          </w:p>
        </w:tc>
      </w:tr>
      <w:tr w:rsidR="00D81700" w:rsidRPr="000E64DD" w:rsidTr="00662C7D">
        <w:trPr>
          <w:jc w:val="center"/>
        </w:trPr>
        <w:tc>
          <w:tcPr>
            <w:tcW w:w="2294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0E64DD">
              <w:rPr>
                <w:szCs w:val="22"/>
              </w:rPr>
              <w:t>Фактически используемая тыс. м3/</w:t>
            </w:r>
            <w:proofErr w:type="spellStart"/>
            <w:r w:rsidRPr="000E64DD">
              <w:rPr>
                <w:szCs w:val="22"/>
              </w:rPr>
              <w:t>сут</w:t>
            </w:r>
            <w:proofErr w:type="spellEnd"/>
            <w:r w:rsidRPr="000E64DD">
              <w:rPr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1,1</w:t>
            </w:r>
          </w:p>
        </w:tc>
        <w:tc>
          <w:tcPr>
            <w:tcW w:w="1858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7,8</w:t>
            </w:r>
          </w:p>
        </w:tc>
        <w:tc>
          <w:tcPr>
            <w:tcW w:w="1572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6,9</w:t>
            </w:r>
          </w:p>
        </w:tc>
        <w:tc>
          <w:tcPr>
            <w:tcW w:w="1126" w:type="dxa"/>
            <w:vAlign w:val="center"/>
          </w:tcPr>
          <w:p w:rsidR="00D81700" w:rsidRPr="000E64DD" w:rsidRDefault="00D81700" w:rsidP="00662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 w:rsidRPr="000E64DD">
              <w:rPr>
                <w:szCs w:val="22"/>
              </w:rPr>
              <w:t>15,8</w:t>
            </w:r>
          </w:p>
        </w:tc>
      </w:tr>
    </w:tbl>
    <w:p w:rsidR="00D81700" w:rsidRPr="000E64DD" w:rsidRDefault="00D81700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D81700" w:rsidRPr="000E64DD" w:rsidRDefault="00D81700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53257C" w:rsidRPr="000E64DD" w:rsidRDefault="00D81700" w:rsidP="005B7A4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0E64DD">
        <w:rPr>
          <w:szCs w:val="28"/>
        </w:rPr>
        <w:t>Список объектов</w:t>
      </w:r>
      <w:r w:rsidR="005B7A4A" w:rsidRPr="000E64DD">
        <w:rPr>
          <w:szCs w:val="28"/>
        </w:rPr>
        <w:t xml:space="preserve"> водоснабжения, находящихся в собственности АО «Коммунальные системы БАМа» представлен в </w:t>
      </w:r>
      <w:r w:rsidR="00CF2DFA" w:rsidRPr="000E64DD">
        <w:rPr>
          <w:szCs w:val="28"/>
        </w:rPr>
        <w:t>Т</w:t>
      </w:r>
      <w:r w:rsidR="005B7A4A" w:rsidRPr="000E64DD">
        <w:rPr>
          <w:szCs w:val="28"/>
        </w:rPr>
        <w:t>аблице 1.1.2 настоящей схемы.</w:t>
      </w:r>
      <w:r w:rsidR="0036082F" w:rsidRPr="000E64DD">
        <w:rPr>
          <w:szCs w:val="28"/>
        </w:rPr>
        <w:t xml:space="preserve"> </w:t>
      </w:r>
    </w:p>
    <w:p w:rsidR="005B7A4A" w:rsidRPr="000E64DD" w:rsidRDefault="005B7A4A" w:rsidP="005B7A4A">
      <w:pPr>
        <w:autoSpaceDE w:val="0"/>
        <w:autoSpaceDN w:val="0"/>
        <w:adjustRightInd w:val="0"/>
        <w:spacing w:line="276" w:lineRule="auto"/>
        <w:ind w:firstLine="570"/>
        <w:jc w:val="right"/>
        <w:rPr>
          <w:szCs w:val="28"/>
        </w:rPr>
      </w:pPr>
      <w:bookmarkStart w:id="21" w:name="_Toc407021021"/>
      <w:r w:rsidRPr="000E64DD">
        <w:rPr>
          <w:szCs w:val="28"/>
        </w:rPr>
        <w:t>Таблица 1.1.2.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556"/>
        <w:gridCol w:w="3251"/>
        <w:gridCol w:w="1866"/>
        <w:gridCol w:w="2103"/>
        <w:gridCol w:w="1544"/>
      </w:tblGrid>
      <w:tr w:rsidR="000E64DD" w:rsidRPr="000E64DD" w:rsidTr="00CF2DFA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E64DD">
              <w:rPr>
                <w:sz w:val="22"/>
                <w:szCs w:val="22"/>
              </w:rPr>
              <w:t>п</w:t>
            </w:r>
            <w:proofErr w:type="gramEnd"/>
            <w:r w:rsidRPr="000E64DD">
              <w:rPr>
                <w:sz w:val="22"/>
                <w:szCs w:val="22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Год ввода в эксплуатацию</w:t>
            </w:r>
          </w:p>
        </w:tc>
      </w:tr>
      <w:tr w:rsidR="000E64DD" w:rsidRPr="000E64DD" w:rsidTr="00CF2DF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Котельная насосной станции 2 подъема водозабор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Здание насосной станции </w:t>
            </w:r>
            <w:proofErr w:type="gramStart"/>
            <w:r w:rsidRPr="000E64DD">
              <w:rPr>
                <w:sz w:val="22"/>
                <w:szCs w:val="22"/>
              </w:rPr>
              <w:t>Нижний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1983</w:t>
            </w:r>
          </w:p>
        </w:tc>
      </w:tr>
      <w:tr w:rsidR="000E64DD" w:rsidRPr="000E64DD" w:rsidTr="00CF2DF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Резервуар чистой воды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Резервуар чистой воды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№1, </w:t>
            </w:r>
            <w:proofErr w:type="gramStart"/>
            <w:r w:rsidRPr="000E64DD">
              <w:rPr>
                <w:sz w:val="22"/>
                <w:szCs w:val="22"/>
              </w:rPr>
              <w:t>Нижний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1983</w:t>
            </w:r>
          </w:p>
        </w:tc>
      </w:tr>
      <w:tr w:rsidR="000E64DD" w:rsidRPr="000E64DD" w:rsidTr="00CF2DF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Водопровод  (</w:t>
            </w:r>
            <w:proofErr w:type="gramStart"/>
            <w:r w:rsidRPr="000E64DD">
              <w:rPr>
                <w:sz w:val="22"/>
                <w:szCs w:val="22"/>
              </w:rPr>
              <w:t>Спортивная</w:t>
            </w:r>
            <w:proofErr w:type="gramEnd"/>
            <w:r w:rsidRPr="000E64DD">
              <w:rPr>
                <w:sz w:val="22"/>
                <w:szCs w:val="22"/>
              </w:rPr>
              <w:t xml:space="preserve"> 10, ОТИ)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</w:t>
            </w:r>
            <w:proofErr w:type="spellStart"/>
            <w:r w:rsidRPr="000E64DD">
              <w:rPr>
                <w:sz w:val="22"/>
                <w:szCs w:val="22"/>
              </w:rPr>
              <w:t>ул</w:t>
            </w:r>
            <w:proofErr w:type="spellEnd"/>
            <w:r w:rsidRPr="000E64DD">
              <w:rPr>
                <w:sz w:val="22"/>
                <w:szCs w:val="22"/>
              </w:rPr>
              <w:t xml:space="preserve"> Спортивная, д.10, ОТИ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1989</w:t>
            </w:r>
          </w:p>
        </w:tc>
      </w:tr>
      <w:tr w:rsidR="000E64DD" w:rsidRPr="000E64DD" w:rsidTr="00CF2DF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Здание насосной станции над скв.№5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1980</w:t>
            </w:r>
          </w:p>
        </w:tc>
      </w:tr>
      <w:tr w:rsidR="000E64DD" w:rsidRPr="000E64DD" w:rsidTr="00CF2DF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Здание насосной станции над скв.№6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1980</w:t>
            </w:r>
          </w:p>
        </w:tc>
      </w:tr>
      <w:tr w:rsidR="000E64DD" w:rsidRPr="000E64DD" w:rsidTr="00CF2DF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Здание насосной станции над скв.№7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1983</w:t>
            </w:r>
          </w:p>
        </w:tc>
      </w:tr>
      <w:tr w:rsidR="000E64DD" w:rsidRPr="000E64DD" w:rsidTr="00CF2DF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Здание Павильон над скважиной №9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000101020000590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676282, 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1995</w:t>
            </w:r>
          </w:p>
        </w:tc>
      </w:tr>
      <w:tr w:rsidR="000E64DD" w:rsidRPr="000E64DD" w:rsidTr="00CF2DF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Водопровод (гостиница)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</w:t>
            </w:r>
            <w:proofErr w:type="spellStart"/>
            <w:r w:rsidRPr="000E64DD">
              <w:rPr>
                <w:sz w:val="22"/>
                <w:szCs w:val="22"/>
              </w:rPr>
              <w:t>ул</w:t>
            </w:r>
            <w:proofErr w:type="spellEnd"/>
            <w:r w:rsidRPr="000E64DD">
              <w:rPr>
                <w:sz w:val="22"/>
                <w:szCs w:val="22"/>
              </w:rPr>
              <w:t xml:space="preserve"> Красная Пресня, д.49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 </w:t>
            </w:r>
          </w:p>
        </w:tc>
      </w:tr>
      <w:tr w:rsidR="000E64DD" w:rsidRPr="000E64DD" w:rsidTr="00CF2DFA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Сети водоснабжения (городские)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000101030000451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>, г. Тында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Сети тепловодоснабжения (котельная - скв№7,8,9,10,4,5,6)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000101030000449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1992</w:t>
            </w:r>
          </w:p>
        </w:tc>
      </w:tr>
      <w:tr w:rsidR="000E64DD" w:rsidRPr="000E64DD" w:rsidTr="00CF2DF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Автодорога к водозабору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Камера </w:t>
            </w:r>
            <w:proofErr w:type="spellStart"/>
            <w:r w:rsidRPr="000E64DD">
              <w:rPr>
                <w:sz w:val="22"/>
                <w:szCs w:val="22"/>
              </w:rPr>
              <w:t>переключ</w:t>
            </w:r>
            <w:proofErr w:type="gramStart"/>
            <w:r w:rsidRPr="000E64DD">
              <w:rPr>
                <w:sz w:val="22"/>
                <w:szCs w:val="22"/>
              </w:rPr>
              <w:t>.р</w:t>
            </w:r>
            <w:proofErr w:type="gramEnd"/>
            <w:r w:rsidRPr="000E64DD">
              <w:rPr>
                <w:sz w:val="22"/>
                <w:szCs w:val="22"/>
              </w:rPr>
              <w:t>езервуаров</w:t>
            </w:r>
            <w:proofErr w:type="spellEnd"/>
            <w:r w:rsidRPr="000E64DD">
              <w:rPr>
                <w:sz w:val="22"/>
                <w:szCs w:val="22"/>
              </w:rPr>
              <w:t xml:space="preserve">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нагорн.резерв</w:t>
            </w:r>
            <w:proofErr w:type="spellEnd"/>
            <w:r w:rsidRPr="000E64DD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000101031000602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Резервуар чистой воды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Резервуар чистой воды Средний </w:t>
            </w:r>
            <w:proofErr w:type="spellStart"/>
            <w:r w:rsidRPr="000E64DD">
              <w:rPr>
                <w:sz w:val="22"/>
                <w:szCs w:val="22"/>
              </w:rPr>
              <w:t>Шахатум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Резервуары нагорные </w:t>
            </w:r>
            <w:proofErr w:type="gramStart"/>
            <w:r w:rsidRPr="000E64DD">
              <w:rPr>
                <w:sz w:val="22"/>
                <w:szCs w:val="22"/>
              </w:rPr>
              <w:t>Нижний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  <w:r w:rsidRPr="000E64DD">
              <w:rPr>
                <w:sz w:val="22"/>
                <w:szCs w:val="22"/>
              </w:rPr>
              <w:t xml:space="preserve"> (3 ед.)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Нижний </w:t>
            </w:r>
            <w:proofErr w:type="spellStart"/>
            <w:r w:rsidRPr="000E64DD">
              <w:rPr>
                <w:sz w:val="22"/>
                <w:szCs w:val="22"/>
              </w:rPr>
              <w:lastRenderedPageBreak/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lastRenderedPageBreak/>
              <w:t>1983</w:t>
            </w:r>
          </w:p>
        </w:tc>
      </w:tr>
      <w:tr w:rsidR="000E64DD" w:rsidRPr="000E64DD" w:rsidTr="00CF2D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№4 </w:t>
            </w:r>
            <w:proofErr w:type="gramStart"/>
            <w:r w:rsidRPr="000E64DD">
              <w:rPr>
                <w:sz w:val="22"/>
                <w:szCs w:val="22"/>
              </w:rPr>
              <w:t>Средний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000101030000594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Средний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1981</w:t>
            </w:r>
          </w:p>
        </w:tc>
      </w:tr>
      <w:tr w:rsidR="000E64DD" w:rsidRPr="000E64DD" w:rsidTr="00CF2DF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 6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1993</w:t>
            </w:r>
          </w:p>
        </w:tc>
      </w:tr>
      <w:tr w:rsidR="000E64DD" w:rsidRPr="000E64DD" w:rsidTr="00CF2DF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 7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1993</w:t>
            </w:r>
          </w:p>
        </w:tc>
      </w:tr>
      <w:tr w:rsidR="000E64DD" w:rsidRPr="000E64DD" w:rsidTr="00CF2DF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 8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1993</w:t>
            </w:r>
          </w:p>
        </w:tc>
      </w:tr>
      <w:tr w:rsidR="000E64DD" w:rsidRPr="000E64DD" w:rsidTr="00CF2DF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Камера </w:t>
            </w:r>
            <w:proofErr w:type="spellStart"/>
            <w:r w:rsidRPr="000E64DD">
              <w:rPr>
                <w:sz w:val="22"/>
                <w:szCs w:val="22"/>
              </w:rPr>
              <w:t>переключ</w:t>
            </w:r>
            <w:proofErr w:type="gramStart"/>
            <w:r w:rsidRPr="000E64DD">
              <w:rPr>
                <w:sz w:val="22"/>
                <w:szCs w:val="22"/>
              </w:rPr>
              <w:t>.р</w:t>
            </w:r>
            <w:proofErr w:type="gramEnd"/>
            <w:r w:rsidRPr="000E64DD">
              <w:rPr>
                <w:sz w:val="22"/>
                <w:szCs w:val="22"/>
              </w:rPr>
              <w:t>езервуаров</w:t>
            </w:r>
            <w:proofErr w:type="spellEnd"/>
            <w:r w:rsidRPr="000E64DD">
              <w:rPr>
                <w:sz w:val="22"/>
                <w:szCs w:val="22"/>
              </w:rPr>
              <w:t xml:space="preserve">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000101031000603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Нижний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1983</w:t>
            </w:r>
          </w:p>
        </w:tc>
      </w:tr>
      <w:tr w:rsidR="000E64DD" w:rsidRPr="000E64DD" w:rsidTr="00CF2DF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Автодорога на водозабор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000101030000645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1988</w:t>
            </w:r>
          </w:p>
        </w:tc>
      </w:tr>
      <w:tr w:rsidR="000E64DD" w:rsidRPr="000E64DD" w:rsidTr="00CF2DF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№1п 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1998</w:t>
            </w:r>
          </w:p>
        </w:tc>
      </w:tr>
      <w:tr w:rsidR="000E64DD" w:rsidRPr="000E64DD" w:rsidTr="00CF2DF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№5п 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1998</w:t>
            </w:r>
          </w:p>
        </w:tc>
      </w:tr>
      <w:tr w:rsidR="000E64DD" w:rsidRPr="000E64DD" w:rsidTr="00CF2DF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№2п 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1998</w:t>
            </w:r>
          </w:p>
        </w:tc>
      </w:tr>
      <w:tr w:rsidR="000E64DD" w:rsidRPr="000E64DD" w:rsidTr="00CF2DF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№3п 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1998</w:t>
            </w:r>
          </w:p>
        </w:tc>
      </w:tr>
      <w:tr w:rsidR="000E64DD" w:rsidRPr="000E64DD" w:rsidTr="00CF2DF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Скважина №4п  </w:t>
            </w:r>
            <w:proofErr w:type="gramStart"/>
            <w:r w:rsidRPr="000E64DD">
              <w:rPr>
                <w:sz w:val="22"/>
                <w:szCs w:val="22"/>
              </w:rPr>
              <w:t>Новый</w:t>
            </w:r>
            <w:proofErr w:type="gramEnd"/>
            <w:r w:rsidRPr="000E64DD">
              <w:rPr>
                <w:sz w:val="22"/>
                <w:szCs w:val="22"/>
              </w:rPr>
              <w:t xml:space="preserve">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011245253510404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 xml:space="preserve">Амурская </w:t>
            </w:r>
            <w:proofErr w:type="spellStart"/>
            <w:proofErr w:type="gramStart"/>
            <w:r w:rsidRPr="000E64DD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0E64DD">
              <w:rPr>
                <w:sz w:val="22"/>
                <w:szCs w:val="22"/>
              </w:rPr>
              <w:t xml:space="preserve">, г. Тында, Новый </w:t>
            </w:r>
            <w:proofErr w:type="spellStart"/>
            <w:r w:rsidRPr="000E64DD">
              <w:rPr>
                <w:sz w:val="22"/>
                <w:szCs w:val="22"/>
              </w:rPr>
              <w:t>Шахтаум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FA" w:rsidRPr="000E64DD" w:rsidRDefault="00CF2DFA" w:rsidP="00CF2DFA">
            <w:pPr>
              <w:jc w:val="center"/>
              <w:rPr>
                <w:sz w:val="22"/>
                <w:szCs w:val="22"/>
              </w:rPr>
            </w:pPr>
            <w:r w:rsidRPr="000E64DD">
              <w:rPr>
                <w:sz w:val="22"/>
                <w:szCs w:val="22"/>
              </w:rPr>
              <w:t>1998</w:t>
            </w:r>
          </w:p>
        </w:tc>
      </w:tr>
    </w:tbl>
    <w:p w:rsidR="005B7A4A" w:rsidRPr="000E64DD" w:rsidRDefault="005B7A4A" w:rsidP="0053257C">
      <w:pPr>
        <w:pStyle w:val="3"/>
        <w:spacing w:line="276" w:lineRule="auto"/>
        <w:jc w:val="both"/>
        <w:rPr>
          <w:szCs w:val="28"/>
        </w:rPr>
      </w:pPr>
    </w:p>
    <w:p w:rsidR="0053257C" w:rsidRDefault="0053257C" w:rsidP="0053257C">
      <w:pPr>
        <w:pStyle w:val="3"/>
        <w:spacing w:line="276" w:lineRule="auto"/>
        <w:jc w:val="both"/>
        <w:rPr>
          <w:szCs w:val="28"/>
        </w:rPr>
      </w:pPr>
      <w:r>
        <w:rPr>
          <w:szCs w:val="28"/>
        </w:rPr>
        <w:t>1.</w:t>
      </w:r>
      <w:r w:rsidRPr="000A37E3">
        <w:rPr>
          <w:szCs w:val="28"/>
        </w:rPr>
        <w:t>4</w:t>
      </w:r>
      <w:r w:rsidRPr="00165FD0">
        <w:rPr>
          <w:szCs w:val="28"/>
        </w:rPr>
        <w:t xml:space="preserve">. </w:t>
      </w:r>
      <w:r w:rsidRPr="000A37E3">
        <w:rPr>
          <w:rFonts w:cs="Times New Roman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21"/>
    </w:p>
    <w:p w:rsidR="0053257C" w:rsidRPr="000A37E3" w:rsidRDefault="0053257C" w:rsidP="0053257C"/>
    <w:p w:rsidR="0053257C" w:rsidRPr="0053727F" w:rsidRDefault="0053727F" w:rsidP="0053257C">
      <w:pPr>
        <w:spacing w:line="276" w:lineRule="auto"/>
        <w:ind w:firstLine="567"/>
        <w:jc w:val="both"/>
        <w:rPr>
          <w:rStyle w:val="FontStyle30"/>
          <w:color w:val="000000"/>
          <w:sz w:val="28"/>
          <w:szCs w:val="28"/>
        </w:rPr>
      </w:pPr>
      <w:r>
        <w:rPr>
          <w:rStyle w:val="FontStyle30"/>
          <w:color w:val="000000"/>
          <w:sz w:val="28"/>
          <w:szCs w:val="28"/>
        </w:rPr>
        <w:t xml:space="preserve">На территории города можно выделить три технологические </w:t>
      </w:r>
      <w:proofErr w:type="gramStart"/>
      <w:r>
        <w:rPr>
          <w:rStyle w:val="FontStyle30"/>
          <w:color w:val="000000"/>
          <w:sz w:val="28"/>
          <w:szCs w:val="28"/>
        </w:rPr>
        <w:t>зоны</w:t>
      </w:r>
      <w:proofErr w:type="gramEnd"/>
      <w:r>
        <w:rPr>
          <w:rStyle w:val="FontStyle30"/>
          <w:color w:val="000000"/>
          <w:sz w:val="28"/>
          <w:szCs w:val="28"/>
        </w:rPr>
        <w:t xml:space="preserve"> на которых централизованное водоснабжение осуществляется от разных водозаборов, это </w:t>
      </w:r>
      <w:r>
        <w:rPr>
          <w:bCs/>
          <w:szCs w:val="24"/>
        </w:rPr>
        <w:t>г</w:t>
      </w:r>
      <w:r w:rsidRPr="007556E6">
        <w:rPr>
          <w:bCs/>
          <w:szCs w:val="24"/>
        </w:rPr>
        <w:t>руппов</w:t>
      </w:r>
      <w:r>
        <w:rPr>
          <w:bCs/>
          <w:szCs w:val="24"/>
        </w:rPr>
        <w:t>ые</w:t>
      </w:r>
      <w:r w:rsidRPr="007556E6">
        <w:rPr>
          <w:bCs/>
          <w:szCs w:val="24"/>
        </w:rPr>
        <w:t xml:space="preserve"> водозабор</w:t>
      </w:r>
      <w:r>
        <w:rPr>
          <w:bCs/>
          <w:szCs w:val="24"/>
        </w:rPr>
        <w:t>ы:</w:t>
      </w:r>
      <w:r w:rsidRPr="007556E6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proofErr w:type="gramStart"/>
      <w:r w:rsidRPr="007556E6">
        <w:rPr>
          <w:bCs/>
          <w:szCs w:val="24"/>
        </w:rPr>
        <w:t>Средний-Верхний</w:t>
      </w:r>
      <w:proofErr w:type="gramEnd"/>
      <w:r w:rsidRPr="007556E6">
        <w:rPr>
          <w:bCs/>
          <w:szCs w:val="24"/>
        </w:rPr>
        <w:t xml:space="preserve"> </w:t>
      </w:r>
      <w:proofErr w:type="spellStart"/>
      <w:r w:rsidRPr="007556E6">
        <w:rPr>
          <w:bCs/>
          <w:szCs w:val="24"/>
        </w:rPr>
        <w:t>Шахтаум</w:t>
      </w:r>
      <w:proofErr w:type="spellEnd"/>
      <w:r>
        <w:rPr>
          <w:bCs/>
          <w:szCs w:val="24"/>
        </w:rPr>
        <w:t xml:space="preserve">»; «Нижний </w:t>
      </w:r>
      <w:proofErr w:type="spellStart"/>
      <w:r>
        <w:rPr>
          <w:bCs/>
          <w:szCs w:val="24"/>
        </w:rPr>
        <w:t>Шахтаум</w:t>
      </w:r>
      <w:proofErr w:type="spellEnd"/>
      <w:r>
        <w:rPr>
          <w:bCs/>
          <w:szCs w:val="24"/>
        </w:rPr>
        <w:t xml:space="preserve">»; «Новый </w:t>
      </w:r>
      <w:proofErr w:type="spellStart"/>
      <w:r>
        <w:rPr>
          <w:bCs/>
          <w:szCs w:val="24"/>
        </w:rPr>
        <w:t>Шахтаум</w:t>
      </w:r>
      <w:proofErr w:type="spellEnd"/>
      <w:r>
        <w:rPr>
          <w:bCs/>
          <w:szCs w:val="24"/>
        </w:rPr>
        <w:t xml:space="preserve">». </w:t>
      </w:r>
    </w:p>
    <w:p w:rsidR="0053257C" w:rsidRPr="000A37E3" w:rsidRDefault="0053257C" w:rsidP="0053257C">
      <w:pPr>
        <w:pStyle w:val="3"/>
        <w:spacing w:line="276" w:lineRule="auto"/>
        <w:jc w:val="both"/>
      </w:pPr>
      <w:bookmarkStart w:id="22" w:name="_Toc407021022"/>
      <w:r w:rsidRPr="00165FD0">
        <w:rPr>
          <w:color w:val="000000"/>
          <w:szCs w:val="28"/>
        </w:rPr>
        <w:lastRenderedPageBreak/>
        <w:t xml:space="preserve">1.5. </w:t>
      </w:r>
      <w:r w:rsidRPr="00165FD0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2"/>
    </w:p>
    <w:p w:rsidR="0053257C" w:rsidRDefault="0053257C" w:rsidP="0053257C">
      <w:pPr>
        <w:rPr>
          <w:b/>
          <w:color w:val="000000"/>
          <w:szCs w:val="28"/>
        </w:rPr>
      </w:pPr>
      <w:bookmarkStart w:id="23" w:name="_Toc394936216"/>
    </w:p>
    <w:p w:rsidR="0053257C" w:rsidRPr="00BE3B01" w:rsidRDefault="0053257C" w:rsidP="0053257C">
      <w:pPr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color w:val="000000"/>
          <w:szCs w:val="28"/>
        </w:rPr>
        <w:t>Территория города Тында находится вне зоны распространения вечномерзлых грунтов.</w:t>
      </w:r>
    </w:p>
    <w:p w:rsidR="0053257C" w:rsidRPr="00BE3B01" w:rsidRDefault="0053257C" w:rsidP="0053257C">
      <w:pPr>
        <w:pStyle w:val="3"/>
        <w:spacing w:line="276" w:lineRule="auto"/>
        <w:jc w:val="both"/>
        <w:rPr>
          <w:rFonts w:cs="Times New Roman"/>
        </w:rPr>
      </w:pPr>
      <w:bookmarkStart w:id="24" w:name="_Toc407021023"/>
      <w:r w:rsidRPr="00485605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6. </w:t>
      </w:r>
      <w:bookmarkEnd w:id="23"/>
      <w:r>
        <w:rPr>
          <w:rFonts w:cs="Times New Roman"/>
        </w:rPr>
        <w:t>Пере</w:t>
      </w:r>
      <w:r w:rsidRPr="0060052C">
        <w:rPr>
          <w:rFonts w:cs="Times New Roman"/>
        </w:rPr>
        <w:t>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bookmarkEnd w:id="24"/>
    </w:p>
    <w:p w:rsidR="0053257C" w:rsidRDefault="0053257C" w:rsidP="0053257C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:rsidR="0053257C" w:rsidRPr="00242354" w:rsidRDefault="00492DAE" w:rsidP="0053257C">
      <w:pPr>
        <w:tabs>
          <w:tab w:val="left" w:pos="851"/>
        </w:tabs>
        <w:spacing w:line="276" w:lineRule="auto"/>
        <w:ind w:firstLine="567"/>
        <w:jc w:val="both"/>
        <w:rPr>
          <w:szCs w:val="28"/>
          <w:shd w:val="clear" w:color="auto" w:fill="FFFFFF"/>
        </w:rPr>
      </w:pPr>
      <w:r w:rsidRPr="00242354">
        <w:rPr>
          <w:szCs w:val="28"/>
        </w:rPr>
        <w:t xml:space="preserve">Право владения </w:t>
      </w:r>
      <w:r w:rsidR="0053257C" w:rsidRPr="00242354">
        <w:rPr>
          <w:szCs w:val="28"/>
        </w:rPr>
        <w:t xml:space="preserve"> на объекты централизованного водоснабжения </w:t>
      </w:r>
      <w:proofErr w:type="spellStart"/>
      <w:r w:rsidRPr="00242354">
        <w:rPr>
          <w:szCs w:val="28"/>
        </w:rPr>
        <w:t>г</w:t>
      </w:r>
      <w:proofErr w:type="gramStart"/>
      <w:r w:rsidRPr="00242354">
        <w:rPr>
          <w:szCs w:val="28"/>
        </w:rPr>
        <w:t>.Т</w:t>
      </w:r>
      <w:proofErr w:type="gramEnd"/>
      <w:r w:rsidRPr="00242354">
        <w:rPr>
          <w:szCs w:val="28"/>
        </w:rPr>
        <w:t>ынды</w:t>
      </w:r>
      <w:proofErr w:type="spellEnd"/>
      <w:r w:rsidRPr="00242354">
        <w:rPr>
          <w:szCs w:val="28"/>
        </w:rPr>
        <w:t xml:space="preserve"> </w:t>
      </w:r>
      <w:r w:rsidR="0053257C" w:rsidRPr="00242354">
        <w:rPr>
          <w:szCs w:val="28"/>
        </w:rPr>
        <w:t xml:space="preserve">принадлежат </w:t>
      </w:r>
      <w:r w:rsidR="0053257C" w:rsidRPr="00242354">
        <w:rPr>
          <w:szCs w:val="28"/>
          <w:shd w:val="clear" w:color="auto" w:fill="FFFFFF"/>
        </w:rPr>
        <w:t>АО «Коммунальные системы БАМа»</w:t>
      </w:r>
      <w:r w:rsidRPr="00242354">
        <w:rPr>
          <w:szCs w:val="28"/>
          <w:shd w:val="clear" w:color="auto" w:fill="FFFFFF"/>
        </w:rPr>
        <w:t xml:space="preserve"> (Таблица</w:t>
      </w:r>
      <w:r w:rsidR="00CF2DFA" w:rsidRPr="00242354">
        <w:rPr>
          <w:szCs w:val="28"/>
          <w:shd w:val="clear" w:color="auto" w:fill="FFFFFF"/>
        </w:rPr>
        <w:t xml:space="preserve"> 1.1.2</w:t>
      </w:r>
      <w:r w:rsidR="0053257C" w:rsidRPr="00242354">
        <w:rPr>
          <w:szCs w:val="28"/>
          <w:shd w:val="clear" w:color="auto" w:fill="FFFFFF"/>
        </w:rPr>
        <w:t>.</w:t>
      </w:r>
      <w:r w:rsidRPr="00242354">
        <w:rPr>
          <w:szCs w:val="28"/>
          <w:shd w:val="clear" w:color="auto" w:fill="FFFFFF"/>
        </w:rPr>
        <w:t>) и Администрации города Тынды.</w:t>
      </w:r>
    </w:p>
    <w:p w:rsidR="00242354" w:rsidRDefault="00242354" w:rsidP="007B3DAE">
      <w:pPr>
        <w:pStyle w:val="2"/>
        <w:rPr>
          <w:i w:val="0"/>
        </w:rPr>
      </w:pPr>
      <w:bookmarkStart w:id="25" w:name="_Toc407021024"/>
    </w:p>
    <w:p w:rsidR="001A69C2" w:rsidRPr="004979A3" w:rsidRDefault="00C87EAC" w:rsidP="007B3DAE">
      <w:pPr>
        <w:pStyle w:val="2"/>
        <w:rPr>
          <w:i w:val="0"/>
        </w:rPr>
      </w:pPr>
      <w:r w:rsidRPr="00A26A55">
        <w:rPr>
          <w:i w:val="0"/>
        </w:rPr>
        <w:t>Раздел 2.</w:t>
      </w:r>
      <w:bookmarkStart w:id="26" w:name="_Toc400030332"/>
      <w:bookmarkStart w:id="27" w:name="_Toc405195496"/>
      <w:bookmarkStart w:id="28" w:name="_Toc405544787"/>
      <w:bookmarkEnd w:id="13"/>
      <w:r w:rsidR="007B3DAE">
        <w:rPr>
          <w:i w:val="0"/>
        </w:rPr>
        <w:t xml:space="preserve"> </w:t>
      </w:r>
      <w:r w:rsidR="004979A3" w:rsidRPr="004979A3">
        <w:rPr>
          <w:i w:val="0"/>
        </w:rPr>
        <w:t>Направления развития централизованных систем водоснабжения</w:t>
      </w:r>
      <w:bookmarkEnd w:id="25"/>
      <w:bookmarkEnd w:id="26"/>
      <w:bookmarkEnd w:id="27"/>
      <w:bookmarkEnd w:id="28"/>
    </w:p>
    <w:p w:rsidR="009D0EE1" w:rsidRDefault="009D0EE1" w:rsidP="00F90CDE">
      <w:pPr>
        <w:tabs>
          <w:tab w:val="left" w:pos="851"/>
        </w:tabs>
        <w:spacing w:line="276" w:lineRule="auto"/>
        <w:ind w:firstLine="567"/>
        <w:jc w:val="both"/>
        <w:rPr>
          <w:b/>
          <w:szCs w:val="28"/>
        </w:rPr>
      </w:pPr>
    </w:p>
    <w:p w:rsidR="00EA57F3" w:rsidRPr="004979A3" w:rsidRDefault="004979A3" w:rsidP="007A4E72">
      <w:pPr>
        <w:pStyle w:val="a7"/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b/>
          <w:szCs w:val="28"/>
        </w:rPr>
      </w:pPr>
      <w:bookmarkStart w:id="29" w:name="_Toc407021025"/>
      <w:r>
        <w:rPr>
          <w:b/>
          <w:szCs w:val="28"/>
        </w:rPr>
        <w:t>О</w:t>
      </w:r>
      <w:r w:rsidRPr="004979A3">
        <w:rPr>
          <w:b/>
          <w:szCs w:val="28"/>
        </w:rPr>
        <w:t>сновные направления, принципы, задачи и целевые показатели развития централизованных систем водоснабжения</w:t>
      </w:r>
      <w:bookmarkEnd w:id="29"/>
      <w:r w:rsidR="00AE28F4" w:rsidRPr="004979A3">
        <w:rPr>
          <w:b/>
          <w:szCs w:val="28"/>
        </w:rPr>
        <w:t xml:space="preserve"> </w:t>
      </w:r>
    </w:p>
    <w:p w:rsidR="009D3E10" w:rsidRDefault="009D3E10" w:rsidP="00C60388">
      <w:pPr>
        <w:tabs>
          <w:tab w:val="left" w:pos="1590"/>
        </w:tabs>
        <w:spacing w:line="276" w:lineRule="auto"/>
        <w:jc w:val="both"/>
        <w:rPr>
          <w:b/>
          <w:szCs w:val="28"/>
        </w:rPr>
      </w:pPr>
    </w:p>
    <w:p w:rsidR="00ED19D9" w:rsidRPr="00454A7D" w:rsidRDefault="00ED19D9" w:rsidP="00454A7D">
      <w:pPr>
        <w:spacing w:line="360" w:lineRule="auto"/>
        <w:ind w:firstLine="720"/>
        <w:jc w:val="both"/>
        <w:rPr>
          <w:szCs w:val="28"/>
        </w:rPr>
      </w:pPr>
      <w:r w:rsidRPr="00454A7D">
        <w:rPr>
          <w:szCs w:val="28"/>
        </w:rPr>
        <w:t>Для повышения качества жизни населения, улучшения санитарно-гигиенических условий проживания, создания условий устойчивого развития городских территорий необходимо обеспечение всего населения го</w:t>
      </w:r>
      <w:r w:rsidR="00454A7D" w:rsidRPr="00454A7D">
        <w:rPr>
          <w:szCs w:val="28"/>
        </w:rPr>
        <w:t xml:space="preserve">рода </w:t>
      </w:r>
      <w:r w:rsidR="00454A7D">
        <w:rPr>
          <w:szCs w:val="28"/>
        </w:rPr>
        <w:t>централизованным водоснабжением</w:t>
      </w:r>
      <w:r w:rsidR="00454A7D" w:rsidRPr="00454A7D">
        <w:rPr>
          <w:szCs w:val="28"/>
        </w:rPr>
        <w:t xml:space="preserve"> и водой питьевого качества. </w:t>
      </w:r>
    </w:p>
    <w:p w:rsidR="00ED19D9" w:rsidRPr="00454A7D" w:rsidRDefault="00ED19D9" w:rsidP="00454A7D">
      <w:pPr>
        <w:spacing w:line="360" w:lineRule="auto"/>
        <w:ind w:firstLine="720"/>
        <w:jc w:val="both"/>
        <w:rPr>
          <w:szCs w:val="28"/>
        </w:rPr>
      </w:pPr>
      <w:r w:rsidRPr="00454A7D">
        <w:rPr>
          <w:szCs w:val="28"/>
        </w:rPr>
        <w:t>Генеральным планом предусматривается обеспечение новой жилой застройки всем комплексом инженерного оборудования, а также развитие инженерной инфраструктуры в неблагоустроенных районах.</w:t>
      </w:r>
    </w:p>
    <w:p w:rsidR="00ED19D9" w:rsidRPr="00454A7D" w:rsidRDefault="00ED19D9" w:rsidP="00454A7D">
      <w:pPr>
        <w:spacing w:line="360" w:lineRule="auto"/>
        <w:ind w:firstLine="720"/>
        <w:jc w:val="both"/>
        <w:rPr>
          <w:szCs w:val="28"/>
        </w:rPr>
      </w:pPr>
      <w:r w:rsidRPr="00454A7D">
        <w:rPr>
          <w:szCs w:val="28"/>
        </w:rPr>
        <w:t xml:space="preserve">Основные задачи развития и функционирования </w:t>
      </w:r>
      <w:r w:rsidR="007007DC">
        <w:rPr>
          <w:szCs w:val="28"/>
        </w:rPr>
        <w:t>водоснабжения в городе Тынде</w:t>
      </w:r>
      <w:r w:rsidRPr="00454A7D">
        <w:rPr>
          <w:szCs w:val="28"/>
        </w:rPr>
        <w:t xml:space="preserve"> включают:</w:t>
      </w:r>
    </w:p>
    <w:p w:rsidR="00ED19D9" w:rsidRPr="00454A7D" w:rsidRDefault="00ED19D9" w:rsidP="007007DC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 w:rsidRPr="00454A7D">
        <w:rPr>
          <w:szCs w:val="28"/>
        </w:rPr>
        <w:t xml:space="preserve">Обеспечение населения качественной питьевой водой, в том числе развитие существующих водозаборов; </w:t>
      </w:r>
    </w:p>
    <w:p w:rsidR="00ED19D9" w:rsidRPr="00454A7D" w:rsidRDefault="00ED19D9" w:rsidP="007007DC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 w:rsidRPr="00454A7D">
        <w:rPr>
          <w:szCs w:val="28"/>
        </w:rPr>
        <w:t xml:space="preserve">Организация зон санитарной охраны </w:t>
      </w:r>
      <w:proofErr w:type="spellStart"/>
      <w:r w:rsidRPr="00454A7D">
        <w:rPr>
          <w:szCs w:val="28"/>
        </w:rPr>
        <w:t>водоисточников</w:t>
      </w:r>
      <w:proofErr w:type="spellEnd"/>
      <w:r w:rsidRPr="00454A7D">
        <w:rPr>
          <w:szCs w:val="28"/>
        </w:rPr>
        <w:t>;</w:t>
      </w:r>
    </w:p>
    <w:p w:rsidR="00ED19D9" w:rsidRPr="00454A7D" w:rsidRDefault="00ED19D9" w:rsidP="007007DC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 w:rsidRPr="00454A7D">
        <w:rPr>
          <w:szCs w:val="28"/>
        </w:rPr>
        <w:t>Организация очистки питьевой воды перед подачей в сети;</w:t>
      </w:r>
    </w:p>
    <w:p w:rsidR="00ED19D9" w:rsidRPr="00454A7D" w:rsidRDefault="00ED19D9" w:rsidP="007007DC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 w:rsidRPr="00454A7D">
        <w:rPr>
          <w:szCs w:val="28"/>
        </w:rPr>
        <w:t>Использование утверждённых запасов подземных вод;</w:t>
      </w:r>
    </w:p>
    <w:p w:rsidR="00ED19D9" w:rsidRPr="00454A7D" w:rsidRDefault="00ED19D9" w:rsidP="007007DC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 w:rsidRPr="00454A7D">
        <w:rPr>
          <w:szCs w:val="28"/>
        </w:rPr>
        <w:lastRenderedPageBreak/>
        <w:t>Поэтапная замена физически и морально уст</w:t>
      </w:r>
      <w:r w:rsidR="007007DC">
        <w:rPr>
          <w:szCs w:val="28"/>
        </w:rPr>
        <w:t>аревшего насосного оборудования.</w:t>
      </w:r>
    </w:p>
    <w:p w:rsidR="00ED19D9" w:rsidRPr="00454A7D" w:rsidRDefault="00ED19D9" w:rsidP="00C60388">
      <w:pPr>
        <w:tabs>
          <w:tab w:val="left" w:pos="1590"/>
        </w:tabs>
        <w:spacing w:line="276" w:lineRule="auto"/>
        <w:jc w:val="both"/>
        <w:rPr>
          <w:b/>
          <w:szCs w:val="28"/>
        </w:rPr>
      </w:pPr>
    </w:p>
    <w:p w:rsidR="009E545A" w:rsidRDefault="004979A3" w:rsidP="009E545A">
      <w:pPr>
        <w:pStyle w:val="a7"/>
        <w:numPr>
          <w:ilvl w:val="1"/>
          <w:numId w:val="3"/>
        </w:numPr>
        <w:tabs>
          <w:tab w:val="left" w:pos="851"/>
        </w:tabs>
        <w:spacing w:line="276" w:lineRule="auto"/>
        <w:ind w:left="0" w:firstLine="567"/>
        <w:jc w:val="both"/>
        <w:outlineLvl w:val="2"/>
        <w:rPr>
          <w:b/>
          <w:szCs w:val="28"/>
        </w:rPr>
      </w:pPr>
      <w:bookmarkStart w:id="30" w:name="_Toc394936223"/>
      <w:bookmarkStart w:id="31" w:name="_Toc407021026"/>
      <w:r>
        <w:rPr>
          <w:b/>
          <w:szCs w:val="28"/>
        </w:rPr>
        <w:t>Р</w:t>
      </w:r>
      <w:r w:rsidRPr="004979A3">
        <w:rPr>
          <w:b/>
          <w:szCs w:val="28"/>
        </w:rPr>
        <w:t xml:space="preserve">азличные сценарии развития централизованных систем водоснабжения в зависимости от различных сценариев развития </w:t>
      </w:r>
      <w:bookmarkStart w:id="32" w:name="_Toc394936228"/>
      <w:bookmarkEnd w:id="30"/>
      <w:r w:rsidR="0031709D">
        <w:rPr>
          <w:b/>
          <w:szCs w:val="28"/>
        </w:rPr>
        <w:t>города</w:t>
      </w:r>
      <w:bookmarkEnd w:id="31"/>
    </w:p>
    <w:p w:rsidR="0031709D" w:rsidRDefault="0031709D" w:rsidP="00242354">
      <w:pPr>
        <w:pStyle w:val="afffd"/>
      </w:pPr>
    </w:p>
    <w:p w:rsidR="0031709D" w:rsidRPr="00454A7D" w:rsidRDefault="0031709D" w:rsidP="00454A7D">
      <w:pPr>
        <w:spacing w:line="360" w:lineRule="auto"/>
        <w:ind w:firstLine="567"/>
        <w:jc w:val="both"/>
        <w:rPr>
          <w:szCs w:val="28"/>
        </w:rPr>
      </w:pPr>
      <w:r w:rsidRPr="00454A7D">
        <w:rPr>
          <w:szCs w:val="28"/>
        </w:rPr>
        <w:t>В</w:t>
      </w:r>
      <w:r w:rsidR="00454A7D" w:rsidRPr="00454A7D">
        <w:rPr>
          <w:szCs w:val="28"/>
        </w:rPr>
        <w:t xml:space="preserve">одоснабжение города Тында </w:t>
      </w:r>
      <w:r w:rsidRPr="00454A7D">
        <w:rPr>
          <w:szCs w:val="28"/>
        </w:rPr>
        <w:t xml:space="preserve">осуществляется из подземных источников по системе централизованного водоснабжения. В качестве основных подземных источников водоснабжения используются артезианские источники, расположенные возле населенных пунктов. Запасы воды в Тындинском районе из подземных источников позволяют покрыть потребные расчетные расходы, в том числе на долгосрочную перспективу. </w:t>
      </w:r>
    </w:p>
    <w:p w:rsidR="0031709D" w:rsidRPr="00454A7D" w:rsidRDefault="0031709D" w:rsidP="00454A7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54A7D">
        <w:rPr>
          <w:szCs w:val="28"/>
        </w:rPr>
        <w:t>К 20</w:t>
      </w:r>
      <w:r w:rsidR="00454A7D" w:rsidRPr="00454A7D">
        <w:rPr>
          <w:szCs w:val="28"/>
        </w:rPr>
        <w:t>25</w:t>
      </w:r>
      <w:r w:rsidRPr="00454A7D">
        <w:rPr>
          <w:szCs w:val="28"/>
        </w:rPr>
        <w:t xml:space="preserve"> году население </w:t>
      </w:r>
      <w:r w:rsidR="00454A7D" w:rsidRPr="00454A7D">
        <w:rPr>
          <w:szCs w:val="28"/>
        </w:rPr>
        <w:t xml:space="preserve">города Тында </w:t>
      </w:r>
      <w:r w:rsidRPr="00454A7D">
        <w:rPr>
          <w:szCs w:val="28"/>
        </w:rPr>
        <w:t xml:space="preserve">должно быть обеспечено питьевой водой нормативного качества, соответствующего ГОСТ 2874-82 "Вода питьевая" и требованиям </w:t>
      </w:r>
      <w:proofErr w:type="spellStart"/>
      <w:r w:rsidRPr="00454A7D">
        <w:rPr>
          <w:szCs w:val="28"/>
        </w:rPr>
        <w:t>СаНПиН</w:t>
      </w:r>
      <w:proofErr w:type="spellEnd"/>
      <w:r w:rsidRPr="00454A7D">
        <w:rPr>
          <w:szCs w:val="28"/>
        </w:rPr>
        <w:t xml:space="preserve"> 2.1.4.544-96.</w:t>
      </w:r>
    </w:p>
    <w:p w:rsidR="0031709D" w:rsidRPr="00454A7D" w:rsidRDefault="0031709D" w:rsidP="00454A7D">
      <w:pPr>
        <w:suppressAutoHyphens/>
        <w:spacing w:before="120" w:line="360" w:lineRule="auto"/>
        <w:ind w:firstLine="567"/>
        <w:jc w:val="both"/>
        <w:rPr>
          <w:szCs w:val="28"/>
        </w:rPr>
      </w:pPr>
      <w:r w:rsidRPr="00454A7D">
        <w:rPr>
          <w:szCs w:val="28"/>
        </w:rPr>
        <w:t>Для реализации этой цели необходимо выполнение следующего комплекса мероприятий:</w:t>
      </w:r>
    </w:p>
    <w:p w:rsidR="0031709D" w:rsidRPr="00454A7D" w:rsidRDefault="0031709D" w:rsidP="00454A7D">
      <w:pPr>
        <w:numPr>
          <w:ilvl w:val="0"/>
          <w:numId w:val="39"/>
        </w:numPr>
        <w:spacing w:line="360" w:lineRule="auto"/>
        <w:ind w:left="0" w:firstLine="567"/>
        <w:jc w:val="both"/>
        <w:rPr>
          <w:szCs w:val="28"/>
        </w:rPr>
      </w:pPr>
      <w:r w:rsidRPr="00454A7D">
        <w:rPr>
          <w:szCs w:val="28"/>
        </w:rPr>
        <w:t>замена ветхих водопроводных сетей по мере износа объектов;</w:t>
      </w:r>
    </w:p>
    <w:p w:rsidR="0031709D" w:rsidRPr="00454A7D" w:rsidRDefault="0031709D" w:rsidP="00454A7D">
      <w:pPr>
        <w:numPr>
          <w:ilvl w:val="0"/>
          <w:numId w:val="39"/>
        </w:numPr>
        <w:spacing w:line="360" w:lineRule="auto"/>
        <w:ind w:left="0" w:firstLine="567"/>
        <w:jc w:val="both"/>
        <w:rPr>
          <w:szCs w:val="28"/>
        </w:rPr>
      </w:pPr>
      <w:r w:rsidRPr="00454A7D">
        <w:rPr>
          <w:szCs w:val="28"/>
        </w:rPr>
        <w:t xml:space="preserve"> реконструкция имеющихся скважин</w:t>
      </w:r>
      <w:r w:rsidR="00454A7D">
        <w:rPr>
          <w:szCs w:val="28"/>
        </w:rPr>
        <w:t>;</w:t>
      </w:r>
    </w:p>
    <w:p w:rsidR="0031709D" w:rsidRPr="003C2050" w:rsidRDefault="0031709D" w:rsidP="003C2050">
      <w:pPr>
        <w:pStyle w:val="ConsPlusNormal"/>
        <w:widowControl/>
        <w:numPr>
          <w:ilvl w:val="0"/>
          <w:numId w:val="39"/>
        </w:numPr>
        <w:suppressAutoHyphens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C2050">
        <w:rPr>
          <w:rFonts w:ascii="Times New Roman" w:hAnsi="Times New Roman" w:cs="Times New Roman"/>
          <w:color w:val="auto"/>
          <w:sz w:val="28"/>
          <w:szCs w:val="28"/>
        </w:rPr>
        <w:t>Необходимы мероприятия по строительству водоочистных сооружений и первым этапом должны стать работы по строительству установок по обеззараживанию воды перед ее подачей в сеть.</w:t>
      </w:r>
    </w:p>
    <w:p w:rsidR="00B12759" w:rsidRPr="004979A3" w:rsidRDefault="007B3DAE" w:rsidP="00A26A55">
      <w:pPr>
        <w:pStyle w:val="2"/>
        <w:rPr>
          <w:i w:val="0"/>
        </w:rPr>
      </w:pPr>
      <w:bookmarkStart w:id="33" w:name="_Toc400030336"/>
      <w:bookmarkStart w:id="34" w:name="_Toc405195500"/>
      <w:bookmarkStart w:id="35" w:name="_Toc405544791"/>
      <w:bookmarkStart w:id="36" w:name="_Toc407021027"/>
      <w:bookmarkEnd w:id="32"/>
      <w:r>
        <w:rPr>
          <w:i w:val="0"/>
        </w:rPr>
        <w:t xml:space="preserve">Раздел 3. </w:t>
      </w:r>
      <w:r w:rsidR="004979A3" w:rsidRPr="004979A3">
        <w:rPr>
          <w:i w:val="0"/>
        </w:rPr>
        <w:t>Баланс водоснабжения и потребления горячей, питьевой, технической воды</w:t>
      </w:r>
      <w:bookmarkEnd w:id="33"/>
      <w:bookmarkEnd w:id="34"/>
      <w:bookmarkEnd w:id="35"/>
      <w:bookmarkEnd w:id="36"/>
    </w:p>
    <w:p w:rsidR="00B12759" w:rsidRDefault="00B12759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12759" w:rsidRDefault="00421696" w:rsidP="007A4E72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37" w:name="_Toc407021028"/>
      <w:r w:rsidRPr="00421696">
        <w:rPr>
          <w:b/>
          <w:szCs w:val="28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r>
        <w:rPr>
          <w:b/>
          <w:szCs w:val="28"/>
        </w:rPr>
        <w:t xml:space="preserve"> </w:t>
      </w:r>
      <w:r w:rsidRPr="008B7FBC">
        <w:t>(</w:t>
      </w:r>
      <w:r w:rsidRPr="00421696">
        <w:rPr>
          <w:b/>
          <w:szCs w:val="28"/>
        </w:rPr>
        <w:t>годовой и в сутки максимального водопотребления)</w:t>
      </w:r>
      <w:bookmarkEnd w:id="37"/>
    </w:p>
    <w:p w:rsidR="00811DB5" w:rsidRDefault="00811DB5" w:rsidP="00242354">
      <w:pPr>
        <w:pStyle w:val="afffd"/>
      </w:pPr>
    </w:p>
    <w:p w:rsidR="009E53A2" w:rsidRDefault="009E53A2" w:rsidP="009E53A2">
      <w:pPr>
        <w:spacing w:line="276" w:lineRule="auto"/>
        <w:ind w:firstLine="567"/>
        <w:jc w:val="right"/>
        <w:rPr>
          <w:szCs w:val="28"/>
        </w:rPr>
      </w:pPr>
      <w:r>
        <w:rPr>
          <w:szCs w:val="28"/>
        </w:rPr>
        <w:t>Таблица 3.1.1.</w:t>
      </w:r>
    </w:p>
    <w:tbl>
      <w:tblPr>
        <w:tblW w:w="8691" w:type="dxa"/>
        <w:jc w:val="center"/>
        <w:tblLook w:val="04A0" w:firstRow="1" w:lastRow="0" w:firstColumn="1" w:lastColumn="0" w:noHBand="0" w:noVBand="1"/>
      </w:tblPr>
      <w:tblGrid>
        <w:gridCol w:w="4531"/>
        <w:gridCol w:w="2200"/>
        <w:gridCol w:w="1960"/>
      </w:tblGrid>
      <w:tr w:rsidR="00A3606D" w:rsidRPr="00A3606D" w:rsidTr="007556E6">
        <w:trPr>
          <w:trHeight w:val="49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6D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6D">
              <w:rPr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A52100" w:rsidP="00A360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2019</w:t>
            </w:r>
            <w:r w:rsidR="00A3606D" w:rsidRPr="00242354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A3606D" w:rsidRPr="00A3606D" w:rsidTr="007556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lastRenderedPageBreak/>
              <w:t>Поднято воды,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A52100" w:rsidP="00514E2F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3054821</w:t>
            </w:r>
          </w:p>
        </w:tc>
      </w:tr>
      <w:tr w:rsidR="00A3606D" w:rsidRPr="00A3606D" w:rsidTr="007556E6">
        <w:trPr>
          <w:trHeight w:val="30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514E2F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12488</w:t>
            </w:r>
          </w:p>
        </w:tc>
      </w:tr>
      <w:tr w:rsidR="00A3606D" w:rsidRPr="00A3606D" w:rsidTr="007556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FF6584" w:rsidP="00514E2F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3042333</w:t>
            </w:r>
          </w:p>
        </w:tc>
      </w:tr>
      <w:tr w:rsidR="00A3606D" w:rsidRPr="00A3606D" w:rsidTr="007556E6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Реализовано воды,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514E2F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2551627</w:t>
            </w:r>
          </w:p>
        </w:tc>
      </w:tr>
      <w:tr w:rsidR="00A3606D" w:rsidRPr="00A3606D" w:rsidTr="007556E6">
        <w:trPr>
          <w:trHeight w:val="361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Потери в сетях при транспортировке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514E2F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352018</w:t>
            </w:r>
          </w:p>
        </w:tc>
      </w:tr>
    </w:tbl>
    <w:p w:rsidR="00811DB5" w:rsidRDefault="00811DB5" w:rsidP="00242354">
      <w:pPr>
        <w:pStyle w:val="afffd"/>
      </w:pPr>
    </w:p>
    <w:p w:rsidR="00A3606D" w:rsidRDefault="00A3606D" w:rsidP="00A3606D">
      <w:pPr>
        <w:spacing w:line="276" w:lineRule="auto"/>
        <w:ind w:firstLine="567"/>
        <w:jc w:val="right"/>
        <w:rPr>
          <w:szCs w:val="28"/>
        </w:rPr>
      </w:pPr>
      <w:r>
        <w:rPr>
          <w:szCs w:val="28"/>
        </w:rPr>
        <w:t>Таблица 3.1.2.</w:t>
      </w:r>
    </w:p>
    <w:tbl>
      <w:tblPr>
        <w:tblW w:w="8691" w:type="dxa"/>
        <w:jc w:val="center"/>
        <w:tblLook w:val="04A0" w:firstRow="1" w:lastRow="0" w:firstColumn="1" w:lastColumn="0" w:noHBand="0" w:noVBand="1"/>
      </w:tblPr>
      <w:tblGrid>
        <w:gridCol w:w="4531"/>
        <w:gridCol w:w="2225"/>
        <w:gridCol w:w="1935"/>
      </w:tblGrid>
      <w:tr w:rsidR="00A3606D" w:rsidRPr="00A3606D" w:rsidTr="002A571A">
        <w:trPr>
          <w:trHeight w:val="49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11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6D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11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06D">
              <w:rPr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D86320" w:rsidP="0011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2019</w:t>
            </w:r>
            <w:r w:rsidR="00A3606D" w:rsidRPr="00242354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A3606D" w:rsidRPr="00A3606D" w:rsidTr="002A571A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Поднято воды, всего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E40651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8965</w:t>
            </w:r>
          </w:p>
        </w:tc>
      </w:tr>
      <w:tr w:rsidR="00A3606D" w:rsidRPr="00A3606D" w:rsidTr="002A571A">
        <w:trPr>
          <w:trHeight w:val="30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E40651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33,6</w:t>
            </w:r>
          </w:p>
        </w:tc>
      </w:tr>
      <w:tr w:rsidR="00A3606D" w:rsidRPr="00A3606D" w:rsidTr="002A571A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FF6584" w:rsidP="00E40651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8931,4</w:t>
            </w:r>
          </w:p>
        </w:tc>
      </w:tr>
      <w:tr w:rsidR="00A3606D" w:rsidRPr="00A3606D" w:rsidTr="002A571A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Реализовано воды, всего: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E40651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7462</w:t>
            </w:r>
          </w:p>
        </w:tc>
      </w:tr>
      <w:tr w:rsidR="00A3606D" w:rsidRPr="00A3606D" w:rsidTr="002A571A">
        <w:trPr>
          <w:trHeight w:val="361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6D" w:rsidRPr="00A3606D" w:rsidRDefault="00A3606D" w:rsidP="00A3606D">
            <w:pPr>
              <w:ind w:firstLineChars="100" w:firstLine="240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Потери в сетях при транспортировке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A3606D" w:rsidRDefault="00A3606D" w:rsidP="00A3606D">
            <w:pPr>
              <w:jc w:val="center"/>
              <w:rPr>
                <w:sz w:val="24"/>
                <w:szCs w:val="24"/>
              </w:rPr>
            </w:pPr>
            <w:r w:rsidRPr="00A3606D">
              <w:rPr>
                <w:sz w:val="24"/>
                <w:szCs w:val="24"/>
              </w:rPr>
              <w:t>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6D" w:rsidRPr="00242354" w:rsidRDefault="00514E2F" w:rsidP="00E40651">
            <w:pPr>
              <w:jc w:val="right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1097</w:t>
            </w:r>
          </w:p>
        </w:tc>
      </w:tr>
    </w:tbl>
    <w:p w:rsidR="00A3606D" w:rsidRPr="00421696" w:rsidRDefault="00A3606D" w:rsidP="00242354">
      <w:pPr>
        <w:pStyle w:val="afffd"/>
      </w:pPr>
    </w:p>
    <w:p w:rsidR="00A26A55" w:rsidRDefault="00421696" w:rsidP="007A4E72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38" w:name="_Toc407021029"/>
      <w:r w:rsidRPr="00421696">
        <w:rPr>
          <w:b/>
          <w:szCs w:val="28"/>
        </w:rPr>
        <w:t>Территориальный баланс подачи горячей, питьевой, технической воды по технологическим зонам водоснабжения</w:t>
      </w:r>
      <w:bookmarkEnd w:id="38"/>
    </w:p>
    <w:p w:rsidR="008D41F5" w:rsidRDefault="008D41F5" w:rsidP="00242354">
      <w:pPr>
        <w:pStyle w:val="afffd"/>
      </w:pPr>
    </w:p>
    <w:p w:rsidR="00ED19D9" w:rsidRDefault="00ED19D9" w:rsidP="00454A7D">
      <w:pPr>
        <w:tabs>
          <w:tab w:val="num" w:pos="1140"/>
        </w:tabs>
        <w:spacing w:line="360" w:lineRule="auto"/>
        <w:ind w:firstLine="720"/>
        <w:jc w:val="both"/>
        <w:rPr>
          <w:szCs w:val="28"/>
        </w:rPr>
      </w:pPr>
      <w:r w:rsidRPr="00454A7D">
        <w:rPr>
          <w:szCs w:val="28"/>
        </w:rPr>
        <w:t>В сводном виде изменения использования территорий в течение расчетного срока отражены в балансе территорий, составленного путем обмера опорного плана и чертежа проектного решения. Представленный баланс дает общее представление об изменении использования городских земель в результате проектных предложений генерального плана в период расчетного срока.</w:t>
      </w:r>
    </w:p>
    <w:p w:rsidR="003C2050" w:rsidRDefault="003C2050" w:rsidP="00454A7D">
      <w:pPr>
        <w:tabs>
          <w:tab w:val="num" w:pos="1140"/>
        </w:tabs>
        <w:spacing w:line="360" w:lineRule="auto"/>
        <w:ind w:firstLine="720"/>
        <w:jc w:val="both"/>
        <w:rPr>
          <w:szCs w:val="28"/>
        </w:rPr>
      </w:pPr>
    </w:p>
    <w:p w:rsidR="00ED19D9" w:rsidRPr="00454A7D" w:rsidRDefault="00454A7D" w:rsidP="00454A7D">
      <w:pPr>
        <w:tabs>
          <w:tab w:val="num" w:pos="1140"/>
        </w:tabs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Таблица 3.2.1.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440"/>
        <w:gridCol w:w="1260"/>
        <w:gridCol w:w="1197"/>
        <w:gridCol w:w="1143"/>
      </w:tblGrid>
      <w:tr w:rsidR="00ED19D9" w:rsidRPr="00454A7D" w:rsidTr="00454A7D">
        <w:trPr>
          <w:cantSplit/>
          <w:tblHeader/>
          <w:jc w:val="center"/>
        </w:trPr>
        <w:tc>
          <w:tcPr>
            <w:tcW w:w="540" w:type="dxa"/>
            <w:vMerge w:val="restart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Функциональное назначение территории</w:t>
            </w: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0" w:type="dxa"/>
            <w:gridSpan w:val="2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Современное использование</w:t>
            </w:r>
          </w:p>
        </w:tc>
        <w:tc>
          <w:tcPr>
            <w:tcW w:w="2340" w:type="dxa"/>
            <w:gridSpan w:val="2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Расчетный срок</w:t>
            </w: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</w:tr>
      <w:tr w:rsidR="00ED19D9" w:rsidRPr="00454A7D" w:rsidTr="00454A7D">
        <w:trPr>
          <w:cantSplit/>
          <w:tblHeader/>
          <w:jc w:val="center"/>
        </w:trPr>
        <w:tc>
          <w:tcPr>
            <w:tcW w:w="540" w:type="dxa"/>
            <w:vMerge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3780" w:type="dxa"/>
            <w:vMerge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га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%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га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%</w:t>
            </w:r>
          </w:p>
        </w:tc>
      </w:tr>
      <w:tr w:rsidR="00ED19D9" w:rsidRPr="00454A7D" w:rsidTr="00454A7D">
        <w:trPr>
          <w:cantSplit/>
          <w:tblHeader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1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2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3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4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5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6</w:t>
            </w:r>
          </w:p>
        </w:tc>
      </w:tr>
      <w:tr w:rsidR="00ED19D9" w:rsidRPr="00454A7D" w:rsidTr="00454A7D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ТЕРРИТОРИЯ, ВСЕГО</w:t>
            </w:r>
          </w:p>
        </w:tc>
        <w:tc>
          <w:tcPr>
            <w:tcW w:w="1440" w:type="dxa"/>
            <w:vAlign w:val="center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12430</w:t>
            </w:r>
          </w:p>
        </w:tc>
        <w:tc>
          <w:tcPr>
            <w:tcW w:w="1260" w:type="dxa"/>
            <w:vAlign w:val="center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100</w:t>
            </w:r>
          </w:p>
        </w:tc>
        <w:tc>
          <w:tcPr>
            <w:tcW w:w="1197" w:type="dxa"/>
            <w:vAlign w:val="center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12430</w:t>
            </w:r>
          </w:p>
        </w:tc>
        <w:tc>
          <w:tcPr>
            <w:tcW w:w="1143" w:type="dxa"/>
            <w:vAlign w:val="center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100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Поверхностные водные объекты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188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 xml:space="preserve"> 1,5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188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1,5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pStyle w:val="af3"/>
              <w:rPr>
                <w:sz w:val="22"/>
                <w:szCs w:val="22"/>
              </w:rPr>
            </w:pPr>
            <w:r w:rsidRPr="00454A7D">
              <w:rPr>
                <w:sz w:val="22"/>
                <w:szCs w:val="22"/>
              </w:rPr>
              <w:t>В пределах городской застройки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</w:tr>
      <w:tr w:rsidR="00ED19D9" w:rsidRPr="00454A7D" w:rsidTr="005F5537">
        <w:trPr>
          <w:cantSplit/>
          <w:trHeight w:val="210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4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pStyle w:val="1"/>
              <w:keepNext w:val="0"/>
              <w:rPr>
                <w:b/>
                <w:sz w:val="22"/>
                <w:szCs w:val="22"/>
              </w:rPr>
            </w:pPr>
            <w:bookmarkStart w:id="39" w:name="_Toc407021030"/>
            <w:proofErr w:type="spellStart"/>
            <w:r w:rsidRPr="00454A7D">
              <w:rPr>
                <w:b/>
                <w:sz w:val="22"/>
                <w:szCs w:val="22"/>
              </w:rPr>
              <w:t>А.Селитебные</w:t>
            </w:r>
            <w:proofErr w:type="spellEnd"/>
            <w:r w:rsidRPr="00454A7D">
              <w:rPr>
                <w:b/>
                <w:sz w:val="22"/>
                <w:szCs w:val="22"/>
              </w:rPr>
              <w:t xml:space="preserve"> территории</w:t>
            </w:r>
            <w:bookmarkEnd w:id="39"/>
          </w:p>
        </w:tc>
        <w:tc>
          <w:tcPr>
            <w:tcW w:w="144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</w:p>
        </w:tc>
        <w:tc>
          <w:tcPr>
            <w:tcW w:w="1143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</w:p>
        </w:tc>
      </w:tr>
      <w:tr w:rsidR="00ED19D9" w:rsidRPr="00454A7D" w:rsidTr="005F5537">
        <w:trPr>
          <w:cantSplit/>
          <w:trHeight w:val="1443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lastRenderedPageBreak/>
              <w:t>5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pStyle w:val="1"/>
              <w:keepNext w:val="0"/>
              <w:rPr>
                <w:sz w:val="22"/>
                <w:szCs w:val="22"/>
              </w:rPr>
            </w:pPr>
            <w:bookmarkStart w:id="40" w:name="_Toc407021031"/>
            <w:r w:rsidRPr="00454A7D">
              <w:rPr>
                <w:sz w:val="22"/>
                <w:szCs w:val="22"/>
              </w:rPr>
              <w:t>Жилая застройка, - всего:</w:t>
            </w:r>
            <w:bookmarkEnd w:id="40"/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в том числе:</w:t>
            </w:r>
          </w:p>
          <w:p w:rsidR="00ED19D9" w:rsidRPr="00454A7D" w:rsidRDefault="00ED19D9" w:rsidP="005F5537">
            <w:pPr>
              <w:jc w:val="both"/>
              <w:rPr>
                <w:szCs w:val="22"/>
              </w:rPr>
            </w:pPr>
            <w:r w:rsidRPr="00454A7D">
              <w:rPr>
                <w:szCs w:val="22"/>
              </w:rPr>
              <w:t>- индивидуальная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- коттеджная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- малоэтажная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- </w:t>
            </w:r>
            <w:proofErr w:type="spellStart"/>
            <w:r w:rsidRPr="00454A7D">
              <w:rPr>
                <w:szCs w:val="22"/>
              </w:rPr>
              <w:t>среднеэтажная</w:t>
            </w:r>
            <w:proofErr w:type="spellEnd"/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- многоэтажная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- многоэтажная (выше 5-ти </w:t>
            </w:r>
            <w:proofErr w:type="spellStart"/>
            <w:r w:rsidRPr="00454A7D">
              <w:rPr>
                <w:szCs w:val="22"/>
              </w:rPr>
              <w:t>эт</w:t>
            </w:r>
            <w:proofErr w:type="spellEnd"/>
            <w:r w:rsidRPr="00454A7D">
              <w:rPr>
                <w:szCs w:val="22"/>
              </w:rPr>
              <w:t>)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385,3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275,3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22,3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10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77,7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3,1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403,1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121,3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51,5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54,8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39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10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126,5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3,2</w:t>
            </w:r>
          </w:p>
        </w:tc>
      </w:tr>
      <w:tr w:rsidR="00ED19D9" w:rsidRPr="00454A7D" w:rsidTr="005F5537">
        <w:trPr>
          <w:cantSplit/>
          <w:trHeight w:val="341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6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Общественная застройка, - всего: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78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0,6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118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0,9</w:t>
            </w:r>
          </w:p>
        </w:tc>
      </w:tr>
      <w:tr w:rsidR="00ED19D9" w:rsidRPr="00454A7D" w:rsidTr="005F5537">
        <w:trPr>
          <w:cantSplit/>
          <w:trHeight w:val="590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8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Площадь магистральных улиц и дорог, площадей и улиц местного значения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58,4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0,5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189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1,6</w:t>
            </w:r>
          </w:p>
        </w:tc>
      </w:tr>
      <w:tr w:rsidR="00ED19D9" w:rsidRPr="00454A7D" w:rsidTr="005F5537">
        <w:trPr>
          <w:cantSplit/>
          <w:trHeight w:val="326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10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Прочие территории 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80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0,6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50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0,4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12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Итого селитебные территории: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601,7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4,8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760,1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6,1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13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  <w:proofErr w:type="spellStart"/>
            <w:r w:rsidRPr="00454A7D">
              <w:rPr>
                <w:b/>
                <w:szCs w:val="22"/>
              </w:rPr>
              <w:t>Б.Внеселитебная</w:t>
            </w:r>
            <w:proofErr w:type="spellEnd"/>
            <w:r w:rsidRPr="00454A7D">
              <w:rPr>
                <w:b/>
                <w:szCs w:val="22"/>
              </w:rPr>
              <w:t xml:space="preserve"> территория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14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Промышленные территории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40,5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0,3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97,5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0,7</w:t>
            </w:r>
          </w:p>
        </w:tc>
      </w:tr>
      <w:tr w:rsidR="00ED19D9" w:rsidRPr="00454A7D" w:rsidTr="005F5537">
        <w:trPr>
          <w:cantSplit/>
          <w:trHeight w:val="493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15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Коммунально-складские 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территории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218,5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1,8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282,6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2,4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16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Территория специального назначения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42,8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0,3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72,8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0,6</w:t>
            </w:r>
          </w:p>
        </w:tc>
      </w:tr>
      <w:tr w:rsidR="00ED19D9" w:rsidRPr="00454A7D" w:rsidTr="005F5537">
        <w:trPr>
          <w:cantSplit/>
          <w:trHeight w:val="862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17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Внешний транспорт: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Территория железной дороги</w:t>
            </w:r>
          </w:p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Территория воздушного транспорта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465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375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90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3,7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465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375</w:t>
            </w:r>
          </w:p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90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3,7</w:t>
            </w:r>
          </w:p>
        </w:tc>
      </w:tr>
      <w:tr w:rsidR="00ED19D9" w:rsidRPr="00454A7D" w:rsidTr="005F5537">
        <w:trPr>
          <w:cantSplit/>
          <w:trHeight w:val="465"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18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Зеленые насаждения общего пользования, 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5,2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79,7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0,6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19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Питомники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18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20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proofErr w:type="spellStart"/>
            <w:r w:rsidRPr="00454A7D">
              <w:rPr>
                <w:szCs w:val="22"/>
              </w:rPr>
              <w:t>Водоохранные</w:t>
            </w:r>
            <w:proofErr w:type="spellEnd"/>
            <w:r w:rsidRPr="00454A7D">
              <w:rPr>
                <w:szCs w:val="22"/>
              </w:rPr>
              <w:t xml:space="preserve"> зоны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626,2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5,0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21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Городские леса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9296,4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74,8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22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Лесопарки 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40,7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0,3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23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>Озеленение СЗЗ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32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0,2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24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proofErr w:type="gramStart"/>
            <w:r w:rsidRPr="00454A7D">
              <w:rPr>
                <w:szCs w:val="22"/>
              </w:rPr>
              <w:t>Оранжерейное</w:t>
            </w:r>
            <w:proofErr w:type="gramEnd"/>
            <w:r w:rsidRPr="00454A7D">
              <w:rPr>
                <w:szCs w:val="22"/>
              </w:rPr>
              <w:t xml:space="preserve"> хозяйства (теплицы, парники)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-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27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szCs w:val="22"/>
              </w:rPr>
            </w:pPr>
            <w:r w:rsidRPr="00454A7D">
              <w:rPr>
                <w:szCs w:val="22"/>
              </w:rPr>
              <w:t xml:space="preserve">Прочие территории 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10868,3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87,6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469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t>4,1</w:t>
            </w:r>
          </w:p>
        </w:tc>
      </w:tr>
      <w:tr w:rsidR="00ED19D9" w:rsidRPr="00454A7D" w:rsidTr="005F5537">
        <w:trPr>
          <w:cantSplit/>
          <w:jc w:val="center"/>
        </w:trPr>
        <w:tc>
          <w:tcPr>
            <w:tcW w:w="540" w:type="dxa"/>
          </w:tcPr>
          <w:p w:rsidR="00ED19D9" w:rsidRPr="00454A7D" w:rsidRDefault="00ED19D9" w:rsidP="005F5537">
            <w:pPr>
              <w:jc w:val="center"/>
              <w:rPr>
                <w:szCs w:val="22"/>
              </w:rPr>
            </w:pPr>
            <w:r w:rsidRPr="00454A7D">
              <w:rPr>
                <w:szCs w:val="22"/>
              </w:rPr>
              <w:lastRenderedPageBreak/>
              <w:t>28</w:t>
            </w:r>
          </w:p>
        </w:tc>
        <w:tc>
          <w:tcPr>
            <w:tcW w:w="3780" w:type="dxa"/>
          </w:tcPr>
          <w:p w:rsidR="00ED19D9" w:rsidRPr="00454A7D" w:rsidRDefault="00ED19D9" w:rsidP="005F5537">
            <w:pPr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Итого: внеселитебные территории</w:t>
            </w:r>
          </w:p>
        </w:tc>
        <w:tc>
          <w:tcPr>
            <w:tcW w:w="1440" w:type="dxa"/>
          </w:tcPr>
          <w:p w:rsidR="00ED19D9" w:rsidRPr="00454A7D" w:rsidRDefault="00ED19D9" w:rsidP="005F5537">
            <w:pPr>
              <w:jc w:val="center"/>
              <w:rPr>
                <w:b/>
                <w:szCs w:val="22"/>
              </w:rPr>
            </w:pPr>
            <w:r w:rsidRPr="00454A7D">
              <w:rPr>
                <w:b/>
                <w:szCs w:val="22"/>
              </w:rPr>
              <w:t>11640,3</w:t>
            </w:r>
          </w:p>
        </w:tc>
        <w:tc>
          <w:tcPr>
            <w:tcW w:w="1260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93,7</w:t>
            </w:r>
          </w:p>
        </w:tc>
        <w:tc>
          <w:tcPr>
            <w:tcW w:w="1197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11481,9</w:t>
            </w:r>
          </w:p>
        </w:tc>
        <w:tc>
          <w:tcPr>
            <w:tcW w:w="1143" w:type="dxa"/>
          </w:tcPr>
          <w:p w:rsidR="00ED19D9" w:rsidRPr="00454A7D" w:rsidRDefault="00ED19D9" w:rsidP="005F5537">
            <w:pPr>
              <w:jc w:val="center"/>
              <w:rPr>
                <w:b/>
                <w:bCs/>
                <w:szCs w:val="22"/>
              </w:rPr>
            </w:pPr>
            <w:r w:rsidRPr="00454A7D">
              <w:rPr>
                <w:b/>
                <w:bCs/>
                <w:szCs w:val="22"/>
              </w:rPr>
              <w:t>92,4</w:t>
            </w:r>
          </w:p>
        </w:tc>
      </w:tr>
    </w:tbl>
    <w:p w:rsidR="006330FD" w:rsidRDefault="006330FD" w:rsidP="00242354">
      <w:pPr>
        <w:pStyle w:val="afffd"/>
      </w:pPr>
    </w:p>
    <w:p w:rsidR="007556E6" w:rsidRPr="00242354" w:rsidRDefault="007556E6" w:rsidP="00242354">
      <w:pPr>
        <w:pStyle w:val="afffd"/>
      </w:pPr>
      <w:bookmarkStart w:id="41" w:name="_Toc407021032"/>
      <w:r w:rsidRPr="00242354">
        <w:t>Таблица 3.2.</w:t>
      </w:r>
      <w:r w:rsidR="003C2050" w:rsidRPr="00242354">
        <w:t>2</w:t>
      </w:r>
      <w:r w:rsidRPr="00242354">
        <w:t>.</w:t>
      </w:r>
      <w:bookmarkEnd w:id="41"/>
      <w:r w:rsidR="003328CA" w:rsidRPr="00242354">
        <w:t xml:space="preserve"> Характеристика существующих </w:t>
      </w:r>
      <w:r w:rsidR="00CA4FCE" w:rsidRPr="00242354">
        <w:t>артезианских</w:t>
      </w:r>
      <w:r w:rsidR="003328CA" w:rsidRPr="00242354">
        <w:t xml:space="preserve"> скважин</w:t>
      </w:r>
    </w:p>
    <w:tbl>
      <w:tblPr>
        <w:tblW w:w="9508" w:type="dxa"/>
        <w:jc w:val="center"/>
        <w:tblLook w:val="04A0" w:firstRow="1" w:lastRow="0" w:firstColumn="1" w:lastColumn="0" w:noHBand="0" w:noVBand="1"/>
      </w:tblPr>
      <w:tblGrid>
        <w:gridCol w:w="701"/>
        <w:gridCol w:w="3689"/>
        <w:gridCol w:w="1557"/>
        <w:gridCol w:w="1701"/>
        <w:gridCol w:w="1860"/>
      </w:tblGrid>
      <w:tr w:rsidR="007556E6" w:rsidRPr="007556E6" w:rsidTr="007556E6">
        <w:trPr>
          <w:trHeight w:val="70"/>
          <w:tblHeader/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rFonts w:ascii="Arial CYR" w:hAnsi="Arial CYR" w:cs="Arial CYR"/>
                <w:sz w:val="20"/>
              </w:rPr>
            </w:pPr>
            <w:bookmarkStart w:id="42" w:name="_Toc394936232"/>
            <w:r w:rsidRPr="007556E6">
              <w:rPr>
                <w:b/>
                <w:bCs/>
                <w:sz w:val="24"/>
                <w:szCs w:val="24"/>
              </w:rPr>
              <w:t xml:space="preserve">Групповой водозабор </w:t>
            </w:r>
            <w:proofErr w:type="gramStart"/>
            <w:r w:rsidRPr="007556E6">
              <w:rPr>
                <w:b/>
                <w:bCs/>
                <w:sz w:val="24"/>
                <w:szCs w:val="24"/>
              </w:rPr>
              <w:t>Средний-Верхний</w:t>
            </w:r>
            <w:proofErr w:type="gramEnd"/>
            <w:r w:rsidRPr="0075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56E6">
              <w:rPr>
                <w:b/>
                <w:bCs/>
                <w:sz w:val="24"/>
                <w:szCs w:val="24"/>
              </w:rPr>
              <w:t>Шахтаум</w:t>
            </w:r>
            <w:proofErr w:type="spellEnd"/>
            <w:r w:rsidRPr="007556E6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7556E6" w:rsidRPr="007556E6" w:rsidTr="007556E6">
        <w:trPr>
          <w:trHeight w:val="315"/>
          <w:tblHeader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>Наименование источника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>Расход л/</w:t>
            </w:r>
            <w:proofErr w:type="gramStart"/>
            <w:r w:rsidRPr="007556E6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 xml:space="preserve">Глубина, </w:t>
            </w:r>
            <w:proofErr w:type="gramStart"/>
            <w:r w:rsidRPr="007556E6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>Расход м3/час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223,92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№5 (25)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144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№6(36)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72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№7 (150)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119,88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№8(310)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93,96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№9(478)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4,212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79,92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right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204,97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737,892</w:t>
            </w:r>
          </w:p>
        </w:tc>
      </w:tr>
      <w:tr w:rsidR="007556E6" w:rsidRPr="007556E6" w:rsidTr="007556E6">
        <w:trPr>
          <w:trHeight w:val="211"/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 xml:space="preserve">Групповой водозабор Нижний </w:t>
            </w:r>
            <w:proofErr w:type="spellStart"/>
            <w:r w:rsidRPr="007556E6">
              <w:rPr>
                <w:b/>
                <w:bCs/>
                <w:sz w:val="24"/>
                <w:szCs w:val="24"/>
              </w:rPr>
              <w:t>Шахтаум</w:t>
            </w:r>
            <w:proofErr w:type="spellEnd"/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51,48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50,4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100,08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right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201,96</w:t>
            </w:r>
          </w:p>
        </w:tc>
      </w:tr>
      <w:tr w:rsidR="007556E6" w:rsidRPr="007556E6" w:rsidTr="00116B57">
        <w:trPr>
          <w:trHeight w:val="315"/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b/>
                <w:bCs/>
                <w:sz w:val="24"/>
                <w:szCs w:val="24"/>
              </w:rPr>
            </w:pPr>
            <w:r w:rsidRPr="007556E6">
              <w:rPr>
                <w:b/>
                <w:bCs/>
                <w:sz w:val="24"/>
                <w:szCs w:val="24"/>
              </w:rPr>
              <w:t xml:space="preserve">Групповой водозабор Новый </w:t>
            </w:r>
            <w:proofErr w:type="spellStart"/>
            <w:r w:rsidRPr="007556E6">
              <w:rPr>
                <w:b/>
                <w:bCs/>
                <w:sz w:val="24"/>
                <w:szCs w:val="24"/>
              </w:rPr>
              <w:t>Шахтаум</w:t>
            </w:r>
            <w:proofErr w:type="spellEnd"/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№1а(396)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15,3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№2а(397)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9,72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№1п(278)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23,04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№2п(279)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22,5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№3п(297)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36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9.16.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№4а(403)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20,88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№4п(290)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45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№5п(291)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45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9.19.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№6(472)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36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№7(468)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60,12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9.21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скважина №8(445)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42,12</w:t>
            </w:r>
          </w:p>
        </w:tc>
      </w:tr>
      <w:tr w:rsidR="007556E6" w:rsidRPr="007556E6" w:rsidTr="007556E6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E6" w:rsidRPr="007556E6" w:rsidRDefault="007556E6" w:rsidP="007556E6">
            <w:pPr>
              <w:jc w:val="center"/>
              <w:rPr>
                <w:sz w:val="24"/>
                <w:szCs w:val="24"/>
              </w:rPr>
            </w:pPr>
            <w:r w:rsidRPr="007556E6">
              <w:rPr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right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E6" w:rsidRPr="007556E6" w:rsidRDefault="007556E6" w:rsidP="007556E6">
            <w:pPr>
              <w:jc w:val="center"/>
              <w:rPr>
                <w:b/>
                <w:sz w:val="24"/>
                <w:szCs w:val="24"/>
              </w:rPr>
            </w:pPr>
            <w:r w:rsidRPr="007556E6">
              <w:rPr>
                <w:b/>
                <w:sz w:val="24"/>
                <w:szCs w:val="24"/>
              </w:rPr>
              <w:t>355,68</w:t>
            </w:r>
          </w:p>
        </w:tc>
      </w:tr>
    </w:tbl>
    <w:p w:rsidR="00DB1B75" w:rsidRDefault="00DB1B75" w:rsidP="00242354">
      <w:pPr>
        <w:pStyle w:val="afffd"/>
      </w:pPr>
    </w:p>
    <w:p w:rsidR="00A3606D" w:rsidRDefault="00A3606D" w:rsidP="00242354">
      <w:pPr>
        <w:pStyle w:val="afffd"/>
      </w:pPr>
    </w:p>
    <w:p w:rsidR="00174F69" w:rsidRDefault="00421696" w:rsidP="00DB1B75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43" w:name="_Toc407021033"/>
      <w:r>
        <w:rPr>
          <w:b/>
          <w:szCs w:val="28"/>
        </w:rPr>
        <w:t>С</w:t>
      </w:r>
      <w:r w:rsidRPr="00421696">
        <w:rPr>
          <w:b/>
          <w:szCs w:val="28"/>
        </w:rPr>
        <w:t xml:space="preserve">труктурный баланс реализации горячей, питьевой, технической воды по группам абонентов с разбивкой на хозяйственно-питьевые нужды </w:t>
      </w:r>
      <w:r w:rsidRPr="00421696">
        <w:rPr>
          <w:b/>
          <w:szCs w:val="28"/>
        </w:rPr>
        <w:lastRenderedPageBreak/>
        <w:t xml:space="preserve">населения, производственные нужды юридических лиц и другие нужды </w:t>
      </w:r>
      <w:r w:rsidR="007556E6">
        <w:rPr>
          <w:b/>
          <w:szCs w:val="28"/>
        </w:rPr>
        <w:t>города</w:t>
      </w:r>
      <w:r w:rsidRPr="00421696">
        <w:rPr>
          <w:b/>
          <w:szCs w:val="28"/>
        </w:rPr>
        <w:t xml:space="preserve"> (пожаротушение, полив и др.)</w:t>
      </w:r>
      <w:bookmarkEnd w:id="42"/>
      <w:bookmarkEnd w:id="43"/>
      <w:r w:rsidR="008F2CAF" w:rsidRPr="00421696">
        <w:rPr>
          <w:b/>
          <w:szCs w:val="28"/>
        </w:rPr>
        <w:t xml:space="preserve"> </w:t>
      </w:r>
    </w:p>
    <w:p w:rsidR="00DB1B75" w:rsidRPr="00E66B04" w:rsidRDefault="00DB1B75" w:rsidP="00242354">
      <w:pPr>
        <w:pStyle w:val="afffd"/>
      </w:pPr>
    </w:p>
    <w:p w:rsidR="007556E6" w:rsidRPr="00242354" w:rsidRDefault="007556E6" w:rsidP="00000C0D">
      <w:pPr>
        <w:jc w:val="right"/>
      </w:pPr>
      <w:bookmarkStart w:id="44" w:name="_Toc407021034"/>
      <w:r w:rsidRPr="00242354">
        <w:t>Таблица 3.3.1.</w:t>
      </w:r>
      <w:bookmarkEnd w:id="44"/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3360"/>
        <w:gridCol w:w="1543"/>
        <w:gridCol w:w="1800"/>
        <w:gridCol w:w="1539"/>
        <w:gridCol w:w="1641"/>
      </w:tblGrid>
      <w:tr w:rsidR="00242354" w:rsidRPr="00242354" w:rsidTr="006D5FC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D275D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2017</w:t>
            </w:r>
            <w:r w:rsidR="006D5FC2" w:rsidRPr="0024235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D275D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2018</w:t>
            </w:r>
            <w:r w:rsidR="006D5FC2" w:rsidRPr="0024235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D275D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 xml:space="preserve">2019 </w:t>
            </w:r>
            <w:r w:rsidR="006D5FC2" w:rsidRPr="00242354">
              <w:rPr>
                <w:b/>
                <w:bCs/>
                <w:sz w:val="24"/>
                <w:szCs w:val="24"/>
              </w:rPr>
              <w:t>г</w:t>
            </w:r>
            <w:r w:rsidRPr="0024235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42354" w:rsidRPr="00242354" w:rsidTr="005E3FFB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Население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1409497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1321658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1295786</w:t>
            </w:r>
          </w:p>
        </w:tc>
      </w:tr>
      <w:tr w:rsidR="00242354" w:rsidRPr="00242354" w:rsidTr="005E3FFB">
        <w:trPr>
          <w:trHeight w:val="63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Местная промышленность (прочие организации)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1185726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1208532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1154252</w:t>
            </w:r>
          </w:p>
        </w:tc>
      </w:tr>
      <w:tr w:rsidR="00242354" w:rsidRPr="00242354" w:rsidTr="005E3FFB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Бюджетные организации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C2" w:rsidRPr="00242354" w:rsidRDefault="006D5FC2" w:rsidP="006D5FC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100978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110175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C2" w:rsidRPr="00242354" w:rsidRDefault="00DA4852" w:rsidP="006D5FC2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101588</w:t>
            </w:r>
          </w:p>
        </w:tc>
      </w:tr>
    </w:tbl>
    <w:p w:rsidR="007556E6" w:rsidRPr="00DB1B75" w:rsidRDefault="007556E6" w:rsidP="00242354">
      <w:pPr>
        <w:pStyle w:val="afffd"/>
      </w:pPr>
    </w:p>
    <w:p w:rsidR="00012012" w:rsidRDefault="00012012" w:rsidP="00012012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45" w:name="_Toc407021035"/>
      <w:r>
        <w:rPr>
          <w:b/>
          <w:szCs w:val="28"/>
        </w:rPr>
        <w:t>О</w:t>
      </w:r>
      <w:r w:rsidRPr="00012012">
        <w:rPr>
          <w:b/>
          <w:szCs w:val="28"/>
        </w:rPr>
        <w:t>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45"/>
      <w:r w:rsidR="008759A7">
        <w:rPr>
          <w:b/>
          <w:szCs w:val="28"/>
        </w:rPr>
        <w:t xml:space="preserve"> </w:t>
      </w:r>
    </w:p>
    <w:p w:rsidR="00012012" w:rsidRDefault="00012012" w:rsidP="00242354">
      <w:pPr>
        <w:pStyle w:val="afffd"/>
      </w:pPr>
    </w:p>
    <w:p w:rsidR="00012012" w:rsidRDefault="008759A7" w:rsidP="00242354">
      <w:pPr>
        <w:pStyle w:val="afffd"/>
      </w:pPr>
      <w:bookmarkStart w:id="46" w:name="_Toc405544797"/>
      <w:bookmarkStart w:id="47" w:name="_Toc407021036"/>
      <w:r>
        <w:t>Отчеты организаций, осуществляющих водоснабжение с описанием территориальной структуры потребления горячей, питьевой, технической воды отсутствуют, иные сведения, в том числе о потреблении воды приведены в Главе «Схема водоснабжения» в подразделе 3.3, 3.5 настоящей схемы.</w:t>
      </w:r>
      <w:bookmarkEnd w:id="46"/>
      <w:bookmarkEnd w:id="47"/>
      <w:r>
        <w:t xml:space="preserve"> </w:t>
      </w:r>
    </w:p>
    <w:p w:rsidR="008759A7" w:rsidRPr="008759A7" w:rsidRDefault="008759A7" w:rsidP="00242354">
      <w:pPr>
        <w:pStyle w:val="afffd"/>
      </w:pPr>
    </w:p>
    <w:p w:rsidR="00091280" w:rsidRDefault="00421696" w:rsidP="00197E5D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48" w:name="_Toc407021037"/>
      <w:r w:rsidRPr="00421696">
        <w:rPr>
          <w:b/>
          <w:szCs w:val="28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48"/>
    </w:p>
    <w:p w:rsidR="00197E5D" w:rsidRDefault="00197E5D" w:rsidP="00242354">
      <w:pPr>
        <w:pStyle w:val="afffd"/>
      </w:pPr>
    </w:p>
    <w:p w:rsidR="007556E6" w:rsidRPr="00242354" w:rsidRDefault="007556E6" w:rsidP="00000C0D">
      <w:bookmarkStart w:id="49" w:name="_Toc407021038"/>
      <w:r w:rsidRPr="00242354">
        <w:t>Таблица 3.5.1.</w:t>
      </w:r>
      <w:bookmarkEnd w:id="49"/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3360"/>
        <w:gridCol w:w="1685"/>
        <w:gridCol w:w="1800"/>
        <w:gridCol w:w="1900"/>
        <w:gridCol w:w="1570"/>
      </w:tblGrid>
      <w:tr w:rsidR="00242354" w:rsidRPr="00242354" w:rsidTr="006D5FC2">
        <w:trPr>
          <w:trHeight w:val="49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B86D3C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2017</w:t>
            </w:r>
            <w:r w:rsidR="006D5FC2" w:rsidRPr="0024235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B86D3C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>2018</w:t>
            </w:r>
            <w:r w:rsidR="006D5FC2" w:rsidRPr="0024235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C2" w:rsidRPr="00242354" w:rsidRDefault="00B86D3C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242354">
              <w:rPr>
                <w:b/>
                <w:bCs/>
                <w:sz w:val="24"/>
                <w:szCs w:val="24"/>
              </w:rPr>
              <w:t xml:space="preserve">2019 </w:t>
            </w:r>
            <w:r w:rsidR="006D5FC2" w:rsidRPr="00242354">
              <w:rPr>
                <w:b/>
                <w:bCs/>
                <w:sz w:val="24"/>
                <w:szCs w:val="24"/>
              </w:rPr>
              <w:t>г</w:t>
            </w:r>
            <w:r w:rsidRPr="0024235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42354" w:rsidRPr="00242354" w:rsidTr="00F2142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50" w:rsidRPr="00242354" w:rsidRDefault="003C2050" w:rsidP="003C2050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Поднято воды, всего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50" w:rsidRPr="00242354" w:rsidRDefault="003C2050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3386939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3248563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3054821</w:t>
            </w:r>
          </w:p>
        </w:tc>
      </w:tr>
      <w:tr w:rsidR="00242354" w:rsidRPr="00242354" w:rsidTr="00F2142D">
        <w:trPr>
          <w:trHeight w:val="63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50" w:rsidRPr="00242354" w:rsidRDefault="003C2050" w:rsidP="003C2050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50" w:rsidRPr="00242354" w:rsidRDefault="003C2050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12488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12488</w:t>
            </w:r>
          </w:p>
        </w:tc>
      </w:tr>
      <w:tr w:rsidR="00242354" w:rsidRPr="00242354" w:rsidTr="00F2142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A3" w:rsidRPr="00242354" w:rsidRDefault="004455A3" w:rsidP="004455A3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A3" w:rsidRPr="00242354" w:rsidRDefault="004455A3" w:rsidP="004455A3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3" w:rsidRPr="00242354" w:rsidRDefault="00F2142D" w:rsidP="004455A3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3374451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3" w:rsidRPr="00242354" w:rsidRDefault="00F2142D" w:rsidP="004455A3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3236075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3" w:rsidRPr="00242354" w:rsidRDefault="00F2142D" w:rsidP="004455A3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3042333</w:t>
            </w:r>
          </w:p>
        </w:tc>
      </w:tr>
      <w:tr w:rsidR="00242354" w:rsidRPr="00242354" w:rsidTr="00F2142D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50" w:rsidRPr="00242354" w:rsidRDefault="003C2050" w:rsidP="003C2050">
            <w:pPr>
              <w:ind w:firstLineChars="100" w:firstLine="240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Реализовано воды, всего: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50" w:rsidRPr="00242354" w:rsidRDefault="003C2050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м3/год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2696201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2640365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50" w:rsidRPr="00242354" w:rsidRDefault="00F2142D" w:rsidP="003C2050">
            <w:pPr>
              <w:jc w:val="center"/>
              <w:rPr>
                <w:sz w:val="24"/>
                <w:szCs w:val="24"/>
              </w:rPr>
            </w:pPr>
            <w:r w:rsidRPr="00242354">
              <w:rPr>
                <w:sz w:val="24"/>
                <w:szCs w:val="24"/>
              </w:rPr>
              <w:t>2551627</w:t>
            </w:r>
          </w:p>
        </w:tc>
      </w:tr>
    </w:tbl>
    <w:p w:rsidR="007556E6" w:rsidRDefault="007556E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242354" w:rsidRDefault="00242354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811DB5" w:rsidRPr="000A37E3" w:rsidRDefault="000A37E3" w:rsidP="00EE1DB8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50" w:name="_Toc407021039"/>
      <w:r>
        <w:rPr>
          <w:b/>
          <w:szCs w:val="28"/>
        </w:rPr>
        <w:t>С</w:t>
      </w:r>
      <w:r w:rsidRPr="000A37E3">
        <w:rPr>
          <w:b/>
          <w:szCs w:val="28"/>
        </w:rPr>
        <w:t>ведения о фактическом и ожидаемом потреблении горячей, питьевой, технической воды (годовое, среднесуточное, максимальное суточное)</w:t>
      </w:r>
      <w:bookmarkEnd w:id="50"/>
    </w:p>
    <w:p w:rsidR="000A37E3" w:rsidRDefault="000A37E3" w:rsidP="00242354">
      <w:pPr>
        <w:pStyle w:val="afffd"/>
      </w:pPr>
    </w:p>
    <w:p w:rsidR="003F418F" w:rsidRPr="003F418F" w:rsidRDefault="003F418F" w:rsidP="00000C0D">
      <w:bookmarkStart w:id="51" w:name="_Toc405544801"/>
      <w:bookmarkStart w:id="52" w:name="_Toc407021040"/>
      <w:r>
        <w:lastRenderedPageBreak/>
        <w:t>Таблица 3.6.1.</w:t>
      </w:r>
      <w:bookmarkEnd w:id="51"/>
      <w:bookmarkEnd w:id="52"/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328"/>
        <w:gridCol w:w="1056"/>
        <w:gridCol w:w="1297"/>
        <w:gridCol w:w="1297"/>
        <w:gridCol w:w="1297"/>
        <w:gridCol w:w="1158"/>
      </w:tblGrid>
      <w:tr w:rsidR="006D5FC2" w:rsidRPr="006D5FC2" w:rsidTr="00454A7D">
        <w:trPr>
          <w:trHeight w:val="495"/>
          <w:jc w:val="center"/>
        </w:trPr>
        <w:tc>
          <w:tcPr>
            <w:tcW w:w="2602" w:type="dxa"/>
            <w:shd w:val="clear" w:color="auto" w:fill="auto"/>
            <w:vAlign w:val="center"/>
            <w:hideMark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5FC2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5FC2">
              <w:rPr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1056" w:type="dxa"/>
            <w:vAlign w:val="center"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5FC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D5FC2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5FC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D5FC2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97" w:type="dxa"/>
            <w:vAlign w:val="center"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5FC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6D5FC2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297" w:type="dxa"/>
            <w:vAlign w:val="center"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6D5FC2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158" w:type="dxa"/>
            <w:vAlign w:val="center"/>
          </w:tcPr>
          <w:p w:rsidR="006D5FC2" w:rsidRPr="006D5FC2" w:rsidRDefault="006D5FC2" w:rsidP="006D5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  <w:r w:rsidRPr="006D5FC2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454A7D" w:rsidRPr="006D5FC2" w:rsidTr="00454A7D">
        <w:trPr>
          <w:trHeight w:val="315"/>
          <w:jc w:val="center"/>
        </w:trPr>
        <w:tc>
          <w:tcPr>
            <w:tcW w:w="2602" w:type="dxa"/>
            <w:shd w:val="clear" w:color="auto" w:fill="auto"/>
            <w:hideMark/>
          </w:tcPr>
          <w:p w:rsidR="00454A7D" w:rsidRPr="006D5FC2" w:rsidRDefault="00454A7D" w:rsidP="00454A7D">
            <w:pPr>
              <w:ind w:firstLineChars="100" w:firstLine="240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Поднято воды, всего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D5FC2">
              <w:rPr>
                <w:sz w:val="24"/>
                <w:szCs w:val="24"/>
              </w:rPr>
              <w:t>м</w:t>
            </w:r>
            <w:proofErr w:type="gramEnd"/>
            <w:r w:rsidRPr="006D5FC2">
              <w:rPr>
                <w:sz w:val="24"/>
                <w:szCs w:val="24"/>
              </w:rPr>
              <w:t>3/год</w:t>
            </w:r>
          </w:p>
        </w:tc>
        <w:tc>
          <w:tcPr>
            <w:tcW w:w="1056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454A7D" w:rsidRPr="006D5FC2" w:rsidRDefault="00454A7D" w:rsidP="003C2050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39</w:t>
            </w:r>
            <w:r w:rsidR="003C2050">
              <w:rPr>
                <w:sz w:val="24"/>
                <w:szCs w:val="24"/>
              </w:rPr>
              <w:t>23,5</w:t>
            </w:r>
          </w:p>
        </w:tc>
      </w:tr>
      <w:tr w:rsidR="00454A7D" w:rsidRPr="006D5FC2" w:rsidTr="00454A7D">
        <w:trPr>
          <w:trHeight w:val="630"/>
          <w:jc w:val="center"/>
        </w:trPr>
        <w:tc>
          <w:tcPr>
            <w:tcW w:w="2602" w:type="dxa"/>
            <w:shd w:val="clear" w:color="auto" w:fill="auto"/>
            <w:hideMark/>
          </w:tcPr>
          <w:p w:rsidR="00454A7D" w:rsidRPr="006D5FC2" w:rsidRDefault="00454A7D" w:rsidP="00454A7D">
            <w:pPr>
              <w:ind w:firstLineChars="100" w:firstLine="240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D5FC2">
              <w:rPr>
                <w:sz w:val="24"/>
                <w:szCs w:val="24"/>
              </w:rPr>
              <w:t>м</w:t>
            </w:r>
            <w:proofErr w:type="gramEnd"/>
            <w:r w:rsidRPr="006D5FC2">
              <w:rPr>
                <w:sz w:val="24"/>
                <w:szCs w:val="24"/>
              </w:rPr>
              <w:t>3/год</w:t>
            </w:r>
          </w:p>
        </w:tc>
        <w:tc>
          <w:tcPr>
            <w:tcW w:w="1056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58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</w:t>
            </w:r>
          </w:p>
        </w:tc>
      </w:tr>
      <w:tr w:rsidR="00454A7D" w:rsidRPr="006D5FC2" w:rsidTr="00454A7D">
        <w:trPr>
          <w:trHeight w:val="315"/>
          <w:jc w:val="center"/>
        </w:trPr>
        <w:tc>
          <w:tcPr>
            <w:tcW w:w="2602" w:type="dxa"/>
            <w:shd w:val="clear" w:color="auto" w:fill="auto"/>
            <w:hideMark/>
          </w:tcPr>
          <w:p w:rsidR="00454A7D" w:rsidRPr="006D5FC2" w:rsidRDefault="00454A7D" w:rsidP="00454A7D">
            <w:pPr>
              <w:ind w:firstLineChars="100" w:firstLine="240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D5FC2">
              <w:rPr>
                <w:sz w:val="24"/>
                <w:szCs w:val="24"/>
              </w:rPr>
              <w:t>м</w:t>
            </w:r>
            <w:proofErr w:type="gramEnd"/>
            <w:r w:rsidRPr="006D5FC2">
              <w:rPr>
                <w:sz w:val="24"/>
                <w:szCs w:val="24"/>
              </w:rPr>
              <w:t>3/год</w:t>
            </w:r>
          </w:p>
        </w:tc>
        <w:tc>
          <w:tcPr>
            <w:tcW w:w="1056" w:type="dxa"/>
            <w:vAlign w:val="center"/>
          </w:tcPr>
          <w:p w:rsidR="00454A7D" w:rsidRPr="006D5FC2" w:rsidRDefault="00EF15A7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54A7D" w:rsidRPr="006D5FC2" w:rsidRDefault="00EF15A7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3923,5</w:t>
            </w:r>
          </w:p>
        </w:tc>
        <w:tc>
          <w:tcPr>
            <w:tcW w:w="1297" w:type="dxa"/>
            <w:vAlign w:val="center"/>
          </w:tcPr>
          <w:p w:rsidR="00454A7D" w:rsidRPr="006D5FC2" w:rsidRDefault="00EF15A7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3923,5</w:t>
            </w:r>
          </w:p>
        </w:tc>
        <w:tc>
          <w:tcPr>
            <w:tcW w:w="1297" w:type="dxa"/>
            <w:vAlign w:val="center"/>
          </w:tcPr>
          <w:p w:rsidR="00454A7D" w:rsidRPr="006D5FC2" w:rsidRDefault="00EF15A7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3923,5</w:t>
            </w:r>
          </w:p>
        </w:tc>
        <w:tc>
          <w:tcPr>
            <w:tcW w:w="1158" w:type="dxa"/>
            <w:vAlign w:val="center"/>
          </w:tcPr>
          <w:p w:rsidR="00454A7D" w:rsidRPr="006D5FC2" w:rsidRDefault="00EF15A7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3923,5</w:t>
            </w:r>
          </w:p>
        </w:tc>
      </w:tr>
      <w:tr w:rsidR="00454A7D" w:rsidRPr="006D5FC2" w:rsidTr="00454A7D">
        <w:trPr>
          <w:trHeight w:val="315"/>
          <w:jc w:val="center"/>
        </w:trPr>
        <w:tc>
          <w:tcPr>
            <w:tcW w:w="2602" w:type="dxa"/>
            <w:shd w:val="clear" w:color="auto" w:fill="auto"/>
            <w:hideMark/>
          </w:tcPr>
          <w:p w:rsidR="00454A7D" w:rsidRPr="006D5FC2" w:rsidRDefault="00454A7D" w:rsidP="00454A7D">
            <w:pPr>
              <w:ind w:firstLineChars="100" w:firstLine="240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Реализовано воды, всего: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D5FC2">
              <w:rPr>
                <w:sz w:val="24"/>
                <w:szCs w:val="24"/>
              </w:rPr>
              <w:t>м</w:t>
            </w:r>
            <w:proofErr w:type="gramEnd"/>
            <w:r w:rsidRPr="006D5FC2">
              <w:rPr>
                <w:sz w:val="24"/>
                <w:szCs w:val="24"/>
              </w:rPr>
              <w:t>3/год</w:t>
            </w:r>
          </w:p>
        </w:tc>
        <w:tc>
          <w:tcPr>
            <w:tcW w:w="1056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2947</w:t>
            </w:r>
            <w:r>
              <w:rPr>
                <w:sz w:val="24"/>
                <w:szCs w:val="24"/>
              </w:rPr>
              <w:t>,</w:t>
            </w:r>
            <w:r w:rsidRPr="006D5FC2"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2947</w:t>
            </w:r>
            <w:r>
              <w:rPr>
                <w:sz w:val="24"/>
                <w:szCs w:val="24"/>
              </w:rPr>
              <w:t>,</w:t>
            </w:r>
            <w:r w:rsidRPr="006D5FC2"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2947</w:t>
            </w:r>
            <w:r>
              <w:rPr>
                <w:sz w:val="24"/>
                <w:szCs w:val="24"/>
              </w:rPr>
              <w:t>,</w:t>
            </w:r>
            <w:r w:rsidRPr="006D5FC2"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2947</w:t>
            </w:r>
            <w:r>
              <w:rPr>
                <w:sz w:val="24"/>
                <w:szCs w:val="24"/>
              </w:rPr>
              <w:t>,</w:t>
            </w:r>
            <w:r w:rsidRPr="006D5FC2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vAlign w:val="center"/>
          </w:tcPr>
          <w:p w:rsidR="00454A7D" w:rsidRPr="006D5FC2" w:rsidRDefault="00454A7D" w:rsidP="00454A7D">
            <w:pPr>
              <w:jc w:val="center"/>
              <w:rPr>
                <w:sz w:val="24"/>
                <w:szCs w:val="24"/>
              </w:rPr>
            </w:pPr>
            <w:r w:rsidRPr="006D5FC2">
              <w:rPr>
                <w:sz w:val="24"/>
                <w:szCs w:val="24"/>
              </w:rPr>
              <w:t>2947</w:t>
            </w:r>
            <w:r>
              <w:rPr>
                <w:sz w:val="24"/>
                <w:szCs w:val="24"/>
              </w:rPr>
              <w:t>,</w:t>
            </w:r>
            <w:r w:rsidRPr="006D5FC2">
              <w:rPr>
                <w:sz w:val="24"/>
                <w:szCs w:val="24"/>
              </w:rPr>
              <w:t>5</w:t>
            </w:r>
          </w:p>
        </w:tc>
      </w:tr>
    </w:tbl>
    <w:p w:rsidR="006330FD" w:rsidRDefault="006330FD" w:rsidP="00242354">
      <w:pPr>
        <w:pStyle w:val="afffd"/>
      </w:pPr>
    </w:p>
    <w:p w:rsidR="003F418F" w:rsidRPr="003F418F" w:rsidRDefault="000A37E3" w:rsidP="003F418F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53" w:name="_Toc407021041"/>
      <w:r>
        <w:rPr>
          <w:b/>
          <w:szCs w:val="28"/>
        </w:rPr>
        <w:t>О</w:t>
      </w:r>
      <w:r w:rsidRPr="000A37E3">
        <w:rPr>
          <w:b/>
          <w:szCs w:val="28"/>
        </w:rPr>
        <w:t>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53"/>
    </w:p>
    <w:p w:rsidR="000A37E3" w:rsidRPr="003F418F" w:rsidRDefault="000A37E3" w:rsidP="00242354">
      <w:pPr>
        <w:pStyle w:val="afffd"/>
      </w:pPr>
    </w:p>
    <w:p w:rsidR="000A37E3" w:rsidRPr="000A37E3" w:rsidRDefault="000A37E3" w:rsidP="00242354">
      <w:pPr>
        <w:pStyle w:val="afffd"/>
      </w:pPr>
      <w:bookmarkStart w:id="54" w:name="_Toc405544803"/>
      <w:bookmarkStart w:id="55" w:name="_Toc407021042"/>
      <w:r>
        <w:t xml:space="preserve">На данный момент информация о системе централизованного горячего водоснабжения </w:t>
      </w:r>
      <w:r w:rsidR="003F418F">
        <w:t xml:space="preserve">с использованием закрытых систем </w:t>
      </w:r>
      <w:r>
        <w:t>отсутствует.</w:t>
      </w:r>
      <w:bookmarkEnd w:id="54"/>
      <w:bookmarkEnd w:id="55"/>
      <w:r>
        <w:t xml:space="preserve"> </w:t>
      </w:r>
    </w:p>
    <w:p w:rsidR="000A37E3" w:rsidRDefault="000A37E3" w:rsidP="00242354">
      <w:pPr>
        <w:pStyle w:val="afffd"/>
      </w:pPr>
    </w:p>
    <w:p w:rsidR="000A37E3" w:rsidRDefault="000A37E3" w:rsidP="00EE1DB8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56" w:name="_Toc394936234"/>
      <w:bookmarkStart w:id="57" w:name="_Toc407021043"/>
      <w:r>
        <w:rPr>
          <w:b/>
          <w:szCs w:val="28"/>
        </w:rPr>
        <w:t>О</w:t>
      </w:r>
      <w:r w:rsidRPr="00421696">
        <w:rPr>
          <w:b/>
          <w:szCs w:val="28"/>
        </w:rPr>
        <w:t>писание существующей системы коммерческого учета горячей, питьевой, технической воды и планов по установке приборов учета</w:t>
      </w:r>
      <w:bookmarkEnd w:id="56"/>
      <w:bookmarkEnd w:id="57"/>
    </w:p>
    <w:p w:rsidR="00197E5D" w:rsidRDefault="00197E5D" w:rsidP="00242354">
      <w:pPr>
        <w:pStyle w:val="afffd"/>
      </w:pPr>
    </w:p>
    <w:p w:rsidR="00C1605F" w:rsidRDefault="00C1605F" w:rsidP="00242354">
      <w:pPr>
        <w:pStyle w:val="afffd"/>
      </w:pPr>
      <w:bookmarkStart w:id="58" w:name="_Toc407021044"/>
      <w:r w:rsidRPr="00242354">
        <w:t xml:space="preserve">По данным на </w:t>
      </w:r>
      <w:r w:rsidR="00F94A8D" w:rsidRPr="00242354">
        <w:t>01.01.2020</w:t>
      </w:r>
      <w:r w:rsidRPr="00242354">
        <w:t xml:space="preserve"> год</w:t>
      </w:r>
      <w:r>
        <w:t xml:space="preserve">, жилые многоквартирные дома и индивидуальная жилая застройка в городе Тында частично оборудованы индивидуальными приборами учета питьевой и горячей воды. В основном преобладает центральная часть города по улицам: Красная Пресня, Кирова, Зеленая, Спортивная, Профсоюзная, Амурская, Фестивальная и др. Более подробное описание системы коммерческого учета потребления питьевой и горячей воды с указанием количества квартир </w:t>
      </w:r>
      <w:proofErr w:type="gramStart"/>
      <w:r>
        <w:t>представлен</w:t>
      </w:r>
      <w:proofErr w:type="gramEnd"/>
      <w:r>
        <w:t xml:space="preserve"> в таблице 3.8.1. данной схемы.</w:t>
      </w:r>
      <w:bookmarkEnd w:id="58"/>
      <w:r>
        <w:t xml:space="preserve">   </w:t>
      </w:r>
    </w:p>
    <w:p w:rsidR="00C1605F" w:rsidRPr="00242354" w:rsidRDefault="00C1605F" w:rsidP="00B75F7B">
      <w:pPr>
        <w:jc w:val="right"/>
      </w:pPr>
      <w:bookmarkStart w:id="59" w:name="_Toc407021045"/>
      <w:r w:rsidRPr="00242354">
        <w:t>Таблица 3.8.1.</w:t>
      </w:r>
      <w:bookmarkEnd w:id="59"/>
    </w:p>
    <w:p w:rsidR="00E64ACD" w:rsidRPr="00242354" w:rsidRDefault="00E64ACD" w:rsidP="00B75F7B">
      <w:pPr>
        <w:jc w:val="right"/>
        <w:rPr>
          <w:color w:val="FF0000"/>
        </w:rPr>
      </w:pPr>
    </w:p>
    <w:tbl>
      <w:tblPr>
        <w:tblW w:w="10024" w:type="dxa"/>
        <w:tblInd w:w="113" w:type="dxa"/>
        <w:tblLook w:val="04A0" w:firstRow="1" w:lastRow="0" w:firstColumn="1" w:lastColumn="0" w:noHBand="0" w:noVBand="1"/>
      </w:tblPr>
      <w:tblGrid>
        <w:gridCol w:w="910"/>
        <w:gridCol w:w="2478"/>
        <w:gridCol w:w="910"/>
        <w:gridCol w:w="2043"/>
        <w:gridCol w:w="2445"/>
        <w:gridCol w:w="1238"/>
      </w:tblGrid>
      <w:tr w:rsidR="003917D0" w:rsidRPr="00242354" w:rsidTr="00E64ACD">
        <w:trPr>
          <w:trHeight w:val="300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Улица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Дом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Кол-во квартир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Квартиры оборудованные ИПУ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D0" w:rsidRPr="00242354" w:rsidRDefault="003917D0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%</w:t>
            </w:r>
          </w:p>
        </w:tc>
      </w:tr>
      <w:tr w:rsidR="00E64ACD" w:rsidRPr="00242354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43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72,22</w:t>
            </w:r>
          </w:p>
        </w:tc>
      </w:tr>
      <w:tr w:rsidR="00E64ACD" w:rsidRPr="00242354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66,67</w:t>
            </w:r>
          </w:p>
        </w:tc>
      </w:tr>
      <w:tr w:rsidR="00E64ACD" w:rsidRPr="00242354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76,06</w:t>
            </w:r>
          </w:p>
        </w:tc>
      </w:tr>
      <w:tr w:rsidR="00E64ACD" w:rsidRPr="00242354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60,56</w:t>
            </w:r>
          </w:p>
        </w:tc>
      </w:tr>
      <w:tr w:rsidR="00242354" w:rsidRPr="00242354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242354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67,61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78,87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73,24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54,03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Кирова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71,83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Кирова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74,29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Кирова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69,01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Зеленая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66,67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77,46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84,51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80,28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66,20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78,50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73,24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82,24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60,56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78,87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Спортивная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70,83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Школьная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47,89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77,78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80,28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82,84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73,64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84,68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Профсоюзная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74,06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79,87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79,87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72,02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Фестивальная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68,07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Фестивальная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68,07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70,80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37,34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74,69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63,02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72,35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79,87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67,69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67,60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Амурская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81,69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Московских </w:t>
            </w:r>
            <w:r w:rsidRPr="003917D0">
              <w:rPr>
                <w:color w:val="000000"/>
                <w:szCs w:val="22"/>
              </w:rPr>
              <w:lastRenderedPageBreak/>
              <w:t xml:space="preserve">строителей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68,98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lastRenderedPageBreak/>
              <w:t>47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Московских строителей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72,82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66,27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69,95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73,64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Октябрьская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Октябрьская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Октябрьская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76,97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Октябрьская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85,55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Школьная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69,95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Школьная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80,11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Школьная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84,32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Школьная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89,23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Генерала Милько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81,69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Генерала Милько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Генерала Милько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70,80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Генерала Милько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Дружбы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63,48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Беленький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Беленький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90,14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Беленький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Дружбы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73,64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Дружбы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91,28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79,87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95,73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96,21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95,73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94,40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79,87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Красная Пресня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70,26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Мохортова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72,67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Мохортова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50,54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Мохортова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65,68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Семилетки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 xml:space="preserve">Усть-Илимская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78,66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3917D0">
              <w:rPr>
                <w:color w:val="000000"/>
                <w:szCs w:val="22"/>
              </w:rPr>
              <w:t>Верхненабережная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78,66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76,24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lastRenderedPageBreak/>
              <w:t>85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91,67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49,01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65,35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96,46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98,03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81,69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81,69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  <w:tr w:rsidR="00E64ACD" w:rsidRPr="003917D0" w:rsidTr="00E64ACD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3917D0">
              <w:rPr>
                <w:color w:val="000000"/>
                <w:szCs w:val="22"/>
              </w:rPr>
              <w:t>Дин-Рида</w:t>
            </w:r>
            <w:proofErr w:type="gramEnd"/>
            <w:r w:rsidRPr="003917D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3917D0" w:rsidRDefault="00E64ACD" w:rsidP="003917D0">
            <w:pPr>
              <w:jc w:val="center"/>
              <w:rPr>
                <w:color w:val="000000"/>
                <w:szCs w:val="22"/>
              </w:rPr>
            </w:pPr>
            <w:r w:rsidRPr="003917D0">
              <w:rPr>
                <w:color w:val="000000"/>
                <w:szCs w:val="22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CD" w:rsidRPr="00242354" w:rsidRDefault="00E64ACD">
            <w:pPr>
              <w:jc w:val="center"/>
              <w:rPr>
                <w:color w:val="000000"/>
                <w:szCs w:val="28"/>
              </w:rPr>
            </w:pPr>
            <w:r w:rsidRPr="00242354">
              <w:rPr>
                <w:color w:val="000000"/>
                <w:szCs w:val="22"/>
              </w:rPr>
              <w:t>100,00</w:t>
            </w:r>
          </w:p>
        </w:tc>
      </w:tr>
    </w:tbl>
    <w:p w:rsidR="009C5810" w:rsidRDefault="009C5810" w:rsidP="00242354">
      <w:pPr>
        <w:pStyle w:val="afffd"/>
      </w:pPr>
    </w:p>
    <w:p w:rsidR="00CD0018" w:rsidRPr="00D3649F" w:rsidRDefault="000858E2" w:rsidP="00CD0018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60" w:name="_Toc407021046"/>
      <w:bookmarkStart w:id="61" w:name="_Toc394936235"/>
      <w:r w:rsidRPr="000858E2">
        <w:rPr>
          <w:b/>
          <w:szCs w:val="28"/>
        </w:rPr>
        <w:t xml:space="preserve">Анализ резервов и дефицитов производственных мощностей системы водоснабжения </w:t>
      </w:r>
      <w:r w:rsidR="006D5FC2">
        <w:rPr>
          <w:b/>
          <w:szCs w:val="28"/>
        </w:rPr>
        <w:t>города</w:t>
      </w:r>
      <w:bookmarkEnd w:id="60"/>
      <w:r w:rsidRPr="000858E2">
        <w:rPr>
          <w:b/>
          <w:szCs w:val="28"/>
          <w:shd w:val="clear" w:color="auto" w:fill="FFFFFF"/>
        </w:rPr>
        <w:t xml:space="preserve"> </w:t>
      </w:r>
      <w:bookmarkEnd w:id="61"/>
    </w:p>
    <w:p w:rsidR="006D5FC2" w:rsidRDefault="006D5FC2" w:rsidP="00242354">
      <w:pPr>
        <w:pStyle w:val="afffd"/>
      </w:pPr>
    </w:p>
    <w:p w:rsidR="006D5FC2" w:rsidRPr="006D5FC2" w:rsidRDefault="006D5FC2" w:rsidP="006D5FC2">
      <w:pPr>
        <w:spacing w:line="360" w:lineRule="auto"/>
        <w:ind w:firstLine="567"/>
        <w:jc w:val="both"/>
        <w:rPr>
          <w:szCs w:val="28"/>
        </w:rPr>
      </w:pPr>
      <w:r w:rsidRPr="006D5FC2">
        <w:rPr>
          <w:szCs w:val="28"/>
        </w:rPr>
        <w:t xml:space="preserve">В качестве основных подземных источников водоснабжения используются артезианские источники, расположенные возле населенных пунктов. Запасы воды в </w:t>
      </w:r>
      <w:r w:rsidR="00242354">
        <w:rPr>
          <w:szCs w:val="28"/>
        </w:rPr>
        <w:t>городе Тынде</w:t>
      </w:r>
      <w:r w:rsidRPr="006D5FC2">
        <w:rPr>
          <w:szCs w:val="28"/>
        </w:rPr>
        <w:t xml:space="preserve"> из подземных источников позволяют покрыть потребные расчетные расходы, в том числе на долгосрочную перспективу. </w:t>
      </w:r>
    </w:p>
    <w:p w:rsidR="009C5810" w:rsidRDefault="006D5FC2" w:rsidP="00242354">
      <w:pPr>
        <w:pStyle w:val="afffd"/>
      </w:pPr>
      <w:bookmarkStart w:id="62" w:name="_Toc407021047"/>
      <w:r w:rsidRPr="006D5FC2">
        <w:t xml:space="preserve">Источники водоснабжения имеются во всех населенных пунктах </w:t>
      </w:r>
      <w:r w:rsidR="00242354">
        <w:t>Тындинского р</w:t>
      </w:r>
      <w:r w:rsidRPr="006D5FC2">
        <w:t>айона, в каждом населенном пункте расположено от одной до девяти скважин. Качество воды в большинстве скважин удовлетворительное. Мощность существующих скважин в населенных пунктах удовлетворяют потребности населения. Для подачи воды в районе используется 46 насос</w:t>
      </w:r>
      <w:r w:rsidR="00116B57">
        <w:t xml:space="preserve">ных станций. Водопроводные сети </w:t>
      </w:r>
      <w:r w:rsidRPr="006D5FC2">
        <w:t>имеются в 18 населенных</w:t>
      </w:r>
      <w:r w:rsidR="00116B57">
        <w:t xml:space="preserve"> </w:t>
      </w:r>
      <w:r w:rsidRPr="006D5FC2">
        <w:t>пунктах Тындинского района.</w:t>
      </w:r>
      <w:bookmarkEnd w:id="62"/>
    </w:p>
    <w:p w:rsidR="00DE76AD" w:rsidRPr="00116B57" w:rsidRDefault="000858E2" w:rsidP="00116B57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63" w:name="_Toc407021048"/>
      <w:r>
        <w:rPr>
          <w:b/>
          <w:szCs w:val="28"/>
        </w:rPr>
        <w:t>П</w:t>
      </w:r>
      <w:r w:rsidRPr="000858E2">
        <w:rPr>
          <w:b/>
          <w:szCs w:val="28"/>
        </w:rPr>
        <w:t xml:space="preserve">рогнозные балансы потребления горячей, питьевой, технической воды на срок не менее 10 лет с учетом различных сценариев развития </w:t>
      </w:r>
      <w:r w:rsidR="00F52A0F">
        <w:rPr>
          <w:b/>
          <w:szCs w:val="28"/>
        </w:rPr>
        <w:t>города</w:t>
      </w:r>
      <w:bookmarkEnd w:id="63"/>
    </w:p>
    <w:p w:rsidR="003B293E" w:rsidRDefault="003B293E" w:rsidP="00116B57">
      <w:pPr>
        <w:shd w:val="clear" w:color="auto" w:fill="FFFFFF"/>
        <w:spacing w:before="274" w:line="360" w:lineRule="auto"/>
        <w:ind w:left="24" w:right="5" w:firstLine="543"/>
        <w:jc w:val="both"/>
      </w:pPr>
    </w:p>
    <w:p w:rsidR="00116B57" w:rsidRPr="00116B57" w:rsidRDefault="00116B57" w:rsidP="00116B57">
      <w:pPr>
        <w:shd w:val="clear" w:color="auto" w:fill="FFFFFF"/>
        <w:spacing w:before="274" w:line="360" w:lineRule="auto"/>
        <w:ind w:left="24" w:right="5" w:firstLine="543"/>
        <w:jc w:val="both"/>
      </w:pPr>
      <w:r w:rsidRPr="00116B57">
        <w:lastRenderedPageBreak/>
        <w:t xml:space="preserve">Исходя из анализа перспективного многоэтажного жилищного строительства в городе Тында, следует, что в городе в настоящее время имеется восемь перспективных площадок, предназначенных, согласно проектам детальных планировок, под строительство </w:t>
      </w:r>
      <w:r w:rsidRPr="00116B57">
        <w:rPr>
          <w:spacing w:val="-1"/>
        </w:rPr>
        <w:t xml:space="preserve">многоэтажных жилых домов, по которым начаты строительные работы, но по тем или иным </w:t>
      </w:r>
      <w:r w:rsidRPr="00116B57">
        <w:t xml:space="preserve">причинам строительство остановлено. Жилищный фонд составляет 23370 </w:t>
      </w:r>
      <w:proofErr w:type="spellStart"/>
      <w:r w:rsidRPr="00116B57">
        <w:t>кв.м</w:t>
      </w:r>
      <w:proofErr w:type="spellEnd"/>
      <w:r w:rsidRPr="00116B57">
        <w:t xml:space="preserve">. Что при норме жилой обеспеченности 18 </w:t>
      </w:r>
      <w:proofErr w:type="spellStart"/>
      <w:r w:rsidRPr="00116B57">
        <w:t>кв.м</w:t>
      </w:r>
      <w:proofErr w:type="spellEnd"/>
      <w:r w:rsidRPr="00116B57">
        <w:t>. на человека, позволит разместить около 1300 человек, или около 400 квартир.</w:t>
      </w:r>
    </w:p>
    <w:p w:rsidR="00116B57" w:rsidRPr="00116B57" w:rsidRDefault="00116B57" w:rsidP="00116B57">
      <w:pPr>
        <w:shd w:val="clear" w:color="auto" w:fill="FFFFFF"/>
        <w:spacing w:line="360" w:lineRule="auto"/>
        <w:ind w:left="24" w:right="5" w:firstLine="543"/>
        <w:jc w:val="both"/>
      </w:pPr>
      <w:proofErr w:type="gramStart"/>
      <w:r w:rsidRPr="00116B57">
        <w:t>Согласно проектам детальных планировок, в городе также имеется очень много площадок, предназначенных под застройку многоэтажными жилыми домами, строительство которых связано со сносом временного жилищного фонда: 2-3 микрорайоны -  два девятиэтажных жилых дома, 5 микрорайон - один девятиэтажный жилой дом, 6 микрорайон</w:t>
      </w:r>
      <w:r>
        <w:t xml:space="preserve">, </w:t>
      </w:r>
      <w:r w:rsidRPr="00116B57">
        <w:t>-</w:t>
      </w:r>
      <w:r w:rsidRPr="00116B57">
        <w:tab/>
      </w:r>
      <w:r w:rsidRPr="00116B57">
        <w:rPr>
          <w:spacing w:val="-1"/>
        </w:rPr>
        <w:t>три девятиэтажных жилых дома, микрорайон</w:t>
      </w:r>
      <w:r>
        <w:rPr>
          <w:spacing w:val="-1"/>
        </w:rPr>
        <w:t xml:space="preserve"> МЖК «Мостострой-10» - двадцать три </w:t>
      </w:r>
      <w:r w:rsidRPr="00116B57">
        <w:t>многоэтажных жилых дома и малоэтажная высокопл</w:t>
      </w:r>
      <w:r>
        <w:t xml:space="preserve">отная застройка, микрорайон ЛПХ </w:t>
      </w:r>
      <w:r w:rsidRPr="00116B57">
        <w:t>«Беленький» - пять девятиэтажных</w:t>
      </w:r>
      <w:proofErr w:type="gramEnd"/>
      <w:r w:rsidRPr="00116B57">
        <w:t xml:space="preserve"> жилых домо</w:t>
      </w:r>
      <w:r>
        <w:t xml:space="preserve">в, микрорайон 7 – перспективное </w:t>
      </w:r>
      <w:r w:rsidRPr="00116B57">
        <w:t>строительство.</w:t>
      </w:r>
    </w:p>
    <w:p w:rsidR="00116B57" w:rsidRPr="00116B57" w:rsidRDefault="00116B57" w:rsidP="00116B57">
      <w:pPr>
        <w:shd w:val="clear" w:color="auto" w:fill="FFFFFF"/>
        <w:spacing w:line="360" w:lineRule="auto"/>
        <w:ind w:left="24" w:right="5" w:firstLine="543"/>
        <w:jc w:val="both"/>
      </w:pPr>
      <w:r w:rsidRPr="00116B57">
        <w:rPr>
          <w:spacing w:val="-1"/>
        </w:rPr>
        <w:t xml:space="preserve">Итого в городе в настоящее время имеется 34 земельных участка предназначенных, </w:t>
      </w:r>
      <w:r w:rsidRPr="00116B57">
        <w:t xml:space="preserve">согласно проектам детальных планировок, под многоэтажное жилищное строительство. Предполагаемый жилищный фонд составляет - 130000 </w:t>
      </w:r>
      <w:proofErr w:type="spellStart"/>
      <w:r w:rsidRPr="00116B57">
        <w:t>кв.м</w:t>
      </w:r>
      <w:proofErr w:type="spellEnd"/>
      <w:r w:rsidRPr="00116B57">
        <w:t xml:space="preserve">. Что при норме жилой </w:t>
      </w:r>
      <w:r w:rsidRPr="00116B57">
        <w:rPr>
          <w:spacing w:val="-1"/>
        </w:rPr>
        <w:t xml:space="preserve">обеспеченности позволит разместить около 7200 человек, или построить около 2000 квартир. </w:t>
      </w:r>
      <w:r w:rsidRPr="00116B57">
        <w:t>Площадки характеризуются отсутствием проектно-сметной документации, отсутствием инженерно-геологических изысканий, наличием жилищного фонда, попадающего под снос в случае строительства.</w:t>
      </w:r>
    </w:p>
    <w:p w:rsidR="00116B57" w:rsidRPr="00116B57" w:rsidRDefault="00116B57" w:rsidP="00116B57">
      <w:pPr>
        <w:shd w:val="clear" w:color="auto" w:fill="FFFFFF"/>
        <w:spacing w:before="5" w:line="360" w:lineRule="auto"/>
        <w:ind w:left="24" w:right="5" w:firstLine="543"/>
        <w:jc w:val="both"/>
      </w:pPr>
      <w:r w:rsidRPr="00116B57">
        <w:rPr>
          <w:spacing w:val="-1"/>
        </w:rPr>
        <w:t xml:space="preserve">Генпланом города Тынды в северном районе (участок находится на северном складе </w:t>
      </w:r>
      <w:r w:rsidRPr="00116B57">
        <w:t xml:space="preserve">центральной сопки вдоль ул. </w:t>
      </w:r>
      <w:proofErr w:type="gramStart"/>
      <w:r w:rsidRPr="00116B57">
        <w:t>Северная</w:t>
      </w:r>
      <w:proofErr w:type="gramEnd"/>
      <w:r w:rsidRPr="00116B57">
        <w:t xml:space="preserve"> объездная от ул. Перспективная до </w:t>
      </w:r>
      <w:proofErr w:type="spellStart"/>
      <w:r w:rsidRPr="00116B57">
        <w:t>АЯМа</w:t>
      </w:r>
      <w:proofErr w:type="spellEnd"/>
      <w:r w:rsidRPr="00116B57">
        <w:t xml:space="preserve">), предусмотрено малоэтажное жилищное строительство 1-2 этажей (возможно коттеджного </w:t>
      </w:r>
      <w:r w:rsidRPr="00116B57">
        <w:rPr>
          <w:spacing w:val="-1"/>
        </w:rPr>
        <w:t xml:space="preserve">типа с приусадебным участком) на земельном участке площадью около 40га. Это позволит разместить около 300 коттеджей в 1-2 этажном исполнении с приусадебным участком до 10 </w:t>
      </w:r>
      <w:r w:rsidRPr="00116B57">
        <w:t xml:space="preserve">соток. Предполагаемый </w:t>
      </w:r>
      <w:r w:rsidRPr="00116B57">
        <w:lastRenderedPageBreak/>
        <w:t xml:space="preserve">жилищный фонд составит около 90 </w:t>
      </w:r>
      <w:proofErr w:type="spellStart"/>
      <w:r w:rsidRPr="00116B57">
        <w:t>тыс.кв.м</w:t>
      </w:r>
      <w:proofErr w:type="spellEnd"/>
      <w:r w:rsidRPr="00116B57">
        <w:t>. Строительство коттеджей частично связано со сносом временного жилищного фонда и развитием инженерной инфраструктуры.</w:t>
      </w:r>
    </w:p>
    <w:p w:rsidR="00116B57" w:rsidRPr="00116B57" w:rsidRDefault="00116B57" w:rsidP="00116B57">
      <w:pPr>
        <w:shd w:val="clear" w:color="auto" w:fill="FFFFFF"/>
        <w:spacing w:line="360" w:lineRule="auto"/>
        <w:ind w:left="24" w:right="5" w:firstLine="543"/>
        <w:jc w:val="both"/>
      </w:pPr>
      <w:r w:rsidRPr="00116B57">
        <w:t>Перспективный участок для строительства, нах</w:t>
      </w:r>
      <w:r w:rsidR="00C14A53">
        <w:t xml:space="preserve">одящийся за р. </w:t>
      </w:r>
      <w:proofErr w:type="spellStart"/>
      <w:r w:rsidR="00C14A53">
        <w:t>Шахтаум</w:t>
      </w:r>
      <w:proofErr w:type="spellEnd"/>
      <w:r w:rsidR="00C14A53">
        <w:t xml:space="preserve"> (</w:t>
      </w:r>
      <w:proofErr w:type="spellStart"/>
      <w:r w:rsidR="00C14A53">
        <w:t>Шахтаумс</w:t>
      </w:r>
      <w:r w:rsidRPr="00116B57">
        <w:t>кий</w:t>
      </w:r>
      <w:proofErr w:type="spellEnd"/>
      <w:r w:rsidRPr="00116B57">
        <w:t xml:space="preserve"> район) площадью 30га, также может использоваться для застройки домов коттеджного </w:t>
      </w:r>
      <w:r w:rsidRPr="00116B57">
        <w:rPr>
          <w:spacing w:val="-1"/>
        </w:rPr>
        <w:t xml:space="preserve">типа. На этом участке можно разместить около 200 коттеджей в 1-2 этажном исполнении с приусадебным участком около 10 соток. Предполагаемый жилищный фонд составит 50 </w:t>
      </w:r>
      <w:proofErr w:type="spellStart"/>
      <w:r w:rsidRPr="00116B57">
        <w:rPr>
          <w:spacing w:val="-1"/>
        </w:rPr>
        <w:t>тыс.кв.м</w:t>
      </w:r>
      <w:proofErr w:type="spellEnd"/>
      <w:r w:rsidRPr="00116B57">
        <w:rPr>
          <w:spacing w:val="-1"/>
        </w:rPr>
        <w:t xml:space="preserve">. </w:t>
      </w:r>
      <w:r w:rsidRPr="00116B57">
        <w:t>Строительство коттеджного комплекса не связано со сносом жилищного фонда, но при строительстве потребуется выполнить комплекс работ по подготовке планировочной документации, вертикальной планировке, инженерно-геологическим изысканиям, инженерно-техническому обеспечению и т.д.</w:t>
      </w:r>
    </w:p>
    <w:p w:rsidR="00116B57" w:rsidRPr="00116B57" w:rsidRDefault="00116B57" w:rsidP="00116B57">
      <w:pPr>
        <w:shd w:val="clear" w:color="auto" w:fill="FFFFFF"/>
        <w:spacing w:line="360" w:lineRule="auto"/>
        <w:ind w:left="24" w:right="5" w:firstLine="543"/>
        <w:jc w:val="both"/>
      </w:pPr>
      <w:r w:rsidRPr="00116B57">
        <w:t xml:space="preserve">В настоящее время разрабатывается проект детальной планировки на 300 коттеджей </w:t>
      </w:r>
      <w:r w:rsidRPr="00116B57">
        <w:rPr>
          <w:spacing w:val="-2"/>
        </w:rPr>
        <w:t xml:space="preserve">в 1-2 этажном исполнении с приусадебными участками в районе пос. «Северный», частично </w:t>
      </w:r>
      <w:r w:rsidRPr="00116B57">
        <w:t xml:space="preserve">выполнена вертикальная планировка. Для начала строительства необходимо провести геологические исследования и разработать проектно-сметную документацию на строительство коттеджей и инженерные коммуникации. Ориентировочный жилищный фонд </w:t>
      </w:r>
      <w:r w:rsidRPr="00116B57">
        <w:rPr>
          <w:spacing w:val="-1"/>
        </w:rPr>
        <w:t xml:space="preserve">составит около 33,0 </w:t>
      </w:r>
      <w:proofErr w:type="spellStart"/>
      <w:r w:rsidRPr="00116B57">
        <w:rPr>
          <w:spacing w:val="-1"/>
        </w:rPr>
        <w:t>тыс.кв.м</w:t>
      </w:r>
      <w:proofErr w:type="spellEnd"/>
      <w:r w:rsidRPr="00116B57">
        <w:rPr>
          <w:spacing w:val="-1"/>
        </w:rPr>
        <w:t xml:space="preserve">. Строительство частично связано со сносом временного жилищного </w:t>
      </w:r>
      <w:r w:rsidRPr="00116B57">
        <w:t>фонда.</w:t>
      </w:r>
    </w:p>
    <w:p w:rsidR="00116B57" w:rsidRDefault="00116B57" w:rsidP="00116B57">
      <w:pPr>
        <w:shd w:val="clear" w:color="auto" w:fill="FFFFFF"/>
        <w:spacing w:before="10" w:line="360" w:lineRule="auto"/>
        <w:ind w:left="24" w:right="5" w:firstLine="543"/>
        <w:jc w:val="both"/>
      </w:pPr>
      <w:r w:rsidRPr="00116B57">
        <w:t xml:space="preserve">Таким образом, для строительства малоэтажного комплекса коттеджного строительства в г. Тында, </w:t>
      </w:r>
      <w:proofErr w:type="gramStart"/>
      <w:r w:rsidRPr="00116B57">
        <w:t>согласно генплана</w:t>
      </w:r>
      <w:proofErr w:type="gramEnd"/>
      <w:r w:rsidRPr="00116B57">
        <w:t xml:space="preserve">, имеются две перспективные площадки общей площадью около 70га, позволяющие разместить около 500 коттеджей с приусадебными участками. Предполагаемый жилищный фонд около 140 </w:t>
      </w:r>
      <w:proofErr w:type="spellStart"/>
      <w:r w:rsidRPr="00116B57">
        <w:t>тыс.кв.м</w:t>
      </w:r>
      <w:proofErr w:type="spellEnd"/>
      <w:r w:rsidRPr="00116B57">
        <w:t>.</w:t>
      </w:r>
    </w:p>
    <w:p w:rsidR="00116B57" w:rsidRPr="00116B57" w:rsidRDefault="00116B57" w:rsidP="00116B57">
      <w:pPr>
        <w:shd w:val="clear" w:color="auto" w:fill="FFFFFF"/>
        <w:spacing w:line="360" w:lineRule="auto"/>
        <w:ind w:left="24" w:right="5" w:firstLine="543"/>
        <w:jc w:val="both"/>
      </w:pPr>
      <w:r w:rsidRPr="00116B57">
        <w:t>В городе Тында также имеются перспективные площадки для индивидуального жилищного строительства:</w:t>
      </w:r>
    </w:p>
    <w:p w:rsidR="00116B57" w:rsidRPr="00116B57" w:rsidRDefault="00116B57" w:rsidP="00116B57">
      <w:pPr>
        <w:shd w:val="clear" w:color="auto" w:fill="FFFFFF"/>
        <w:tabs>
          <w:tab w:val="left" w:pos="149"/>
        </w:tabs>
        <w:spacing w:line="360" w:lineRule="auto"/>
        <w:ind w:left="24" w:right="5" w:firstLine="543"/>
        <w:jc w:val="both"/>
      </w:pPr>
      <w:r w:rsidRPr="00116B57">
        <w:t>-</w:t>
      </w:r>
      <w:r w:rsidRPr="00116B57">
        <w:tab/>
        <w:t xml:space="preserve">МКР </w:t>
      </w:r>
      <w:r>
        <w:t>«</w:t>
      </w:r>
      <w:r w:rsidRPr="00116B57">
        <w:t xml:space="preserve">Беленький» (территория бывшего военного госпиталя) - разработан эскиз размещения </w:t>
      </w:r>
      <w:r w:rsidRPr="00116B57">
        <w:rPr>
          <w:spacing w:val="-1"/>
        </w:rPr>
        <w:t xml:space="preserve">индивидуальных жилых домов по десять соток. </w:t>
      </w:r>
      <w:r w:rsidR="0043414B">
        <w:rPr>
          <w:spacing w:val="-1"/>
        </w:rPr>
        <w:t xml:space="preserve"> П</w:t>
      </w:r>
      <w:r w:rsidRPr="00116B57">
        <w:rPr>
          <w:spacing w:val="-1"/>
        </w:rPr>
        <w:t xml:space="preserve">редполагаемый жилищный фонд составит 1600 </w:t>
      </w:r>
      <w:proofErr w:type="spellStart"/>
      <w:r w:rsidRPr="00116B57">
        <w:t>кв.м</w:t>
      </w:r>
      <w:proofErr w:type="spellEnd"/>
      <w:r w:rsidRPr="00116B57">
        <w:t>;</w:t>
      </w:r>
    </w:p>
    <w:p w:rsidR="00A25E66" w:rsidRDefault="00116B57" w:rsidP="00A25E66">
      <w:pPr>
        <w:shd w:val="clear" w:color="auto" w:fill="FFFFFF"/>
        <w:tabs>
          <w:tab w:val="left" w:pos="240"/>
        </w:tabs>
        <w:spacing w:line="360" w:lineRule="auto"/>
        <w:ind w:left="24" w:right="5" w:firstLine="543"/>
        <w:jc w:val="both"/>
      </w:pPr>
      <w:r w:rsidRPr="00116B57">
        <w:lastRenderedPageBreak/>
        <w:t>-</w:t>
      </w:r>
      <w:r w:rsidRPr="00116B57">
        <w:tab/>
      </w:r>
      <w:proofErr w:type="spellStart"/>
      <w:r w:rsidRPr="00116B57">
        <w:t>пос</w:t>
      </w:r>
      <w:proofErr w:type="gramStart"/>
      <w:r w:rsidRPr="00116B57">
        <w:t>.Т</w:t>
      </w:r>
      <w:proofErr w:type="gramEnd"/>
      <w:r w:rsidRPr="00116B57">
        <w:t>аёжный</w:t>
      </w:r>
      <w:proofErr w:type="spellEnd"/>
      <w:r w:rsidRPr="00116B57">
        <w:t xml:space="preserve"> </w:t>
      </w:r>
      <w:proofErr w:type="spellStart"/>
      <w:r w:rsidRPr="00116B57">
        <w:t>ул.Коралловая</w:t>
      </w:r>
      <w:proofErr w:type="spellEnd"/>
      <w:r w:rsidRPr="00116B57">
        <w:t xml:space="preserve"> (территория бывшей войсковой части) – предполагается разместить около 30 индивидуальных жилых домов с п</w:t>
      </w:r>
      <w:r w:rsidR="0043414B">
        <w:t xml:space="preserve">риусадебными участками по десять </w:t>
      </w:r>
      <w:r w:rsidRPr="00116B57">
        <w:t xml:space="preserve">соток. Предполагаемый </w:t>
      </w:r>
      <w:r w:rsidR="0043414B" w:rsidRPr="00116B57">
        <w:t>жилищный</w:t>
      </w:r>
      <w:r w:rsidRPr="00116B57">
        <w:t xml:space="preserve"> фонд составит 4500 </w:t>
      </w:r>
      <w:proofErr w:type="spellStart"/>
      <w:r w:rsidRPr="00116B57">
        <w:t>кв.м</w:t>
      </w:r>
      <w:proofErr w:type="spellEnd"/>
      <w:r w:rsidRPr="00116B57">
        <w:t>. До начала строительства</w:t>
      </w:r>
      <w:r w:rsidR="0043414B">
        <w:t xml:space="preserve"> </w:t>
      </w:r>
      <w:r w:rsidRPr="00116B57">
        <w:t>необходимо решить проб</w:t>
      </w:r>
      <w:r w:rsidR="00A25E66">
        <w:t xml:space="preserve">лему с инженерным обеспечением. </w:t>
      </w:r>
    </w:p>
    <w:p w:rsidR="00116B57" w:rsidRPr="00116B57" w:rsidRDefault="00116B57" w:rsidP="00A25E66">
      <w:pPr>
        <w:shd w:val="clear" w:color="auto" w:fill="FFFFFF"/>
        <w:tabs>
          <w:tab w:val="left" w:pos="240"/>
        </w:tabs>
        <w:spacing w:line="360" w:lineRule="auto"/>
        <w:ind w:left="24" w:right="5" w:firstLine="543"/>
        <w:jc w:val="both"/>
      </w:pPr>
      <w:proofErr w:type="gramStart"/>
      <w:r w:rsidRPr="00116B57">
        <w:t>Таким образом, подводя итоги анализа перспективного жилищного строительства в г.</w:t>
      </w:r>
      <w:r w:rsidR="0043414B">
        <w:t xml:space="preserve"> </w:t>
      </w:r>
      <w:r w:rsidRPr="00116B57">
        <w:t xml:space="preserve">Тында, следует отметить, что в городе, согласно генплана и проектам детальных </w:t>
      </w:r>
      <w:r w:rsidRPr="00116B57">
        <w:rPr>
          <w:spacing w:val="-1"/>
        </w:rPr>
        <w:t xml:space="preserve">планировок, в наличии имеются 8 площадок, отведённых, для строительства многоэтажных жилых домов с жилым фондом около 23.5 </w:t>
      </w:r>
      <w:proofErr w:type="spellStart"/>
      <w:r w:rsidRPr="00116B57">
        <w:rPr>
          <w:spacing w:val="-1"/>
        </w:rPr>
        <w:t>тыс.кв.м</w:t>
      </w:r>
      <w:proofErr w:type="spellEnd"/>
      <w:r w:rsidRPr="00116B57">
        <w:rPr>
          <w:spacing w:val="-1"/>
        </w:rPr>
        <w:t xml:space="preserve">. и имеются перспективные, не начатые </w:t>
      </w:r>
      <w:r w:rsidRPr="00116B57">
        <w:t xml:space="preserve">строительством, площадки для строительства многоэтажных жилых домов с жилым фондом в 130000 </w:t>
      </w:r>
      <w:proofErr w:type="spellStart"/>
      <w:r w:rsidRPr="00116B57">
        <w:t>кв.м</w:t>
      </w:r>
      <w:proofErr w:type="spellEnd"/>
      <w:proofErr w:type="gramEnd"/>
      <w:r w:rsidRPr="00116B57">
        <w:t>. Кроме этого, генпланом предусмотрено строительство перспективного мкр.7.</w:t>
      </w:r>
    </w:p>
    <w:p w:rsidR="00116B57" w:rsidRDefault="00116B57" w:rsidP="0043414B">
      <w:pPr>
        <w:shd w:val="clear" w:color="auto" w:fill="FFFFFF"/>
        <w:spacing w:line="360" w:lineRule="auto"/>
        <w:ind w:left="24" w:right="5" w:firstLine="543"/>
        <w:jc w:val="both"/>
      </w:pPr>
      <w:r w:rsidRPr="00116B57">
        <w:t>Исходя из вышеизложенного, следует, что в городе имеются реальные перспективы для увел</w:t>
      </w:r>
      <w:r w:rsidR="0043414B">
        <w:t>ичения жилищного строительства.</w:t>
      </w:r>
    </w:p>
    <w:p w:rsidR="003C2050" w:rsidRPr="0043414B" w:rsidRDefault="003C2050" w:rsidP="0043414B">
      <w:pPr>
        <w:shd w:val="clear" w:color="auto" w:fill="FFFFFF"/>
        <w:spacing w:line="360" w:lineRule="auto"/>
        <w:ind w:left="24" w:right="5" w:firstLine="543"/>
        <w:jc w:val="both"/>
      </w:pPr>
    </w:p>
    <w:p w:rsidR="00CD0018" w:rsidRPr="00CD0018" w:rsidRDefault="00CD0018" w:rsidP="00CD0018">
      <w:pPr>
        <w:pStyle w:val="af3"/>
        <w:jc w:val="right"/>
        <w:rPr>
          <w:color w:val="FF0000"/>
          <w:sz w:val="28"/>
          <w:szCs w:val="28"/>
        </w:rPr>
      </w:pPr>
      <w:r w:rsidRPr="00CD001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</w:t>
      </w:r>
      <w:r w:rsidR="007D5996">
        <w:rPr>
          <w:sz w:val="28"/>
          <w:szCs w:val="28"/>
        </w:rPr>
        <w:t>10</w:t>
      </w:r>
      <w:r>
        <w:rPr>
          <w:sz w:val="28"/>
          <w:szCs w:val="28"/>
        </w:rPr>
        <w:t>.1.</w:t>
      </w:r>
    </w:p>
    <w:p w:rsidR="00CD0018" w:rsidRPr="00CD0018" w:rsidRDefault="00CD0018" w:rsidP="00DE76AD">
      <w:pPr>
        <w:tabs>
          <w:tab w:val="center" w:pos="7639"/>
          <w:tab w:val="right" w:pos="14570"/>
        </w:tabs>
        <w:spacing w:line="360" w:lineRule="auto"/>
        <w:ind w:firstLine="709"/>
        <w:jc w:val="center"/>
        <w:rPr>
          <w:szCs w:val="28"/>
        </w:rPr>
      </w:pPr>
      <w:r w:rsidRPr="00CD0018">
        <w:rPr>
          <w:szCs w:val="28"/>
        </w:rPr>
        <w:t xml:space="preserve">Расчетные расходы воды питьевого качества на </w:t>
      </w:r>
      <w:r w:rsidR="0043414B">
        <w:rPr>
          <w:szCs w:val="28"/>
        </w:rPr>
        <w:t>расчетный срок</w:t>
      </w:r>
      <w:r w:rsidR="005D6B64">
        <w:rPr>
          <w:szCs w:val="28"/>
        </w:rPr>
        <w:t xml:space="preserve"> до 2029г.</w:t>
      </w:r>
    </w:p>
    <w:tbl>
      <w:tblPr>
        <w:tblW w:w="9456" w:type="dxa"/>
        <w:jc w:val="center"/>
        <w:tblLook w:val="04A0" w:firstRow="1" w:lastRow="0" w:firstColumn="1" w:lastColumn="0" w:noHBand="0" w:noVBand="1"/>
      </w:tblPr>
      <w:tblGrid>
        <w:gridCol w:w="709"/>
        <w:gridCol w:w="3079"/>
        <w:gridCol w:w="2131"/>
        <w:gridCol w:w="2353"/>
        <w:gridCol w:w="1185"/>
      </w:tblGrid>
      <w:tr w:rsidR="00DE76AD" w:rsidRPr="00DE76AD" w:rsidTr="00A25E66">
        <w:trPr>
          <w:trHeight w:val="30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Населенный пункт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Тында</w:t>
            </w:r>
          </w:p>
        </w:tc>
      </w:tr>
      <w:tr w:rsidR="00DE76AD" w:rsidRPr="00DE76AD" w:rsidTr="00A25E66">
        <w:trPr>
          <w:trHeight w:val="8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 xml:space="preserve">№ </w:t>
            </w:r>
            <w:proofErr w:type="gramStart"/>
            <w:r w:rsidRPr="00DE76AD">
              <w:rPr>
                <w:color w:val="000000"/>
                <w:szCs w:val="22"/>
              </w:rPr>
              <w:t>п</w:t>
            </w:r>
            <w:proofErr w:type="gramEnd"/>
            <w:r w:rsidRPr="00DE76AD">
              <w:rPr>
                <w:color w:val="000000"/>
                <w:szCs w:val="22"/>
              </w:rPr>
              <w:t>/п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Наименование потребителей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 xml:space="preserve">Численность населения, </w:t>
            </w:r>
            <w:proofErr w:type="spellStart"/>
            <w:r w:rsidRPr="00DE76AD">
              <w:rPr>
                <w:color w:val="000000"/>
                <w:szCs w:val="22"/>
              </w:rPr>
              <w:t>тыс</w:t>
            </w:r>
            <w:proofErr w:type="gramStart"/>
            <w:r w:rsidRPr="00DE76AD">
              <w:rPr>
                <w:color w:val="000000"/>
                <w:szCs w:val="22"/>
              </w:rPr>
              <w:t>.ч</w:t>
            </w:r>
            <w:proofErr w:type="gramEnd"/>
            <w:r w:rsidRPr="00DE76AD">
              <w:rPr>
                <w:color w:val="000000"/>
                <w:szCs w:val="22"/>
              </w:rPr>
              <w:t>ел</w:t>
            </w:r>
            <w:proofErr w:type="spellEnd"/>
            <w:r w:rsidRPr="00DE76AD">
              <w:rPr>
                <w:color w:val="000000"/>
                <w:szCs w:val="22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 xml:space="preserve">Норма водопотребления, </w:t>
            </w:r>
            <w:proofErr w:type="gramStart"/>
            <w:r w:rsidRPr="00DE76AD">
              <w:rPr>
                <w:color w:val="000000"/>
                <w:szCs w:val="22"/>
              </w:rPr>
              <w:t>л</w:t>
            </w:r>
            <w:proofErr w:type="gramEnd"/>
            <w:r w:rsidRPr="00DE76AD">
              <w:rPr>
                <w:color w:val="000000"/>
                <w:szCs w:val="22"/>
              </w:rPr>
              <w:t>/</w:t>
            </w:r>
            <w:proofErr w:type="spellStart"/>
            <w:r w:rsidRPr="00DE76AD">
              <w:rPr>
                <w:color w:val="000000"/>
                <w:szCs w:val="22"/>
              </w:rPr>
              <w:t>сут</w:t>
            </w:r>
            <w:proofErr w:type="spellEnd"/>
            <w:r w:rsidRPr="00DE76AD">
              <w:rPr>
                <w:color w:val="000000"/>
                <w:szCs w:val="22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Расход воды, м</w:t>
            </w:r>
            <w:r w:rsidRPr="00DE76AD">
              <w:rPr>
                <w:color w:val="000000"/>
                <w:szCs w:val="22"/>
                <w:vertAlign w:val="superscript"/>
              </w:rPr>
              <w:t>3</w:t>
            </w:r>
            <w:r w:rsidRPr="00DE76AD">
              <w:rPr>
                <w:color w:val="000000"/>
                <w:szCs w:val="22"/>
              </w:rPr>
              <w:t>/</w:t>
            </w:r>
            <w:proofErr w:type="spellStart"/>
            <w:r w:rsidRPr="00DE76AD">
              <w:rPr>
                <w:color w:val="000000"/>
                <w:szCs w:val="22"/>
              </w:rPr>
              <w:t>сут</w:t>
            </w:r>
            <w:proofErr w:type="spellEnd"/>
            <w:r w:rsidRPr="00DE76AD">
              <w:rPr>
                <w:color w:val="000000"/>
                <w:szCs w:val="22"/>
              </w:rPr>
              <w:t>.</w:t>
            </w:r>
          </w:p>
        </w:tc>
      </w:tr>
      <w:tr w:rsidR="00DE76AD" w:rsidRPr="00DE76AD" w:rsidTr="00A25E66">
        <w:trPr>
          <w:trHeight w:val="315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Новый жилой фонд</w:t>
            </w:r>
          </w:p>
        </w:tc>
      </w:tr>
      <w:tr w:rsidR="00DE76AD" w:rsidRPr="00DE76AD" w:rsidTr="00A25E66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Многоквартирный жилой фонд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486</w:t>
            </w:r>
          </w:p>
        </w:tc>
      </w:tr>
      <w:tr w:rsidR="00DE76AD" w:rsidRPr="00DE76AD" w:rsidTr="00A25E66">
        <w:trPr>
          <w:trHeight w:val="6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Малоэтажное </w:t>
            </w:r>
            <w:r w:rsidR="00DE76AD" w:rsidRPr="00DE76AD">
              <w:rPr>
                <w:color w:val="000000"/>
                <w:szCs w:val="22"/>
              </w:rPr>
              <w:t>жилье</w:t>
            </w:r>
            <w:r>
              <w:rPr>
                <w:color w:val="000000"/>
                <w:szCs w:val="22"/>
              </w:rPr>
              <w:t xml:space="preserve"> (коттеджные поселки)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2100</w:t>
            </w:r>
          </w:p>
        </w:tc>
      </w:tr>
      <w:tr w:rsidR="00DE76AD" w:rsidRPr="00DE76AD" w:rsidTr="00A25E66">
        <w:trPr>
          <w:trHeight w:val="300"/>
          <w:jc w:val="center"/>
        </w:trPr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A25E66">
            <w:pPr>
              <w:jc w:val="right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Итого в новом жилом фонде: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2586</w:t>
            </w:r>
          </w:p>
        </w:tc>
      </w:tr>
      <w:tr w:rsidR="00DE76AD" w:rsidRPr="00DE76AD" w:rsidTr="00A25E66">
        <w:trPr>
          <w:trHeight w:val="39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A25E66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Полив зеленых насаждений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840</w:t>
            </w:r>
          </w:p>
        </w:tc>
      </w:tr>
      <w:tr w:rsidR="00DE76AD" w:rsidRPr="00DE76AD" w:rsidTr="00A25E66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Неучтенные расходы 10%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DE76AD">
            <w:pPr>
              <w:jc w:val="center"/>
              <w:rPr>
                <w:color w:val="000000"/>
                <w:szCs w:val="22"/>
              </w:rPr>
            </w:pPr>
            <w:r w:rsidRPr="00DE76AD">
              <w:rPr>
                <w:color w:val="000000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</w:t>
            </w:r>
          </w:p>
        </w:tc>
      </w:tr>
      <w:tr w:rsidR="00DE76AD" w:rsidRPr="00DE76AD" w:rsidTr="00A25E66">
        <w:trPr>
          <w:trHeight w:val="121"/>
          <w:jc w:val="center"/>
        </w:trPr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DE76AD" w:rsidP="00A25E66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DE76AD">
              <w:rPr>
                <w:b/>
                <w:bCs/>
                <w:color w:val="000000"/>
                <w:szCs w:val="22"/>
              </w:rPr>
              <w:t>Всего: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AD" w:rsidRPr="00DE76AD" w:rsidRDefault="00A25E66" w:rsidP="00DE76A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3684</w:t>
            </w:r>
          </w:p>
        </w:tc>
      </w:tr>
    </w:tbl>
    <w:p w:rsidR="00DE76AD" w:rsidRDefault="00DE76AD" w:rsidP="00DE76AD">
      <w:pPr>
        <w:spacing w:line="360" w:lineRule="auto"/>
        <w:ind w:firstLine="567"/>
        <w:jc w:val="center"/>
        <w:rPr>
          <w:szCs w:val="28"/>
        </w:rPr>
      </w:pPr>
    </w:p>
    <w:p w:rsidR="00CD0018" w:rsidRDefault="00CD0018" w:rsidP="00242354">
      <w:pPr>
        <w:pStyle w:val="afffd"/>
      </w:pPr>
    </w:p>
    <w:p w:rsidR="007D5996" w:rsidRDefault="007D5996" w:rsidP="00B130E4">
      <w:pPr>
        <w:spacing w:line="360" w:lineRule="auto"/>
        <w:jc w:val="right"/>
      </w:pPr>
    </w:p>
    <w:p w:rsidR="00000C0D" w:rsidRPr="00B75F7B" w:rsidRDefault="00AC105C" w:rsidP="00B130E4">
      <w:pPr>
        <w:spacing w:line="360" w:lineRule="auto"/>
        <w:jc w:val="right"/>
      </w:pPr>
      <w:r w:rsidRPr="00B75F7B">
        <w:lastRenderedPageBreak/>
        <w:t>Таблица 3.</w:t>
      </w:r>
      <w:r w:rsidR="007D5996">
        <w:t>10</w:t>
      </w:r>
      <w:r w:rsidRPr="00B75F7B">
        <w:t>.2</w:t>
      </w:r>
    </w:p>
    <w:p w:rsidR="00AC105C" w:rsidRDefault="00AC105C" w:rsidP="00242354">
      <w:pPr>
        <w:pStyle w:val="afffd"/>
      </w:pPr>
      <w:r>
        <w:t>Прогнозируемое подключение объектов к централизов</w:t>
      </w:r>
      <w:r w:rsidR="00C96907">
        <w:t>анной системе водоснабжения в городе</w:t>
      </w:r>
      <w:r>
        <w:t xml:space="preserve"> </w:t>
      </w:r>
      <w:r w:rsidRPr="00C14A53">
        <w:t xml:space="preserve">Тында </w:t>
      </w:r>
      <w:r w:rsidRPr="007D5996">
        <w:t xml:space="preserve">на </w:t>
      </w:r>
      <w:r w:rsidR="00C96907" w:rsidRPr="007D5996">
        <w:t>20</w:t>
      </w:r>
      <w:r w:rsidR="005C15DC" w:rsidRPr="007D5996">
        <w:t>21</w:t>
      </w:r>
      <w:r w:rsidRPr="00C14A53"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2386"/>
        <w:gridCol w:w="2486"/>
        <w:gridCol w:w="1944"/>
      </w:tblGrid>
      <w:tr w:rsidR="00AC105C" w:rsidRPr="00AC105C" w:rsidTr="00AC105C">
        <w:trPr>
          <w:trHeight w:val="13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Ресурсоснабжающая</w:t>
            </w:r>
          </w:p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организация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 xml:space="preserve">количество объектов (прогнозируемый спрос), </w:t>
            </w:r>
            <w:proofErr w:type="spellStart"/>
            <w:proofErr w:type="gramStart"/>
            <w:r w:rsidRPr="00AC105C">
              <w:rPr>
                <w:color w:val="1E1C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Назначение</w:t>
            </w:r>
          </w:p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прогнозируемых</w:t>
            </w:r>
          </w:p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подключений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Подключаемая</w:t>
            </w:r>
          </w:p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r w:rsidRPr="00AC105C">
              <w:rPr>
                <w:color w:val="1E1C24"/>
                <w:szCs w:val="22"/>
              </w:rPr>
              <w:t>нагрузка,</w:t>
            </w:r>
          </w:p>
          <w:p w:rsidR="00AC105C" w:rsidRPr="00AC105C" w:rsidRDefault="00AC105C" w:rsidP="007611FC">
            <w:pPr>
              <w:spacing w:line="360" w:lineRule="auto"/>
              <w:jc w:val="center"/>
              <w:rPr>
                <w:szCs w:val="22"/>
              </w:rPr>
            </w:pPr>
            <w:proofErr w:type="spellStart"/>
            <w:r w:rsidRPr="00AC105C">
              <w:rPr>
                <w:color w:val="1E1C24"/>
                <w:szCs w:val="22"/>
              </w:rPr>
              <w:t>куб.м</w:t>
            </w:r>
            <w:proofErr w:type="spellEnd"/>
            <w:r w:rsidRPr="00AC105C">
              <w:rPr>
                <w:color w:val="1E1C24"/>
                <w:szCs w:val="22"/>
              </w:rPr>
              <w:t>./</w:t>
            </w:r>
            <w:proofErr w:type="spellStart"/>
            <w:r w:rsidRPr="00AC105C">
              <w:rPr>
                <w:color w:val="1E1C24"/>
                <w:szCs w:val="22"/>
              </w:rPr>
              <w:t>сут</w:t>
            </w:r>
            <w:proofErr w:type="spellEnd"/>
            <w:r w:rsidRPr="00AC105C">
              <w:rPr>
                <w:color w:val="1E1C24"/>
                <w:szCs w:val="22"/>
              </w:rPr>
              <w:t>.</w:t>
            </w:r>
          </w:p>
        </w:tc>
      </w:tr>
      <w:tr w:rsidR="00AC105C" w:rsidRPr="00AC105C" w:rsidTr="00AC105C">
        <w:trPr>
          <w:trHeight w:val="230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05C" w:rsidRPr="00A8692C" w:rsidRDefault="00B64320" w:rsidP="00AC105C">
            <w:pPr>
              <w:jc w:val="center"/>
              <w:rPr>
                <w:szCs w:val="22"/>
              </w:rPr>
            </w:pPr>
            <w:r w:rsidRPr="00A8692C">
              <w:rPr>
                <w:color w:val="1E1C24"/>
                <w:szCs w:val="22"/>
              </w:rPr>
              <w:t>АО</w:t>
            </w:r>
            <w:r w:rsidR="00AC105C" w:rsidRPr="00A8692C">
              <w:rPr>
                <w:color w:val="1E1C24"/>
                <w:szCs w:val="22"/>
              </w:rPr>
              <w:t xml:space="preserve"> "Коммунальные системы БАМа"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05C" w:rsidRPr="00A8692C" w:rsidRDefault="00A8692C" w:rsidP="00AC105C">
            <w:pPr>
              <w:spacing w:line="240" w:lineRule="exact"/>
              <w:jc w:val="center"/>
              <w:rPr>
                <w:szCs w:val="22"/>
              </w:rPr>
            </w:pPr>
            <w:r w:rsidRPr="00A8692C">
              <w:rPr>
                <w:color w:val="1E1C24"/>
                <w:szCs w:val="22"/>
              </w:rPr>
              <w:t>65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05C" w:rsidRPr="00A8692C" w:rsidRDefault="00AC105C" w:rsidP="00AC105C">
            <w:pPr>
              <w:jc w:val="center"/>
              <w:rPr>
                <w:szCs w:val="22"/>
              </w:rPr>
            </w:pPr>
            <w:r w:rsidRPr="00A8692C">
              <w:rPr>
                <w:color w:val="1E1C24"/>
                <w:szCs w:val="22"/>
              </w:rPr>
              <w:t>индивидуальное жилищное строительство, частные гаражи, частные магазины</w:t>
            </w:r>
            <w:r w:rsidR="00A8692C" w:rsidRPr="00A8692C">
              <w:rPr>
                <w:color w:val="1E1C24"/>
                <w:szCs w:val="22"/>
              </w:rPr>
              <w:t>, офисы, базы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5C" w:rsidRPr="00AC105C" w:rsidRDefault="00A8692C" w:rsidP="00AC105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color w:val="1E1C24"/>
                <w:szCs w:val="22"/>
              </w:rPr>
              <w:t>32,10</w:t>
            </w:r>
          </w:p>
        </w:tc>
      </w:tr>
    </w:tbl>
    <w:p w:rsidR="00AC105C" w:rsidRPr="00800ACC" w:rsidRDefault="00AC105C" w:rsidP="00800ACC"/>
    <w:p w:rsidR="00CD594C" w:rsidRPr="00CD0018" w:rsidRDefault="00A90B77" w:rsidP="00CD0018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64" w:name="_Toc407021049"/>
      <w:r w:rsidRPr="00A90B77">
        <w:rPr>
          <w:b/>
          <w:szCs w:val="28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bookmarkEnd w:id="64"/>
    </w:p>
    <w:p w:rsidR="00CD594C" w:rsidRPr="00C14A53" w:rsidRDefault="00CD594C" w:rsidP="00B75F7B">
      <w:pPr>
        <w:spacing w:line="360" w:lineRule="auto"/>
        <w:jc w:val="right"/>
      </w:pPr>
      <w:bookmarkStart w:id="65" w:name="_Toc400030366"/>
      <w:bookmarkStart w:id="66" w:name="_Toc405195513"/>
      <w:bookmarkStart w:id="67" w:name="_Toc405544810"/>
      <w:bookmarkStart w:id="68" w:name="_Toc407021050"/>
      <w:r w:rsidRPr="00C14A53">
        <w:t>Таблица 3.</w:t>
      </w:r>
      <w:r w:rsidR="00573990" w:rsidRPr="00C14A53">
        <w:t>8</w:t>
      </w:r>
      <w:r w:rsidRPr="00C14A53">
        <w:t>.1.</w:t>
      </w:r>
      <w:bookmarkEnd w:id="65"/>
      <w:bookmarkEnd w:id="66"/>
      <w:bookmarkEnd w:id="67"/>
      <w:bookmarkEnd w:id="68"/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455"/>
        <w:gridCol w:w="1134"/>
        <w:gridCol w:w="1134"/>
        <w:gridCol w:w="1276"/>
      </w:tblGrid>
      <w:tr w:rsidR="00A25E66" w:rsidRPr="00C14A53" w:rsidTr="00A25E66">
        <w:trPr>
          <w:trHeight w:val="495"/>
          <w:jc w:val="center"/>
        </w:trPr>
        <w:tc>
          <w:tcPr>
            <w:tcW w:w="3714" w:type="dxa"/>
            <w:shd w:val="clear" w:color="auto" w:fill="auto"/>
            <w:vAlign w:val="center"/>
            <w:hideMark/>
          </w:tcPr>
          <w:p w:rsidR="00A25E66" w:rsidRPr="00C14A53" w:rsidRDefault="00A25E66" w:rsidP="001E2683">
            <w:pPr>
              <w:jc w:val="center"/>
              <w:rPr>
                <w:b/>
                <w:bCs/>
                <w:szCs w:val="22"/>
              </w:rPr>
            </w:pPr>
            <w:r w:rsidRPr="00C14A53">
              <w:rPr>
                <w:b/>
                <w:bCs/>
                <w:szCs w:val="22"/>
              </w:rPr>
              <w:t>Показатель</w:t>
            </w:r>
          </w:p>
        </w:tc>
        <w:tc>
          <w:tcPr>
            <w:tcW w:w="1455" w:type="dxa"/>
            <w:vAlign w:val="center"/>
          </w:tcPr>
          <w:p w:rsidR="00A25E66" w:rsidRPr="00C14A53" w:rsidRDefault="00A25E66" w:rsidP="001E2683">
            <w:pPr>
              <w:jc w:val="center"/>
              <w:rPr>
                <w:b/>
                <w:bCs/>
                <w:szCs w:val="22"/>
              </w:rPr>
            </w:pPr>
            <w:r w:rsidRPr="00C14A53">
              <w:rPr>
                <w:b/>
                <w:bCs/>
                <w:szCs w:val="22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E66" w:rsidRPr="00C14A53" w:rsidRDefault="00C67B73" w:rsidP="001E2683">
            <w:pPr>
              <w:jc w:val="center"/>
              <w:rPr>
                <w:b/>
                <w:bCs/>
                <w:szCs w:val="22"/>
              </w:rPr>
            </w:pPr>
            <w:r w:rsidRPr="00C14A53">
              <w:rPr>
                <w:b/>
                <w:bCs/>
                <w:szCs w:val="22"/>
              </w:rPr>
              <w:t>2017</w:t>
            </w:r>
            <w:r w:rsidR="00A25E66" w:rsidRPr="00C14A53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E66" w:rsidRPr="00C14A53" w:rsidRDefault="00C67B73" w:rsidP="001E2683">
            <w:pPr>
              <w:jc w:val="center"/>
              <w:rPr>
                <w:b/>
                <w:bCs/>
                <w:szCs w:val="22"/>
              </w:rPr>
            </w:pPr>
            <w:r w:rsidRPr="00C14A53">
              <w:rPr>
                <w:b/>
                <w:bCs/>
                <w:szCs w:val="22"/>
              </w:rPr>
              <w:t>2018</w:t>
            </w:r>
            <w:r w:rsidR="00A25E66" w:rsidRPr="00C14A53">
              <w:rPr>
                <w:b/>
                <w:bCs/>
                <w:szCs w:val="22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E66" w:rsidRPr="00C14A53" w:rsidRDefault="00C67B73" w:rsidP="001E2683">
            <w:pPr>
              <w:jc w:val="center"/>
              <w:rPr>
                <w:b/>
                <w:bCs/>
                <w:szCs w:val="22"/>
              </w:rPr>
            </w:pPr>
            <w:r w:rsidRPr="00C14A53">
              <w:rPr>
                <w:b/>
                <w:bCs/>
                <w:szCs w:val="22"/>
              </w:rPr>
              <w:t>2019</w:t>
            </w:r>
            <w:r w:rsidR="00A25E66" w:rsidRPr="00C14A53">
              <w:rPr>
                <w:b/>
                <w:bCs/>
                <w:szCs w:val="22"/>
              </w:rPr>
              <w:t xml:space="preserve"> г.</w:t>
            </w:r>
          </w:p>
        </w:tc>
      </w:tr>
      <w:tr w:rsidR="00C14A53" w:rsidRPr="00C14A53" w:rsidTr="00A25E66">
        <w:trPr>
          <w:trHeight w:val="416"/>
          <w:jc w:val="center"/>
        </w:trPr>
        <w:tc>
          <w:tcPr>
            <w:tcW w:w="3714" w:type="dxa"/>
            <w:shd w:val="clear" w:color="auto" w:fill="auto"/>
            <w:vAlign w:val="center"/>
            <w:hideMark/>
          </w:tcPr>
          <w:p w:rsidR="00A25E66" w:rsidRPr="00C14A53" w:rsidRDefault="00A25E66" w:rsidP="00A25E66">
            <w:pPr>
              <w:rPr>
                <w:szCs w:val="22"/>
              </w:rPr>
            </w:pPr>
            <w:r w:rsidRPr="00C14A53">
              <w:rPr>
                <w:szCs w:val="22"/>
              </w:rPr>
              <w:t>Потери в сетях при транспортировке</w:t>
            </w:r>
          </w:p>
        </w:tc>
        <w:tc>
          <w:tcPr>
            <w:tcW w:w="1455" w:type="dxa"/>
            <w:vAlign w:val="center"/>
          </w:tcPr>
          <w:p w:rsidR="00A25E66" w:rsidRPr="00C14A53" w:rsidRDefault="00A25E66" w:rsidP="00A25E66">
            <w:pPr>
              <w:jc w:val="center"/>
              <w:rPr>
                <w:szCs w:val="22"/>
              </w:rPr>
            </w:pPr>
            <w:r w:rsidRPr="00C14A53">
              <w:rPr>
                <w:sz w:val="24"/>
                <w:szCs w:val="24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E66" w:rsidRPr="00C14A53" w:rsidRDefault="00C67B73" w:rsidP="00A25E66">
            <w:pPr>
              <w:jc w:val="center"/>
              <w:rPr>
                <w:sz w:val="24"/>
              </w:rPr>
            </w:pPr>
            <w:r w:rsidRPr="00C14A53">
              <w:rPr>
                <w:sz w:val="24"/>
              </w:rPr>
              <w:t>560699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E66" w:rsidRPr="00C14A53" w:rsidRDefault="00C67B73" w:rsidP="00A25E66">
            <w:pPr>
              <w:jc w:val="center"/>
              <w:rPr>
                <w:sz w:val="24"/>
              </w:rPr>
            </w:pPr>
            <w:r w:rsidRPr="00C14A53">
              <w:rPr>
                <w:sz w:val="24"/>
              </w:rPr>
              <w:t>478668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5E66" w:rsidRPr="00C14A53" w:rsidRDefault="00C67B73" w:rsidP="00A25E66">
            <w:pPr>
              <w:jc w:val="center"/>
              <w:rPr>
                <w:sz w:val="24"/>
              </w:rPr>
            </w:pPr>
            <w:r w:rsidRPr="00C14A53">
              <w:rPr>
                <w:sz w:val="24"/>
              </w:rPr>
              <w:t>352018</w:t>
            </w:r>
          </w:p>
        </w:tc>
      </w:tr>
    </w:tbl>
    <w:p w:rsidR="00063E2A" w:rsidRDefault="00063E2A" w:rsidP="00CD594C">
      <w:pPr>
        <w:pStyle w:val="a7"/>
        <w:tabs>
          <w:tab w:val="left" w:pos="851"/>
        </w:tabs>
        <w:spacing w:line="276" w:lineRule="auto"/>
        <w:ind w:left="0"/>
        <w:jc w:val="both"/>
        <w:rPr>
          <w:b/>
          <w:szCs w:val="28"/>
        </w:rPr>
      </w:pPr>
    </w:p>
    <w:p w:rsidR="00902C9A" w:rsidRDefault="000858E2" w:rsidP="00902C9A">
      <w:pPr>
        <w:pStyle w:val="a7"/>
        <w:numPr>
          <w:ilvl w:val="1"/>
          <w:numId w:val="2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69" w:name="_Toc407021051"/>
      <w:r>
        <w:rPr>
          <w:b/>
          <w:szCs w:val="28"/>
        </w:rPr>
        <w:t>Н</w:t>
      </w:r>
      <w:r w:rsidRPr="000858E2">
        <w:rPr>
          <w:b/>
          <w:szCs w:val="28"/>
        </w:rPr>
        <w:t>аименование организации, которая наделена статусом гарантирующей организации</w:t>
      </w:r>
      <w:bookmarkEnd w:id="69"/>
    </w:p>
    <w:p w:rsidR="00CB660A" w:rsidRPr="00BD2361" w:rsidRDefault="00CB660A" w:rsidP="00242354">
      <w:pPr>
        <w:pStyle w:val="afffd"/>
      </w:pPr>
    </w:p>
    <w:p w:rsidR="00D3649F" w:rsidRPr="00D3649F" w:rsidRDefault="00902C9A" w:rsidP="00A25E66">
      <w:pPr>
        <w:spacing w:line="360" w:lineRule="auto"/>
        <w:ind w:firstLine="708"/>
        <w:jc w:val="both"/>
        <w:rPr>
          <w:szCs w:val="28"/>
        </w:rPr>
      </w:pPr>
      <w:r w:rsidRPr="00902C9A">
        <w:rPr>
          <w:szCs w:val="28"/>
        </w:rPr>
        <w:t>Статусом гарантирующе</w:t>
      </w:r>
      <w:r w:rsidR="00CB660A">
        <w:rPr>
          <w:szCs w:val="28"/>
        </w:rPr>
        <w:t>й</w:t>
      </w:r>
      <w:r w:rsidRPr="00902C9A">
        <w:rPr>
          <w:szCs w:val="28"/>
        </w:rPr>
        <w:t xml:space="preserve"> </w:t>
      </w:r>
      <w:r w:rsidR="00CB660A">
        <w:rPr>
          <w:szCs w:val="28"/>
        </w:rPr>
        <w:t>организации в сфере централизованного водоснабжения</w:t>
      </w:r>
      <w:r w:rsidR="0031729B">
        <w:rPr>
          <w:szCs w:val="28"/>
        </w:rPr>
        <w:t xml:space="preserve"> постановлением Администрации города Тынды от 27.12.2016 года №3406</w:t>
      </w:r>
      <w:r w:rsidRPr="00902C9A">
        <w:rPr>
          <w:szCs w:val="28"/>
        </w:rPr>
        <w:t xml:space="preserve"> наделено предприятие </w:t>
      </w:r>
      <w:r w:rsidR="00A25E66">
        <w:rPr>
          <w:szCs w:val="28"/>
        </w:rPr>
        <w:t>АО «Коммунальные системы БАМа»</w:t>
      </w:r>
      <w:r w:rsidR="00FE5AEE">
        <w:rPr>
          <w:szCs w:val="28"/>
        </w:rPr>
        <w:t xml:space="preserve">. </w:t>
      </w:r>
    </w:p>
    <w:p w:rsidR="00DE76AD" w:rsidRPr="001F29C9" w:rsidRDefault="0088090A" w:rsidP="001F29C9">
      <w:pPr>
        <w:pStyle w:val="2"/>
        <w:rPr>
          <w:i w:val="0"/>
        </w:rPr>
      </w:pPr>
      <w:bookmarkStart w:id="70" w:name="_Toc407021052"/>
      <w:r w:rsidRPr="00871BDE">
        <w:rPr>
          <w:i w:val="0"/>
        </w:rPr>
        <w:t>Раздел 4.</w:t>
      </w:r>
      <w:r w:rsidR="00864E3F">
        <w:rPr>
          <w:i w:val="0"/>
        </w:rPr>
        <w:t xml:space="preserve"> </w:t>
      </w:r>
      <w:bookmarkStart w:id="71" w:name="_Toc394937809"/>
      <w:bookmarkStart w:id="72" w:name="_Toc400030369"/>
      <w:bookmarkStart w:id="73" w:name="_Toc405195516"/>
      <w:bookmarkStart w:id="74" w:name="_Toc405544813"/>
      <w:r w:rsidRPr="00871BDE">
        <w:rPr>
          <w:i w:val="0"/>
        </w:rPr>
        <w:t>Предложения по строительству, реконструкции и модернизации объектов систем водоснабжения</w:t>
      </w:r>
      <w:bookmarkEnd w:id="70"/>
      <w:bookmarkEnd w:id="71"/>
      <w:bookmarkEnd w:id="72"/>
      <w:bookmarkEnd w:id="73"/>
      <w:bookmarkEnd w:id="74"/>
    </w:p>
    <w:p w:rsidR="00DE76AD" w:rsidRPr="00A26A55" w:rsidRDefault="00DE76AD" w:rsidP="00A26A55">
      <w:pPr>
        <w:rPr>
          <w:lang w:eastAsia="ar-SA"/>
        </w:rPr>
      </w:pPr>
    </w:p>
    <w:p w:rsidR="007D241F" w:rsidRPr="00353263" w:rsidRDefault="00353263" w:rsidP="007A4E72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szCs w:val="28"/>
        </w:rPr>
      </w:pPr>
      <w:bookmarkStart w:id="75" w:name="_Toc407021053"/>
      <w:bookmarkStart w:id="76" w:name="_Toc394936236"/>
      <w:r>
        <w:rPr>
          <w:b/>
          <w:szCs w:val="28"/>
        </w:rPr>
        <w:t>П</w:t>
      </w:r>
      <w:r w:rsidRPr="00353263">
        <w:rPr>
          <w:b/>
          <w:szCs w:val="28"/>
        </w:rPr>
        <w:t>еречень основных мероприятий по реализации схем водоснабжения с разбивкой по годам</w:t>
      </w:r>
      <w:bookmarkEnd w:id="75"/>
      <w:r w:rsidRPr="00353263">
        <w:rPr>
          <w:b/>
          <w:szCs w:val="28"/>
        </w:rPr>
        <w:t xml:space="preserve"> </w:t>
      </w:r>
      <w:bookmarkEnd w:id="76"/>
    </w:p>
    <w:p w:rsidR="00FA7A6D" w:rsidRPr="00B75F7B" w:rsidRDefault="00FA7A6D" w:rsidP="00B75F7B">
      <w:pPr>
        <w:spacing w:line="360" w:lineRule="auto"/>
        <w:jc w:val="right"/>
      </w:pPr>
      <w:bookmarkStart w:id="77" w:name="_Toc405195518"/>
      <w:bookmarkStart w:id="78" w:name="_Toc405544815"/>
      <w:bookmarkStart w:id="79" w:name="_Toc407021054"/>
      <w:r w:rsidRPr="00B75F7B">
        <w:t>Таблица 4.</w:t>
      </w:r>
      <w:r w:rsidR="001F29C9" w:rsidRPr="00B75F7B">
        <w:t>1</w:t>
      </w:r>
      <w:r w:rsidRPr="00B75F7B">
        <w:t>.1.</w:t>
      </w:r>
      <w:bookmarkEnd w:id="77"/>
      <w:bookmarkEnd w:id="78"/>
      <w:bookmarkEnd w:id="79"/>
      <w:r w:rsidRPr="00B75F7B">
        <w:rPr>
          <w:rFonts w:eastAsia="Arial"/>
        </w:rPr>
        <w:tab/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952"/>
        <w:gridCol w:w="994"/>
        <w:gridCol w:w="983"/>
        <w:gridCol w:w="992"/>
        <w:gridCol w:w="992"/>
      </w:tblGrid>
      <w:tr w:rsidR="00A64F1D" w:rsidRPr="00280C6A" w:rsidTr="00A64F1D">
        <w:trPr>
          <w:trHeight w:val="554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64F1D" w:rsidRPr="00280C6A" w:rsidRDefault="00A64F1D" w:rsidP="00A64F1D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lastRenderedPageBreak/>
              <w:t xml:space="preserve">№ 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 xml:space="preserve">Наименование объекта   </w:t>
            </w:r>
            <w:r>
              <w:rPr>
                <w:szCs w:val="22"/>
              </w:rPr>
              <w:t>капитального строительства/</w:t>
            </w:r>
            <w:r w:rsidRPr="00280C6A">
              <w:rPr>
                <w:szCs w:val="22"/>
              </w:rPr>
              <w:t>Источники расходов</w:t>
            </w:r>
          </w:p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на финансирование </w:t>
            </w:r>
            <w:r w:rsidRPr="00280C6A">
              <w:rPr>
                <w:szCs w:val="22"/>
              </w:rPr>
              <w:t>объекта капитального строительства</w:t>
            </w:r>
          </w:p>
        </w:tc>
        <w:tc>
          <w:tcPr>
            <w:tcW w:w="3961" w:type="dxa"/>
            <w:gridSpan w:val="4"/>
            <w:shd w:val="clear" w:color="auto" w:fill="auto"/>
            <w:vAlign w:val="center"/>
          </w:tcPr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Объемы финансирования, тыс. рублей</w:t>
            </w:r>
          </w:p>
        </w:tc>
      </w:tr>
      <w:tr w:rsidR="00A64F1D" w:rsidRPr="00280C6A" w:rsidTr="00A64F1D">
        <w:trPr>
          <w:trHeight w:val="217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A64F1D" w:rsidRPr="00280C6A" w:rsidRDefault="00A64F1D" w:rsidP="00A54F2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A64F1D" w:rsidRPr="00280C6A" w:rsidRDefault="00A64F1D" w:rsidP="00A54F2C">
            <w:pPr>
              <w:snapToGrid w:val="0"/>
              <w:rPr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2015</w:t>
            </w:r>
          </w:p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F1D" w:rsidRPr="00280C6A" w:rsidRDefault="003841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202</w:t>
            </w:r>
            <w:r>
              <w:rPr>
                <w:szCs w:val="22"/>
              </w:rPr>
              <w:t>9</w:t>
            </w:r>
          </w:p>
          <w:p w:rsidR="00A64F1D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</w:tr>
      <w:tr w:rsidR="00FA7A6D" w:rsidRPr="00280C6A" w:rsidTr="00A64F1D">
        <w:trPr>
          <w:trHeight w:val="16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7A6D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A7A6D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A6D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A6D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6</w:t>
            </w:r>
          </w:p>
        </w:tc>
      </w:tr>
      <w:tr w:rsidR="005D6B64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D6B64" w:rsidRPr="00D56AC5" w:rsidRDefault="005D6B64" w:rsidP="00A54F2C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1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snapToGrid w:val="0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>Мероприятие 1.</w:t>
            </w:r>
            <w:r w:rsidRPr="00D56AC5">
              <w:rPr>
                <w:b/>
                <w:szCs w:val="22"/>
              </w:rPr>
              <w:t xml:space="preserve"> Обеспечение населения город</w:t>
            </w:r>
            <w:r>
              <w:rPr>
                <w:b/>
                <w:szCs w:val="22"/>
              </w:rPr>
              <w:t xml:space="preserve">а </w:t>
            </w:r>
            <w:r w:rsidRPr="00D56AC5">
              <w:rPr>
                <w:b/>
                <w:szCs w:val="22"/>
              </w:rPr>
              <w:t xml:space="preserve">питьевой водой стандартного качества,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-обустройство, ремонт и исследование родников, колодцев, скважин, обслуживание ранее обустроенных источников, используемых населением  </w:t>
            </w:r>
            <w:r>
              <w:rPr>
                <w:b/>
                <w:szCs w:val="22"/>
              </w:rPr>
              <w:t>города</w:t>
            </w:r>
            <w:r w:rsidRPr="00D56AC5">
              <w:rPr>
                <w:b/>
                <w:szCs w:val="22"/>
              </w:rPr>
              <w:t xml:space="preserve">  для питьевых нужд.  </w:t>
            </w:r>
          </w:p>
        </w:tc>
      </w:tr>
      <w:tr w:rsidR="005D6B64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по мероприятию 1, </w:t>
            </w:r>
            <w:r w:rsidRPr="00280C6A">
              <w:rPr>
                <w:szCs w:val="22"/>
              </w:rPr>
              <w:t>в том числе:</w:t>
            </w:r>
          </w:p>
        </w:tc>
        <w:tc>
          <w:tcPr>
            <w:tcW w:w="994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250000</w:t>
            </w:r>
          </w:p>
        </w:tc>
        <w:tc>
          <w:tcPr>
            <w:tcW w:w="983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250000</w:t>
            </w:r>
          </w:p>
        </w:tc>
      </w:tr>
      <w:tr w:rsidR="005D6B64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4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190000</w:t>
            </w:r>
          </w:p>
        </w:tc>
        <w:tc>
          <w:tcPr>
            <w:tcW w:w="983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190000</w:t>
            </w:r>
          </w:p>
        </w:tc>
      </w:tr>
      <w:tr w:rsidR="005D6B64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5D6B64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60000</w:t>
            </w:r>
          </w:p>
        </w:tc>
        <w:tc>
          <w:tcPr>
            <w:tcW w:w="983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60000</w:t>
            </w:r>
          </w:p>
        </w:tc>
      </w:tr>
      <w:tr w:rsidR="00FA7A6D" w:rsidRPr="00280C6A" w:rsidTr="00A64F1D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280C6A" w:rsidP="00A54F2C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="00FA7A6D"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5D6B64" w:rsidRPr="00280C6A" w:rsidTr="00A64F1D">
        <w:trPr>
          <w:trHeight w:val="245"/>
          <w:jc w:val="center"/>
        </w:trPr>
        <w:tc>
          <w:tcPr>
            <w:tcW w:w="562" w:type="dxa"/>
            <w:shd w:val="clear" w:color="auto" w:fill="auto"/>
          </w:tcPr>
          <w:p w:rsidR="005D6B64" w:rsidRPr="00D56AC5" w:rsidRDefault="005D6B64" w:rsidP="00A54F2C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2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5D6B64" w:rsidRPr="00280C6A" w:rsidRDefault="005D6B64" w:rsidP="005D6B64">
            <w:pPr>
              <w:widowControl w:val="0"/>
              <w:autoSpaceDE w:val="0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2. </w:t>
            </w:r>
            <w:r w:rsidRPr="004604CA">
              <w:rPr>
                <w:b/>
                <w:bCs/>
                <w:szCs w:val="22"/>
                <w:u w:val="single"/>
              </w:rPr>
              <w:t>Строительство водовода от водозабора «</w:t>
            </w:r>
            <w:proofErr w:type="gramStart"/>
            <w:r w:rsidRPr="004604CA">
              <w:rPr>
                <w:b/>
                <w:bCs/>
                <w:szCs w:val="22"/>
                <w:u w:val="single"/>
              </w:rPr>
              <w:t>Средний</w:t>
            </w:r>
            <w:proofErr w:type="gramEnd"/>
            <w:r w:rsidRPr="004604CA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4604CA">
              <w:rPr>
                <w:b/>
                <w:bCs/>
                <w:szCs w:val="22"/>
                <w:u w:val="single"/>
              </w:rPr>
              <w:t>Шахтаум</w:t>
            </w:r>
            <w:proofErr w:type="spellEnd"/>
            <w:r w:rsidRPr="004604CA">
              <w:rPr>
                <w:b/>
                <w:bCs/>
                <w:szCs w:val="22"/>
                <w:u w:val="single"/>
              </w:rPr>
              <w:t>» до нагорных резервуаров г. Тында</w:t>
            </w:r>
          </w:p>
        </w:tc>
      </w:tr>
      <w:tr w:rsidR="00FA7A6D" w:rsidRPr="00280C6A" w:rsidTr="00A64F1D">
        <w:trPr>
          <w:trHeight w:val="283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280C6A" w:rsidP="00A54F2C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="00FA7A6D" w:rsidRPr="00280C6A">
              <w:rPr>
                <w:szCs w:val="22"/>
              </w:rPr>
              <w:t>по мероприятию 2</w:t>
            </w:r>
            <w:r>
              <w:rPr>
                <w:szCs w:val="22"/>
              </w:rPr>
              <w:t xml:space="preserve">, </w:t>
            </w:r>
            <w:r w:rsidR="00FA7A6D" w:rsidRPr="00280C6A">
              <w:rPr>
                <w:szCs w:val="22"/>
              </w:rPr>
              <w:t xml:space="preserve">в том </w:t>
            </w:r>
            <w:r w:rsidR="00A54F2C" w:rsidRPr="00280C6A">
              <w:rPr>
                <w:szCs w:val="22"/>
              </w:rPr>
              <w:t>числе:</w:t>
            </w:r>
            <w:r w:rsidR="00FA7A6D" w:rsidRPr="00280C6A">
              <w:rPr>
                <w:szCs w:val="22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320000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320000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FA7A6D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280C6A" w:rsidP="00A54F2C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="00FA7A6D"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224000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224000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FA7A6D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96000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96000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FA7A6D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4604CA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FA7A6D" w:rsidRPr="00280C6A" w:rsidTr="00A64F1D">
        <w:trPr>
          <w:trHeight w:val="235"/>
          <w:jc w:val="center"/>
        </w:trPr>
        <w:tc>
          <w:tcPr>
            <w:tcW w:w="56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A7A6D" w:rsidRPr="00280C6A" w:rsidRDefault="00280C6A" w:rsidP="00A54F2C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="00FA7A6D"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4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A6D" w:rsidRPr="00280C6A" w:rsidRDefault="00FA7A6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FB4586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FB4586" w:rsidRPr="00D56AC5" w:rsidRDefault="00540E19" w:rsidP="00A54F2C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FB4586" w:rsidRPr="00280C6A" w:rsidRDefault="00FB4586" w:rsidP="00540E19">
            <w:pPr>
              <w:widowControl w:val="0"/>
              <w:autoSpaceDE w:val="0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</w:t>
            </w:r>
            <w:r w:rsidR="00540E19">
              <w:rPr>
                <w:b/>
                <w:szCs w:val="22"/>
                <w:u w:val="single"/>
              </w:rPr>
              <w:t>3</w:t>
            </w:r>
            <w:r w:rsidRPr="00D56AC5">
              <w:rPr>
                <w:b/>
                <w:szCs w:val="22"/>
                <w:u w:val="single"/>
              </w:rPr>
              <w:t>. Модернизация наружных сетей водоснабжения</w:t>
            </w:r>
          </w:p>
        </w:tc>
      </w:tr>
      <w:tr w:rsidR="00A54F2C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A54F2C" w:rsidRPr="00280C6A" w:rsidRDefault="00280C6A" w:rsidP="00540E1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="00A54F2C" w:rsidRPr="00280C6A">
              <w:rPr>
                <w:szCs w:val="22"/>
              </w:rPr>
              <w:t xml:space="preserve">по мероприятию </w:t>
            </w:r>
            <w:r w:rsidR="00540E19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="00A54F2C" w:rsidRPr="00280C6A">
              <w:rPr>
                <w:szCs w:val="22"/>
              </w:rPr>
              <w:t xml:space="preserve">в том числе: </w:t>
            </w:r>
          </w:p>
        </w:tc>
        <w:tc>
          <w:tcPr>
            <w:tcW w:w="994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B4586">
              <w:rPr>
                <w:szCs w:val="22"/>
              </w:rPr>
              <w:t>50000</w:t>
            </w:r>
          </w:p>
        </w:tc>
        <w:tc>
          <w:tcPr>
            <w:tcW w:w="983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B4586">
              <w:rPr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B4586">
              <w:rPr>
                <w:szCs w:val="22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FB4586">
              <w:rPr>
                <w:szCs w:val="22"/>
              </w:rPr>
              <w:t>0000</w:t>
            </w:r>
          </w:p>
        </w:tc>
      </w:tr>
      <w:tr w:rsidR="00A54F2C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A54F2C" w:rsidRPr="00280C6A" w:rsidRDefault="00280C6A" w:rsidP="00A54F2C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="00A54F2C"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4" w:type="dxa"/>
            <w:shd w:val="clear" w:color="auto" w:fill="auto"/>
          </w:tcPr>
          <w:p w:rsidR="00A54F2C" w:rsidRPr="00280C6A" w:rsidRDefault="00A64F1D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275000</w:t>
            </w:r>
          </w:p>
        </w:tc>
        <w:tc>
          <w:tcPr>
            <w:tcW w:w="983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B4586">
              <w:rPr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A64F1D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  <w:r w:rsidR="00FB4586">
              <w:rPr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120000</w:t>
            </w:r>
          </w:p>
        </w:tc>
      </w:tr>
      <w:tr w:rsidR="00A54F2C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A54F2C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A54F2C" w:rsidRPr="00280C6A" w:rsidRDefault="00A54F2C" w:rsidP="00A54F2C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75</w:t>
            </w:r>
            <w:r w:rsidR="00FB4586">
              <w:rPr>
                <w:szCs w:val="22"/>
              </w:rPr>
              <w:t>000</w:t>
            </w:r>
          </w:p>
        </w:tc>
        <w:tc>
          <w:tcPr>
            <w:tcW w:w="983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B4586">
              <w:rPr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A54F2C" w:rsidRPr="00280C6A" w:rsidRDefault="00A64F1D" w:rsidP="00A54F2C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B4586">
              <w:rPr>
                <w:szCs w:val="22"/>
              </w:rPr>
              <w:t>0000</w:t>
            </w:r>
          </w:p>
        </w:tc>
      </w:tr>
      <w:tr w:rsidR="00FB4586" w:rsidRPr="00280C6A" w:rsidTr="00A64F1D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4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4586" w:rsidRPr="00280C6A" w:rsidRDefault="00FB4586" w:rsidP="00FB4586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1F29C9" w:rsidRPr="00A2509D" w:rsidRDefault="001F29C9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1F20E7" w:rsidRDefault="00902C9A" w:rsidP="007A4E72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0" w:name="_Toc394936237"/>
      <w:bookmarkStart w:id="81" w:name="_Toc407021055"/>
      <w:r>
        <w:rPr>
          <w:b/>
          <w:szCs w:val="28"/>
        </w:rPr>
        <w:t>Т</w:t>
      </w:r>
      <w:r w:rsidRPr="00902C9A">
        <w:rPr>
          <w:b/>
          <w:szCs w:val="28"/>
        </w:rPr>
        <w:t>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80"/>
      <w:bookmarkEnd w:id="81"/>
    </w:p>
    <w:p w:rsidR="00DA55C3" w:rsidRDefault="00DA55C3" w:rsidP="00902C9A">
      <w:pPr>
        <w:pStyle w:val="a7"/>
        <w:rPr>
          <w:b/>
          <w:szCs w:val="28"/>
        </w:rPr>
      </w:pPr>
    </w:p>
    <w:p w:rsidR="00540E19" w:rsidRPr="00540E19" w:rsidRDefault="00540E19" w:rsidP="00540E19">
      <w:pPr>
        <w:spacing w:line="360" w:lineRule="auto"/>
        <w:ind w:firstLine="567"/>
        <w:jc w:val="both"/>
        <w:rPr>
          <w:szCs w:val="28"/>
        </w:rPr>
      </w:pPr>
      <w:r w:rsidRPr="00540E19">
        <w:rPr>
          <w:szCs w:val="28"/>
        </w:rPr>
        <w:t xml:space="preserve">В качестве основных подземных источников водоснабжения используются артезианские источники, расположенные возле населенных пунктов. Запасы воды в </w:t>
      </w:r>
      <w:r w:rsidR="007E1BC3">
        <w:rPr>
          <w:szCs w:val="28"/>
        </w:rPr>
        <w:t>городе Тында</w:t>
      </w:r>
      <w:r w:rsidRPr="00540E19">
        <w:rPr>
          <w:szCs w:val="28"/>
        </w:rPr>
        <w:t xml:space="preserve"> из подземных источников позволяют покрыть потребные расчетные расходы, в том числе на долгосрочную перспекти</w:t>
      </w:r>
      <w:r w:rsidR="007E1BC3">
        <w:rPr>
          <w:szCs w:val="28"/>
        </w:rPr>
        <w:t xml:space="preserve">ву, что говорит об </w:t>
      </w:r>
      <w:r w:rsidR="007E1BC3">
        <w:rPr>
          <w:szCs w:val="28"/>
        </w:rPr>
        <w:lastRenderedPageBreak/>
        <w:t xml:space="preserve">обоснованности использования существующих водозаборов, и подключению новых сетей водоснабжения. Качество питьевой </w:t>
      </w:r>
      <w:r w:rsidR="00ED19D9">
        <w:rPr>
          <w:szCs w:val="28"/>
        </w:rPr>
        <w:t>воды соответствует нормам СанПиН</w:t>
      </w:r>
      <w:r w:rsidR="00350326">
        <w:rPr>
          <w:szCs w:val="28"/>
        </w:rPr>
        <w:t xml:space="preserve"> </w:t>
      </w:r>
      <w:r w:rsidR="00350326" w:rsidRPr="00350326">
        <w:rPr>
          <w:rStyle w:val="ad"/>
          <w:b w:val="0"/>
          <w:iCs/>
          <w:szCs w:val="28"/>
        </w:rPr>
        <w:t>2.1.4.1074-01</w:t>
      </w:r>
      <w:r w:rsidR="00350326">
        <w:rPr>
          <w:rStyle w:val="ad"/>
          <w:b w:val="0"/>
          <w:iCs/>
          <w:szCs w:val="28"/>
        </w:rPr>
        <w:t xml:space="preserve"> «Питьевая вода»</w:t>
      </w:r>
      <w:r w:rsidR="00ED19D9">
        <w:rPr>
          <w:szCs w:val="28"/>
        </w:rPr>
        <w:t xml:space="preserve">. </w:t>
      </w:r>
      <w:r w:rsidR="00350326">
        <w:rPr>
          <w:szCs w:val="28"/>
        </w:rPr>
        <w:t>Вода из подземных источников добывается из а</w:t>
      </w:r>
      <w:r w:rsidR="00ED19D9" w:rsidRPr="00ED19D9">
        <w:rPr>
          <w:szCs w:val="28"/>
        </w:rPr>
        <w:t>ртезиански</w:t>
      </w:r>
      <w:r w:rsidR="00350326">
        <w:rPr>
          <w:szCs w:val="28"/>
        </w:rPr>
        <w:t xml:space="preserve">х скважин </w:t>
      </w:r>
      <w:proofErr w:type="spellStart"/>
      <w:r w:rsidR="00ED19D9" w:rsidRPr="00ED19D9">
        <w:rPr>
          <w:szCs w:val="28"/>
        </w:rPr>
        <w:t>Шахтаумского</w:t>
      </w:r>
      <w:proofErr w:type="spellEnd"/>
      <w:r w:rsidR="00ED19D9" w:rsidRPr="00ED19D9">
        <w:rPr>
          <w:szCs w:val="28"/>
        </w:rPr>
        <w:t xml:space="preserve"> месторождения</w:t>
      </w:r>
      <w:r w:rsidR="00350326">
        <w:rPr>
          <w:szCs w:val="28"/>
        </w:rPr>
        <w:t>.</w:t>
      </w:r>
      <w:r w:rsidR="00ED19D9">
        <w:rPr>
          <w:szCs w:val="28"/>
        </w:rPr>
        <w:t xml:space="preserve"> </w:t>
      </w:r>
      <w:r w:rsidR="00ED19D9" w:rsidRPr="00ED19D9">
        <w:rPr>
          <w:szCs w:val="28"/>
        </w:rPr>
        <w:t xml:space="preserve">Скважины каптируют водоносную зону </w:t>
      </w:r>
      <w:proofErr w:type="spellStart"/>
      <w:r w:rsidR="00ED19D9" w:rsidRPr="00ED19D9">
        <w:rPr>
          <w:szCs w:val="28"/>
        </w:rPr>
        <w:t>трещиноватости</w:t>
      </w:r>
      <w:proofErr w:type="spellEnd"/>
      <w:r w:rsidR="00ED19D9" w:rsidRPr="00ED19D9">
        <w:rPr>
          <w:szCs w:val="28"/>
        </w:rPr>
        <w:t xml:space="preserve"> позднеюрских и раннемеловых интрузивных по</w:t>
      </w:r>
      <w:r w:rsidR="00350326">
        <w:rPr>
          <w:szCs w:val="28"/>
        </w:rPr>
        <w:t xml:space="preserve">род кислого и среднего состава </w:t>
      </w:r>
      <w:proofErr w:type="spellStart"/>
      <w:r w:rsidR="00ED19D9" w:rsidRPr="00ED19D9">
        <w:rPr>
          <w:szCs w:val="28"/>
        </w:rPr>
        <w:t>γδ</w:t>
      </w:r>
      <w:proofErr w:type="spellEnd"/>
      <w:r w:rsidR="00ED19D9" w:rsidRPr="00ED19D9">
        <w:rPr>
          <w:szCs w:val="28"/>
        </w:rPr>
        <w:t xml:space="preserve"> (J3 -K1). Водовмещающие породы представлены трещиноватыми гранитами, </w:t>
      </w:r>
      <w:proofErr w:type="spellStart"/>
      <w:r w:rsidR="00ED19D9" w:rsidRPr="00ED19D9">
        <w:rPr>
          <w:szCs w:val="28"/>
        </w:rPr>
        <w:t>гранодиоритами</w:t>
      </w:r>
      <w:proofErr w:type="spellEnd"/>
      <w:r w:rsidR="00ED19D9" w:rsidRPr="00ED19D9">
        <w:rPr>
          <w:szCs w:val="28"/>
        </w:rPr>
        <w:t xml:space="preserve">, </w:t>
      </w:r>
      <w:proofErr w:type="spellStart"/>
      <w:r w:rsidR="00ED19D9" w:rsidRPr="00ED19D9">
        <w:rPr>
          <w:szCs w:val="28"/>
        </w:rPr>
        <w:t>гранитпорфирами</w:t>
      </w:r>
      <w:proofErr w:type="spellEnd"/>
      <w:r w:rsidR="00ED19D9" w:rsidRPr="00ED19D9">
        <w:rPr>
          <w:szCs w:val="28"/>
        </w:rPr>
        <w:t>, диоритами.</w:t>
      </w:r>
      <w:r w:rsidR="00350326">
        <w:rPr>
          <w:szCs w:val="28"/>
        </w:rPr>
        <w:t xml:space="preserve"> Вскрытая мощность водоносного горизонта составляет 146,5 м. </w:t>
      </w:r>
    </w:p>
    <w:p w:rsidR="001F29C9" w:rsidRPr="00540E19" w:rsidRDefault="001F29C9" w:rsidP="00540E19">
      <w:pPr>
        <w:rPr>
          <w:b/>
          <w:szCs w:val="28"/>
        </w:rPr>
      </w:pPr>
    </w:p>
    <w:p w:rsidR="00902C9A" w:rsidRDefault="00902C9A" w:rsidP="007A4E72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2" w:name="_Toc407021056"/>
      <w:r>
        <w:rPr>
          <w:b/>
          <w:szCs w:val="28"/>
        </w:rPr>
        <w:t>С</w:t>
      </w:r>
      <w:r w:rsidRPr="00902C9A">
        <w:rPr>
          <w:b/>
          <w:szCs w:val="28"/>
        </w:rPr>
        <w:t>ведения о вновь строящихся, реконструируемых и предлагаемых к выводу из эксплуатации объектах систем</w:t>
      </w:r>
      <w:r w:rsidR="0094201B">
        <w:rPr>
          <w:b/>
          <w:szCs w:val="28"/>
        </w:rPr>
        <w:t>ы</w:t>
      </w:r>
      <w:r w:rsidRPr="00902C9A">
        <w:rPr>
          <w:b/>
          <w:szCs w:val="28"/>
        </w:rPr>
        <w:t xml:space="preserve"> водоснабжения</w:t>
      </w:r>
      <w:bookmarkEnd w:id="82"/>
    </w:p>
    <w:p w:rsidR="00554604" w:rsidRPr="00554604" w:rsidRDefault="00554604" w:rsidP="00554604">
      <w:pPr>
        <w:pStyle w:val="a7"/>
        <w:rPr>
          <w:b/>
          <w:szCs w:val="28"/>
        </w:rPr>
      </w:pPr>
    </w:p>
    <w:p w:rsidR="001D12E0" w:rsidRPr="001D12E0" w:rsidRDefault="001D12E0" w:rsidP="001D12E0">
      <w:pPr>
        <w:spacing w:line="360" w:lineRule="auto"/>
        <w:ind w:firstLine="567"/>
        <w:jc w:val="both"/>
        <w:rPr>
          <w:szCs w:val="28"/>
        </w:rPr>
      </w:pPr>
      <w:r w:rsidRPr="001D12E0">
        <w:rPr>
          <w:szCs w:val="28"/>
        </w:rPr>
        <w:t>Строительство водовода от водозабора «</w:t>
      </w:r>
      <w:proofErr w:type="gramStart"/>
      <w:r w:rsidRPr="001D12E0">
        <w:rPr>
          <w:szCs w:val="28"/>
        </w:rPr>
        <w:t>Средний</w:t>
      </w:r>
      <w:proofErr w:type="gramEnd"/>
      <w:r w:rsidRPr="001D12E0">
        <w:rPr>
          <w:szCs w:val="28"/>
        </w:rPr>
        <w:t xml:space="preserve"> </w:t>
      </w:r>
      <w:proofErr w:type="spellStart"/>
      <w:r w:rsidRPr="001D12E0">
        <w:rPr>
          <w:szCs w:val="28"/>
        </w:rPr>
        <w:t>Шахтаум</w:t>
      </w:r>
      <w:proofErr w:type="spellEnd"/>
      <w:r w:rsidRPr="001D12E0">
        <w:rPr>
          <w:szCs w:val="28"/>
        </w:rPr>
        <w:t>» до нагорных резервуаров г. Тынды. Данный проект направлен на бесперебойное водоснабжение всего города. Проектная мощность 23,94 тыс. м</w:t>
      </w:r>
      <w:r w:rsidRPr="001D12E0">
        <w:rPr>
          <w:szCs w:val="28"/>
          <w:vertAlign w:val="superscript"/>
        </w:rPr>
        <w:t>3</w:t>
      </w:r>
      <w:r w:rsidRPr="001D12E0">
        <w:rPr>
          <w:szCs w:val="28"/>
        </w:rPr>
        <w:t xml:space="preserve"> в сутки. В результате реализации проекта будет решена проблема больших утечек из-за </w:t>
      </w:r>
      <w:r>
        <w:rPr>
          <w:szCs w:val="28"/>
        </w:rPr>
        <w:t>обветшания водовода.</w:t>
      </w:r>
      <w:r w:rsidRPr="001D12E0">
        <w:rPr>
          <w:szCs w:val="28"/>
        </w:rPr>
        <w:t xml:space="preserve"> Решить вопрос трудоустройства 30 человек. Стоимость проекта составляет 320,0 млн. рублей. Финансирование из средств федерального бюджета составит 224,0 </w:t>
      </w:r>
      <w:proofErr w:type="spellStart"/>
      <w:r w:rsidRPr="001D12E0">
        <w:rPr>
          <w:szCs w:val="28"/>
        </w:rPr>
        <w:t>млн</w:t>
      </w:r>
      <w:proofErr w:type="gramStart"/>
      <w:r w:rsidRPr="001D12E0">
        <w:rPr>
          <w:szCs w:val="28"/>
        </w:rPr>
        <w:t>.р</w:t>
      </w:r>
      <w:proofErr w:type="gramEnd"/>
      <w:r w:rsidRPr="001D12E0">
        <w:rPr>
          <w:szCs w:val="28"/>
        </w:rPr>
        <w:t>ублей</w:t>
      </w:r>
      <w:proofErr w:type="spellEnd"/>
      <w:r w:rsidRPr="001D12E0">
        <w:rPr>
          <w:szCs w:val="28"/>
        </w:rPr>
        <w:t>, областного 96,0 млн. рублей.</w:t>
      </w:r>
    </w:p>
    <w:p w:rsidR="001D12E0" w:rsidRPr="00B75F7B" w:rsidRDefault="001D12E0" w:rsidP="00B75F7B">
      <w:pPr>
        <w:spacing w:line="360" w:lineRule="auto"/>
        <w:ind w:firstLine="567"/>
        <w:jc w:val="both"/>
      </w:pPr>
      <w:bookmarkStart w:id="83" w:name="_Toc407021057"/>
      <w:r w:rsidRPr="00B75F7B">
        <w:t>Также важнейшими проблемами в сфере водоснабжения являются большие утечки воды в связи с высоким износом сетей водоснабжения. Мероприятия схемы по реконструкции объектов водоснабжения направлены на бесперебойное водоснабжение потребителей и позволит повысить надежность коммунальных систем.</w:t>
      </w:r>
      <w:bookmarkEnd w:id="83"/>
      <w:r w:rsidRPr="00B75F7B">
        <w:t xml:space="preserve"> </w:t>
      </w:r>
    </w:p>
    <w:p w:rsidR="001D12E0" w:rsidRPr="00B75F7B" w:rsidRDefault="001D12E0" w:rsidP="00B75F7B">
      <w:pPr>
        <w:spacing w:line="360" w:lineRule="auto"/>
        <w:ind w:firstLine="567"/>
        <w:jc w:val="both"/>
      </w:pPr>
      <w:bookmarkStart w:id="84" w:name="_Toc407021058"/>
      <w:r w:rsidRPr="00B75F7B">
        <w:t xml:space="preserve">Сведения </w:t>
      </w:r>
      <w:proofErr w:type="gramStart"/>
      <w:r w:rsidRPr="00B75F7B">
        <w:t>о</w:t>
      </w:r>
      <w:proofErr w:type="gramEnd"/>
      <w:r w:rsidRPr="00B75F7B">
        <w:t xml:space="preserve"> </w:t>
      </w:r>
      <w:proofErr w:type="gramStart"/>
      <w:r w:rsidRPr="00B75F7B">
        <w:t>предлагаемых</w:t>
      </w:r>
      <w:proofErr w:type="gramEnd"/>
      <w:r w:rsidRPr="00B75F7B">
        <w:t xml:space="preserve"> к выводу из эксплуатации объектов водоснабжения в настоящий момент отсутствует.</w:t>
      </w:r>
      <w:bookmarkEnd w:id="84"/>
      <w:r w:rsidRPr="00B75F7B">
        <w:t xml:space="preserve"> </w:t>
      </w:r>
    </w:p>
    <w:p w:rsidR="007E1BC3" w:rsidRPr="003F418F" w:rsidRDefault="007E1BC3" w:rsidP="00242354">
      <w:pPr>
        <w:pStyle w:val="afffd"/>
      </w:pPr>
    </w:p>
    <w:p w:rsidR="00902C9A" w:rsidRPr="003F418F" w:rsidRDefault="003F418F" w:rsidP="007A4E72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5" w:name="_Toc407021059"/>
      <w:r>
        <w:rPr>
          <w:b/>
          <w:szCs w:val="28"/>
        </w:rPr>
        <w:t>С</w:t>
      </w:r>
      <w:r w:rsidRPr="003F418F">
        <w:rPr>
          <w:b/>
          <w:szCs w:val="28"/>
        </w:rPr>
        <w:t>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85"/>
      <w:r w:rsidR="00902C9A" w:rsidRPr="003F418F">
        <w:rPr>
          <w:b/>
          <w:szCs w:val="28"/>
        </w:rPr>
        <w:t xml:space="preserve"> </w:t>
      </w:r>
    </w:p>
    <w:p w:rsidR="003F418F" w:rsidRDefault="003F418F" w:rsidP="003F418F">
      <w:pPr>
        <w:pStyle w:val="a7"/>
        <w:tabs>
          <w:tab w:val="left" w:pos="851"/>
        </w:tabs>
        <w:spacing w:line="276" w:lineRule="auto"/>
        <w:ind w:left="0"/>
        <w:jc w:val="both"/>
        <w:rPr>
          <w:b/>
          <w:szCs w:val="28"/>
        </w:rPr>
      </w:pPr>
    </w:p>
    <w:p w:rsidR="0079522A" w:rsidRDefault="003F418F" w:rsidP="001D12E0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Сведения о развитии систем диспетчеризации, телемеханизации и систем управления режимами водоснабжения на объектах организаций отсутствуют. </w:t>
      </w:r>
    </w:p>
    <w:p w:rsidR="003F418F" w:rsidRPr="001F29C9" w:rsidRDefault="003F418F" w:rsidP="001F29C9">
      <w:pPr>
        <w:tabs>
          <w:tab w:val="left" w:pos="851"/>
        </w:tabs>
        <w:spacing w:line="276" w:lineRule="auto"/>
        <w:jc w:val="both"/>
        <w:rPr>
          <w:szCs w:val="28"/>
        </w:rPr>
      </w:pPr>
    </w:p>
    <w:p w:rsidR="0079522A" w:rsidRPr="0079522A" w:rsidRDefault="0079522A" w:rsidP="0079522A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6" w:name="_Toc407021060"/>
      <w:r>
        <w:rPr>
          <w:b/>
          <w:szCs w:val="28"/>
        </w:rPr>
        <w:t>С</w:t>
      </w:r>
      <w:r w:rsidRPr="0079522A">
        <w:rPr>
          <w:b/>
          <w:szCs w:val="28"/>
        </w:rPr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86"/>
    </w:p>
    <w:p w:rsidR="003F418F" w:rsidRDefault="003F418F" w:rsidP="0079522A">
      <w:pPr>
        <w:pStyle w:val="a7"/>
        <w:tabs>
          <w:tab w:val="left" w:pos="851"/>
        </w:tabs>
        <w:spacing w:line="276" w:lineRule="auto"/>
        <w:ind w:left="0"/>
        <w:jc w:val="both"/>
        <w:rPr>
          <w:b/>
          <w:szCs w:val="28"/>
        </w:rPr>
      </w:pPr>
    </w:p>
    <w:p w:rsidR="009C5810" w:rsidRPr="00C14A53" w:rsidRDefault="0079522A" w:rsidP="001D12E0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C14A53">
        <w:rPr>
          <w:szCs w:val="28"/>
        </w:rPr>
        <w:t xml:space="preserve">Сведения об установленных приборах учета в жилых зданиях, строениях и сооружениях представлены в </w:t>
      </w:r>
      <w:r w:rsidR="009C5810" w:rsidRPr="00C14A53">
        <w:rPr>
          <w:szCs w:val="28"/>
        </w:rPr>
        <w:t>таблице 4.5.1.</w:t>
      </w:r>
    </w:p>
    <w:p w:rsidR="009C5810" w:rsidRPr="00C14A53" w:rsidRDefault="009C5810" w:rsidP="009C5810">
      <w:pPr>
        <w:pStyle w:val="a7"/>
        <w:tabs>
          <w:tab w:val="left" w:pos="851"/>
        </w:tabs>
        <w:spacing w:line="360" w:lineRule="auto"/>
        <w:ind w:left="0" w:firstLine="567"/>
        <w:jc w:val="right"/>
        <w:rPr>
          <w:szCs w:val="28"/>
        </w:rPr>
      </w:pPr>
      <w:r w:rsidRPr="00C14A53">
        <w:rPr>
          <w:szCs w:val="28"/>
        </w:rPr>
        <w:t>Таблица 4.5.1.</w:t>
      </w:r>
    </w:p>
    <w:tbl>
      <w:tblPr>
        <w:tblW w:w="10029" w:type="dxa"/>
        <w:tblInd w:w="113" w:type="dxa"/>
        <w:tblLook w:val="04A0" w:firstRow="1" w:lastRow="0" w:firstColumn="1" w:lastColumn="0" w:noHBand="0" w:noVBand="1"/>
      </w:tblPr>
      <w:tblGrid>
        <w:gridCol w:w="910"/>
        <w:gridCol w:w="2483"/>
        <w:gridCol w:w="910"/>
        <w:gridCol w:w="2043"/>
        <w:gridCol w:w="2445"/>
        <w:gridCol w:w="1238"/>
      </w:tblGrid>
      <w:tr w:rsidR="00210C1B" w:rsidRPr="00C14A53" w:rsidTr="00210C1B">
        <w:trPr>
          <w:trHeight w:val="30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Улица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Дом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Кол-во квартир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Квартиры оборудованные ИПУ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%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72,22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66,67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76,06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60,56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67,61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78,87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73,24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54,03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Кирова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71,83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Кирова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74,29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Кирова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69,01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Зеленая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66,67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77,46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84,51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80,28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66,20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78,50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73,24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82,24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60,56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78,87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Спортивная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70,83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Школьная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47,89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77,78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80,28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82,84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73,64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lastRenderedPageBreak/>
              <w:t>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84,68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Профсоюзная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74,06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79,87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79,87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72,02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Фестивальная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68,07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Фестивальная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68,07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70,80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37,34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74,69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63,02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72,35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79,87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67,69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67,60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Амурская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81,69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Московских строителей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68,98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Московских строителей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72,82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66,27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69,95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73,64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Октябрьская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Октябрьская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Октябрьская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76,97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Октябрьская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85,55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Школьная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69,95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Школьная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80,11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Школьная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84,32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Школьная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89,23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Генерала Милько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81,69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Генерала Милько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Генерала Милько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70,80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Генерала Милько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Дружбы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63,48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Беленький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Беленький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90,14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Беленький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Дружбы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73,64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lastRenderedPageBreak/>
              <w:t>68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Дружбы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91,28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79,87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95,73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96,21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95,73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94,40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79,87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Красная Пресня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173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70,26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Мохортова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72,67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Мохортова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50,54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Мохортова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65,68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Семилетки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 xml:space="preserve">Усть-Илимская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78,66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spellStart"/>
            <w:r w:rsidRPr="00C14A53">
              <w:rPr>
                <w:szCs w:val="22"/>
              </w:rPr>
              <w:t>Верхненабережная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78,66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76,24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91,67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49,01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65,35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96,46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98,03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81,69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81,69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99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  <w:tr w:rsidR="00210C1B" w:rsidRPr="00C14A53" w:rsidTr="00210C1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proofErr w:type="gramStart"/>
            <w:r w:rsidRPr="00C14A53">
              <w:rPr>
                <w:szCs w:val="22"/>
              </w:rPr>
              <w:t>Дин-Рида</w:t>
            </w:r>
            <w:proofErr w:type="gramEnd"/>
            <w:r w:rsidRPr="00C14A53">
              <w:rPr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2"/>
              </w:rPr>
            </w:pPr>
            <w:r w:rsidRPr="00C14A53">
              <w:rPr>
                <w:szCs w:val="22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8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1B" w:rsidRPr="00C14A53" w:rsidRDefault="00210C1B" w:rsidP="00210C1B">
            <w:pPr>
              <w:jc w:val="center"/>
              <w:rPr>
                <w:szCs w:val="28"/>
              </w:rPr>
            </w:pPr>
            <w:r w:rsidRPr="00C14A53">
              <w:rPr>
                <w:szCs w:val="22"/>
              </w:rPr>
              <w:t>100,00</w:t>
            </w:r>
          </w:p>
        </w:tc>
      </w:tr>
    </w:tbl>
    <w:p w:rsidR="00210C1B" w:rsidRDefault="00210C1B" w:rsidP="00210C1B">
      <w:pPr>
        <w:pStyle w:val="a7"/>
        <w:tabs>
          <w:tab w:val="left" w:pos="851"/>
        </w:tabs>
        <w:spacing w:line="276" w:lineRule="auto"/>
        <w:ind w:left="0"/>
        <w:jc w:val="both"/>
        <w:outlineLvl w:val="2"/>
        <w:rPr>
          <w:b/>
          <w:szCs w:val="28"/>
        </w:rPr>
      </w:pPr>
      <w:bookmarkStart w:id="87" w:name="_Toc407021061"/>
    </w:p>
    <w:p w:rsidR="003F418F" w:rsidRDefault="003F418F" w:rsidP="003F418F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r>
        <w:rPr>
          <w:b/>
          <w:szCs w:val="28"/>
        </w:rPr>
        <w:t>О</w:t>
      </w:r>
      <w:r w:rsidRPr="00902C9A">
        <w:rPr>
          <w:b/>
          <w:szCs w:val="28"/>
        </w:rPr>
        <w:t>писание вариантов маршрутов прохождения трубопроводов (трасс) по территории</w:t>
      </w:r>
      <w:r>
        <w:rPr>
          <w:b/>
          <w:szCs w:val="28"/>
        </w:rPr>
        <w:t xml:space="preserve"> </w:t>
      </w:r>
      <w:r w:rsidRPr="00902C9A">
        <w:rPr>
          <w:b/>
          <w:szCs w:val="28"/>
        </w:rPr>
        <w:t>городского округа</w:t>
      </w:r>
      <w:bookmarkEnd w:id="87"/>
      <w:r w:rsidRPr="00902C9A">
        <w:rPr>
          <w:b/>
          <w:szCs w:val="28"/>
        </w:rPr>
        <w:t xml:space="preserve"> </w:t>
      </w:r>
    </w:p>
    <w:p w:rsidR="00DA55C3" w:rsidRDefault="00DA55C3" w:rsidP="00207635">
      <w:pPr>
        <w:pStyle w:val="a7"/>
        <w:ind w:left="0"/>
        <w:rPr>
          <w:b/>
          <w:szCs w:val="28"/>
        </w:rPr>
      </w:pPr>
    </w:p>
    <w:p w:rsidR="00207635" w:rsidRPr="007C57B0" w:rsidRDefault="00207635" w:rsidP="001D12E0">
      <w:pPr>
        <w:spacing w:line="360" w:lineRule="auto"/>
        <w:ind w:firstLine="708"/>
        <w:jc w:val="both"/>
        <w:rPr>
          <w:szCs w:val="28"/>
        </w:rPr>
      </w:pPr>
      <w:r w:rsidRPr="007C57B0">
        <w:rPr>
          <w:szCs w:val="28"/>
        </w:rPr>
        <w:t xml:space="preserve">На перспективу сохраняются существующие маршруты прохождения трубопроводов по территории </w:t>
      </w:r>
      <w:r w:rsidR="001F29C9">
        <w:rPr>
          <w:szCs w:val="28"/>
        </w:rPr>
        <w:t>города Тында</w:t>
      </w:r>
      <w:r w:rsidRPr="007C57B0">
        <w:rPr>
          <w:szCs w:val="28"/>
        </w:rPr>
        <w:t xml:space="preserve">. Новые трубопроводы </w:t>
      </w:r>
      <w:r w:rsidRPr="007C57B0">
        <w:rPr>
          <w:szCs w:val="28"/>
        </w:rPr>
        <w:lastRenderedPageBreak/>
        <w:t xml:space="preserve">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FA7A6D" w:rsidRDefault="00207635" w:rsidP="001D12E0">
      <w:pPr>
        <w:pStyle w:val="140"/>
        <w:shd w:val="clear" w:color="auto" w:fill="auto"/>
        <w:spacing w:line="360" w:lineRule="auto"/>
        <w:ind w:right="23" w:firstLine="697"/>
        <w:rPr>
          <w:sz w:val="28"/>
          <w:szCs w:val="28"/>
        </w:rPr>
      </w:pPr>
      <w:r w:rsidRPr="007C57B0">
        <w:rPr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7C57B0">
        <w:rPr>
          <w:sz w:val="28"/>
          <w:szCs w:val="28"/>
        </w:rPr>
        <w:t>разработки проектов планировки участков застройки</w:t>
      </w:r>
      <w:proofErr w:type="gramEnd"/>
      <w:r w:rsidRPr="007C57B0">
        <w:rPr>
          <w:sz w:val="28"/>
          <w:szCs w:val="28"/>
        </w:rPr>
        <w:t xml:space="preserve"> с учетом вертикальной планировки территории</w:t>
      </w:r>
      <w:r w:rsidR="00744220">
        <w:rPr>
          <w:sz w:val="28"/>
          <w:szCs w:val="28"/>
        </w:rPr>
        <w:t xml:space="preserve"> и гидравлических режимов сети.</w:t>
      </w:r>
    </w:p>
    <w:p w:rsidR="00800ACC" w:rsidRPr="001D12E0" w:rsidRDefault="00800ACC" w:rsidP="001D12E0">
      <w:pPr>
        <w:pStyle w:val="140"/>
        <w:shd w:val="clear" w:color="auto" w:fill="auto"/>
        <w:spacing w:line="360" w:lineRule="auto"/>
        <w:ind w:right="23" w:firstLine="697"/>
        <w:rPr>
          <w:sz w:val="28"/>
          <w:szCs w:val="28"/>
        </w:rPr>
      </w:pPr>
    </w:p>
    <w:p w:rsidR="00902C9A" w:rsidRDefault="00902C9A" w:rsidP="00DA55C3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8" w:name="_Toc407021062"/>
      <w:r>
        <w:rPr>
          <w:b/>
          <w:szCs w:val="28"/>
        </w:rPr>
        <w:t>Р</w:t>
      </w:r>
      <w:r w:rsidRPr="00902C9A">
        <w:rPr>
          <w:b/>
          <w:szCs w:val="28"/>
        </w:rPr>
        <w:t>екомендации о месте размещения насосных станций, резервуаров, водонапорных башен</w:t>
      </w:r>
      <w:bookmarkEnd w:id="88"/>
    </w:p>
    <w:p w:rsidR="00975978" w:rsidRDefault="00975978" w:rsidP="00242354">
      <w:pPr>
        <w:pStyle w:val="afffd"/>
      </w:pPr>
    </w:p>
    <w:p w:rsidR="009A5597" w:rsidRPr="00DA55C3" w:rsidRDefault="00FA7A6D" w:rsidP="00FA7A6D">
      <w:pPr>
        <w:pStyle w:val="a7"/>
        <w:spacing w:line="276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Схема расположения насосных станций, резервуаров, водонапорных башен централизованных систем водоснабжения представлена в графической части данной схемы. </w:t>
      </w:r>
    </w:p>
    <w:p w:rsidR="00DA55C3" w:rsidRPr="00902C9A" w:rsidRDefault="001F29C9" w:rsidP="001F29C9">
      <w:pPr>
        <w:pStyle w:val="a7"/>
        <w:tabs>
          <w:tab w:val="left" w:pos="2370"/>
        </w:tabs>
        <w:rPr>
          <w:b/>
          <w:szCs w:val="28"/>
        </w:rPr>
      </w:pPr>
      <w:r>
        <w:rPr>
          <w:b/>
          <w:szCs w:val="28"/>
        </w:rPr>
        <w:tab/>
      </w:r>
    </w:p>
    <w:p w:rsidR="00902C9A" w:rsidRPr="00D7128C" w:rsidRDefault="00902C9A" w:rsidP="00D7128C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89" w:name="_Toc407021063"/>
      <w:r>
        <w:rPr>
          <w:b/>
          <w:szCs w:val="28"/>
        </w:rPr>
        <w:t>Г</w:t>
      </w:r>
      <w:r w:rsidRPr="00902C9A">
        <w:rPr>
          <w:b/>
          <w:szCs w:val="28"/>
        </w:rPr>
        <w:t>раницы планируемых зон размещения объектов централизованных систем горячего водоснабжения, холодного водоснабжения</w:t>
      </w:r>
      <w:bookmarkEnd w:id="89"/>
    </w:p>
    <w:p w:rsidR="00DA55C3" w:rsidRDefault="00DA55C3" w:rsidP="00D7128C">
      <w:pPr>
        <w:pStyle w:val="a7"/>
        <w:ind w:left="0"/>
        <w:jc w:val="center"/>
        <w:rPr>
          <w:szCs w:val="28"/>
        </w:rPr>
      </w:pPr>
    </w:p>
    <w:p w:rsidR="00B001CD" w:rsidRDefault="00FA7A6D" w:rsidP="00FA7A6D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Схема расположения планируемых и существующих зон объектов централизованных систем водоснабжения представлена в графической части данной схемы. </w:t>
      </w:r>
    </w:p>
    <w:p w:rsidR="00B001CD" w:rsidRPr="00902C9A" w:rsidRDefault="00B001CD" w:rsidP="00B001CD">
      <w:pPr>
        <w:pStyle w:val="a7"/>
        <w:ind w:left="0"/>
        <w:jc w:val="both"/>
        <w:rPr>
          <w:b/>
          <w:szCs w:val="28"/>
        </w:rPr>
      </w:pPr>
    </w:p>
    <w:p w:rsidR="00553922" w:rsidRDefault="00902C9A" w:rsidP="007A4E72">
      <w:pPr>
        <w:pStyle w:val="a7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b/>
          <w:szCs w:val="28"/>
        </w:rPr>
      </w:pPr>
      <w:bookmarkStart w:id="90" w:name="_Toc407021064"/>
      <w:r>
        <w:rPr>
          <w:b/>
          <w:szCs w:val="28"/>
        </w:rPr>
        <w:t>К</w:t>
      </w:r>
      <w:r w:rsidRPr="00902C9A">
        <w:rPr>
          <w:b/>
          <w:szCs w:val="28"/>
        </w:rPr>
        <w:t>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90"/>
    </w:p>
    <w:p w:rsidR="00DA55C3" w:rsidRDefault="00DA55C3" w:rsidP="00242354">
      <w:pPr>
        <w:pStyle w:val="afffd"/>
      </w:pPr>
    </w:p>
    <w:p w:rsidR="00DA55C3" w:rsidRDefault="00D7128C" w:rsidP="00242354">
      <w:pPr>
        <w:pStyle w:val="afffd"/>
      </w:pPr>
      <w:bookmarkStart w:id="91" w:name="_Toc405195526"/>
      <w:bookmarkStart w:id="92" w:name="_Toc405544825"/>
      <w:bookmarkStart w:id="93" w:name="_Toc407021065"/>
      <w:r>
        <w:t>Схема расположения планируемых и существующих систем водоснабжения представлена в графической части данной схемы водоснабжения и водоотведения.</w:t>
      </w:r>
      <w:bookmarkEnd w:id="91"/>
      <w:bookmarkEnd w:id="92"/>
      <w:bookmarkEnd w:id="93"/>
      <w:r>
        <w:t xml:space="preserve"> </w:t>
      </w:r>
    </w:p>
    <w:p w:rsidR="00C02CBC" w:rsidRPr="00F039D1" w:rsidRDefault="00C02CBC" w:rsidP="00242354">
      <w:pPr>
        <w:pStyle w:val="afffd"/>
      </w:pPr>
    </w:p>
    <w:p w:rsidR="00170B3C" w:rsidRPr="00A26A55" w:rsidRDefault="00170B3C" w:rsidP="00C02CBC">
      <w:pPr>
        <w:pStyle w:val="2"/>
        <w:tabs>
          <w:tab w:val="left" w:pos="2835"/>
          <w:tab w:val="center" w:pos="4960"/>
        </w:tabs>
        <w:spacing w:line="276" w:lineRule="auto"/>
        <w:rPr>
          <w:i w:val="0"/>
        </w:rPr>
      </w:pPr>
      <w:bookmarkStart w:id="94" w:name="_Toc394936243"/>
      <w:bookmarkStart w:id="95" w:name="_Toc407021066"/>
      <w:r w:rsidRPr="00A26A55">
        <w:rPr>
          <w:i w:val="0"/>
        </w:rPr>
        <w:t>Раздел 5.</w:t>
      </w:r>
      <w:bookmarkStart w:id="96" w:name="_Toc394936244"/>
      <w:bookmarkStart w:id="97" w:name="_Toc394937818"/>
      <w:bookmarkStart w:id="98" w:name="_Toc400030379"/>
      <w:bookmarkStart w:id="99" w:name="_Toc405195528"/>
      <w:bookmarkStart w:id="100" w:name="_Toc405544827"/>
      <w:bookmarkEnd w:id="94"/>
      <w:r w:rsidR="00C02CBC">
        <w:rPr>
          <w:i w:val="0"/>
        </w:rPr>
        <w:t xml:space="preserve"> </w:t>
      </w:r>
      <w:r w:rsidRPr="00A26A55">
        <w:rPr>
          <w:i w:val="0"/>
        </w:rPr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95"/>
      <w:bookmarkEnd w:id="96"/>
      <w:bookmarkEnd w:id="97"/>
      <w:bookmarkEnd w:id="98"/>
      <w:bookmarkEnd w:id="99"/>
      <w:bookmarkEnd w:id="100"/>
    </w:p>
    <w:p w:rsidR="00170B3C" w:rsidRPr="00902C9A" w:rsidRDefault="00170B3C" w:rsidP="00C02CBC">
      <w:pPr>
        <w:pStyle w:val="3"/>
        <w:spacing w:line="276" w:lineRule="auto"/>
        <w:jc w:val="both"/>
        <w:rPr>
          <w:rFonts w:cs="Times New Roman"/>
          <w:b w:val="0"/>
          <w:szCs w:val="28"/>
        </w:rPr>
      </w:pPr>
      <w:bookmarkStart w:id="101" w:name="_Toc394936245"/>
      <w:bookmarkStart w:id="102" w:name="_Toc407021067"/>
      <w:r w:rsidRPr="00902C9A">
        <w:rPr>
          <w:szCs w:val="28"/>
        </w:rPr>
        <w:t>5.1.</w:t>
      </w:r>
      <w:r>
        <w:rPr>
          <w:b w:val="0"/>
          <w:szCs w:val="28"/>
        </w:rPr>
        <w:t xml:space="preserve"> </w:t>
      </w:r>
      <w:bookmarkEnd w:id="101"/>
      <w:r w:rsidR="00902C9A">
        <w:rPr>
          <w:rFonts w:cs="Times New Roman"/>
          <w:szCs w:val="28"/>
        </w:rPr>
        <w:t>Н</w:t>
      </w:r>
      <w:r w:rsidR="00902C9A" w:rsidRPr="00902C9A">
        <w:rPr>
          <w:rFonts w:cs="Times New Roman"/>
          <w:szCs w:val="28"/>
        </w:rPr>
        <w:t>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02"/>
    </w:p>
    <w:p w:rsidR="002676C7" w:rsidRDefault="002676C7" w:rsidP="00AC07B5">
      <w:pPr>
        <w:spacing w:line="276" w:lineRule="auto"/>
        <w:ind w:firstLine="567"/>
        <w:jc w:val="both"/>
        <w:rPr>
          <w:szCs w:val="28"/>
        </w:rPr>
      </w:pPr>
    </w:p>
    <w:p w:rsidR="00AC07B5" w:rsidRPr="00AC07B5" w:rsidRDefault="00AC07B5" w:rsidP="005F5537">
      <w:pPr>
        <w:spacing w:line="360" w:lineRule="auto"/>
        <w:ind w:firstLine="567"/>
        <w:jc w:val="both"/>
        <w:rPr>
          <w:szCs w:val="28"/>
        </w:rPr>
      </w:pPr>
      <w:r w:rsidRPr="00AC07B5">
        <w:rPr>
          <w:szCs w:val="28"/>
        </w:rPr>
        <w:t xml:space="preserve">Одним из важных факторов охраны здоровья населения является доброкачественная питьевая вода. Качество воды, подаваемой системой </w:t>
      </w:r>
      <w:r w:rsidRPr="00AC07B5">
        <w:rPr>
          <w:szCs w:val="28"/>
        </w:rPr>
        <w:lastRenderedPageBreak/>
        <w:t>водоснабжения, должно соответствовать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C07B5" w:rsidRDefault="00AC07B5" w:rsidP="005F5537">
      <w:pPr>
        <w:spacing w:line="360" w:lineRule="auto"/>
        <w:ind w:firstLine="567"/>
        <w:jc w:val="both"/>
        <w:rPr>
          <w:szCs w:val="28"/>
        </w:rPr>
      </w:pPr>
      <w:r w:rsidRPr="00AC07B5">
        <w:rPr>
          <w:szCs w:val="28"/>
        </w:rPr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В соответствии с Федеральным законом «О санитарно-эпидемиологическом благополучии населения» за качеством питьевой воды должен осуществляться государственный санитарно-эпидемиологический надзор и производственный контроль.</w:t>
      </w:r>
      <w:r w:rsidR="0057694C">
        <w:rPr>
          <w:szCs w:val="28"/>
        </w:rPr>
        <w:t xml:space="preserve">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Помимо санитарно-защитных зон на территорию муниципального образования градостроительные ограничения на использование территории накладывает наличие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proofErr w:type="spellStart"/>
      <w:r w:rsidRPr="00BD136F">
        <w:rPr>
          <w:szCs w:val="28"/>
        </w:rPr>
        <w:t>Водоохранные</w:t>
      </w:r>
      <w:proofErr w:type="spellEnd"/>
      <w:r w:rsidRPr="00BD136F">
        <w:rPr>
          <w:szCs w:val="28"/>
        </w:rPr>
        <w:t xml:space="preserve"> зоны (ВЗ) и прибрежные защитные полосы (ПЗП) водных объектов устанавливаются в соответствие со статьей 65 Водного кодекса, вступившего в силу с 01 января 2007 года. </w:t>
      </w:r>
      <w:proofErr w:type="gramStart"/>
      <w:r w:rsidRPr="00BD136F">
        <w:rPr>
          <w:szCs w:val="28"/>
        </w:rPr>
        <w:t xml:space="preserve">Разработанных и утвержденных проектов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водных объектов в настоящее время нет, поэтому для отображения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и прибрежных защитных полос на схемах был использован нормативно-правовой подход, который предполагает установление размеров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и прибрежных защитных полос в зависимости от длины рек и площади озер на основе утвержденных федеральных нормативов без учета региональной специфики.</w:t>
      </w:r>
      <w:proofErr w:type="gramEnd"/>
      <w:r w:rsidRPr="00BD136F">
        <w:rPr>
          <w:szCs w:val="28"/>
        </w:rPr>
        <w:t xml:space="preserve"> В дальнейшем необходимо уточнить выделенные границы на местности и разработать проект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и прибрежных защитных полос с учетом гидрологических, морфологических и ландшафтных особенностей региона. Ширина прибрежной защитной полосы устанавливается в размере 50 метров. 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В границах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запрещается: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использование сточных вод для удобрения почв;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lastRenderedPageBreak/>
        <w:t xml:space="preserve">- осуществление авиационных мер по борьбе с вредителями и болезнями растений;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proofErr w:type="gramStart"/>
      <w:r w:rsidRPr="00BD136F">
        <w:rPr>
          <w:szCs w:val="28"/>
        </w:rPr>
        <w:t xml:space="preserve">- движение и стоянка транспортных средств (кроме специальных транспортных </w:t>
      </w:r>
      <w:proofErr w:type="gramEnd"/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В границах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В границах прибрежных защитных полос наряду с установленными выше ограничениями запрещается: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распашка земель;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размещение отвалов размываемых грунтов;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выпас сельскохозяйственных животных и организация для них летних лагерей, ванн.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Закрепление на местности границ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Соблюдение специального режима на территории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 является составной частью комплекса природоохранных мер по улучшению гидрологического, гидрохимического, гидробиологического, санитарного и экологического состояния водных объектов и благоустройству их прибрежных территорий.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На водопроводах хозяйственно-питьевого назначения предусматриваются зоны санитарной охраны (ЗСО) в целях обеспечения их санитарно-эпидемиологической надежности. Зона санитарной охраны источника водоснабжения в месте забора воды должна состоять из трех поясов: первого – </w:t>
      </w:r>
      <w:r w:rsidRPr="00BD136F">
        <w:rPr>
          <w:szCs w:val="28"/>
        </w:rPr>
        <w:lastRenderedPageBreak/>
        <w:t xml:space="preserve">строгого режима, второго и третьего – режимов ограничения. 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Граница первого пояса ЗСО водопроводных очистных сооружений принимается на расстоянии от стен запасных и регулирующих емкостей, фильтров и контактных осветлителей не менее 30 м в соответствии с СанПиН 2.1.4.1110-02 "Зоны санитарной охраны источников водоснабжения и водопроводов питьевого назначения".  Первый пояс зоны санитарной охраны скважин для забора воды устанавливается в размере 50 метров, в соответствии с СанПиН 2.1.4.1110-02. 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Для установления границ второго и третьего пояса ЗСО необходима разработка проекта, определяющего границы поясов на местности и проведение мероприятий, предусмотренных СанПиН 2.1.4.1110-02.  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Мероприятия по первому поясу ЗСО источников водоснабжения включают: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территория должна быть спланирована для отвода поверхностного стока за ее пределы, озеленена, ограждена и обеспечена охраной;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не допускается посадка высокоствольных деревьев, все виды строительства, не имеющие непосредственного отношения к водопроводным сооружениям, проживание людей.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Мероприятия по второму и третьему поясам ЗСО включают: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lastRenderedPageBreak/>
        <w:t xml:space="preserve"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7911A7" w:rsidRPr="00BD136F" w:rsidRDefault="007911A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 </w:t>
      </w:r>
    </w:p>
    <w:p w:rsidR="00A64F1D" w:rsidRPr="00AC07B5" w:rsidRDefault="007911A7" w:rsidP="009C5810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запрещение размещения складов горюче-смазочных материалов, ядохимикатов и минеральных удобрений, накопителей промышленных стоков, </w:t>
      </w:r>
      <w:proofErr w:type="spellStart"/>
      <w:r w:rsidRPr="00BD136F">
        <w:rPr>
          <w:szCs w:val="28"/>
        </w:rPr>
        <w:t>шламохранилищ</w:t>
      </w:r>
      <w:proofErr w:type="spellEnd"/>
      <w:r w:rsidRPr="00BD136F">
        <w:rPr>
          <w:szCs w:val="28"/>
        </w:rPr>
        <w:t xml:space="preserve"> и других объектов, обусловливающих опасность химичес</w:t>
      </w:r>
      <w:r w:rsidR="009C5810">
        <w:rPr>
          <w:szCs w:val="28"/>
        </w:rPr>
        <w:t>кого загрязнения подземных вод.</w:t>
      </w:r>
    </w:p>
    <w:p w:rsidR="0079522A" w:rsidRDefault="0079522A" w:rsidP="0079522A">
      <w:pPr>
        <w:pStyle w:val="2"/>
        <w:jc w:val="both"/>
        <w:rPr>
          <w:i w:val="0"/>
        </w:rPr>
      </w:pPr>
      <w:bookmarkStart w:id="103" w:name="_Toc405544829"/>
      <w:bookmarkStart w:id="104" w:name="_Toc407021068"/>
      <w:bookmarkStart w:id="105" w:name="_Toc394936247"/>
      <w:r>
        <w:rPr>
          <w:i w:val="0"/>
        </w:rPr>
        <w:t>5</w:t>
      </w:r>
      <w:r w:rsidRPr="00A26A55">
        <w:rPr>
          <w:i w:val="0"/>
        </w:rPr>
        <w:t>.</w:t>
      </w:r>
      <w:r>
        <w:rPr>
          <w:i w:val="0"/>
        </w:rPr>
        <w:t>2</w:t>
      </w:r>
      <w:r w:rsidRPr="0079522A">
        <w:rPr>
          <w:i w:val="0"/>
        </w:rPr>
        <w:t xml:space="preserve">.  </w:t>
      </w:r>
      <w:r>
        <w:rPr>
          <w:i w:val="0"/>
        </w:rPr>
        <w:t>Н</w:t>
      </w:r>
      <w:r w:rsidRPr="0079522A">
        <w:rPr>
          <w:i w:val="0"/>
        </w:rPr>
        <w:t>а окружающую среду при реализации мероприятий по снабжению и хранению химических реагентов, используемы</w:t>
      </w:r>
      <w:r>
        <w:rPr>
          <w:i w:val="0"/>
        </w:rPr>
        <w:t>х в водоподготовке (хлор и др.)</w:t>
      </w:r>
      <w:bookmarkEnd w:id="103"/>
      <w:bookmarkEnd w:id="104"/>
    </w:p>
    <w:p w:rsidR="0079522A" w:rsidRDefault="0079522A" w:rsidP="0079522A">
      <w:pPr>
        <w:rPr>
          <w:lang w:eastAsia="ar-SA"/>
        </w:rPr>
      </w:pPr>
    </w:p>
    <w:p w:rsidR="0079522A" w:rsidRPr="0079522A" w:rsidRDefault="0079522A" w:rsidP="0079522A">
      <w:pPr>
        <w:spacing w:line="276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настоящее время </w:t>
      </w:r>
      <w:r w:rsidR="00C02CBC">
        <w:rPr>
          <w:szCs w:val="28"/>
          <w:lang w:eastAsia="ar-SA"/>
        </w:rPr>
        <w:t xml:space="preserve">в городе Тынде </w:t>
      </w:r>
      <w:r>
        <w:rPr>
          <w:szCs w:val="28"/>
          <w:lang w:eastAsia="ar-SA"/>
        </w:rPr>
        <w:t>химические реагенты не используются в водоподготовке при реал</w:t>
      </w:r>
      <w:r w:rsidR="00EC3E42">
        <w:rPr>
          <w:szCs w:val="28"/>
          <w:lang w:eastAsia="ar-SA"/>
        </w:rPr>
        <w:t>изации питьевой воды населению.</w:t>
      </w:r>
    </w:p>
    <w:p w:rsidR="00A772F0" w:rsidRPr="00A772F0" w:rsidRDefault="00A772F0" w:rsidP="00A772F0">
      <w:pPr>
        <w:rPr>
          <w:lang w:eastAsia="ar-SA"/>
        </w:rPr>
      </w:pPr>
    </w:p>
    <w:p w:rsidR="00D95EDE" w:rsidRPr="00975978" w:rsidRDefault="00170B3C" w:rsidP="00975978">
      <w:pPr>
        <w:pStyle w:val="2"/>
        <w:rPr>
          <w:i w:val="0"/>
        </w:rPr>
      </w:pPr>
      <w:bookmarkStart w:id="106" w:name="_Toc407021069"/>
      <w:r w:rsidRPr="00A26A55">
        <w:rPr>
          <w:i w:val="0"/>
        </w:rPr>
        <w:t>Раздел 6.</w:t>
      </w:r>
      <w:bookmarkStart w:id="107" w:name="_Toc394936248"/>
      <w:bookmarkStart w:id="108" w:name="_Toc394937822"/>
      <w:bookmarkStart w:id="109" w:name="_Toc400030383"/>
      <w:bookmarkStart w:id="110" w:name="_Toc405195531"/>
      <w:bookmarkStart w:id="111" w:name="_Toc405544831"/>
      <w:bookmarkEnd w:id="105"/>
      <w:r w:rsidR="007911A7">
        <w:rPr>
          <w:i w:val="0"/>
        </w:rPr>
        <w:t xml:space="preserve"> </w:t>
      </w:r>
      <w:r w:rsidRPr="00A26A55">
        <w:rPr>
          <w:i w:val="0"/>
        </w:rPr>
        <w:t>Оценка Капитальных вложений в новое строительство реконструкцию и модернизацию объектов централизованных систем водоснабжения</w:t>
      </w:r>
      <w:bookmarkEnd w:id="106"/>
      <w:bookmarkEnd w:id="107"/>
      <w:bookmarkEnd w:id="108"/>
      <w:bookmarkEnd w:id="109"/>
      <w:bookmarkEnd w:id="110"/>
      <w:bookmarkEnd w:id="111"/>
    </w:p>
    <w:p w:rsidR="00D95EDE" w:rsidRPr="00A26A55" w:rsidRDefault="00170B3C" w:rsidP="00A26A55">
      <w:pPr>
        <w:pStyle w:val="2"/>
        <w:jc w:val="both"/>
        <w:rPr>
          <w:i w:val="0"/>
        </w:rPr>
      </w:pPr>
      <w:bookmarkStart w:id="112" w:name="_Toc394936249"/>
      <w:bookmarkStart w:id="113" w:name="_Toc407021070"/>
      <w:r w:rsidRPr="00A26A55">
        <w:rPr>
          <w:i w:val="0"/>
        </w:rPr>
        <w:t xml:space="preserve">6.1. </w:t>
      </w:r>
      <w:r w:rsidR="00902C9A">
        <w:rPr>
          <w:i w:val="0"/>
        </w:rPr>
        <w:t xml:space="preserve"> </w:t>
      </w:r>
      <w:r w:rsidRPr="00A26A55">
        <w:rPr>
          <w:i w:val="0"/>
        </w:rPr>
        <w:t>Оценка капитальных вложений в новое строительство и реконструкцию объектов централизованных систем водоснабжения</w:t>
      </w:r>
      <w:bookmarkEnd w:id="112"/>
      <w:bookmarkEnd w:id="113"/>
    </w:p>
    <w:p w:rsidR="00587707" w:rsidRDefault="00587707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A26A55" w:rsidRDefault="001066D1" w:rsidP="00915C3F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DD4880">
        <w:rPr>
          <w:szCs w:val="28"/>
        </w:rPr>
        <w:t xml:space="preserve">ценка капитальных вложений </w:t>
      </w:r>
      <w:proofErr w:type="gramStart"/>
      <w:r w:rsidR="00DD4880">
        <w:rPr>
          <w:szCs w:val="28"/>
        </w:rPr>
        <w:t xml:space="preserve">исходя из предложенных мероприятий по строительству, реконструкции и модернизации существующих систем водоснабжения с разбивкой </w:t>
      </w:r>
      <w:r w:rsidR="00C365B3">
        <w:rPr>
          <w:szCs w:val="28"/>
        </w:rPr>
        <w:t>по годам представлена</w:t>
      </w:r>
      <w:proofErr w:type="gramEnd"/>
      <w:r w:rsidR="00C365B3">
        <w:rPr>
          <w:szCs w:val="28"/>
        </w:rPr>
        <w:t xml:space="preserve"> в таблице</w:t>
      </w:r>
      <w:r w:rsidR="001B6EC5">
        <w:rPr>
          <w:szCs w:val="28"/>
        </w:rPr>
        <w:t xml:space="preserve"> 6.1.</w:t>
      </w:r>
      <w:r w:rsidR="00744220">
        <w:rPr>
          <w:szCs w:val="28"/>
        </w:rPr>
        <w:t>1.</w:t>
      </w:r>
    </w:p>
    <w:p w:rsidR="00915C3F" w:rsidRPr="00DD4880" w:rsidRDefault="00915C3F" w:rsidP="00915C3F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38412C" w:rsidRDefault="0038412C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</w:p>
    <w:p w:rsidR="00A26A55" w:rsidRPr="00315EE9" w:rsidRDefault="00DD4880" w:rsidP="00315EE9">
      <w:pPr>
        <w:tabs>
          <w:tab w:val="left" w:pos="851"/>
        </w:tabs>
        <w:spacing w:line="276" w:lineRule="auto"/>
        <w:jc w:val="right"/>
        <w:rPr>
          <w:szCs w:val="24"/>
        </w:rPr>
      </w:pPr>
      <w:r w:rsidRPr="00315EE9">
        <w:rPr>
          <w:szCs w:val="24"/>
        </w:rPr>
        <w:lastRenderedPageBreak/>
        <w:t xml:space="preserve">Таблица </w:t>
      </w:r>
      <w:r w:rsidR="001B6EC5" w:rsidRPr="00315EE9">
        <w:rPr>
          <w:szCs w:val="24"/>
        </w:rPr>
        <w:t>6.1.</w:t>
      </w:r>
      <w:r w:rsidR="00744220">
        <w:rPr>
          <w:szCs w:val="24"/>
        </w:rPr>
        <w:t>1.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952"/>
        <w:gridCol w:w="994"/>
        <w:gridCol w:w="983"/>
        <w:gridCol w:w="992"/>
        <w:gridCol w:w="992"/>
      </w:tblGrid>
      <w:tr w:rsidR="005F5537" w:rsidRPr="007911A7" w:rsidTr="005F5537">
        <w:trPr>
          <w:trHeight w:val="554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 xml:space="preserve">№ 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Наименование объекта   капитального строительства/Источники расходов</w:t>
            </w:r>
          </w:p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на финансирование объекта капитального строительства</w:t>
            </w:r>
          </w:p>
        </w:tc>
        <w:tc>
          <w:tcPr>
            <w:tcW w:w="3961" w:type="dxa"/>
            <w:gridSpan w:val="4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Объемы финансирования, тыс. рублей</w:t>
            </w:r>
          </w:p>
        </w:tc>
      </w:tr>
      <w:tr w:rsidR="005F5537" w:rsidRPr="007911A7" w:rsidTr="005F5537">
        <w:trPr>
          <w:trHeight w:val="217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F5537" w:rsidRPr="007911A7" w:rsidRDefault="005F5537" w:rsidP="005F5537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</w:tcPr>
          <w:p w:rsidR="005F5537" w:rsidRPr="007911A7" w:rsidRDefault="005F5537" w:rsidP="005F5537">
            <w:pPr>
              <w:snapToGrid w:val="0"/>
              <w:rPr>
                <w:szCs w:val="22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2015</w:t>
            </w:r>
          </w:p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537" w:rsidRPr="007911A7" w:rsidRDefault="0038412C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2029</w:t>
            </w:r>
          </w:p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год</w:t>
            </w:r>
          </w:p>
        </w:tc>
      </w:tr>
      <w:tr w:rsidR="005F5537" w:rsidRPr="007911A7" w:rsidTr="005F5537">
        <w:trPr>
          <w:trHeight w:val="16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6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7911A7">
              <w:rPr>
                <w:b/>
                <w:szCs w:val="22"/>
              </w:rPr>
              <w:t>1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snapToGrid w:val="0"/>
              <w:rPr>
                <w:szCs w:val="22"/>
              </w:rPr>
            </w:pPr>
            <w:r w:rsidRPr="007911A7">
              <w:rPr>
                <w:b/>
                <w:szCs w:val="22"/>
                <w:u w:val="single"/>
              </w:rPr>
              <w:t>Мероприятие 1.</w:t>
            </w:r>
            <w:r w:rsidRPr="007911A7">
              <w:rPr>
                <w:b/>
                <w:szCs w:val="22"/>
              </w:rPr>
              <w:t xml:space="preserve"> Обеспечение населения города питьевой водой стандартного качества,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-обустройство, ремонт и исследование родников, колодцев, скважин, обслуживание ранее обустроенных источников, используемых населением  города  для питьевых нужд.  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>ВСЕГО по мероприятию 1, в том числе: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250000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250000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федеральный бюджет   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190000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190000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60000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60000</w:t>
            </w:r>
          </w:p>
        </w:tc>
      </w:tr>
      <w:tr w:rsidR="005F5537" w:rsidRPr="007911A7" w:rsidTr="005F5537">
        <w:trPr>
          <w:trHeight w:val="167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внебюджетные источники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45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7911A7">
              <w:rPr>
                <w:b/>
                <w:szCs w:val="22"/>
              </w:rPr>
              <w:t>2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b/>
                <w:szCs w:val="22"/>
                <w:u w:val="single"/>
              </w:rPr>
              <w:t xml:space="preserve">Мероприятие 2. </w:t>
            </w:r>
            <w:r w:rsidRPr="007911A7">
              <w:rPr>
                <w:b/>
                <w:bCs/>
                <w:szCs w:val="22"/>
                <w:u w:val="single"/>
              </w:rPr>
              <w:t>Строительство водовода от водозабора «</w:t>
            </w:r>
            <w:proofErr w:type="gramStart"/>
            <w:r w:rsidRPr="007911A7">
              <w:rPr>
                <w:b/>
                <w:bCs/>
                <w:szCs w:val="22"/>
                <w:u w:val="single"/>
              </w:rPr>
              <w:t>Средний</w:t>
            </w:r>
            <w:proofErr w:type="gramEnd"/>
            <w:r w:rsidRPr="007911A7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7911A7">
              <w:rPr>
                <w:b/>
                <w:bCs/>
                <w:szCs w:val="22"/>
                <w:u w:val="single"/>
              </w:rPr>
              <w:t>Шахтаум</w:t>
            </w:r>
            <w:proofErr w:type="spellEnd"/>
            <w:r w:rsidRPr="007911A7">
              <w:rPr>
                <w:b/>
                <w:bCs/>
                <w:szCs w:val="22"/>
                <w:u w:val="single"/>
              </w:rPr>
              <w:t>» до нагорных резервуаров г. Тында</w:t>
            </w:r>
          </w:p>
        </w:tc>
      </w:tr>
      <w:tr w:rsidR="005F5537" w:rsidRPr="007911A7" w:rsidTr="005F5537">
        <w:trPr>
          <w:trHeight w:val="283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ВСЕГО по мероприятию 2, в том числе: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320000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320000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федеральный бюджет   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224000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224000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96000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96000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35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внебюджетные источники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7911A7">
              <w:rPr>
                <w:b/>
                <w:szCs w:val="22"/>
              </w:rPr>
              <w:t>3</w:t>
            </w:r>
          </w:p>
        </w:tc>
        <w:tc>
          <w:tcPr>
            <w:tcW w:w="9913" w:type="dxa"/>
            <w:gridSpan w:val="5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b/>
                <w:szCs w:val="22"/>
                <w:u w:val="single"/>
              </w:rPr>
              <w:t>Мероприятие 3. Модернизация наружных сетей водоснабжения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ВСЕГО по мероприятию 3 в том числе: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350000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150000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150000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федеральный бюджет   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275000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120000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120000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областной бюджет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местный бюджет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75000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30000</w:t>
            </w:r>
          </w:p>
        </w:tc>
      </w:tr>
      <w:tr w:rsidR="005F5537" w:rsidRPr="007911A7" w:rsidTr="005F5537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95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rPr>
                <w:szCs w:val="22"/>
              </w:rPr>
            </w:pPr>
            <w:r w:rsidRPr="007911A7">
              <w:rPr>
                <w:szCs w:val="22"/>
              </w:rPr>
              <w:t xml:space="preserve">внебюджетные источники        </w:t>
            </w:r>
          </w:p>
        </w:tc>
        <w:tc>
          <w:tcPr>
            <w:tcW w:w="994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537" w:rsidRPr="007911A7" w:rsidRDefault="005F5537" w:rsidP="005F5537">
            <w:pPr>
              <w:widowControl w:val="0"/>
              <w:autoSpaceDE w:val="0"/>
              <w:jc w:val="center"/>
              <w:rPr>
                <w:szCs w:val="22"/>
              </w:rPr>
            </w:pPr>
            <w:r w:rsidRPr="007911A7">
              <w:rPr>
                <w:szCs w:val="22"/>
              </w:rPr>
              <w:t>0</w:t>
            </w:r>
          </w:p>
        </w:tc>
      </w:tr>
    </w:tbl>
    <w:p w:rsidR="001B6EC5" w:rsidRDefault="001B6EC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DA6D4B" w:rsidRDefault="00DA6D4B" w:rsidP="00DA6D4B">
      <w:pPr>
        <w:rPr>
          <w:sz w:val="24"/>
          <w:szCs w:val="24"/>
        </w:rPr>
      </w:pPr>
      <w:r w:rsidRPr="00915C3F">
        <w:rPr>
          <w:sz w:val="24"/>
          <w:szCs w:val="24"/>
        </w:rPr>
        <w:t xml:space="preserve">* - в течение периода реализации </w:t>
      </w:r>
      <w:r w:rsidR="005F5537">
        <w:rPr>
          <w:sz w:val="24"/>
          <w:szCs w:val="24"/>
        </w:rPr>
        <w:t>с</w:t>
      </w:r>
      <w:r w:rsidR="00543C66">
        <w:rPr>
          <w:sz w:val="24"/>
          <w:szCs w:val="24"/>
        </w:rPr>
        <w:t>хемы</w:t>
      </w:r>
      <w:r w:rsidRPr="00915C3F">
        <w:rPr>
          <w:sz w:val="24"/>
          <w:szCs w:val="24"/>
        </w:rPr>
        <w:t xml:space="preserve"> объемы финансирования могут уточняться</w:t>
      </w:r>
      <w:r w:rsidR="005F5537">
        <w:rPr>
          <w:sz w:val="24"/>
          <w:szCs w:val="24"/>
        </w:rPr>
        <w:t xml:space="preserve">. </w:t>
      </w:r>
    </w:p>
    <w:p w:rsidR="00315EE9" w:rsidRDefault="00315EE9" w:rsidP="00315EE9">
      <w:pPr>
        <w:rPr>
          <w:lang w:eastAsia="ar-SA"/>
        </w:rPr>
      </w:pPr>
      <w:bookmarkStart w:id="114" w:name="_Toc394936250"/>
    </w:p>
    <w:p w:rsidR="003E47AC" w:rsidRPr="00CC3157" w:rsidRDefault="003E47AC" w:rsidP="00CC3157">
      <w:pPr>
        <w:pStyle w:val="2"/>
        <w:rPr>
          <w:i w:val="0"/>
        </w:rPr>
      </w:pPr>
      <w:bookmarkStart w:id="115" w:name="_Toc407021071"/>
      <w:r>
        <w:rPr>
          <w:i w:val="0"/>
        </w:rPr>
        <w:t xml:space="preserve">Раздел </w:t>
      </w:r>
      <w:r w:rsidR="00B64320">
        <w:rPr>
          <w:i w:val="0"/>
        </w:rPr>
        <w:t>7</w:t>
      </w:r>
      <w:r>
        <w:rPr>
          <w:i w:val="0"/>
        </w:rPr>
        <w:t>.</w:t>
      </w:r>
      <w:bookmarkStart w:id="116" w:name="_Toc400030386"/>
      <w:bookmarkStart w:id="117" w:name="_Toc405195534"/>
      <w:bookmarkStart w:id="118" w:name="_Toc405544834"/>
      <w:r w:rsidR="00CC3157">
        <w:rPr>
          <w:i w:val="0"/>
        </w:rPr>
        <w:t xml:space="preserve"> </w:t>
      </w:r>
      <w:r w:rsidR="00B64320">
        <w:rPr>
          <w:i w:val="0"/>
        </w:rPr>
        <w:t>Плановые значения показателей</w:t>
      </w:r>
      <w:r w:rsidRPr="00BF7490">
        <w:rPr>
          <w:i w:val="0"/>
        </w:rPr>
        <w:t xml:space="preserve"> развития централизованной системы водо</w:t>
      </w:r>
      <w:r>
        <w:rPr>
          <w:i w:val="0"/>
        </w:rPr>
        <w:t>снабжения</w:t>
      </w:r>
      <w:bookmarkEnd w:id="115"/>
      <w:bookmarkEnd w:id="116"/>
      <w:bookmarkEnd w:id="117"/>
      <w:bookmarkEnd w:id="118"/>
    </w:p>
    <w:p w:rsidR="003E47AC" w:rsidRDefault="003E47AC" w:rsidP="003E47AC">
      <w:pPr>
        <w:tabs>
          <w:tab w:val="left" w:pos="851"/>
        </w:tabs>
        <w:spacing w:line="276" w:lineRule="auto"/>
        <w:jc w:val="center"/>
        <w:rPr>
          <w:b/>
          <w:szCs w:val="28"/>
        </w:rPr>
      </w:pP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Реализация мероприятий </w:t>
      </w:r>
      <w:r w:rsidRPr="007B20C9">
        <w:rPr>
          <w:rStyle w:val="af"/>
          <w:color w:val="auto"/>
          <w:szCs w:val="28"/>
          <w:u w:val="none"/>
        </w:rPr>
        <w:t>по развитию и модернизации системы водоснабжения позволит: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- обеспечить централизованным водоснабжением территории всех планировочных районов </w:t>
      </w:r>
      <w:r w:rsidRPr="007B20C9">
        <w:rPr>
          <w:bCs/>
          <w:szCs w:val="28"/>
        </w:rPr>
        <w:t>городского округа</w:t>
      </w:r>
      <w:r w:rsidRPr="007B20C9">
        <w:rPr>
          <w:szCs w:val="28"/>
        </w:rPr>
        <w:t>;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>- улучшить качественные показатели питьевой воды;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lastRenderedPageBreak/>
        <w:t>- обеспечить бесперебойное водоснабжение города;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- сократить удельные расходы на энергию и другие </w:t>
      </w:r>
      <w:proofErr w:type="spellStart"/>
      <w:r w:rsidRPr="007B20C9">
        <w:rPr>
          <w:szCs w:val="28"/>
        </w:rPr>
        <w:t>эксплутационные</w:t>
      </w:r>
      <w:proofErr w:type="spellEnd"/>
      <w:r w:rsidRPr="007B20C9">
        <w:rPr>
          <w:szCs w:val="28"/>
        </w:rPr>
        <w:t xml:space="preserve"> расходы;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7B20C9" w:rsidRPr="007B20C9" w:rsidRDefault="007B20C9" w:rsidP="00CC3157">
      <w:pPr>
        <w:spacing w:line="360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- повысить рентабельность деятельности предприятий, эксплуатирующих системы водоснабжения </w:t>
      </w:r>
      <w:r w:rsidRPr="007B20C9">
        <w:rPr>
          <w:bCs/>
          <w:szCs w:val="28"/>
        </w:rPr>
        <w:t>городского округа</w:t>
      </w:r>
      <w:r w:rsidRPr="007B20C9">
        <w:rPr>
          <w:szCs w:val="28"/>
        </w:rPr>
        <w:t>.</w:t>
      </w:r>
    </w:p>
    <w:p w:rsidR="003E47AC" w:rsidRDefault="003E47AC" w:rsidP="00CC315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A777B0">
        <w:rPr>
          <w:szCs w:val="28"/>
        </w:rPr>
        <w:t xml:space="preserve">   </w:t>
      </w:r>
      <w:r>
        <w:rPr>
          <w:szCs w:val="28"/>
        </w:rPr>
        <w:t xml:space="preserve">В соответствии с проектом постановления об </w:t>
      </w:r>
      <w:r w:rsidRPr="003E47AC">
        <w:rPr>
          <w:spacing w:val="-1"/>
          <w:szCs w:val="28"/>
        </w:rPr>
        <w:t xml:space="preserve">утверждении </w:t>
      </w:r>
      <w:r>
        <w:rPr>
          <w:spacing w:val="-1"/>
          <w:szCs w:val="28"/>
        </w:rPr>
        <w:t>п</w:t>
      </w:r>
      <w:r w:rsidRPr="003E47AC">
        <w:rPr>
          <w:spacing w:val="-1"/>
          <w:szCs w:val="28"/>
        </w:rPr>
        <w:t>равил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формирования</w:t>
      </w:r>
      <w:r w:rsidRPr="003E47AC">
        <w:rPr>
          <w:spacing w:val="-2"/>
          <w:szCs w:val="28"/>
        </w:rPr>
        <w:t xml:space="preserve"> </w:t>
      </w:r>
      <w:r w:rsidRPr="003E47AC">
        <w:rPr>
          <w:spacing w:val="-1"/>
          <w:szCs w:val="28"/>
        </w:rPr>
        <w:t>целевых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показателей</w:t>
      </w:r>
      <w:r w:rsidRPr="003E47AC">
        <w:rPr>
          <w:spacing w:val="35"/>
          <w:szCs w:val="28"/>
        </w:rPr>
        <w:t xml:space="preserve"> </w:t>
      </w:r>
      <w:r w:rsidRPr="003E47AC">
        <w:rPr>
          <w:spacing w:val="-1"/>
          <w:szCs w:val="28"/>
        </w:rPr>
        <w:t>деятельности организаций, осуществляющих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горячее водоснабжение,</w:t>
      </w:r>
      <w:r w:rsidRPr="003E47AC">
        <w:rPr>
          <w:spacing w:val="51"/>
          <w:szCs w:val="28"/>
        </w:rPr>
        <w:t xml:space="preserve"> </w:t>
      </w:r>
      <w:r w:rsidRPr="003E47AC">
        <w:rPr>
          <w:spacing w:val="-1"/>
          <w:szCs w:val="28"/>
        </w:rPr>
        <w:t>холодное</w:t>
      </w:r>
      <w:r w:rsidRPr="003E47AC">
        <w:rPr>
          <w:szCs w:val="28"/>
        </w:rPr>
        <w:t xml:space="preserve"> </w:t>
      </w:r>
      <w:r w:rsidRPr="003E47AC">
        <w:rPr>
          <w:spacing w:val="-2"/>
          <w:szCs w:val="28"/>
        </w:rPr>
        <w:t>водоснабжение</w:t>
      </w:r>
      <w:r w:rsidRPr="003E47AC">
        <w:rPr>
          <w:szCs w:val="28"/>
        </w:rPr>
        <w:t xml:space="preserve"> и</w:t>
      </w:r>
      <w:r w:rsidRPr="003E47AC">
        <w:rPr>
          <w:spacing w:val="-2"/>
          <w:szCs w:val="28"/>
        </w:rPr>
        <w:t xml:space="preserve"> </w:t>
      </w:r>
      <w:r w:rsidRPr="003E47AC">
        <w:rPr>
          <w:spacing w:val="-1"/>
          <w:szCs w:val="28"/>
        </w:rPr>
        <w:t>(или)</w:t>
      </w:r>
      <w:r w:rsidRPr="003E47AC">
        <w:rPr>
          <w:szCs w:val="28"/>
        </w:rPr>
        <w:t xml:space="preserve"> </w:t>
      </w:r>
      <w:r w:rsidRPr="003E47AC">
        <w:rPr>
          <w:spacing w:val="-1"/>
          <w:szCs w:val="28"/>
        </w:rPr>
        <w:t>водоотведение</w:t>
      </w:r>
      <w:r w:rsidRPr="00A777B0">
        <w:rPr>
          <w:szCs w:val="28"/>
        </w:rPr>
        <w:t xml:space="preserve"> </w:t>
      </w:r>
      <w:r w:rsidR="008A200D">
        <w:rPr>
          <w:szCs w:val="28"/>
        </w:rPr>
        <w:t xml:space="preserve">на основании закона </w:t>
      </w:r>
      <w:r w:rsidR="008A200D" w:rsidRPr="008A200D">
        <w:rPr>
          <w:szCs w:val="28"/>
        </w:rPr>
        <w:t xml:space="preserve">№ </w:t>
      </w:r>
      <w:r w:rsidR="008A200D" w:rsidRPr="008A200D">
        <w:rPr>
          <w:spacing w:val="-1"/>
          <w:szCs w:val="28"/>
        </w:rPr>
        <w:t>416-ФЗ</w:t>
      </w:r>
      <w:r w:rsidR="008A200D" w:rsidRPr="008A200D">
        <w:rPr>
          <w:szCs w:val="28"/>
        </w:rPr>
        <w:t xml:space="preserve"> </w:t>
      </w:r>
      <w:r w:rsidR="008A200D" w:rsidRPr="008A200D">
        <w:rPr>
          <w:spacing w:val="-2"/>
          <w:szCs w:val="28"/>
        </w:rPr>
        <w:t>«О</w:t>
      </w:r>
      <w:r w:rsidR="008A200D" w:rsidRPr="008A200D">
        <w:rPr>
          <w:spacing w:val="2"/>
          <w:szCs w:val="28"/>
        </w:rPr>
        <w:t xml:space="preserve"> </w:t>
      </w:r>
      <w:r w:rsidR="008A200D" w:rsidRPr="008A200D">
        <w:rPr>
          <w:spacing w:val="-1"/>
          <w:szCs w:val="28"/>
        </w:rPr>
        <w:t>водоснабжении</w:t>
      </w:r>
      <w:r w:rsidR="008A200D" w:rsidRPr="008A200D">
        <w:rPr>
          <w:szCs w:val="28"/>
        </w:rPr>
        <w:t xml:space="preserve"> и </w:t>
      </w:r>
      <w:r w:rsidR="008A200D" w:rsidRPr="008A200D">
        <w:rPr>
          <w:spacing w:val="-1"/>
          <w:szCs w:val="28"/>
        </w:rPr>
        <w:t>водоотведении»</w:t>
      </w:r>
      <w:r w:rsidR="008A200D">
        <w:rPr>
          <w:spacing w:val="-1"/>
          <w:szCs w:val="28"/>
        </w:rPr>
        <w:t xml:space="preserve"> в отсутствии других данных,</w:t>
      </w:r>
      <w:r w:rsidR="008A200D">
        <w:rPr>
          <w:spacing w:val="4"/>
        </w:rPr>
        <w:t xml:space="preserve"> </w:t>
      </w:r>
      <w:r w:rsidR="008A200D">
        <w:rPr>
          <w:szCs w:val="28"/>
        </w:rPr>
        <w:t>а</w:t>
      </w:r>
      <w:r w:rsidRPr="00A777B0">
        <w:rPr>
          <w:szCs w:val="28"/>
        </w:rPr>
        <w:t>нализ состояния коммунальной инфраструктуры проводится по индикаторам, отражающим следующие показатели:</w:t>
      </w:r>
    </w:p>
    <w:p w:rsidR="003E47AC" w:rsidRDefault="003E47AC" w:rsidP="00CC3157">
      <w:pPr>
        <w:pStyle w:val="af3"/>
        <w:tabs>
          <w:tab w:val="left" w:pos="1126"/>
        </w:tabs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firstLine="567"/>
        <w:rPr>
          <w:spacing w:val="-1"/>
          <w:sz w:val="28"/>
        </w:rPr>
      </w:pPr>
      <w:r>
        <w:rPr>
          <w:spacing w:val="-2"/>
          <w:sz w:val="28"/>
        </w:rPr>
        <w:t xml:space="preserve">- </w:t>
      </w:r>
      <w:r w:rsidRPr="003E47AC">
        <w:rPr>
          <w:spacing w:val="-2"/>
          <w:sz w:val="28"/>
        </w:rPr>
        <w:t>показатели</w:t>
      </w:r>
      <w:r w:rsidRPr="003E47AC">
        <w:rPr>
          <w:spacing w:val="2"/>
          <w:sz w:val="28"/>
        </w:rPr>
        <w:t xml:space="preserve"> </w:t>
      </w:r>
      <w:r w:rsidRPr="003E47AC">
        <w:rPr>
          <w:sz w:val="28"/>
        </w:rPr>
        <w:t>качества</w:t>
      </w:r>
      <w:r w:rsidRPr="003E47AC">
        <w:rPr>
          <w:spacing w:val="-2"/>
          <w:sz w:val="28"/>
        </w:rPr>
        <w:t xml:space="preserve"> </w:t>
      </w:r>
      <w:r w:rsidRPr="003E47AC">
        <w:rPr>
          <w:spacing w:val="-1"/>
          <w:sz w:val="28"/>
        </w:rPr>
        <w:t>воды;</w:t>
      </w:r>
    </w:p>
    <w:p w:rsidR="003E47AC" w:rsidRDefault="003E47AC" w:rsidP="00CC3157">
      <w:pPr>
        <w:pStyle w:val="af3"/>
        <w:tabs>
          <w:tab w:val="left" w:pos="1126"/>
        </w:tabs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firstLine="567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 w:rsidRPr="003E47AC">
        <w:rPr>
          <w:spacing w:val="-1"/>
          <w:sz w:val="28"/>
        </w:rPr>
        <w:t>показатели</w:t>
      </w:r>
      <w:r w:rsidRPr="003E47AC">
        <w:rPr>
          <w:spacing w:val="15"/>
          <w:sz w:val="28"/>
        </w:rPr>
        <w:t xml:space="preserve"> </w:t>
      </w:r>
      <w:r w:rsidRPr="003E47AC">
        <w:rPr>
          <w:spacing w:val="-2"/>
          <w:sz w:val="28"/>
        </w:rPr>
        <w:t>надежности</w:t>
      </w:r>
      <w:r w:rsidRPr="003E47AC">
        <w:rPr>
          <w:spacing w:val="15"/>
          <w:sz w:val="28"/>
        </w:rPr>
        <w:t xml:space="preserve"> </w:t>
      </w:r>
      <w:r w:rsidRPr="003E47AC">
        <w:rPr>
          <w:sz w:val="28"/>
        </w:rPr>
        <w:t>и</w:t>
      </w:r>
      <w:r w:rsidRPr="003E47AC">
        <w:rPr>
          <w:spacing w:val="15"/>
          <w:sz w:val="28"/>
        </w:rPr>
        <w:t xml:space="preserve"> </w:t>
      </w:r>
      <w:r w:rsidRPr="003E47AC">
        <w:rPr>
          <w:spacing w:val="-2"/>
          <w:sz w:val="28"/>
        </w:rPr>
        <w:t>бесперебойности</w:t>
      </w:r>
      <w:r w:rsidRPr="003E47AC">
        <w:rPr>
          <w:spacing w:val="15"/>
          <w:sz w:val="28"/>
        </w:rPr>
        <w:t xml:space="preserve"> </w:t>
      </w:r>
      <w:r w:rsidRPr="003E47AC">
        <w:rPr>
          <w:spacing w:val="-1"/>
          <w:sz w:val="28"/>
        </w:rPr>
        <w:t>водоснабжения</w:t>
      </w:r>
      <w:r w:rsidRPr="003E47AC">
        <w:rPr>
          <w:spacing w:val="12"/>
          <w:sz w:val="28"/>
        </w:rPr>
        <w:t xml:space="preserve"> </w:t>
      </w:r>
      <w:r w:rsidRPr="003E47AC"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pacing w:val="-1"/>
          <w:sz w:val="28"/>
        </w:rPr>
        <w:t>водоотведения;</w:t>
      </w:r>
    </w:p>
    <w:p w:rsidR="003E47AC" w:rsidRDefault="003E47AC" w:rsidP="00CC3157">
      <w:pPr>
        <w:pStyle w:val="af3"/>
        <w:tabs>
          <w:tab w:val="left" w:pos="1126"/>
        </w:tabs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firstLine="567"/>
        <w:rPr>
          <w:spacing w:val="-1"/>
          <w:sz w:val="28"/>
        </w:rPr>
      </w:pPr>
      <w:r>
        <w:rPr>
          <w:spacing w:val="-2"/>
          <w:sz w:val="28"/>
        </w:rPr>
        <w:t xml:space="preserve">- </w:t>
      </w:r>
      <w:r w:rsidRPr="003E47AC">
        <w:rPr>
          <w:spacing w:val="-2"/>
          <w:sz w:val="28"/>
        </w:rPr>
        <w:t>показатели</w:t>
      </w:r>
      <w:r w:rsidRPr="003E47AC">
        <w:rPr>
          <w:spacing w:val="2"/>
          <w:sz w:val="28"/>
        </w:rPr>
        <w:t xml:space="preserve"> </w:t>
      </w:r>
      <w:r w:rsidRPr="003E47AC">
        <w:rPr>
          <w:spacing w:val="-1"/>
          <w:sz w:val="28"/>
        </w:rPr>
        <w:t>качества обслуживания</w:t>
      </w:r>
      <w:r w:rsidRPr="003E47AC">
        <w:rPr>
          <w:spacing w:val="2"/>
          <w:sz w:val="28"/>
        </w:rPr>
        <w:t xml:space="preserve"> </w:t>
      </w:r>
      <w:r w:rsidRPr="003E47AC">
        <w:rPr>
          <w:spacing w:val="-2"/>
          <w:sz w:val="28"/>
        </w:rPr>
        <w:t>абонентов;</w:t>
      </w:r>
    </w:p>
    <w:p w:rsidR="008A200D" w:rsidRDefault="003E47AC" w:rsidP="00CC3157">
      <w:pPr>
        <w:pStyle w:val="af3"/>
        <w:tabs>
          <w:tab w:val="left" w:pos="1126"/>
        </w:tabs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 w:rsidRPr="003E47AC">
        <w:rPr>
          <w:spacing w:val="-1"/>
          <w:sz w:val="28"/>
        </w:rPr>
        <w:t>показатели</w:t>
      </w:r>
      <w:r w:rsidRPr="003E47AC">
        <w:rPr>
          <w:spacing w:val="59"/>
          <w:sz w:val="28"/>
        </w:rPr>
        <w:t xml:space="preserve"> </w:t>
      </w:r>
      <w:r w:rsidRPr="003E47AC">
        <w:rPr>
          <w:spacing w:val="-1"/>
          <w:sz w:val="28"/>
        </w:rPr>
        <w:t>эффективности</w:t>
      </w:r>
      <w:r w:rsidRPr="003E47AC">
        <w:rPr>
          <w:spacing w:val="59"/>
          <w:sz w:val="28"/>
        </w:rPr>
        <w:t xml:space="preserve"> </w:t>
      </w:r>
      <w:r w:rsidRPr="003E47AC">
        <w:rPr>
          <w:spacing w:val="-1"/>
          <w:sz w:val="28"/>
        </w:rPr>
        <w:t>использования</w:t>
      </w:r>
      <w:r w:rsidRPr="003E47AC">
        <w:rPr>
          <w:spacing w:val="59"/>
          <w:sz w:val="28"/>
        </w:rPr>
        <w:t xml:space="preserve"> </w:t>
      </w:r>
      <w:r w:rsidRPr="003E47AC">
        <w:rPr>
          <w:spacing w:val="-2"/>
          <w:sz w:val="28"/>
        </w:rPr>
        <w:t>ресурсов,</w:t>
      </w:r>
      <w:r w:rsidRPr="003E47AC">
        <w:rPr>
          <w:spacing w:val="59"/>
          <w:sz w:val="28"/>
        </w:rPr>
        <w:t xml:space="preserve"> </w:t>
      </w:r>
      <w:r w:rsidRPr="003E47AC">
        <w:rPr>
          <w:sz w:val="28"/>
        </w:rPr>
        <w:t>в</w:t>
      </w:r>
      <w:r w:rsidRPr="003E47AC">
        <w:rPr>
          <w:spacing w:val="58"/>
          <w:sz w:val="28"/>
        </w:rPr>
        <w:t xml:space="preserve"> </w:t>
      </w:r>
      <w:r w:rsidRPr="003E47AC">
        <w:rPr>
          <w:spacing w:val="-2"/>
          <w:sz w:val="28"/>
        </w:rPr>
        <w:t>том</w:t>
      </w:r>
      <w:r w:rsidRPr="003E47AC">
        <w:rPr>
          <w:spacing w:val="60"/>
          <w:sz w:val="28"/>
        </w:rPr>
        <w:t xml:space="preserve"> </w:t>
      </w:r>
      <w:r w:rsidRPr="003E47AC">
        <w:rPr>
          <w:spacing w:val="-1"/>
          <w:sz w:val="28"/>
        </w:rPr>
        <w:t>числе</w:t>
      </w:r>
      <w:r w:rsidRPr="003E47AC">
        <w:rPr>
          <w:spacing w:val="29"/>
          <w:sz w:val="28"/>
        </w:rPr>
        <w:t xml:space="preserve"> </w:t>
      </w:r>
      <w:r w:rsidRPr="003E47AC">
        <w:rPr>
          <w:spacing w:val="-1"/>
          <w:sz w:val="28"/>
        </w:rPr>
        <w:t>сокращения</w:t>
      </w:r>
      <w:r w:rsidRPr="003E47AC">
        <w:rPr>
          <w:spacing w:val="32"/>
          <w:sz w:val="28"/>
        </w:rPr>
        <w:t xml:space="preserve"> </w:t>
      </w:r>
      <w:r w:rsidRPr="003E47AC">
        <w:rPr>
          <w:spacing w:val="-2"/>
          <w:sz w:val="28"/>
        </w:rPr>
        <w:t>потерь</w:t>
      </w:r>
      <w:r w:rsidRPr="003E47AC">
        <w:rPr>
          <w:spacing w:val="31"/>
          <w:sz w:val="28"/>
        </w:rPr>
        <w:t xml:space="preserve"> </w:t>
      </w:r>
      <w:r w:rsidRPr="003E47AC">
        <w:rPr>
          <w:spacing w:val="-1"/>
          <w:sz w:val="28"/>
        </w:rPr>
        <w:t>воды</w:t>
      </w:r>
      <w:r w:rsidRPr="003E47AC">
        <w:rPr>
          <w:spacing w:val="32"/>
          <w:sz w:val="28"/>
        </w:rPr>
        <w:t xml:space="preserve"> </w:t>
      </w:r>
      <w:r w:rsidRPr="003E47AC">
        <w:rPr>
          <w:spacing w:val="-1"/>
          <w:sz w:val="28"/>
        </w:rPr>
        <w:t>(тепловой</w:t>
      </w:r>
      <w:r w:rsidRPr="003E47AC">
        <w:rPr>
          <w:spacing w:val="32"/>
          <w:sz w:val="28"/>
        </w:rPr>
        <w:t xml:space="preserve"> </w:t>
      </w:r>
      <w:r w:rsidRPr="003E47AC">
        <w:rPr>
          <w:spacing w:val="-1"/>
          <w:sz w:val="28"/>
        </w:rPr>
        <w:t>энергии</w:t>
      </w:r>
      <w:r w:rsidRPr="003E47AC">
        <w:rPr>
          <w:spacing w:val="32"/>
          <w:sz w:val="28"/>
        </w:rPr>
        <w:t xml:space="preserve"> </w:t>
      </w:r>
      <w:r w:rsidRPr="003E47AC">
        <w:rPr>
          <w:sz w:val="28"/>
        </w:rPr>
        <w:t>в</w:t>
      </w:r>
      <w:r w:rsidRPr="003E47AC">
        <w:rPr>
          <w:spacing w:val="31"/>
          <w:sz w:val="28"/>
        </w:rPr>
        <w:t xml:space="preserve"> </w:t>
      </w:r>
      <w:r w:rsidRPr="003E47AC">
        <w:rPr>
          <w:spacing w:val="-1"/>
          <w:sz w:val="28"/>
        </w:rPr>
        <w:t>составе</w:t>
      </w:r>
      <w:r w:rsidRPr="003E47AC">
        <w:rPr>
          <w:spacing w:val="34"/>
          <w:sz w:val="28"/>
        </w:rPr>
        <w:t xml:space="preserve"> </w:t>
      </w:r>
      <w:r w:rsidRPr="003E47AC">
        <w:rPr>
          <w:spacing w:val="-1"/>
          <w:sz w:val="28"/>
        </w:rPr>
        <w:t>горячей</w:t>
      </w:r>
      <w:r w:rsidRPr="003E47AC">
        <w:rPr>
          <w:spacing w:val="32"/>
          <w:sz w:val="28"/>
        </w:rPr>
        <w:t xml:space="preserve"> </w:t>
      </w:r>
      <w:r w:rsidRPr="003E47AC">
        <w:rPr>
          <w:spacing w:val="-2"/>
          <w:sz w:val="28"/>
        </w:rPr>
        <w:t>воды)</w:t>
      </w:r>
      <w:r w:rsidRPr="003E47AC">
        <w:rPr>
          <w:spacing w:val="32"/>
          <w:sz w:val="28"/>
        </w:rPr>
        <w:t xml:space="preserve"> </w:t>
      </w:r>
      <w:r w:rsidRPr="003E47AC">
        <w:rPr>
          <w:sz w:val="28"/>
        </w:rPr>
        <w:t>при</w:t>
      </w:r>
      <w:r w:rsidRPr="003E47AC">
        <w:rPr>
          <w:spacing w:val="45"/>
          <w:sz w:val="28"/>
        </w:rPr>
        <w:t xml:space="preserve"> </w:t>
      </w:r>
      <w:r w:rsidRPr="003E47AC">
        <w:rPr>
          <w:spacing w:val="-1"/>
          <w:sz w:val="28"/>
        </w:rPr>
        <w:t>транспортировке;</w:t>
      </w:r>
    </w:p>
    <w:p w:rsidR="008A200D" w:rsidRDefault="006C07F2" w:rsidP="00CC3157">
      <w:pPr>
        <w:pStyle w:val="af3"/>
        <w:tabs>
          <w:tab w:val="left" w:pos="1126"/>
        </w:tabs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показатели обеспечения населением услугами централизованного водос</w:t>
      </w:r>
      <w:r w:rsidR="00915C3F">
        <w:rPr>
          <w:spacing w:val="-1"/>
          <w:sz w:val="28"/>
        </w:rPr>
        <w:t>набжения.</w:t>
      </w:r>
    </w:p>
    <w:p w:rsidR="003E47AC" w:rsidRDefault="00B64320" w:rsidP="00CC3157">
      <w:pPr>
        <w:pStyle w:val="af3"/>
        <w:numPr>
          <w:ilvl w:val="0"/>
          <w:numId w:val="7"/>
        </w:numPr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left="709" w:hanging="643"/>
        <w:jc w:val="both"/>
        <w:rPr>
          <w:spacing w:val="-1"/>
          <w:sz w:val="28"/>
        </w:rPr>
      </w:pPr>
      <w:r>
        <w:rPr>
          <w:spacing w:val="-1"/>
          <w:sz w:val="28"/>
        </w:rPr>
        <w:t>Плановые</w:t>
      </w:r>
      <w:r w:rsidR="00F147ED">
        <w:rPr>
          <w:spacing w:val="-1"/>
          <w:sz w:val="28"/>
        </w:rPr>
        <w:t xml:space="preserve"> показатели качества воды: - </w:t>
      </w:r>
      <w:r w:rsidR="00975978">
        <w:rPr>
          <w:spacing w:val="-1"/>
          <w:sz w:val="28"/>
        </w:rPr>
        <w:t>98</w:t>
      </w:r>
      <w:r w:rsidR="00F147ED">
        <w:rPr>
          <w:spacing w:val="-1"/>
          <w:sz w:val="28"/>
        </w:rPr>
        <w:t>%</w:t>
      </w:r>
    </w:p>
    <w:p w:rsidR="00E07743" w:rsidRDefault="00B64320" w:rsidP="00CC3157">
      <w:pPr>
        <w:pStyle w:val="af3"/>
        <w:numPr>
          <w:ilvl w:val="0"/>
          <w:numId w:val="7"/>
        </w:numPr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left="709" w:hanging="643"/>
        <w:jc w:val="both"/>
        <w:rPr>
          <w:spacing w:val="-1"/>
          <w:sz w:val="28"/>
          <w:szCs w:val="28"/>
        </w:rPr>
      </w:pPr>
      <w:r>
        <w:rPr>
          <w:spacing w:val="-1"/>
          <w:sz w:val="28"/>
        </w:rPr>
        <w:t xml:space="preserve">Плановые </w:t>
      </w:r>
      <w:r w:rsidR="00E07743" w:rsidRPr="00E07743">
        <w:rPr>
          <w:spacing w:val="-1"/>
          <w:sz w:val="28"/>
          <w:szCs w:val="28"/>
        </w:rPr>
        <w:t>показатели</w:t>
      </w:r>
      <w:r w:rsidR="00E07743" w:rsidRPr="00E07743">
        <w:rPr>
          <w:spacing w:val="1"/>
          <w:sz w:val="28"/>
          <w:szCs w:val="28"/>
        </w:rPr>
        <w:t xml:space="preserve"> </w:t>
      </w:r>
      <w:r w:rsidR="00E07743" w:rsidRPr="00E07743">
        <w:rPr>
          <w:spacing w:val="-1"/>
          <w:sz w:val="28"/>
          <w:szCs w:val="28"/>
        </w:rPr>
        <w:t>надежности</w:t>
      </w:r>
      <w:r w:rsidR="00E07743" w:rsidRPr="00E07743">
        <w:rPr>
          <w:sz w:val="28"/>
          <w:szCs w:val="28"/>
        </w:rPr>
        <w:t xml:space="preserve"> и</w:t>
      </w:r>
      <w:r w:rsidR="00E07743" w:rsidRPr="00E07743">
        <w:rPr>
          <w:spacing w:val="39"/>
          <w:sz w:val="28"/>
          <w:szCs w:val="28"/>
        </w:rPr>
        <w:t xml:space="preserve"> </w:t>
      </w:r>
      <w:r w:rsidR="00E07743" w:rsidRPr="00E07743">
        <w:rPr>
          <w:spacing w:val="-1"/>
          <w:sz w:val="28"/>
          <w:szCs w:val="28"/>
        </w:rPr>
        <w:t>бесперебойности</w:t>
      </w:r>
      <w:r w:rsidR="00E07743" w:rsidRPr="00E07743">
        <w:rPr>
          <w:sz w:val="28"/>
          <w:szCs w:val="28"/>
        </w:rPr>
        <w:t xml:space="preserve"> </w:t>
      </w:r>
      <w:r w:rsidR="00E07743" w:rsidRPr="00E07743">
        <w:rPr>
          <w:spacing w:val="-1"/>
          <w:sz w:val="28"/>
          <w:szCs w:val="28"/>
        </w:rPr>
        <w:t>водоснабжения</w:t>
      </w:r>
      <w:r w:rsidR="00E07743" w:rsidRPr="00E07743">
        <w:rPr>
          <w:sz w:val="28"/>
          <w:szCs w:val="28"/>
        </w:rPr>
        <w:t xml:space="preserve"> и</w:t>
      </w:r>
      <w:r w:rsidR="00E07743" w:rsidRPr="00E07743">
        <w:rPr>
          <w:spacing w:val="41"/>
          <w:sz w:val="28"/>
          <w:szCs w:val="28"/>
        </w:rPr>
        <w:t xml:space="preserve"> </w:t>
      </w:r>
      <w:r w:rsidR="00E07743" w:rsidRPr="00E07743">
        <w:rPr>
          <w:spacing w:val="-1"/>
          <w:sz w:val="28"/>
          <w:szCs w:val="28"/>
        </w:rPr>
        <w:t>водоотведения</w:t>
      </w:r>
      <w:r w:rsidR="00E07743">
        <w:rPr>
          <w:spacing w:val="-1"/>
          <w:sz w:val="28"/>
          <w:szCs w:val="28"/>
        </w:rPr>
        <w:t xml:space="preserve"> – </w:t>
      </w:r>
      <w:r w:rsidR="004F4F5C">
        <w:rPr>
          <w:spacing w:val="-1"/>
          <w:sz w:val="28"/>
          <w:szCs w:val="28"/>
        </w:rPr>
        <w:t>0,8</w:t>
      </w:r>
      <w:r w:rsidR="00975978">
        <w:rPr>
          <w:spacing w:val="-1"/>
          <w:sz w:val="28"/>
          <w:szCs w:val="28"/>
        </w:rPr>
        <w:t>3</w:t>
      </w:r>
      <w:r w:rsidR="00841E44">
        <w:rPr>
          <w:spacing w:val="-1"/>
          <w:sz w:val="28"/>
          <w:szCs w:val="28"/>
        </w:rPr>
        <w:t xml:space="preserve"> ед./</w:t>
      </w:r>
      <w:proofErr w:type="gramStart"/>
      <w:r w:rsidR="00841E44">
        <w:rPr>
          <w:spacing w:val="-1"/>
          <w:sz w:val="28"/>
          <w:szCs w:val="28"/>
        </w:rPr>
        <w:t>км</w:t>
      </w:r>
      <w:proofErr w:type="gramEnd"/>
      <w:r w:rsidR="00841E44">
        <w:rPr>
          <w:spacing w:val="-1"/>
          <w:sz w:val="28"/>
          <w:szCs w:val="28"/>
        </w:rPr>
        <w:t>.</w:t>
      </w:r>
    </w:p>
    <w:p w:rsidR="00E07743" w:rsidRPr="004F4F5C" w:rsidRDefault="00B64320" w:rsidP="00CC3157">
      <w:pPr>
        <w:pStyle w:val="af3"/>
        <w:numPr>
          <w:ilvl w:val="0"/>
          <w:numId w:val="7"/>
        </w:numPr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left="709" w:hanging="643"/>
        <w:jc w:val="both"/>
        <w:rPr>
          <w:spacing w:val="-1"/>
          <w:sz w:val="28"/>
          <w:szCs w:val="28"/>
        </w:rPr>
      </w:pPr>
      <w:r>
        <w:rPr>
          <w:spacing w:val="-1"/>
          <w:sz w:val="28"/>
        </w:rPr>
        <w:t xml:space="preserve">Плановые </w:t>
      </w:r>
      <w:r w:rsidR="00E07743" w:rsidRPr="00E07743">
        <w:rPr>
          <w:spacing w:val="-1"/>
          <w:sz w:val="28"/>
        </w:rPr>
        <w:t>показатели</w:t>
      </w:r>
      <w:r w:rsidR="00E07743" w:rsidRPr="00E07743">
        <w:rPr>
          <w:spacing w:val="1"/>
          <w:sz w:val="28"/>
        </w:rPr>
        <w:t xml:space="preserve"> </w:t>
      </w:r>
      <w:r w:rsidR="00E07743" w:rsidRPr="00E07743">
        <w:rPr>
          <w:spacing w:val="-1"/>
          <w:sz w:val="28"/>
        </w:rPr>
        <w:t>качества</w:t>
      </w:r>
      <w:r w:rsidR="00E07743" w:rsidRPr="00E07743">
        <w:rPr>
          <w:spacing w:val="31"/>
          <w:sz w:val="28"/>
        </w:rPr>
        <w:t xml:space="preserve"> </w:t>
      </w:r>
      <w:r w:rsidR="00E07743" w:rsidRPr="00E07743">
        <w:rPr>
          <w:spacing w:val="-1"/>
          <w:sz w:val="28"/>
        </w:rPr>
        <w:t>обслуживания</w:t>
      </w:r>
      <w:r w:rsidR="00E07743" w:rsidRPr="00E07743">
        <w:rPr>
          <w:sz w:val="28"/>
        </w:rPr>
        <w:t xml:space="preserve"> </w:t>
      </w:r>
      <w:r w:rsidR="00E07743" w:rsidRPr="00E07743">
        <w:rPr>
          <w:spacing w:val="-1"/>
          <w:sz w:val="28"/>
        </w:rPr>
        <w:t>абонентов – 8</w:t>
      </w:r>
      <w:r w:rsidR="00975978">
        <w:rPr>
          <w:spacing w:val="-1"/>
          <w:sz w:val="28"/>
        </w:rPr>
        <w:t>5</w:t>
      </w:r>
      <w:r w:rsidR="00E07743" w:rsidRPr="00E07743">
        <w:rPr>
          <w:spacing w:val="-1"/>
          <w:sz w:val="28"/>
        </w:rPr>
        <w:t>%</w:t>
      </w:r>
      <w:r w:rsidR="004F4F5C">
        <w:rPr>
          <w:spacing w:val="-1"/>
          <w:sz w:val="28"/>
        </w:rPr>
        <w:t>.</w:t>
      </w:r>
    </w:p>
    <w:p w:rsidR="004F4F5C" w:rsidRPr="006C07F2" w:rsidRDefault="00B64320" w:rsidP="00CC3157">
      <w:pPr>
        <w:pStyle w:val="af3"/>
        <w:numPr>
          <w:ilvl w:val="0"/>
          <w:numId w:val="7"/>
        </w:numPr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left="709" w:hanging="643"/>
        <w:jc w:val="both"/>
        <w:rPr>
          <w:spacing w:val="-1"/>
          <w:sz w:val="32"/>
          <w:szCs w:val="28"/>
        </w:rPr>
      </w:pPr>
      <w:r>
        <w:rPr>
          <w:spacing w:val="-1"/>
          <w:sz w:val="28"/>
        </w:rPr>
        <w:t xml:space="preserve">Плановые </w:t>
      </w:r>
      <w:r w:rsidR="004F4F5C" w:rsidRPr="004F4F5C">
        <w:rPr>
          <w:spacing w:val="-1"/>
          <w:sz w:val="28"/>
        </w:rPr>
        <w:t>показатели</w:t>
      </w:r>
      <w:r w:rsidR="004F4F5C" w:rsidRPr="004F4F5C">
        <w:rPr>
          <w:spacing w:val="1"/>
          <w:sz w:val="28"/>
        </w:rPr>
        <w:t xml:space="preserve"> </w:t>
      </w:r>
      <w:r w:rsidR="004F4F5C" w:rsidRPr="004F4F5C">
        <w:rPr>
          <w:spacing w:val="-1"/>
          <w:sz w:val="28"/>
        </w:rPr>
        <w:t>эффективности</w:t>
      </w:r>
      <w:r w:rsidR="004F4F5C" w:rsidRPr="004F4F5C">
        <w:rPr>
          <w:spacing w:val="41"/>
          <w:sz w:val="28"/>
        </w:rPr>
        <w:t xml:space="preserve"> </w:t>
      </w:r>
      <w:r w:rsidR="004F4F5C" w:rsidRPr="004F4F5C">
        <w:rPr>
          <w:spacing w:val="-1"/>
          <w:sz w:val="28"/>
        </w:rPr>
        <w:t>использования</w:t>
      </w:r>
      <w:r w:rsidR="004F4F5C" w:rsidRPr="004F4F5C">
        <w:rPr>
          <w:sz w:val="28"/>
        </w:rPr>
        <w:t xml:space="preserve"> </w:t>
      </w:r>
      <w:r w:rsidR="004F4F5C" w:rsidRPr="004F4F5C">
        <w:rPr>
          <w:spacing w:val="-1"/>
          <w:sz w:val="28"/>
        </w:rPr>
        <w:t>ресурсов,</w:t>
      </w:r>
      <w:r w:rsidR="004F4F5C" w:rsidRPr="004F4F5C">
        <w:rPr>
          <w:sz w:val="28"/>
        </w:rPr>
        <w:t xml:space="preserve"> в</w:t>
      </w:r>
      <w:r w:rsidR="004F4F5C" w:rsidRPr="004F4F5C">
        <w:rPr>
          <w:spacing w:val="-1"/>
          <w:sz w:val="28"/>
        </w:rPr>
        <w:t xml:space="preserve"> </w:t>
      </w:r>
      <w:r w:rsidR="004F4F5C" w:rsidRPr="004F4F5C">
        <w:rPr>
          <w:sz w:val="28"/>
        </w:rPr>
        <w:t>том</w:t>
      </w:r>
      <w:r w:rsidR="004F4F5C" w:rsidRPr="004F4F5C">
        <w:rPr>
          <w:spacing w:val="27"/>
          <w:sz w:val="28"/>
        </w:rPr>
        <w:t xml:space="preserve"> </w:t>
      </w:r>
      <w:r w:rsidR="004F4F5C" w:rsidRPr="004F4F5C">
        <w:rPr>
          <w:spacing w:val="-1"/>
          <w:sz w:val="28"/>
        </w:rPr>
        <w:t>числе сокращения</w:t>
      </w:r>
      <w:r w:rsidR="004F4F5C" w:rsidRPr="004F4F5C">
        <w:rPr>
          <w:sz w:val="28"/>
        </w:rPr>
        <w:t xml:space="preserve"> потерь воды</w:t>
      </w:r>
      <w:r w:rsidR="004F4F5C">
        <w:rPr>
          <w:sz w:val="28"/>
        </w:rPr>
        <w:t xml:space="preserve"> </w:t>
      </w:r>
      <w:r w:rsidR="007400AF">
        <w:rPr>
          <w:sz w:val="28"/>
        </w:rPr>
        <w:t>–</w:t>
      </w:r>
      <w:r w:rsidR="004F4F5C">
        <w:rPr>
          <w:sz w:val="28"/>
        </w:rPr>
        <w:t xml:space="preserve"> </w:t>
      </w:r>
      <w:r w:rsidR="00A772F0">
        <w:rPr>
          <w:sz w:val="28"/>
        </w:rPr>
        <w:t>25</w:t>
      </w:r>
      <w:r w:rsidR="007400AF">
        <w:rPr>
          <w:sz w:val="28"/>
        </w:rPr>
        <w:t>%.</w:t>
      </w:r>
    </w:p>
    <w:p w:rsidR="00EC3E42" w:rsidRPr="007911A7" w:rsidRDefault="00B64320" w:rsidP="007911A7">
      <w:pPr>
        <w:pStyle w:val="af3"/>
        <w:numPr>
          <w:ilvl w:val="0"/>
          <w:numId w:val="7"/>
        </w:numPr>
        <w:suppressAutoHyphens w:val="0"/>
        <w:kinsoku w:val="0"/>
        <w:overflowPunct w:val="0"/>
        <w:autoSpaceDN w:val="0"/>
        <w:adjustRightInd w:val="0"/>
        <w:spacing w:before="3" w:after="0" w:line="360" w:lineRule="auto"/>
        <w:ind w:left="709" w:hanging="643"/>
        <w:jc w:val="both"/>
        <w:rPr>
          <w:spacing w:val="-1"/>
          <w:sz w:val="28"/>
          <w:szCs w:val="28"/>
        </w:rPr>
      </w:pPr>
      <w:r>
        <w:rPr>
          <w:spacing w:val="-1"/>
          <w:sz w:val="28"/>
        </w:rPr>
        <w:t xml:space="preserve">Плановые </w:t>
      </w:r>
      <w:r w:rsidR="006C07F2" w:rsidRPr="006C07F2">
        <w:rPr>
          <w:spacing w:val="-1"/>
          <w:sz w:val="28"/>
          <w:szCs w:val="28"/>
        </w:rPr>
        <w:t xml:space="preserve">показатели обеспеченности жилого фонда водоснабжением – </w:t>
      </w:r>
      <w:r w:rsidR="00975978">
        <w:rPr>
          <w:spacing w:val="-1"/>
          <w:sz w:val="28"/>
          <w:szCs w:val="28"/>
        </w:rPr>
        <w:t>91</w:t>
      </w:r>
      <w:r w:rsidR="006C07F2" w:rsidRPr="006C07F2">
        <w:rPr>
          <w:spacing w:val="-1"/>
          <w:sz w:val="28"/>
          <w:szCs w:val="28"/>
        </w:rPr>
        <w:t xml:space="preserve">%. </w:t>
      </w:r>
    </w:p>
    <w:p w:rsidR="00C365B3" w:rsidRPr="0087563C" w:rsidRDefault="003D17FA" w:rsidP="0087563C">
      <w:pPr>
        <w:pStyle w:val="2"/>
        <w:rPr>
          <w:i w:val="0"/>
        </w:rPr>
      </w:pPr>
      <w:bookmarkStart w:id="119" w:name="_Toc407021072"/>
      <w:r w:rsidRPr="00A26A55">
        <w:rPr>
          <w:i w:val="0"/>
        </w:rPr>
        <w:t xml:space="preserve">Раздел </w:t>
      </w:r>
      <w:r w:rsidR="003E47AC">
        <w:rPr>
          <w:i w:val="0"/>
        </w:rPr>
        <w:t>8</w:t>
      </w:r>
      <w:r w:rsidRPr="00A26A55">
        <w:rPr>
          <w:i w:val="0"/>
        </w:rPr>
        <w:t>.</w:t>
      </w:r>
      <w:bookmarkStart w:id="120" w:name="_Toc394936251"/>
      <w:bookmarkStart w:id="121" w:name="_Toc394937825"/>
      <w:bookmarkStart w:id="122" w:name="_Toc400030388"/>
      <w:bookmarkStart w:id="123" w:name="_Toc405195536"/>
      <w:bookmarkStart w:id="124" w:name="_Toc405544836"/>
      <w:bookmarkStart w:id="125" w:name="_Toc407021073"/>
      <w:bookmarkEnd w:id="114"/>
      <w:bookmarkEnd w:id="119"/>
      <w:r w:rsidR="0087563C">
        <w:rPr>
          <w:i w:val="0"/>
        </w:rPr>
        <w:t xml:space="preserve"> </w:t>
      </w:r>
      <w:r w:rsidRPr="00A26A55">
        <w:rPr>
          <w:i w:val="0"/>
          <w:shd w:val="clear" w:color="auto" w:fill="FFFFFF"/>
        </w:rPr>
        <w:t xml:space="preserve">Перечень выявленных бесхозяйных объектов централизованных </w:t>
      </w:r>
      <w:r w:rsidRPr="00A26A55">
        <w:rPr>
          <w:i w:val="0"/>
          <w:shd w:val="clear" w:color="auto" w:fill="FFFFFF"/>
        </w:rPr>
        <w:lastRenderedPageBreak/>
        <w:t>систем водоснабжения (в случае их выявления) и перечень организаций, уполномоченных на их эксплуатацию</w:t>
      </w:r>
      <w:bookmarkEnd w:id="120"/>
      <w:bookmarkEnd w:id="121"/>
      <w:bookmarkEnd w:id="122"/>
      <w:bookmarkEnd w:id="123"/>
      <w:bookmarkEnd w:id="124"/>
      <w:bookmarkEnd w:id="125"/>
    </w:p>
    <w:p w:rsidR="003D17FA" w:rsidRDefault="003D17FA" w:rsidP="00C8052A">
      <w:pPr>
        <w:tabs>
          <w:tab w:val="left" w:pos="851"/>
        </w:tabs>
        <w:spacing w:line="276" w:lineRule="auto"/>
        <w:jc w:val="both"/>
        <w:rPr>
          <w:b/>
          <w:color w:val="373737"/>
          <w:szCs w:val="28"/>
          <w:shd w:val="clear" w:color="auto" w:fill="FFFFFF"/>
        </w:rPr>
      </w:pPr>
    </w:p>
    <w:p w:rsidR="005F5537" w:rsidRPr="007911A7" w:rsidRDefault="005F5537" w:rsidP="007911A7">
      <w:pPr>
        <w:tabs>
          <w:tab w:val="left" w:pos="851"/>
        </w:tabs>
        <w:spacing w:line="360" w:lineRule="auto"/>
        <w:ind w:firstLine="567"/>
        <w:jc w:val="both"/>
        <w:rPr>
          <w:szCs w:val="28"/>
          <w:shd w:val="clear" w:color="auto" w:fill="FFFFFF"/>
        </w:rPr>
      </w:pPr>
      <w:r w:rsidRPr="005F5537">
        <w:rPr>
          <w:szCs w:val="28"/>
          <w:shd w:val="clear" w:color="auto" w:fill="FFFFFF"/>
        </w:rPr>
        <w:t xml:space="preserve">Перечень выявленных бесхозяйных объектов централизованных систем водоснабжения представлен в таблице 8.1.1. Ввиду отсутствия технических паспортов данные сети не включены в концессионные соглашения с АО «Коммунальные системы БАМа». </w:t>
      </w:r>
    </w:p>
    <w:p w:rsidR="005F5537" w:rsidRPr="00CC3157" w:rsidRDefault="005F5537" w:rsidP="005F5537">
      <w:pPr>
        <w:tabs>
          <w:tab w:val="left" w:pos="851"/>
        </w:tabs>
        <w:spacing w:line="276" w:lineRule="auto"/>
        <w:ind w:firstLine="567"/>
        <w:jc w:val="right"/>
        <w:rPr>
          <w:szCs w:val="28"/>
          <w:shd w:val="clear" w:color="auto" w:fill="FFFFFF"/>
        </w:rPr>
      </w:pPr>
      <w:r w:rsidRPr="00CC3157">
        <w:rPr>
          <w:szCs w:val="28"/>
          <w:shd w:val="clear" w:color="auto" w:fill="FFFFFF"/>
        </w:rPr>
        <w:t>Таблица 8.1.1.</w:t>
      </w: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2"/>
        <w:gridCol w:w="1345"/>
        <w:gridCol w:w="2080"/>
        <w:gridCol w:w="1992"/>
        <w:gridCol w:w="1448"/>
        <w:gridCol w:w="1599"/>
      </w:tblGrid>
      <w:tr w:rsidR="005F5537" w:rsidRPr="005F5537" w:rsidTr="005F5537">
        <w:trPr>
          <w:trHeight w:val="499"/>
          <w:tblHeader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Наименование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УЧАСТОК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Диаметр трубопровода, </w:t>
            </w:r>
            <w:proofErr w:type="gramStart"/>
            <w:r w:rsidRPr="005F5537">
              <w:rPr>
                <w:sz w:val="20"/>
              </w:rPr>
              <w:t>мм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Протяжённость, </w:t>
            </w:r>
            <w:proofErr w:type="gramStart"/>
            <w:r w:rsidRPr="005F5537">
              <w:rPr>
                <w:sz w:val="20"/>
              </w:rPr>
              <w:t>км</w:t>
            </w:r>
            <w:proofErr w:type="gramEnd"/>
          </w:p>
        </w:tc>
      </w:tr>
      <w:tr w:rsidR="005F5537" w:rsidRPr="005F5537" w:rsidTr="005F5537">
        <w:trPr>
          <w:trHeight w:val="570"/>
          <w:tblHeader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537" w:rsidRPr="005F5537" w:rsidRDefault="005F5537" w:rsidP="005F5537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Начало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Конец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место </w:t>
            </w:r>
            <w:proofErr w:type="spellStart"/>
            <w:r w:rsidRPr="005F5537">
              <w:rPr>
                <w:sz w:val="20"/>
              </w:rPr>
              <w:t>проложения</w:t>
            </w:r>
            <w:proofErr w:type="spellEnd"/>
            <w:r w:rsidRPr="005F5537">
              <w:rPr>
                <w:sz w:val="20"/>
              </w:rPr>
              <w:t xml:space="preserve"> трассы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37" w:rsidRPr="005F5537" w:rsidRDefault="005F5537" w:rsidP="005F5537">
            <w:pPr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37" w:rsidRPr="005F5537" w:rsidRDefault="005F5537" w:rsidP="005F5537">
            <w:pPr>
              <w:rPr>
                <w:sz w:val="20"/>
              </w:rPr>
            </w:pP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Профсоюзная,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Профсоюзная,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0,70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Школьная1,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Пресня7,9.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Школьная,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0,96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Профсоюзная, 1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</w:t>
            </w:r>
            <w:r w:rsidR="00CC3157" w:rsidRPr="005F5537">
              <w:rPr>
                <w:sz w:val="20"/>
              </w:rPr>
              <w:t xml:space="preserve">Профсоюзная,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0,90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36, 38, 40, 42, 46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36, 38, 40, 42, 46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0,21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50, 52, 54, 56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50, 52, 54, 56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0,21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17-25, </w:t>
            </w:r>
            <w:proofErr w:type="spellStart"/>
            <w:r w:rsidRPr="005F5537">
              <w:rPr>
                <w:sz w:val="20"/>
              </w:rPr>
              <w:t>М.Бульвар</w:t>
            </w:r>
            <w:proofErr w:type="spellEnd"/>
            <w:r w:rsidRPr="005F5537">
              <w:rPr>
                <w:sz w:val="20"/>
              </w:rPr>
              <w:t xml:space="preserve"> 1-9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17-25, </w:t>
            </w:r>
            <w:proofErr w:type="spellStart"/>
            <w:r w:rsidRPr="005F5537">
              <w:rPr>
                <w:sz w:val="20"/>
              </w:rPr>
              <w:t>М.Бульвар</w:t>
            </w:r>
            <w:proofErr w:type="spellEnd"/>
            <w:r w:rsidRPr="005F5537">
              <w:rPr>
                <w:sz w:val="20"/>
              </w:rPr>
              <w:t xml:space="preserve"> 1-9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1,23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Депутатская 6,8,4,10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Депутатская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0,55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 51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Пресня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Школьная 3, 5, 9, 11, 13, 15, 17, 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Школьная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0,66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Спортивная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Спортивная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1,08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Спортивная 2,6,8,10,12,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Спортивная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0,40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ж.д</w:t>
            </w:r>
            <w:proofErr w:type="spellEnd"/>
            <w:r w:rsidRPr="005F5537">
              <w:rPr>
                <w:sz w:val="20"/>
              </w:rPr>
              <w:t xml:space="preserve"> по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.О</w:t>
            </w:r>
            <w:proofErr w:type="gramEnd"/>
            <w:r w:rsidRPr="005F5537">
              <w:rPr>
                <w:sz w:val="20"/>
              </w:rPr>
              <w:t>ктябрьская</w:t>
            </w:r>
            <w:proofErr w:type="spellEnd"/>
            <w:r w:rsidRPr="005F5537">
              <w:rPr>
                <w:sz w:val="20"/>
              </w:rPr>
              <w:t>, Школьная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Школьная, Октябрьская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0,52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ж.д</w:t>
            </w:r>
            <w:proofErr w:type="spellEnd"/>
            <w:r w:rsidRPr="005F5537">
              <w:rPr>
                <w:sz w:val="20"/>
              </w:rPr>
              <w:t xml:space="preserve"> по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.О</w:t>
            </w:r>
            <w:proofErr w:type="gramEnd"/>
            <w:r w:rsidRPr="005F5537">
              <w:rPr>
                <w:sz w:val="20"/>
              </w:rPr>
              <w:t>ктябрьская</w:t>
            </w:r>
            <w:proofErr w:type="spellEnd"/>
            <w:r w:rsidRPr="005F5537">
              <w:rPr>
                <w:sz w:val="20"/>
              </w:rPr>
              <w:t xml:space="preserve">,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</w:t>
            </w: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 xml:space="preserve">. </w:t>
            </w:r>
            <w:proofErr w:type="spellStart"/>
            <w:r w:rsidRPr="005F5537">
              <w:rPr>
                <w:sz w:val="20"/>
              </w:rPr>
              <w:t>Прксня</w:t>
            </w:r>
            <w:proofErr w:type="spellEnd"/>
            <w:r w:rsidRPr="005F5537">
              <w:rPr>
                <w:sz w:val="20"/>
              </w:rPr>
              <w:t>, Октябрьская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0,73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ж.д</w:t>
            </w:r>
            <w:proofErr w:type="spellEnd"/>
            <w:r w:rsidRPr="005F5537">
              <w:rPr>
                <w:sz w:val="20"/>
              </w:rPr>
              <w:t xml:space="preserve"> по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.Ф</w:t>
            </w:r>
            <w:proofErr w:type="gramEnd"/>
            <w:r w:rsidRPr="005F5537">
              <w:rPr>
                <w:sz w:val="20"/>
              </w:rPr>
              <w:t>естивальная</w:t>
            </w:r>
            <w:proofErr w:type="spellEnd"/>
            <w:r w:rsidRPr="005F5537">
              <w:rPr>
                <w:sz w:val="20"/>
              </w:rPr>
              <w:t xml:space="preserve">, Амурская,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.Ф</w:t>
            </w:r>
            <w:proofErr w:type="gramEnd"/>
            <w:r w:rsidRPr="005F5537">
              <w:rPr>
                <w:sz w:val="20"/>
              </w:rPr>
              <w:t>естивальная</w:t>
            </w:r>
            <w:proofErr w:type="spellEnd"/>
            <w:r w:rsidRPr="005F5537">
              <w:rPr>
                <w:sz w:val="20"/>
              </w:rPr>
              <w:t xml:space="preserve">, Амурская,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1,08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lastRenderedPageBreak/>
              <w:t>Сети водоснабжения от ЦТП 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коллектора </w:t>
            </w:r>
            <w:proofErr w:type="spellStart"/>
            <w:r w:rsidRPr="005F5537">
              <w:rPr>
                <w:sz w:val="20"/>
              </w:rPr>
              <w:t>Тп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ЦТП 21 и </w:t>
            </w:r>
            <w:proofErr w:type="spellStart"/>
            <w:r w:rsidRPr="005F5537">
              <w:rPr>
                <w:sz w:val="20"/>
              </w:rPr>
              <w:t>пр</w:t>
            </w:r>
            <w:proofErr w:type="gramStart"/>
            <w:r w:rsidRPr="005F5537">
              <w:rPr>
                <w:sz w:val="20"/>
              </w:rPr>
              <w:t>.б</w:t>
            </w:r>
            <w:proofErr w:type="gramEnd"/>
            <w:r w:rsidRPr="005F5537">
              <w:rPr>
                <w:sz w:val="20"/>
              </w:rPr>
              <w:t>азы</w:t>
            </w:r>
            <w:proofErr w:type="spellEnd"/>
            <w:r w:rsidRPr="005F5537">
              <w:rPr>
                <w:sz w:val="20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</w:t>
            </w:r>
            <w:proofErr w:type="spellStart"/>
            <w:r w:rsidRPr="005F5537">
              <w:rPr>
                <w:sz w:val="20"/>
              </w:rPr>
              <w:t>В.Набережная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пос. МС 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ул. </w:t>
            </w:r>
            <w:proofErr w:type="spellStart"/>
            <w:r w:rsidRPr="005F5537">
              <w:rPr>
                <w:sz w:val="20"/>
              </w:rPr>
              <w:t>Шахтаумовская</w:t>
            </w:r>
            <w:proofErr w:type="spellEnd"/>
            <w:r w:rsidRPr="005F5537">
              <w:rPr>
                <w:sz w:val="20"/>
              </w:rPr>
              <w:t xml:space="preserve">, </w:t>
            </w:r>
            <w:proofErr w:type="gramStart"/>
            <w:r w:rsidRPr="005F5537">
              <w:rPr>
                <w:sz w:val="20"/>
              </w:rPr>
              <w:t>Коммунальная</w:t>
            </w:r>
            <w:proofErr w:type="gramEnd"/>
            <w:r w:rsidRPr="005F5537">
              <w:rPr>
                <w:sz w:val="20"/>
              </w:rPr>
              <w:t>, Ветеранов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4,80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Коммунистическая, Олимпийская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0,64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Кирова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Кирова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2,05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до</w:t>
            </w:r>
            <w:proofErr w:type="gramStart"/>
            <w:r w:rsidRPr="005F5537">
              <w:rPr>
                <w:sz w:val="20"/>
              </w:rPr>
              <w:t xml:space="preserve"> </w:t>
            </w:r>
            <w:proofErr w:type="spellStart"/>
            <w:r w:rsidRPr="005F5537">
              <w:rPr>
                <w:sz w:val="20"/>
              </w:rPr>
              <w:t>К</w:t>
            </w:r>
            <w:proofErr w:type="gramEnd"/>
            <w:r w:rsidRPr="005F5537">
              <w:rPr>
                <w:sz w:val="20"/>
              </w:rPr>
              <w:t>р</w:t>
            </w:r>
            <w:proofErr w:type="spellEnd"/>
            <w:r w:rsidRPr="005F5537">
              <w:rPr>
                <w:sz w:val="20"/>
              </w:rPr>
              <w:t>. Пресня 57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spellStart"/>
            <w:r w:rsidRPr="005F5537">
              <w:rPr>
                <w:sz w:val="20"/>
              </w:rPr>
              <w:t>Кр</w:t>
            </w:r>
            <w:proofErr w:type="spellEnd"/>
            <w:r w:rsidRPr="005F5537">
              <w:rPr>
                <w:sz w:val="20"/>
              </w:rPr>
              <w:t>. Пресня 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0,15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ж.д</w:t>
            </w:r>
            <w:proofErr w:type="spellEnd"/>
            <w:r w:rsidRPr="005F5537">
              <w:rPr>
                <w:sz w:val="20"/>
              </w:rPr>
              <w:t xml:space="preserve"> по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.С</w:t>
            </w:r>
            <w:proofErr w:type="gramEnd"/>
            <w:r w:rsidRPr="005F5537">
              <w:rPr>
                <w:sz w:val="20"/>
              </w:rPr>
              <w:t>туд</w:t>
            </w:r>
            <w:proofErr w:type="spellEnd"/>
            <w:r w:rsidRPr="005F5537">
              <w:rPr>
                <w:sz w:val="20"/>
              </w:rPr>
              <w:t xml:space="preserve">. Проезд,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</w:t>
            </w:r>
            <w:proofErr w:type="spellStart"/>
            <w:r w:rsidRPr="005F5537">
              <w:rPr>
                <w:sz w:val="20"/>
              </w:rPr>
              <w:t>ул</w:t>
            </w:r>
            <w:proofErr w:type="gramStart"/>
            <w:r w:rsidRPr="005F5537">
              <w:rPr>
                <w:sz w:val="20"/>
              </w:rPr>
              <w:t>.С</w:t>
            </w:r>
            <w:proofErr w:type="gramEnd"/>
            <w:r w:rsidRPr="005F5537">
              <w:rPr>
                <w:sz w:val="20"/>
              </w:rPr>
              <w:t>туд</w:t>
            </w:r>
            <w:proofErr w:type="spellEnd"/>
            <w:r w:rsidRPr="005F5537">
              <w:rPr>
                <w:sz w:val="20"/>
              </w:rPr>
              <w:t xml:space="preserve">. Проезд,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0,95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КДМ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ул. 17 съезда ВЛКСМ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0,11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по ул. Дружбы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ул. Дружбы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76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0,62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мкр Беленький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мкр Беленький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2,58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ТК и ЦТП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gramStart"/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по ул. Дружная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Дружная, Белорусская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1,23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ТК и ЦТП 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gramStart"/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пос. Таёжный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ул. 8 марта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2,46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ЦТП 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proofErr w:type="gramStart"/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End"/>
            <w:r w:rsidRPr="005F5537">
              <w:rPr>
                <w:sz w:val="20"/>
              </w:rPr>
              <w:t>.д</w:t>
            </w:r>
            <w:proofErr w:type="spellEnd"/>
            <w:r w:rsidRPr="005F5537">
              <w:rPr>
                <w:sz w:val="20"/>
              </w:rPr>
              <w:t>. ул. Зелёная, 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ул. Зелёная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1,61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ЦТП 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 до </w:t>
            </w:r>
            <w:proofErr w:type="spellStart"/>
            <w:r w:rsidRPr="005F5537">
              <w:rPr>
                <w:sz w:val="20"/>
              </w:rPr>
              <w:t>скв</w:t>
            </w:r>
            <w:proofErr w:type="spellEnd"/>
            <w:r w:rsidRPr="005F5537">
              <w:rPr>
                <w:sz w:val="20"/>
              </w:rPr>
              <w:t xml:space="preserve"> и стояночного бокса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>,. г. Тында, ул. Советская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1,18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магистральной сети </w:t>
            </w:r>
            <w:proofErr w:type="spellStart"/>
            <w:r w:rsidRPr="005F5537">
              <w:rPr>
                <w:sz w:val="20"/>
              </w:rPr>
              <w:t>Тп</w:t>
            </w:r>
            <w:proofErr w:type="spellEnd"/>
            <w:r w:rsidRPr="005F5537">
              <w:rPr>
                <w:sz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до котельной АТП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>,. г. Тында, ул. Советская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76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0,92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уличной сети  </w:t>
            </w:r>
            <w:proofErr w:type="spellStart"/>
            <w:r w:rsidRPr="005F5537">
              <w:rPr>
                <w:sz w:val="20"/>
              </w:rPr>
              <w:t>Тп</w:t>
            </w:r>
            <w:proofErr w:type="spellEnd"/>
            <w:r w:rsidRPr="005F5537">
              <w:rPr>
                <w:sz w:val="20"/>
              </w:rPr>
              <w:t xml:space="preserve"> </w:t>
            </w:r>
            <w:proofErr w:type="spellStart"/>
            <w:proofErr w:type="gramStart"/>
            <w:r w:rsidRPr="005F5537">
              <w:rPr>
                <w:sz w:val="20"/>
              </w:rPr>
              <w:t>ул</w:t>
            </w:r>
            <w:proofErr w:type="spellEnd"/>
            <w:proofErr w:type="gramEnd"/>
            <w:r w:rsidRPr="005F5537">
              <w:rPr>
                <w:sz w:val="20"/>
              </w:rPr>
              <w:t xml:space="preserve"> Комарова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Полярная 14,16,18.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 xml:space="preserve">,. г. Тында, ул. Юности, </w:t>
            </w:r>
            <w:proofErr w:type="spellStart"/>
            <w:r w:rsidRPr="005F5537">
              <w:rPr>
                <w:sz w:val="20"/>
              </w:rPr>
              <w:t>Полярноя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0,29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уличной сети  </w:t>
            </w:r>
            <w:proofErr w:type="spellStart"/>
            <w:r w:rsidRPr="005F5537">
              <w:rPr>
                <w:sz w:val="20"/>
              </w:rPr>
              <w:t>Тп</w:t>
            </w:r>
            <w:proofErr w:type="spellEnd"/>
            <w:r w:rsidRPr="005F5537">
              <w:rPr>
                <w:sz w:val="20"/>
              </w:rPr>
              <w:t xml:space="preserve"> </w:t>
            </w:r>
            <w:proofErr w:type="spellStart"/>
            <w:proofErr w:type="gramStart"/>
            <w:r w:rsidRPr="005F5537">
              <w:rPr>
                <w:sz w:val="20"/>
              </w:rPr>
              <w:t>ул</w:t>
            </w:r>
            <w:proofErr w:type="spellEnd"/>
            <w:proofErr w:type="gramEnd"/>
            <w:r w:rsidRPr="005F5537">
              <w:rPr>
                <w:sz w:val="20"/>
              </w:rPr>
              <w:t xml:space="preserve"> Комарова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Нестерова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>,. г. Тында, ул. Нестерова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0,21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От Котельной АТП камера ТК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Автомобилистов, Березовая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>,. г. Тында, ул. Берёзовая , Автомобилистов.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0,96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От ЦТП 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до </w:t>
            </w:r>
            <w:proofErr w:type="spellStart"/>
            <w:r w:rsidRPr="005F5537">
              <w:rPr>
                <w:sz w:val="20"/>
              </w:rPr>
              <w:t>ж</w:t>
            </w:r>
            <w:proofErr w:type="gramStart"/>
            <w:r w:rsidRPr="005F5537">
              <w:rPr>
                <w:sz w:val="20"/>
              </w:rPr>
              <w:t>.д</w:t>
            </w:r>
            <w:proofErr w:type="spellEnd"/>
            <w:proofErr w:type="gramEnd"/>
            <w:r w:rsidRPr="005F5537">
              <w:rPr>
                <w:sz w:val="20"/>
              </w:rPr>
              <w:t xml:space="preserve"> по ул. </w:t>
            </w:r>
            <w:proofErr w:type="spellStart"/>
            <w:r w:rsidRPr="005F5537">
              <w:rPr>
                <w:sz w:val="20"/>
              </w:rPr>
              <w:t>Советская,Семилетки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 xml:space="preserve">676282 Амурская </w:t>
            </w:r>
            <w:proofErr w:type="spellStart"/>
            <w:proofErr w:type="gramStart"/>
            <w:r w:rsidRPr="005F5537">
              <w:rPr>
                <w:sz w:val="20"/>
              </w:rPr>
              <w:t>обл</w:t>
            </w:r>
            <w:proofErr w:type="spellEnd"/>
            <w:proofErr w:type="gramEnd"/>
            <w:r w:rsidRPr="005F5537">
              <w:rPr>
                <w:sz w:val="20"/>
              </w:rPr>
              <w:t>,. г. Тында, ул. Советская , Семилетки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20"/>
              </w:rPr>
            </w:pPr>
            <w:r w:rsidRPr="005F5537">
              <w:rPr>
                <w:sz w:val="20"/>
              </w:rPr>
              <w:t>1,40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Сети водоснабжения от </w:t>
            </w:r>
            <w:r w:rsidRPr="005F5537">
              <w:rPr>
                <w:sz w:val="16"/>
                <w:szCs w:val="16"/>
              </w:rPr>
              <w:lastRenderedPageBreak/>
              <w:t>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lastRenderedPageBreak/>
              <w:t xml:space="preserve">От ЦТП 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до пос. МК 119 и ССМП 868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пос. ССМП 868 ул. Связистов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0,62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lastRenderedPageBreak/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ССМП 868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proofErr w:type="gramStart"/>
            <w:r w:rsidRPr="005F5537">
              <w:rPr>
                <w:sz w:val="16"/>
                <w:szCs w:val="16"/>
              </w:rPr>
              <w:t xml:space="preserve">до </w:t>
            </w:r>
            <w:proofErr w:type="spellStart"/>
            <w:r w:rsidRPr="005F5537">
              <w:rPr>
                <w:sz w:val="16"/>
                <w:szCs w:val="16"/>
              </w:rPr>
              <w:t>ж</w:t>
            </w:r>
            <w:proofErr w:type="gramEnd"/>
            <w:r w:rsidRPr="005F5537">
              <w:rPr>
                <w:sz w:val="16"/>
                <w:szCs w:val="16"/>
              </w:rPr>
              <w:t>.д</w:t>
            </w:r>
            <w:proofErr w:type="spellEnd"/>
            <w:r w:rsidRPr="005F5537">
              <w:rPr>
                <w:sz w:val="16"/>
                <w:szCs w:val="16"/>
              </w:rPr>
              <w:t xml:space="preserve">. по ул. </w:t>
            </w:r>
            <w:proofErr w:type="spellStart"/>
            <w:r w:rsidRPr="005F5537">
              <w:rPr>
                <w:sz w:val="16"/>
                <w:szCs w:val="16"/>
              </w:rPr>
              <w:t>Связситов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ул. </w:t>
            </w:r>
            <w:proofErr w:type="spellStart"/>
            <w:r w:rsidRPr="005F5537">
              <w:rPr>
                <w:sz w:val="16"/>
                <w:szCs w:val="16"/>
              </w:rPr>
              <w:t>Связситов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1,24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ЦТП 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МК 116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proofErr w:type="gramStart"/>
            <w:r w:rsidRPr="005F5537">
              <w:rPr>
                <w:sz w:val="16"/>
                <w:szCs w:val="16"/>
              </w:rPr>
              <w:t xml:space="preserve">до </w:t>
            </w:r>
            <w:proofErr w:type="spellStart"/>
            <w:r w:rsidRPr="005F5537">
              <w:rPr>
                <w:sz w:val="16"/>
                <w:szCs w:val="16"/>
              </w:rPr>
              <w:t>ж</w:t>
            </w:r>
            <w:proofErr w:type="gramEnd"/>
            <w:r w:rsidRPr="005F5537">
              <w:rPr>
                <w:sz w:val="16"/>
                <w:szCs w:val="16"/>
              </w:rPr>
              <w:t>.д</w:t>
            </w:r>
            <w:proofErr w:type="spellEnd"/>
            <w:r w:rsidRPr="005F5537">
              <w:rPr>
                <w:sz w:val="16"/>
                <w:szCs w:val="16"/>
              </w:rPr>
              <w:t>. по ул. Лазо. Надежды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ул. Лазо. Надежды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1,22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ЦТП 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От ТК и ЦТП 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до </w:t>
            </w:r>
            <w:proofErr w:type="spellStart"/>
            <w:r w:rsidRPr="005F5537">
              <w:rPr>
                <w:sz w:val="16"/>
                <w:szCs w:val="16"/>
              </w:rPr>
              <w:t>ж.д</w:t>
            </w:r>
            <w:proofErr w:type="spellEnd"/>
            <w:r w:rsidRPr="005F553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F5537">
              <w:rPr>
                <w:sz w:val="16"/>
                <w:szCs w:val="16"/>
              </w:rPr>
              <w:t>пос</w:t>
            </w:r>
            <w:proofErr w:type="spellEnd"/>
            <w:proofErr w:type="gramEnd"/>
            <w:r w:rsidRPr="005F5537">
              <w:rPr>
                <w:sz w:val="16"/>
                <w:szCs w:val="16"/>
              </w:rPr>
              <w:t xml:space="preserve"> МК 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г. Тында пос. МК 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4,67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ЦТП 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От ТК и ЦТП 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proofErr w:type="gramStart"/>
            <w:r w:rsidRPr="005F5537">
              <w:rPr>
                <w:sz w:val="16"/>
                <w:szCs w:val="16"/>
              </w:rPr>
              <w:t xml:space="preserve">до </w:t>
            </w:r>
            <w:proofErr w:type="spellStart"/>
            <w:r w:rsidRPr="005F5537">
              <w:rPr>
                <w:sz w:val="16"/>
                <w:szCs w:val="16"/>
              </w:rPr>
              <w:t>ж</w:t>
            </w:r>
            <w:proofErr w:type="gramEnd"/>
            <w:r w:rsidRPr="005F5537">
              <w:rPr>
                <w:sz w:val="16"/>
                <w:szCs w:val="16"/>
              </w:rPr>
              <w:t>.д</w:t>
            </w:r>
            <w:proofErr w:type="spellEnd"/>
            <w:r w:rsidRPr="005F5537">
              <w:rPr>
                <w:sz w:val="16"/>
                <w:szCs w:val="16"/>
              </w:rPr>
              <w:t xml:space="preserve">. по ул. Лётная и </w:t>
            </w:r>
            <w:proofErr w:type="spellStart"/>
            <w:r w:rsidRPr="005F5537">
              <w:rPr>
                <w:sz w:val="16"/>
                <w:szCs w:val="16"/>
              </w:rPr>
              <w:t>В.Набережная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ул. Лётная и </w:t>
            </w:r>
            <w:proofErr w:type="spellStart"/>
            <w:r w:rsidRPr="005F5537">
              <w:rPr>
                <w:sz w:val="16"/>
                <w:szCs w:val="16"/>
              </w:rPr>
              <w:t>В.Набережная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1,26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ЦТП 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От ТК и ЦТП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proofErr w:type="gramStart"/>
            <w:r w:rsidRPr="005F5537">
              <w:rPr>
                <w:sz w:val="16"/>
                <w:szCs w:val="16"/>
              </w:rPr>
              <w:t xml:space="preserve">до </w:t>
            </w:r>
            <w:proofErr w:type="spellStart"/>
            <w:r w:rsidRPr="005F5537">
              <w:rPr>
                <w:sz w:val="16"/>
                <w:szCs w:val="16"/>
              </w:rPr>
              <w:t>ж</w:t>
            </w:r>
            <w:proofErr w:type="gramEnd"/>
            <w:r w:rsidRPr="005F5537">
              <w:rPr>
                <w:sz w:val="16"/>
                <w:szCs w:val="16"/>
              </w:rPr>
              <w:t>.д</w:t>
            </w:r>
            <w:proofErr w:type="spellEnd"/>
            <w:r w:rsidRPr="005F5537">
              <w:rPr>
                <w:sz w:val="16"/>
                <w:szCs w:val="16"/>
              </w:rPr>
              <w:t>. по ул. Юбилейная. Первомайская, Якутская, Зейская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 ул. Юбилейная. Первомайская, Якутская, Зейская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4,96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ТК ЦТП 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От ТК ЦРП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до ЦТП 58 КОС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КОС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2,56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Сети водоснабжения от водовода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От ВК 8к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до котельной ЦРММ и </w:t>
            </w:r>
            <w:proofErr w:type="spellStart"/>
            <w:proofErr w:type="gramStart"/>
            <w:r w:rsidRPr="005F5537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5F5537">
              <w:rPr>
                <w:sz w:val="16"/>
                <w:szCs w:val="16"/>
              </w:rPr>
              <w:t xml:space="preserve"> Шимановская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F5537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5F5537">
              <w:rPr>
                <w:sz w:val="16"/>
                <w:szCs w:val="16"/>
              </w:rPr>
              <w:t xml:space="preserve"> Правды и </w:t>
            </w:r>
            <w:proofErr w:type="spellStart"/>
            <w:r w:rsidRPr="005F5537">
              <w:rPr>
                <w:sz w:val="16"/>
                <w:szCs w:val="16"/>
              </w:rPr>
              <w:t>ул</w:t>
            </w:r>
            <w:proofErr w:type="spellEnd"/>
            <w:r w:rsidRPr="005F5537">
              <w:rPr>
                <w:sz w:val="16"/>
                <w:szCs w:val="16"/>
              </w:rPr>
              <w:t xml:space="preserve"> Шимановская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1,67</w:t>
            </w:r>
          </w:p>
        </w:tc>
      </w:tr>
      <w:tr w:rsidR="005F5537" w:rsidRPr="005F5537" w:rsidTr="005F5537">
        <w:trPr>
          <w:trHeight w:val="4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sz w:val="16"/>
                <w:szCs w:val="16"/>
              </w:rPr>
            </w:pPr>
            <w:r w:rsidRPr="005F5537">
              <w:rPr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37" w:rsidRPr="005F5537" w:rsidRDefault="005F5537" w:rsidP="005F5537">
            <w:pPr>
              <w:jc w:val="center"/>
              <w:rPr>
                <w:b/>
                <w:bCs/>
                <w:sz w:val="16"/>
                <w:szCs w:val="16"/>
              </w:rPr>
            </w:pPr>
            <w:r w:rsidRPr="005F5537">
              <w:rPr>
                <w:b/>
                <w:bCs/>
                <w:sz w:val="16"/>
                <w:szCs w:val="16"/>
              </w:rPr>
              <w:t>50,02</w:t>
            </w:r>
          </w:p>
        </w:tc>
      </w:tr>
    </w:tbl>
    <w:p w:rsidR="00C26DC2" w:rsidRDefault="00C26DC2" w:rsidP="00C8052A">
      <w:pPr>
        <w:ind w:firstLine="567"/>
        <w:jc w:val="both"/>
        <w:rPr>
          <w:szCs w:val="28"/>
        </w:rPr>
      </w:pPr>
    </w:p>
    <w:p w:rsidR="005F5537" w:rsidRPr="00C26DC2" w:rsidRDefault="005F5537" w:rsidP="00C8052A">
      <w:pPr>
        <w:ind w:firstLine="567"/>
        <w:jc w:val="both"/>
        <w:rPr>
          <w:szCs w:val="28"/>
        </w:rPr>
      </w:pPr>
    </w:p>
    <w:p w:rsidR="003D17FA" w:rsidRDefault="003D17FA" w:rsidP="007409B9">
      <w:pPr>
        <w:ind w:firstLine="567"/>
        <w:rPr>
          <w:szCs w:val="28"/>
        </w:rPr>
      </w:pPr>
      <w:r>
        <w:rPr>
          <w:szCs w:val="28"/>
        </w:rPr>
        <w:t xml:space="preserve">Перечень </w:t>
      </w:r>
      <w:proofErr w:type="gramStart"/>
      <w:r>
        <w:rPr>
          <w:szCs w:val="28"/>
        </w:rPr>
        <w:t>организаций, уполномоченных на эксплуатацию централизованных систем водоснабжения представлены</w:t>
      </w:r>
      <w:proofErr w:type="gramEnd"/>
      <w:r>
        <w:rPr>
          <w:szCs w:val="28"/>
        </w:rPr>
        <w:t xml:space="preserve"> в таблице </w:t>
      </w:r>
      <w:r w:rsidR="00B7743F">
        <w:rPr>
          <w:szCs w:val="28"/>
        </w:rPr>
        <w:t>8</w:t>
      </w:r>
      <w:r w:rsidR="00D54575">
        <w:rPr>
          <w:szCs w:val="28"/>
        </w:rPr>
        <w:t>.1.</w:t>
      </w:r>
      <w:r w:rsidR="005F5537">
        <w:rPr>
          <w:szCs w:val="28"/>
        </w:rPr>
        <w:t>2</w:t>
      </w:r>
      <w:r w:rsidR="00A772F0">
        <w:rPr>
          <w:szCs w:val="28"/>
        </w:rPr>
        <w:t>.</w:t>
      </w:r>
    </w:p>
    <w:p w:rsidR="00D54575" w:rsidRDefault="00D54575" w:rsidP="00EE1DB8">
      <w:pPr>
        <w:tabs>
          <w:tab w:val="left" w:pos="851"/>
        </w:tabs>
        <w:spacing w:line="276" w:lineRule="auto"/>
        <w:jc w:val="both"/>
        <w:rPr>
          <w:szCs w:val="28"/>
        </w:rPr>
      </w:pPr>
    </w:p>
    <w:p w:rsidR="003D17FA" w:rsidRPr="009B11D3" w:rsidRDefault="003D17FA" w:rsidP="00EE1DB8">
      <w:pPr>
        <w:tabs>
          <w:tab w:val="left" w:pos="851"/>
        </w:tabs>
        <w:spacing w:line="276" w:lineRule="auto"/>
        <w:jc w:val="right"/>
        <w:rPr>
          <w:szCs w:val="28"/>
        </w:rPr>
      </w:pPr>
      <w:r w:rsidRPr="009B11D3">
        <w:rPr>
          <w:szCs w:val="28"/>
        </w:rPr>
        <w:t xml:space="preserve">Таблица </w:t>
      </w:r>
      <w:r w:rsidR="00B7743F" w:rsidRPr="009B11D3">
        <w:rPr>
          <w:szCs w:val="28"/>
        </w:rPr>
        <w:t>8</w:t>
      </w:r>
      <w:r w:rsidR="001B6EC5" w:rsidRPr="009B11D3">
        <w:rPr>
          <w:szCs w:val="28"/>
        </w:rPr>
        <w:t>.1.</w:t>
      </w:r>
      <w:r w:rsidR="005F5537" w:rsidRPr="009B11D3">
        <w:rPr>
          <w:szCs w:val="28"/>
        </w:rPr>
        <w:t>2</w:t>
      </w:r>
      <w:r w:rsidR="00A772F0" w:rsidRPr="009B11D3">
        <w:rPr>
          <w:szCs w:val="28"/>
        </w:rPr>
        <w:t>.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3969"/>
        <w:gridCol w:w="1984"/>
      </w:tblGrid>
      <w:tr w:rsidR="000A49CA" w:rsidRPr="009B11D3" w:rsidTr="0094201B">
        <w:trPr>
          <w:trHeight w:val="3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№</w:t>
            </w:r>
            <w:proofErr w:type="spellStart"/>
            <w:r w:rsidRPr="009B11D3">
              <w:rPr>
                <w:szCs w:val="22"/>
              </w:rPr>
              <w:t>п.п</w:t>
            </w:r>
            <w:proofErr w:type="spellEnd"/>
            <w:r w:rsidRPr="009B11D3">
              <w:rPr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Форма собственности</w:t>
            </w:r>
          </w:p>
        </w:tc>
      </w:tr>
      <w:tr w:rsidR="000A49CA" w:rsidRPr="009B11D3" w:rsidTr="00B52659">
        <w:trPr>
          <w:trHeight w:val="379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5F5537" w:rsidP="0094201B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АО «Коммунальные системы БАМа»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0A49CA" w:rsidP="00F869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холодная 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9CA" w:rsidRPr="009B11D3" w:rsidRDefault="000A49CA" w:rsidP="00954254">
            <w:pPr>
              <w:tabs>
                <w:tab w:val="left" w:pos="851"/>
              </w:tabs>
              <w:spacing w:line="276" w:lineRule="auto"/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частная</w:t>
            </w:r>
          </w:p>
        </w:tc>
      </w:tr>
    </w:tbl>
    <w:p w:rsidR="003D17FA" w:rsidRPr="00F86954" w:rsidRDefault="003D17FA" w:rsidP="00EE1DB8">
      <w:pPr>
        <w:tabs>
          <w:tab w:val="left" w:pos="851"/>
        </w:tabs>
        <w:spacing w:line="276" w:lineRule="auto"/>
        <w:jc w:val="both"/>
        <w:rPr>
          <w:b/>
          <w:color w:val="FF0000"/>
          <w:szCs w:val="28"/>
        </w:rPr>
      </w:pPr>
    </w:p>
    <w:p w:rsidR="00C365B3" w:rsidRDefault="00C365B3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F7CA5" w:rsidRDefault="00BF7CA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F7CA5" w:rsidRDefault="00BF7CA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F7CA5" w:rsidRDefault="00BF7CA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F7CA5" w:rsidRDefault="00BF7CA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BF7CA5" w:rsidRDefault="00BF7CA5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C365B3" w:rsidRDefault="00C365B3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7A2B26" w:rsidRDefault="007A2B26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C365B3" w:rsidRDefault="00C365B3" w:rsidP="00EE1DB8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9A57A1" w:rsidRPr="00F22BAC" w:rsidRDefault="00841AF1" w:rsidP="00BF7490">
      <w:pPr>
        <w:pStyle w:val="1"/>
        <w:jc w:val="center"/>
        <w:rPr>
          <w:rFonts w:eastAsia="Arial" w:cs="Arial"/>
          <w:b/>
          <w:bCs/>
          <w:sz w:val="40"/>
          <w:szCs w:val="40"/>
          <w:lang w:eastAsia="ar-SA"/>
        </w:rPr>
      </w:pPr>
      <w:bookmarkStart w:id="126" w:name="_Toc394936252"/>
      <w:bookmarkStart w:id="127" w:name="_Toc407021074"/>
      <w:r w:rsidRPr="00F22BAC">
        <w:rPr>
          <w:rFonts w:eastAsia="Arial" w:cs="Arial"/>
          <w:b/>
          <w:bCs/>
          <w:sz w:val="40"/>
          <w:szCs w:val="40"/>
          <w:lang w:eastAsia="ar-SA"/>
        </w:rPr>
        <w:t xml:space="preserve">Глава </w:t>
      </w:r>
      <w:r w:rsidRPr="00F22BAC">
        <w:rPr>
          <w:rFonts w:eastAsia="Arial" w:cs="Arial"/>
          <w:b/>
          <w:bCs/>
          <w:sz w:val="40"/>
          <w:szCs w:val="40"/>
          <w:lang w:val="en-US" w:eastAsia="ar-SA"/>
        </w:rPr>
        <w:t>II</w:t>
      </w:r>
      <w:r w:rsidRPr="00F22BAC">
        <w:rPr>
          <w:rFonts w:eastAsia="Arial" w:cs="Arial"/>
          <w:b/>
          <w:bCs/>
          <w:sz w:val="40"/>
          <w:szCs w:val="40"/>
          <w:lang w:eastAsia="ar-SA"/>
        </w:rPr>
        <w:t>.</w:t>
      </w:r>
      <w:bookmarkEnd w:id="126"/>
      <w:bookmarkEnd w:id="127"/>
    </w:p>
    <w:p w:rsidR="00F22BAC" w:rsidRPr="00000C0D" w:rsidRDefault="008A56B1" w:rsidP="00BF7490">
      <w:pPr>
        <w:pStyle w:val="1"/>
        <w:jc w:val="center"/>
        <w:rPr>
          <w:rFonts w:eastAsia="Arial" w:cs="Arial"/>
          <w:b/>
          <w:bCs/>
          <w:sz w:val="40"/>
          <w:szCs w:val="40"/>
          <w:lang w:eastAsia="ar-SA"/>
        </w:rPr>
      </w:pPr>
      <w:bookmarkStart w:id="128" w:name="_Toc394936253"/>
      <w:bookmarkStart w:id="129" w:name="_Toc394937827"/>
      <w:bookmarkStart w:id="130" w:name="_Toc400030390"/>
      <w:bookmarkStart w:id="131" w:name="_Toc405195538"/>
      <w:bookmarkStart w:id="132" w:name="_Toc405544838"/>
      <w:bookmarkStart w:id="133" w:name="_Toc407021075"/>
      <w:r w:rsidRPr="00F22BAC">
        <w:rPr>
          <w:rFonts w:eastAsia="Arial" w:cs="Arial"/>
          <w:b/>
          <w:bCs/>
          <w:sz w:val="40"/>
          <w:szCs w:val="40"/>
          <w:lang w:eastAsia="ar-SA"/>
        </w:rPr>
        <w:t>Схема водоотведения</w:t>
      </w:r>
      <w:bookmarkEnd w:id="128"/>
      <w:bookmarkEnd w:id="129"/>
      <w:bookmarkEnd w:id="130"/>
      <w:bookmarkEnd w:id="131"/>
      <w:bookmarkEnd w:id="132"/>
      <w:bookmarkEnd w:id="133"/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F22BAC" w:rsidRDefault="00F22BAC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15C3F" w:rsidRDefault="00915C3F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DF2E18" w:rsidRDefault="00DF2E18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DF2E18" w:rsidRDefault="00DF2E18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DF2E18" w:rsidRDefault="00DF2E18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DF2E18" w:rsidRDefault="00DF2E18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B11D3" w:rsidRDefault="009B11D3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B11D3" w:rsidRDefault="009B11D3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B11D3" w:rsidRDefault="009B11D3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B11D3" w:rsidRDefault="009B11D3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9B11D3" w:rsidRDefault="009B11D3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EC3E42" w:rsidRDefault="00EC3E42" w:rsidP="00EE1DB8">
      <w:pPr>
        <w:tabs>
          <w:tab w:val="left" w:pos="851"/>
        </w:tabs>
        <w:spacing w:line="276" w:lineRule="auto"/>
        <w:rPr>
          <w:rFonts w:eastAsia="Arial" w:cs="Arial"/>
          <w:b/>
          <w:bCs/>
          <w:szCs w:val="28"/>
          <w:lang w:eastAsia="ar-SA"/>
        </w:rPr>
      </w:pPr>
    </w:p>
    <w:p w:rsidR="00EC3E42" w:rsidRPr="00F22BAC" w:rsidRDefault="00EC3E42" w:rsidP="00EE1DB8">
      <w:pPr>
        <w:tabs>
          <w:tab w:val="left" w:pos="851"/>
        </w:tabs>
        <w:spacing w:line="276" w:lineRule="auto"/>
        <w:rPr>
          <w:rFonts w:eastAsia="Arial" w:cs="Arial"/>
          <w:b/>
          <w:bCs/>
          <w:szCs w:val="28"/>
          <w:lang w:eastAsia="ar-SA"/>
        </w:rPr>
      </w:pPr>
    </w:p>
    <w:p w:rsidR="00D90525" w:rsidRPr="007911A7" w:rsidRDefault="009A57A1" w:rsidP="007911A7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134" w:name="_Toc394936254"/>
      <w:bookmarkStart w:id="135" w:name="_Toc407021076"/>
      <w:r>
        <w:rPr>
          <w:rFonts w:eastAsia="Arial" w:cs="Arial"/>
          <w:b/>
          <w:bCs/>
          <w:szCs w:val="28"/>
          <w:lang w:eastAsia="ar-SA"/>
        </w:rPr>
        <w:t xml:space="preserve">Раздел </w:t>
      </w:r>
      <w:r w:rsidR="00D90525">
        <w:rPr>
          <w:rFonts w:eastAsia="Arial" w:cs="Arial"/>
          <w:b/>
          <w:bCs/>
          <w:szCs w:val="28"/>
          <w:lang w:eastAsia="ar-SA"/>
        </w:rPr>
        <w:t>1</w:t>
      </w:r>
      <w:r>
        <w:rPr>
          <w:rFonts w:eastAsia="Arial" w:cs="Arial"/>
          <w:b/>
          <w:bCs/>
          <w:szCs w:val="28"/>
          <w:lang w:eastAsia="ar-SA"/>
        </w:rPr>
        <w:t>.</w:t>
      </w:r>
      <w:bookmarkStart w:id="136" w:name="_Toc394936255"/>
      <w:bookmarkStart w:id="137" w:name="_Toc394937829"/>
      <w:bookmarkStart w:id="138" w:name="_Toc400030392"/>
      <w:bookmarkStart w:id="139" w:name="_Toc405195540"/>
      <w:bookmarkStart w:id="140" w:name="_Toc405544840"/>
      <w:bookmarkEnd w:id="134"/>
      <w:r w:rsidR="007911A7">
        <w:rPr>
          <w:rFonts w:eastAsia="Arial" w:cs="Arial"/>
          <w:b/>
          <w:bCs/>
          <w:szCs w:val="28"/>
          <w:lang w:eastAsia="ar-SA"/>
        </w:rPr>
        <w:t xml:space="preserve"> </w:t>
      </w:r>
      <w:r w:rsidR="00352929" w:rsidRPr="00352929">
        <w:rPr>
          <w:rFonts w:eastAsia="Arial"/>
          <w:b/>
          <w:bCs/>
          <w:color w:val="000000"/>
          <w:szCs w:val="28"/>
          <w:lang w:eastAsia="ar-SA"/>
        </w:rPr>
        <w:t xml:space="preserve">Существующее положение в сфере водоотведения </w:t>
      </w:r>
      <w:bookmarkEnd w:id="136"/>
      <w:bookmarkEnd w:id="137"/>
      <w:bookmarkEnd w:id="138"/>
      <w:bookmarkEnd w:id="139"/>
      <w:bookmarkEnd w:id="140"/>
      <w:r w:rsidR="00213165">
        <w:rPr>
          <w:rFonts w:eastAsia="Arial"/>
          <w:b/>
          <w:bCs/>
          <w:color w:val="000000"/>
          <w:szCs w:val="28"/>
          <w:lang w:eastAsia="ar-SA"/>
        </w:rPr>
        <w:t>города</w:t>
      </w:r>
      <w:bookmarkEnd w:id="135"/>
    </w:p>
    <w:p w:rsidR="00352929" w:rsidRPr="00D90525" w:rsidRDefault="00352929" w:rsidP="00EE1DB8">
      <w:pPr>
        <w:pStyle w:val="a7"/>
        <w:tabs>
          <w:tab w:val="left" w:pos="851"/>
        </w:tabs>
        <w:spacing w:line="276" w:lineRule="auto"/>
        <w:ind w:left="0"/>
        <w:jc w:val="center"/>
        <w:rPr>
          <w:rFonts w:eastAsia="Arial"/>
          <w:b/>
          <w:bCs/>
          <w:color w:val="000000"/>
          <w:szCs w:val="28"/>
          <w:lang w:eastAsia="ar-SA"/>
        </w:rPr>
      </w:pPr>
    </w:p>
    <w:p w:rsidR="00352929" w:rsidRDefault="00352929" w:rsidP="007A4E72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41" w:name="_Toc394936256"/>
      <w:bookmarkStart w:id="142" w:name="_Toc407021077"/>
      <w:r w:rsidRPr="00352929">
        <w:rPr>
          <w:rFonts w:eastAsia="Arial"/>
          <w:b/>
          <w:bCs/>
          <w:szCs w:val="28"/>
          <w:lang w:eastAsia="ar-SA"/>
        </w:rPr>
        <w:t xml:space="preserve">Описание структуры системы сбора, очистки и отведения сточных вод </w:t>
      </w:r>
      <w:r w:rsidR="00DC5A8C">
        <w:rPr>
          <w:rFonts w:eastAsia="Arial"/>
          <w:b/>
          <w:bCs/>
          <w:szCs w:val="28"/>
          <w:lang w:eastAsia="ar-SA"/>
        </w:rPr>
        <w:t>городского округа</w:t>
      </w:r>
      <w:r w:rsidRPr="00352929">
        <w:rPr>
          <w:rFonts w:eastAsia="Arial"/>
          <w:b/>
          <w:bCs/>
          <w:szCs w:val="28"/>
          <w:lang w:eastAsia="ar-SA"/>
        </w:rPr>
        <w:t xml:space="preserve"> и территориально-институционального деления </w:t>
      </w:r>
      <w:r w:rsidR="00213165">
        <w:rPr>
          <w:rFonts w:eastAsia="Arial"/>
          <w:b/>
          <w:bCs/>
          <w:szCs w:val="28"/>
          <w:lang w:eastAsia="ar-SA"/>
        </w:rPr>
        <w:t>города</w:t>
      </w:r>
      <w:r w:rsidR="007E68EB" w:rsidRPr="00352929">
        <w:rPr>
          <w:rFonts w:eastAsia="Arial"/>
          <w:b/>
          <w:bCs/>
          <w:szCs w:val="28"/>
          <w:lang w:eastAsia="ar-SA"/>
        </w:rPr>
        <w:t xml:space="preserve"> на</w:t>
      </w:r>
      <w:r w:rsidRPr="00352929">
        <w:rPr>
          <w:rFonts w:eastAsia="Arial"/>
          <w:b/>
          <w:bCs/>
          <w:szCs w:val="28"/>
          <w:lang w:eastAsia="ar-SA"/>
        </w:rPr>
        <w:t xml:space="preserve"> зоны действий </w:t>
      </w:r>
      <w:r w:rsidR="007E68EB" w:rsidRPr="00352929">
        <w:rPr>
          <w:rFonts w:eastAsia="Arial"/>
          <w:b/>
          <w:bCs/>
          <w:szCs w:val="28"/>
          <w:lang w:eastAsia="ar-SA"/>
        </w:rPr>
        <w:t>предприятий, организующих</w:t>
      </w:r>
      <w:r w:rsidRPr="00352929">
        <w:rPr>
          <w:rFonts w:eastAsia="Arial"/>
          <w:b/>
          <w:bCs/>
          <w:szCs w:val="28"/>
          <w:lang w:eastAsia="ar-SA"/>
        </w:rPr>
        <w:t xml:space="preserve"> водоотведение </w:t>
      </w:r>
      <w:r w:rsidR="00213165">
        <w:rPr>
          <w:rFonts w:eastAsia="Arial"/>
          <w:b/>
          <w:bCs/>
          <w:szCs w:val="28"/>
          <w:lang w:eastAsia="ar-SA"/>
        </w:rPr>
        <w:t>города</w:t>
      </w:r>
      <w:r w:rsidRPr="00352929">
        <w:rPr>
          <w:rFonts w:eastAsia="Arial"/>
          <w:b/>
          <w:bCs/>
          <w:szCs w:val="28"/>
          <w:lang w:eastAsia="ar-SA"/>
        </w:rPr>
        <w:t xml:space="preserve"> </w:t>
      </w:r>
      <w:r w:rsidR="007E68EB" w:rsidRPr="00352929">
        <w:rPr>
          <w:rFonts w:eastAsia="Arial"/>
          <w:b/>
          <w:bCs/>
          <w:szCs w:val="28"/>
          <w:lang w:eastAsia="ar-SA"/>
        </w:rPr>
        <w:t>(эксплуатационные</w:t>
      </w:r>
      <w:r w:rsidRPr="00352929">
        <w:rPr>
          <w:rFonts w:eastAsia="Arial"/>
          <w:b/>
          <w:bCs/>
          <w:szCs w:val="28"/>
          <w:lang w:eastAsia="ar-SA"/>
        </w:rPr>
        <w:t xml:space="preserve"> зоны)</w:t>
      </w:r>
      <w:bookmarkEnd w:id="141"/>
      <w:bookmarkEnd w:id="142"/>
    </w:p>
    <w:p w:rsidR="00BF7CA5" w:rsidRDefault="00BF7CA5" w:rsidP="00BF7CA5">
      <w:pPr>
        <w:pStyle w:val="a7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0E43A7" w:rsidRPr="009B11D3" w:rsidRDefault="000E43A7" w:rsidP="000E43A7">
      <w:pPr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 w:rsidRPr="009B11D3">
        <w:rPr>
          <w:szCs w:val="28"/>
        </w:rPr>
        <w:t>Водоотведение города Тында осуществляется</w:t>
      </w:r>
      <w:r w:rsidR="00BA7633" w:rsidRPr="009B11D3">
        <w:rPr>
          <w:szCs w:val="28"/>
        </w:rPr>
        <w:t xml:space="preserve"> по сетям</w:t>
      </w:r>
      <w:r w:rsidRPr="009B11D3">
        <w:rPr>
          <w:szCs w:val="28"/>
        </w:rPr>
        <w:t xml:space="preserve"> напорной и самотечной канализации с сооружениями биологической очистки: общая протяженность трубопроводов канализации составляет 51,8 км, из них напорных – 11,47 км</w:t>
      </w:r>
      <w:r w:rsidR="00903437" w:rsidRPr="009B11D3">
        <w:rPr>
          <w:szCs w:val="28"/>
        </w:rPr>
        <w:t>;</w:t>
      </w:r>
      <w:r w:rsidRPr="009B11D3">
        <w:rPr>
          <w:szCs w:val="28"/>
        </w:rPr>
        <w:t xml:space="preserve"> </w:t>
      </w:r>
      <w:r w:rsidR="000E64DD">
        <w:rPr>
          <w:szCs w:val="28"/>
        </w:rPr>
        <w:t>22,583</w:t>
      </w:r>
      <w:r w:rsidRPr="009B11D3">
        <w:rPr>
          <w:szCs w:val="28"/>
        </w:rPr>
        <w:t xml:space="preserve"> км в собственност</w:t>
      </w:r>
      <w:proofErr w:type="gramStart"/>
      <w:r w:rsidRPr="009B11D3">
        <w:rPr>
          <w:szCs w:val="28"/>
        </w:rPr>
        <w:t>и ООО</w:t>
      </w:r>
      <w:proofErr w:type="gramEnd"/>
      <w:r w:rsidRPr="009B11D3">
        <w:rPr>
          <w:szCs w:val="28"/>
        </w:rPr>
        <w:t xml:space="preserve"> «Торговый Дом «СТ», 1,497 км в хозяйственном ведении МУП «Очистные сооружения</w:t>
      </w:r>
      <w:r w:rsidR="003A6E05" w:rsidRPr="009B11D3">
        <w:rPr>
          <w:szCs w:val="28"/>
        </w:rPr>
        <w:t>–2», 18,013 км муниципальные сети, оставшиеся бесхозяйные.</w:t>
      </w:r>
      <w:r w:rsidRPr="009B11D3">
        <w:rPr>
          <w:szCs w:val="28"/>
        </w:rPr>
        <w:t xml:space="preserve"> </w:t>
      </w:r>
      <w:proofErr w:type="gramStart"/>
      <w:r w:rsidRPr="009B11D3">
        <w:rPr>
          <w:szCs w:val="28"/>
        </w:rPr>
        <w:t>Общее количество канализационных насосных станций, расположенных по всему городу – 8, из них 5 - находятся в хоз. ведении МУП «Очистные сооружения–2», 3 – муниципальные.</w:t>
      </w:r>
      <w:proofErr w:type="gramEnd"/>
    </w:p>
    <w:p w:rsidR="003501AE" w:rsidRPr="009B11D3" w:rsidRDefault="000E43A7" w:rsidP="00903437">
      <w:pPr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 w:rsidRPr="009B11D3">
        <w:rPr>
          <w:szCs w:val="28"/>
        </w:rPr>
        <w:t xml:space="preserve">Очисткой канализационных сточных вод г. Тында занимается предприятие АО «Коммунальные системы БАМа». Целью деятельности данного предприятия является обеспечение очистки хозяйственно-бытовых и производственных сточных вод на очистных сооружениях и выпуск очищенных стоков на площадки </w:t>
      </w:r>
      <w:proofErr w:type="spellStart"/>
      <w:r w:rsidRPr="009B11D3">
        <w:rPr>
          <w:szCs w:val="28"/>
        </w:rPr>
        <w:t>намораживания</w:t>
      </w:r>
      <w:proofErr w:type="spellEnd"/>
      <w:r w:rsidRPr="009B11D3">
        <w:rPr>
          <w:szCs w:val="28"/>
        </w:rPr>
        <w:t xml:space="preserve"> в пойме реки Тында. В составе комплексных очистных сооружений функционируют основные и вспомогательные цеха, обеспечивающие эксплуатацию канализационного хозяйства. </w:t>
      </w:r>
    </w:p>
    <w:p w:rsidR="00903437" w:rsidRPr="009B11D3" w:rsidRDefault="003501AE" w:rsidP="00903437">
      <w:pPr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 w:rsidRPr="009B11D3">
        <w:rPr>
          <w:szCs w:val="28"/>
        </w:rPr>
        <w:t xml:space="preserve">   </w:t>
      </w:r>
      <w:r w:rsidR="000E43A7" w:rsidRPr="009B11D3">
        <w:rPr>
          <w:szCs w:val="28"/>
        </w:rPr>
        <w:t>В собственности предприятия</w:t>
      </w:r>
      <w:r w:rsidR="00903437" w:rsidRPr="009B11D3">
        <w:rPr>
          <w:szCs w:val="28"/>
        </w:rPr>
        <w:t>,</w:t>
      </w:r>
      <w:r w:rsidR="000E43A7" w:rsidRPr="009B11D3">
        <w:rPr>
          <w:szCs w:val="28"/>
        </w:rPr>
        <w:t xml:space="preserve"> </w:t>
      </w:r>
      <w:r w:rsidR="00903437" w:rsidRPr="009B11D3">
        <w:rPr>
          <w:szCs w:val="28"/>
        </w:rPr>
        <w:t xml:space="preserve">на основании договора купли-продажи от 29.12.2018 года, </w:t>
      </w:r>
      <w:r w:rsidR="000E43A7" w:rsidRPr="009B11D3">
        <w:rPr>
          <w:szCs w:val="28"/>
        </w:rPr>
        <w:t>находится: комплекс очистных сооружений - КОС</w:t>
      </w:r>
      <w:proofErr w:type="gramStart"/>
      <w:r w:rsidR="000E43A7" w:rsidRPr="009B11D3">
        <w:rPr>
          <w:szCs w:val="28"/>
        </w:rPr>
        <w:t xml:space="preserve"> </w:t>
      </w:r>
      <w:r w:rsidRPr="009B11D3">
        <w:rPr>
          <w:szCs w:val="28"/>
        </w:rPr>
        <w:t>,</w:t>
      </w:r>
      <w:proofErr w:type="gramEnd"/>
      <w:r w:rsidR="000E43A7" w:rsidRPr="009B11D3">
        <w:rPr>
          <w:szCs w:val="28"/>
        </w:rPr>
        <w:t xml:space="preserve"> главная канализационная насосная станция </w:t>
      </w:r>
      <w:r w:rsidR="00BA7633" w:rsidRPr="009B11D3">
        <w:rPr>
          <w:szCs w:val="28"/>
        </w:rPr>
        <w:t>ГКНС</w:t>
      </w:r>
      <w:r w:rsidR="000E43A7" w:rsidRPr="009B11D3">
        <w:rPr>
          <w:szCs w:val="28"/>
        </w:rPr>
        <w:t xml:space="preserve">, а также площадки </w:t>
      </w:r>
      <w:proofErr w:type="spellStart"/>
      <w:r w:rsidR="000E43A7" w:rsidRPr="009B11D3">
        <w:rPr>
          <w:szCs w:val="28"/>
        </w:rPr>
        <w:t>намораживания</w:t>
      </w:r>
      <w:proofErr w:type="spellEnd"/>
      <w:r w:rsidR="00903437" w:rsidRPr="009B11D3">
        <w:rPr>
          <w:szCs w:val="28"/>
        </w:rPr>
        <w:t>.</w:t>
      </w:r>
    </w:p>
    <w:p w:rsidR="000E43A7" w:rsidRPr="009B11D3" w:rsidRDefault="000E43A7" w:rsidP="000E43A7">
      <w:pPr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 w:rsidRPr="009B11D3">
        <w:rPr>
          <w:szCs w:val="28"/>
        </w:rPr>
        <w:t>Ныне существующий комплекс очистных сооружений обеспечивает механическую и полную биологическую очистку</w:t>
      </w:r>
      <w:r w:rsidR="00BA7633" w:rsidRPr="009B11D3">
        <w:rPr>
          <w:szCs w:val="28"/>
        </w:rPr>
        <w:t xml:space="preserve"> поступающих стоков</w:t>
      </w:r>
      <w:r w:rsidRPr="009B11D3">
        <w:rPr>
          <w:szCs w:val="28"/>
        </w:rPr>
        <w:t xml:space="preserve">. </w:t>
      </w:r>
      <w:r w:rsidRPr="009B11D3">
        <w:rPr>
          <w:szCs w:val="28"/>
        </w:rPr>
        <w:lastRenderedPageBreak/>
        <w:t xml:space="preserve">Отводимые на площадки </w:t>
      </w:r>
      <w:proofErr w:type="spellStart"/>
      <w:r w:rsidRPr="009B11D3">
        <w:rPr>
          <w:szCs w:val="28"/>
        </w:rPr>
        <w:t>намораживания</w:t>
      </w:r>
      <w:proofErr w:type="spellEnd"/>
      <w:r w:rsidRPr="009B11D3">
        <w:rPr>
          <w:szCs w:val="28"/>
        </w:rPr>
        <w:t xml:space="preserve"> очищенные сточные воды соответствуют нормативным требованиям, предъявляемым к качеству сточных вод, прошедших биологическую очистку. </w:t>
      </w:r>
    </w:p>
    <w:p w:rsidR="00BD27F7" w:rsidRDefault="00BD27F7" w:rsidP="00BF7CA5">
      <w:pPr>
        <w:pStyle w:val="a7"/>
        <w:tabs>
          <w:tab w:val="left" w:pos="851"/>
        </w:tabs>
        <w:spacing w:line="276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280C41" w:rsidRPr="00280C41" w:rsidRDefault="00902C9A" w:rsidP="00280C41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43" w:name="_Toc394936258"/>
      <w:bookmarkStart w:id="144" w:name="_Toc407021078"/>
      <w:r>
        <w:rPr>
          <w:b/>
          <w:szCs w:val="28"/>
        </w:rPr>
        <w:t>О</w:t>
      </w:r>
      <w:r w:rsidRPr="00902C9A">
        <w:rPr>
          <w:b/>
          <w:szCs w:val="28"/>
        </w:rPr>
        <w:t>писание результатов технического обследования централизованной системы водоотведения</w:t>
      </w:r>
      <w:bookmarkEnd w:id="143"/>
      <w:bookmarkEnd w:id="144"/>
    </w:p>
    <w:p w:rsidR="00280C41" w:rsidRPr="00280C41" w:rsidRDefault="00280C41" w:rsidP="00242354">
      <w:pPr>
        <w:pStyle w:val="afffd"/>
        <w:rPr>
          <w:rFonts w:eastAsia="Arial"/>
          <w:lang w:eastAsia="ar-SA"/>
        </w:rPr>
      </w:pPr>
    </w:p>
    <w:p w:rsidR="00550FED" w:rsidRDefault="00550FED" w:rsidP="00550FED">
      <w:pPr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 w:rsidRPr="00213165">
        <w:rPr>
          <w:szCs w:val="28"/>
        </w:rPr>
        <w:t>Одной из важных проблем в системе водоотведения</w:t>
      </w:r>
      <w:r>
        <w:rPr>
          <w:szCs w:val="28"/>
        </w:rPr>
        <w:t xml:space="preserve"> города Тында</w:t>
      </w:r>
      <w:r w:rsidRPr="00213165">
        <w:rPr>
          <w:szCs w:val="28"/>
        </w:rPr>
        <w:t xml:space="preserve"> является устаревшее технологическое оборудование на очистных сооружениях.</w:t>
      </w:r>
      <w:r>
        <w:rPr>
          <w:szCs w:val="28"/>
        </w:rPr>
        <w:t xml:space="preserve"> </w:t>
      </w:r>
      <w:r w:rsidRPr="00213165">
        <w:rPr>
          <w:szCs w:val="28"/>
        </w:rPr>
        <w:t xml:space="preserve">Ныне существующий комплекс очистных сооружений обеспечивает механическую и полную биологическую очистку поступающих стоков (14,5 тыс. </w:t>
      </w:r>
      <w:proofErr w:type="spellStart"/>
      <w:r w:rsidRPr="00213165">
        <w:rPr>
          <w:szCs w:val="28"/>
        </w:rPr>
        <w:t>м</w:t>
      </w:r>
      <w:r w:rsidRPr="00213165">
        <w:rPr>
          <w:szCs w:val="28"/>
          <w:vertAlign w:val="superscript"/>
        </w:rPr>
        <w:t>З</w:t>
      </w:r>
      <w:proofErr w:type="spellEnd"/>
      <w:r w:rsidR="00DE6872">
        <w:rPr>
          <w:szCs w:val="28"/>
        </w:rPr>
        <w:t>/</w:t>
      </w:r>
      <w:proofErr w:type="spellStart"/>
      <w:r w:rsidRPr="00213165">
        <w:rPr>
          <w:szCs w:val="28"/>
        </w:rPr>
        <w:t>сут</w:t>
      </w:r>
      <w:proofErr w:type="spellEnd"/>
      <w:r w:rsidR="00DE6872">
        <w:rPr>
          <w:szCs w:val="28"/>
        </w:rPr>
        <w:t>.</w:t>
      </w:r>
      <w:r w:rsidRPr="00213165">
        <w:rPr>
          <w:szCs w:val="28"/>
        </w:rPr>
        <w:t xml:space="preserve">). Отводимые на площадки </w:t>
      </w:r>
      <w:proofErr w:type="spellStart"/>
      <w:r w:rsidRPr="00213165">
        <w:rPr>
          <w:szCs w:val="28"/>
        </w:rPr>
        <w:t>намораживания</w:t>
      </w:r>
      <w:proofErr w:type="spellEnd"/>
      <w:r w:rsidRPr="00213165">
        <w:rPr>
          <w:szCs w:val="28"/>
        </w:rPr>
        <w:t xml:space="preserve"> очищенные сточные воды соответствуют нормативным требованиям, предъявляемым к качеству сточных вод, пр</w:t>
      </w:r>
      <w:r>
        <w:rPr>
          <w:szCs w:val="28"/>
        </w:rPr>
        <w:t xml:space="preserve">ошедших биологическую очистку.  </w:t>
      </w:r>
    </w:p>
    <w:p w:rsidR="00550FED" w:rsidRPr="00213165" w:rsidRDefault="00550FED" w:rsidP="00550FED">
      <w:pPr>
        <w:spacing w:line="360" w:lineRule="auto"/>
        <w:ind w:firstLine="567"/>
        <w:jc w:val="both"/>
        <w:rPr>
          <w:szCs w:val="28"/>
        </w:rPr>
      </w:pPr>
      <w:r w:rsidRPr="00213165">
        <w:rPr>
          <w:szCs w:val="28"/>
        </w:rPr>
        <w:t xml:space="preserve">Существующие очистные сооружения в </w:t>
      </w:r>
      <w:r w:rsidR="009B11D3">
        <w:rPr>
          <w:szCs w:val="28"/>
        </w:rPr>
        <w:t>городе Тынде</w:t>
      </w:r>
      <w:r>
        <w:rPr>
          <w:szCs w:val="28"/>
        </w:rPr>
        <w:t xml:space="preserve"> </w:t>
      </w:r>
      <w:r w:rsidRPr="00213165">
        <w:rPr>
          <w:szCs w:val="28"/>
        </w:rPr>
        <w:t>требуют реконструкции, не имеют резервных мощностей и не соответствуют современным требованиям по степеням очистки.</w:t>
      </w:r>
    </w:p>
    <w:p w:rsidR="00550FED" w:rsidRPr="00213165" w:rsidRDefault="00550FED" w:rsidP="00550FE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213165">
        <w:rPr>
          <w:szCs w:val="28"/>
        </w:rPr>
        <w:t>Водоотведение города Тынд</w:t>
      </w:r>
      <w:r w:rsidR="009C5810">
        <w:rPr>
          <w:szCs w:val="28"/>
        </w:rPr>
        <w:t>а</w:t>
      </w:r>
      <w:r w:rsidRPr="00213165">
        <w:rPr>
          <w:szCs w:val="28"/>
        </w:rPr>
        <w:t xml:space="preserve"> осуществляется сетями напорной и самотечной канализации с сооружениями биологической очистки: Общая протяженность трубопроводов канализации составляет 51,8 км, и</w:t>
      </w:r>
      <w:r>
        <w:rPr>
          <w:szCs w:val="28"/>
        </w:rPr>
        <w:t>з</w:t>
      </w:r>
      <w:r w:rsidRPr="00213165">
        <w:rPr>
          <w:szCs w:val="28"/>
        </w:rPr>
        <w:t xml:space="preserve"> них напорных – 11,47 км. Общее количество канализационных насосных станций расположенных по всему городу – 8.</w:t>
      </w:r>
      <w:r>
        <w:rPr>
          <w:szCs w:val="28"/>
        </w:rPr>
        <w:t xml:space="preserve"> </w:t>
      </w:r>
    </w:p>
    <w:p w:rsidR="00C20B2C" w:rsidRPr="009B11D3" w:rsidRDefault="00550FED" w:rsidP="00550FED">
      <w:pPr>
        <w:spacing w:line="360" w:lineRule="auto"/>
        <w:ind w:firstLine="567"/>
        <w:jc w:val="both"/>
        <w:rPr>
          <w:szCs w:val="28"/>
        </w:rPr>
      </w:pPr>
      <w:r w:rsidRPr="00213165">
        <w:rPr>
          <w:szCs w:val="28"/>
        </w:rPr>
        <w:t>Канализационные сети и перекачивающие насосные станции имеют значительный износ. Средний уровень износа канализаци</w:t>
      </w:r>
      <w:r w:rsidR="00345482">
        <w:rPr>
          <w:szCs w:val="28"/>
        </w:rPr>
        <w:t xml:space="preserve">онных сетей района </w:t>
      </w:r>
      <w:r w:rsidR="00345482" w:rsidRPr="009B11D3">
        <w:rPr>
          <w:szCs w:val="28"/>
        </w:rPr>
        <w:t>составляет 66</w:t>
      </w:r>
      <w:r w:rsidRPr="009B11D3">
        <w:rPr>
          <w:szCs w:val="28"/>
        </w:rPr>
        <w:t>%.</w:t>
      </w:r>
    </w:p>
    <w:p w:rsidR="008E6044" w:rsidRPr="009B11D3" w:rsidRDefault="008E6044" w:rsidP="008E6044">
      <w:pPr>
        <w:spacing w:line="360" w:lineRule="auto"/>
        <w:ind w:firstLine="567"/>
        <w:jc w:val="right"/>
        <w:rPr>
          <w:szCs w:val="28"/>
        </w:rPr>
      </w:pPr>
      <w:r w:rsidRPr="009B11D3">
        <w:rPr>
          <w:szCs w:val="28"/>
        </w:rPr>
        <w:t>Таблица 1.2.1.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80"/>
        <w:gridCol w:w="3510"/>
        <w:gridCol w:w="5103"/>
      </w:tblGrid>
      <w:tr w:rsidR="008E6044" w:rsidRPr="009B11D3" w:rsidTr="008E6044">
        <w:trPr>
          <w:trHeight w:val="6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ED0DEF" w:rsidP="006268D8">
            <w:pPr>
              <w:rPr>
                <w:sz w:val="24"/>
                <w:szCs w:val="24"/>
              </w:rPr>
            </w:pPr>
            <w:proofErr w:type="gramStart"/>
            <w:r w:rsidRPr="009B11D3">
              <w:rPr>
                <w:sz w:val="24"/>
                <w:szCs w:val="24"/>
              </w:rPr>
              <w:t>Организация</w:t>
            </w:r>
            <w:proofErr w:type="gramEnd"/>
            <w:r w:rsidRPr="009B11D3">
              <w:rPr>
                <w:sz w:val="24"/>
                <w:szCs w:val="24"/>
              </w:rPr>
              <w:t xml:space="preserve"> Эксплуатирующая Очистные сооружения </w:t>
            </w:r>
            <w:r w:rsidR="003A6E05" w:rsidRPr="009B11D3">
              <w:rPr>
                <w:sz w:val="24"/>
                <w:szCs w:val="24"/>
              </w:rPr>
              <w:t>и ГКНС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АО "Коммунальные системы БАМа"</w:t>
            </w:r>
          </w:p>
        </w:tc>
      </w:tr>
      <w:tr w:rsidR="008E6044" w:rsidRPr="009B11D3" w:rsidTr="008E6044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676282, Амурская обл., г. Тында, ул. Привокзальная, 1</w:t>
            </w:r>
          </w:p>
        </w:tc>
      </w:tr>
      <w:tr w:rsidR="008E6044" w:rsidRPr="009B11D3" w:rsidTr="008E6044">
        <w:trPr>
          <w:trHeight w:val="8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Год ввода в эксплуатацию</w:t>
            </w:r>
            <w:r w:rsidR="00ED0DEF" w:rsidRPr="009B11D3">
              <w:rPr>
                <w:sz w:val="24"/>
                <w:szCs w:val="24"/>
              </w:rPr>
              <w:t xml:space="preserve"> СБО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1981 г.</w:t>
            </w:r>
          </w:p>
        </w:tc>
      </w:tr>
      <w:tr w:rsidR="008E6044" w:rsidRPr="009B11D3" w:rsidTr="008E6044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Тип по виду собираемых стоков (</w:t>
            </w:r>
            <w:proofErr w:type="gramStart"/>
            <w:r w:rsidRPr="009B11D3">
              <w:rPr>
                <w:sz w:val="24"/>
                <w:szCs w:val="24"/>
              </w:rPr>
              <w:t>бытовая</w:t>
            </w:r>
            <w:proofErr w:type="gramEnd"/>
            <w:r w:rsidRPr="009B11D3">
              <w:rPr>
                <w:sz w:val="24"/>
                <w:szCs w:val="24"/>
              </w:rPr>
              <w:t>, ливневая, производственная)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хоз</w:t>
            </w:r>
            <w:proofErr w:type="gramStart"/>
            <w:r w:rsidRPr="009B11D3">
              <w:rPr>
                <w:sz w:val="24"/>
                <w:szCs w:val="24"/>
              </w:rPr>
              <w:t>.-</w:t>
            </w:r>
            <w:proofErr w:type="gramEnd"/>
            <w:r w:rsidRPr="009B11D3">
              <w:rPr>
                <w:sz w:val="24"/>
                <w:szCs w:val="24"/>
              </w:rPr>
              <w:t>бытовые, производственные</w:t>
            </w:r>
          </w:p>
        </w:tc>
      </w:tr>
      <w:tr w:rsidR="008E6044" w:rsidRPr="009B11D3" w:rsidTr="008E6044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 xml:space="preserve">Система (общесплавная, раздельная, </w:t>
            </w:r>
            <w:proofErr w:type="spellStart"/>
            <w:r w:rsidRPr="009B11D3">
              <w:rPr>
                <w:sz w:val="24"/>
                <w:szCs w:val="24"/>
              </w:rPr>
              <w:t>полураздельная</w:t>
            </w:r>
            <w:proofErr w:type="spellEnd"/>
            <w:r w:rsidRPr="009B11D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общесплавная</w:t>
            </w:r>
          </w:p>
        </w:tc>
      </w:tr>
      <w:tr w:rsidR="008E6044" w:rsidRPr="009B11D3" w:rsidTr="008E6044">
        <w:trPr>
          <w:trHeight w:val="6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Годовая производительность, тыс. м</w:t>
            </w:r>
            <w:r w:rsidRPr="009B11D3">
              <w:rPr>
                <w:rFonts w:ascii="Arial CYR" w:hAnsi="Arial CYR" w:cs="Arial CYR"/>
                <w:sz w:val="24"/>
                <w:szCs w:val="24"/>
              </w:rPr>
              <w:t>³</w:t>
            </w:r>
            <w:r w:rsidRPr="009B11D3">
              <w:rPr>
                <w:sz w:val="24"/>
                <w:szCs w:val="24"/>
              </w:rPr>
              <w:t>/год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2 491 091 -за 2013г</w:t>
            </w:r>
          </w:p>
        </w:tc>
      </w:tr>
      <w:tr w:rsidR="008E6044" w:rsidRPr="009B11D3" w:rsidTr="008E6044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Наличие очистных сооружений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имеется</w:t>
            </w:r>
          </w:p>
        </w:tc>
      </w:tr>
      <w:tr w:rsidR="008E6044" w:rsidRPr="009B11D3" w:rsidTr="008E6044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Суммарная мощность КНС, м</w:t>
            </w:r>
            <w:r w:rsidRPr="009B11D3">
              <w:rPr>
                <w:rFonts w:ascii="Arial CYR" w:hAnsi="Arial CYR" w:cs="Arial CYR"/>
                <w:sz w:val="24"/>
                <w:szCs w:val="24"/>
              </w:rPr>
              <w:t>³</w:t>
            </w:r>
            <w:r w:rsidRPr="009B11D3">
              <w:rPr>
                <w:sz w:val="24"/>
                <w:szCs w:val="24"/>
              </w:rPr>
              <w:t>/</w:t>
            </w:r>
            <w:proofErr w:type="spellStart"/>
            <w:r w:rsidRPr="009B11D3">
              <w:rPr>
                <w:sz w:val="24"/>
                <w:szCs w:val="24"/>
              </w:rPr>
              <w:t>сут</w:t>
            </w:r>
            <w:proofErr w:type="spellEnd"/>
            <w:r w:rsidRPr="009B11D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 </w:t>
            </w:r>
          </w:p>
        </w:tc>
      </w:tr>
      <w:tr w:rsidR="008E6044" w:rsidRPr="009B11D3" w:rsidTr="008E6044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 xml:space="preserve">Суммарная протяженность канализационных сетей, </w:t>
            </w:r>
            <w:proofErr w:type="gramStart"/>
            <w:r w:rsidRPr="009B11D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60,794</w:t>
            </w:r>
          </w:p>
        </w:tc>
      </w:tr>
      <w:tr w:rsidR="008E6044" w:rsidRPr="009B11D3" w:rsidTr="008E6044">
        <w:trPr>
          <w:trHeight w:val="6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9B11D3" w:rsidRDefault="008E6044" w:rsidP="006268D8">
            <w:pPr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Место сброса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44" w:rsidRPr="009B11D3" w:rsidRDefault="008E6044" w:rsidP="006268D8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река Тында на расстоянии 10 км от устья</w:t>
            </w:r>
          </w:p>
        </w:tc>
      </w:tr>
    </w:tbl>
    <w:p w:rsidR="00550FED" w:rsidRPr="00550FED" w:rsidRDefault="00550FED" w:rsidP="00550FED">
      <w:pPr>
        <w:spacing w:line="360" w:lineRule="auto"/>
        <w:ind w:firstLine="567"/>
        <w:jc w:val="both"/>
        <w:rPr>
          <w:szCs w:val="28"/>
        </w:rPr>
      </w:pPr>
    </w:p>
    <w:p w:rsidR="001C2D0E" w:rsidRDefault="00902C9A" w:rsidP="001C2D0E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45" w:name="_Toc407021079"/>
      <w:bookmarkStart w:id="146" w:name="_Toc394936260"/>
      <w:r>
        <w:rPr>
          <w:b/>
          <w:szCs w:val="28"/>
        </w:rPr>
        <w:t>О</w:t>
      </w:r>
      <w:r w:rsidRPr="00902C9A">
        <w:rPr>
          <w:b/>
          <w:szCs w:val="28"/>
        </w:rPr>
        <w:t>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5"/>
      <w:r w:rsidRPr="00902C9A">
        <w:rPr>
          <w:rFonts w:eastAsia="Arial"/>
          <w:b/>
          <w:bCs/>
          <w:szCs w:val="28"/>
          <w:lang w:eastAsia="ar-SA"/>
        </w:rPr>
        <w:t xml:space="preserve"> </w:t>
      </w:r>
      <w:bookmarkEnd w:id="146"/>
    </w:p>
    <w:p w:rsidR="00885CC9" w:rsidRPr="00862DCD" w:rsidRDefault="00885CC9" w:rsidP="00242354">
      <w:pPr>
        <w:pStyle w:val="afffd"/>
        <w:rPr>
          <w:rFonts w:eastAsia="Arial"/>
          <w:lang w:eastAsia="ar-SA"/>
        </w:rPr>
      </w:pPr>
    </w:p>
    <w:p w:rsidR="001C2D0E" w:rsidRDefault="00BD27F7" w:rsidP="00135BA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Все сточные воды, образуемые от утилизации дождевых осадков</w:t>
      </w:r>
      <w:r w:rsidR="00D76309">
        <w:rPr>
          <w:szCs w:val="28"/>
        </w:rPr>
        <w:t xml:space="preserve"> со</w:t>
      </w:r>
      <w:r w:rsidR="00D76309" w:rsidRPr="00D76309">
        <w:rPr>
          <w:szCs w:val="28"/>
        </w:rPr>
        <w:t xml:space="preserve"> всех КНС кроме КНС </w:t>
      </w:r>
      <w:r w:rsidR="00D76309">
        <w:rPr>
          <w:szCs w:val="28"/>
        </w:rPr>
        <w:t>«</w:t>
      </w:r>
      <w:r w:rsidR="00D76309" w:rsidRPr="00D76309">
        <w:rPr>
          <w:szCs w:val="28"/>
        </w:rPr>
        <w:t>Беленький</w:t>
      </w:r>
      <w:r w:rsidR="00D76309">
        <w:rPr>
          <w:szCs w:val="28"/>
        </w:rPr>
        <w:t>»</w:t>
      </w:r>
      <w:r w:rsidR="00D76309" w:rsidRPr="00D76309">
        <w:rPr>
          <w:szCs w:val="28"/>
        </w:rPr>
        <w:t xml:space="preserve"> и КНС </w:t>
      </w:r>
      <w:r w:rsidR="00D76309">
        <w:rPr>
          <w:szCs w:val="28"/>
        </w:rPr>
        <w:t>«</w:t>
      </w:r>
      <w:proofErr w:type="gramStart"/>
      <w:r w:rsidR="00D76309" w:rsidRPr="00D76309">
        <w:rPr>
          <w:szCs w:val="28"/>
        </w:rPr>
        <w:t>Таежная</w:t>
      </w:r>
      <w:proofErr w:type="gramEnd"/>
      <w:r w:rsidR="00D76309">
        <w:rPr>
          <w:szCs w:val="28"/>
        </w:rPr>
        <w:t>»</w:t>
      </w:r>
      <w:r w:rsidR="00EB7B22">
        <w:rPr>
          <w:szCs w:val="28"/>
        </w:rPr>
        <w:t xml:space="preserve"> </w:t>
      </w:r>
      <w:r w:rsidR="00EB7B22" w:rsidRPr="00A9055F">
        <w:rPr>
          <w:szCs w:val="28"/>
        </w:rPr>
        <w:t>посту</w:t>
      </w:r>
      <w:r w:rsidRPr="00A9055F">
        <w:rPr>
          <w:szCs w:val="28"/>
        </w:rPr>
        <w:t>паю</w:t>
      </w:r>
      <w:r w:rsidR="00EB7B22" w:rsidRPr="00A9055F">
        <w:rPr>
          <w:szCs w:val="28"/>
        </w:rPr>
        <w:t>т на ГКНС и затем оттуда на КОС</w:t>
      </w:r>
      <w:r>
        <w:rPr>
          <w:szCs w:val="28"/>
        </w:rPr>
        <w:t>.</w:t>
      </w:r>
      <w:r w:rsidR="00D76309" w:rsidRPr="00D76309">
        <w:rPr>
          <w:szCs w:val="28"/>
        </w:rPr>
        <w:t xml:space="preserve"> С КНС </w:t>
      </w:r>
      <w:r w:rsidR="002D4679">
        <w:rPr>
          <w:szCs w:val="28"/>
        </w:rPr>
        <w:t>«</w:t>
      </w:r>
      <w:r w:rsidR="00D76309" w:rsidRPr="00D76309">
        <w:rPr>
          <w:szCs w:val="28"/>
        </w:rPr>
        <w:t>Беленьки</w:t>
      </w:r>
      <w:r w:rsidR="00D76309">
        <w:rPr>
          <w:szCs w:val="28"/>
        </w:rPr>
        <w:t>й</w:t>
      </w:r>
      <w:r w:rsidR="002D4679">
        <w:rPr>
          <w:szCs w:val="28"/>
        </w:rPr>
        <w:t>»</w:t>
      </w:r>
      <w:r w:rsidR="00D76309">
        <w:rPr>
          <w:szCs w:val="28"/>
        </w:rPr>
        <w:t xml:space="preserve"> и КНС </w:t>
      </w:r>
      <w:r w:rsidR="002D4679">
        <w:rPr>
          <w:szCs w:val="28"/>
        </w:rPr>
        <w:t>«</w:t>
      </w:r>
      <w:r w:rsidR="00D76309">
        <w:rPr>
          <w:szCs w:val="28"/>
        </w:rPr>
        <w:t>Таежный</w:t>
      </w:r>
      <w:r w:rsidR="002D4679">
        <w:rPr>
          <w:szCs w:val="28"/>
        </w:rPr>
        <w:t>»</w:t>
      </w:r>
      <w:r w:rsidR="00D76309">
        <w:rPr>
          <w:szCs w:val="28"/>
        </w:rPr>
        <w:t xml:space="preserve"> стоки поступают</w:t>
      </w:r>
      <w:r w:rsidR="00D76309" w:rsidRPr="00D76309">
        <w:rPr>
          <w:szCs w:val="28"/>
        </w:rPr>
        <w:t xml:space="preserve"> сразу на </w:t>
      </w:r>
      <w:r w:rsidR="002D4679">
        <w:rPr>
          <w:szCs w:val="28"/>
        </w:rPr>
        <w:t>комплекс очистных сооружений</w:t>
      </w:r>
      <w:r w:rsidR="00D76309" w:rsidRPr="00D76309">
        <w:rPr>
          <w:szCs w:val="28"/>
        </w:rPr>
        <w:t>.</w:t>
      </w:r>
    </w:p>
    <w:p w:rsidR="00885CC9" w:rsidRDefault="00885CC9" w:rsidP="001C2D0E">
      <w:pPr>
        <w:spacing w:line="276" w:lineRule="auto"/>
        <w:ind w:left="851" w:firstLine="567"/>
        <w:jc w:val="both"/>
        <w:rPr>
          <w:szCs w:val="28"/>
        </w:rPr>
      </w:pPr>
    </w:p>
    <w:p w:rsidR="00352929" w:rsidRPr="00902C9A" w:rsidRDefault="00902C9A" w:rsidP="007A4E72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47" w:name="_Toc394936261"/>
      <w:bookmarkStart w:id="148" w:name="_Toc407021080"/>
      <w:r>
        <w:rPr>
          <w:b/>
          <w:szCs w:val="28"/>
        </w:rPr>
        <w:t>О</w:t>
      </w:r>
      <w:r w:rsidRPr="00902C9A">
        <w:rPr>
          <w:b/>
          <w:szCs w:val="28"/>
        </w:rPr>
        <w:t>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7"/>
      <w:bookmarkEnd w:id="148"/>
    </w:p>
    <w:p w:rsidR="00902C9A" w:rsidRDefault="00902C9A" w:rsidP="00902C9A">
      <w:pPr>
        <w:pStyle w:val="a7"/>
        <w:rPr>
          <w:rFonts w:eastAsia="Arial"/>
          <w:b/>
          <w:bCs/>
          <w:szCs w:val="28"/>
          <w:lang w:eastAsia="ar-SA"/>
        </w:rPr>
      </w:pPr>
    </w:p>
    <w:p w:rsidR="00D76309" w:rsidRPr="00D76309" w:rsidRDefault="00D76309" w:rsidP="00D76309">
      <w:pPr>
        <w:spacing w:line="360" w:lineRule="auto"/>
        <w:ind w:firstLine="567"/>
        <w:jc w:val="both"/>
        <w:rPr>
          <w:szCs w:val="28"/>
        </w:rPr>
      </w:pPr>
      <w:r w:rsidRPr="00213165">
        <w:rPr>
          <w:szCs w:val="28"/>
        </w:rPr>
        <w:t>Канализационные сети и перекачивающие насосные станции имеют значительный износ. Средний уровень износа канализаци</w:t>
      </w:r>
      <w:r w:rsidR="003C15DE">
        <w:rPr>
          <w:szCs w:val="28"/>
        </w:rPr>
        <w:t xml:space="preserve">онных сетей района </w:t>
      </w:r>
      <w:r w:rsidR="003C15DE" w:rsidRPr="009B11D3">
        <w:rPr>
          <w:szCs w:val="28"/>
        </w:rPr>
        <w:t>составляет 66</w:t>
      </w:r>
      <w:r w:rsidRPr="009B11D3">
        <w:rPr>
          <w:szCs w:val="28"/>
        </w:rPr>
        <w:t>%.</w:t>
      </w:r>
    </w:p>
    <w:p w:rsidR="00D76309" w:rsidRPr="00213165" w:rsidRDefault="00D76309" w:rsidP="00D7630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213165">
        <w:rPr>
          <w:szCs w:val="28"/>
        </w:rPr>
        <w:t>Водоотведение города Тынды осуществляется сетями напорной и самотечной канализации с сооружениями биологической очистки: Общая протяженность трубопроводов канализации составляет 51,8 км, и</w:t>
      </w:r>
      <w:r>
        <w:rPr>
          <w:szCs w:val="28"/>
        </w:rPr>
        <w:t>з</w:t>
      </w:r>
      <w:r w:rsidRPr="00213165">
        <w:rPr>
          <w:szCs w:val="28"/>
        </w:rPr>
        <w:t xml:space="preserve"> них напорных – 11,47 км. Общее количество канализационных насосных станций р</w:t>
      </w:r>
      <w:r w:rsidR="008E1743">
        <w:rPr>
          <w:szCs w:val="28"/>
        </w:rPr>
        <w:t xml:space="preserve">асположенных по всему </w:t>
      </w:r>
      <w:r w:rsidR="008E1743" w:rsidRPr="008E1743">
        <w:rPr>
          <w:szCs w:val="28"/>
        </w:rPr>
        <w:t xml:space="preserve">городу – </w:t>
      </w:r>
      <w:r w:rsidR="008E1743">
        <w:rPr>
          <w:szCs w:val="28"/>
        </w:rPr>
        <w:t>8</w:t>
      </w:r>
      <w:r w:rsidRPr="008E1743">
        <w:rPr>
          <w:szCs w:val="28"/>
        </w:rPr>
        <w:t>.</w:t>
      </w:r>
      <w:r>
        <w:rPr>
          <w:szCs w:val="28"/>
        </w:rPr>
        <w:t xml:space="preserve"> </w:t>
      </w:r>
    </w:p>
    <w:p w:rsidR="00E82212" w:rsidRDefault="00E82212" w:rsidP="00E82212">
      <w:pPr>
        <w:rPr>
          <w:rFonts w:eastAsia="Arial"/>
          <w:bCs/>
          <w:szCs w:val="28"/>
          <w:lang w:eastAsia="ar-SA"/>
        </w:rPr>
      </w:pPr>
    </w:p>
    <w:p w:rsidR="008E6044" w:rsidRPr="009B11D3" w:rsidRDefault="008E6044" w:rsidP="00800ACC">
      <w:pPr>
        <w:spacing w:line="360" w:lineRule="auto"/>
        <w:jc w:val="right"/>
        <w:rPr>
          <w:rFonts w:eastAsia="Arial"/>
          <w:bCs/>
          <w:szCs w:val="28"/>
          <w:lang w:eastAsia="ar-SA"/>
        </w:rPr>
      </w:pPr>
      <w:r w:rsidRPr="009B11D3">
        <w:rPr>
          <w:rFonts w:eastAsia="Arial"/>
          <w:bCs/>
          <w:szCs w:val="28"/>
          <w:lang w:eastAsia="ar-SA"/>
        </w:rPr>
        <w:t>Таблица 1.4.1.</w:t>
      </w:r>
    </w:p>
    <w:tbl>
      <w:tblPr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303"/>
        <w:gridCol w:w="550"/>
        <w:gridCol w:w="824"/>
        <w:gridCol w:w="606"/>
        <w:gridCol w:w="1576"/>
        <w:gridCol w:w="1152"/>
        <w:gridCol w:w="827"/>
        <w:gridCol w:w="1187"/>
        <w:gridCol w:w="1081"/>
        <w:gridCol w:w="920"/>
      </w:tblGrid>
      <w:tr w:rsidR="008E6044" w:rsidRPr="008E6044" w:rsidTr="00800ACC">
        <w:trPr>
          <w:trHeight w:val="633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spellStart"/>
            <w:r w:rsidRPr="008E6044">
              <w:rPr>
                <w:sz w:val="18"/>
                <w:szCs w:val="18"/>
              </w:rPr>
              <w:t>No</w:t>
            </w:r>
            <w:proofErr w:type="spellEnd"/>
            <w:r w:rsidRPr="008E6044">
              <w:rPr>
                <w:sz w:val="18"/>
                <w:szCs w:val="18"/>
              </w:rPr>
              <w:t xml:space="preserve"> </w:t>
            </w:r>
            <w:proofErr w:type="gramStart"/>
            <w:r w:rsidRPr="008E6044">
              <w:rPr>
                <w:sz w:val="18"/>
                <w:szCs w:val="18"/>
              </w:rPr>
              <w:t>п</w:t>
            </w:r>
            <w:proofErr w:type="gramEnd"/>
            <w:r w:rsidRPr="008E6044">
              <w:rPr>
                <w:sz w:val="18"/>
                <w:szCs w:val="18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Наименование КНС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044" w:rsidRPr="008E6044" w:rsidRDefault="008E6044" w:rsidP="008E60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Диаметр ввода, </w:t>
            </w:r>
            <w:proofErr w:type="gramStart"/>
            <w:r w:rsidRPr="008E6044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044" w:rsidRPr="008E6044" w:rsidRDefault="008E6044" w:rsidP="008E60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Диаметр вывода, </w:t>
            </w:r>
            <w:proofErr w:type="gramStart"/>
            <w:r w:rsidRPr="008E6044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044" w:rsidRPr="008E6044" w:rsidRDefault="008E6044" w:rsidP="008E604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Производительность, </w:t>
            </w:r>
            <w:proofErr w:type="gramStart"/>
            <w:r w:rsidRPr="008E6044">
              <w:rPr>
                <w:sz w:val="18"/>
                <w:szCs w:val="18"/>
              </w:rPr>
              <w:t>м</w:t>
            </w:r>
            <w:proofErr w:type="gramEnd"/>
            <w:r w:rsidRPr="008E6044">
              <w:rPr>
                <w:sz w:val="18"/>
                <w:szCs w:val="18"/>
              </w:rPr>
              <w:t>³/</w:t>
            </w:r>
            <w:proofErr w:type="spellStart"/>
            <w:r w:rsidRPr="008E6044">
              <w:rPr>
                <w:sz w:val="18"/>
                <w:szCs w:val="18"/>
              </w:rPr>
              <w:t>сут</w:t>
            </w:r>
            <w:proofErr w:type="spellEnd"/>
            <w:r w:rsidRPr="008E604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Насосы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44" w:rsidRPr="00A9055F" w:rsidRDefault="008E6044" w:rsidP="008E6044">
            <w:pPr>
              <w:jc w:val="center"/>
              <w:rPr>
                <w:color w:val="FF0000"/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Приборы учета</w:t>
            </w:r>
            <w:r w:rsidR="00A9055F">
              <w:rPr>
                <w:color w:val="FF0000"/>
                <w:sz w:val="18"/>
                <w:szCs w:val="18"/>
              </w:rPr>
              <w:t xml:space="preserve"> электроэнергии</w:t>
            </w:r>
          </w:p>
        </w:tc>
      </w:tr>
      <w:tr w:rsidR="008E6044" w:rsidRPr="008E6044" w:rsidTr="00800ACC">
        <w:trPr>
          <w:trHeight w:val="901"/>
          <w:tblHeader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Марка насоса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Q - расход;</w:t>
            </w:r>
            <w:r w:rsidRPr="008E6044">
              <w:rPr>
                <w:sz w:val="18"/>
                <w:szCs w:val="18"/>
              </w:rPr>
              <w:br/>
              <w:t>Н - напор;</w:t>
            </w:r>
            <w:r w:rsidRPr="008E6044">
              <w:rPr>
                <w:sz w:val="18"/>
                <w:szCs w:val="18"/>
              </w:rPr>
              <w:br/>
              <w:t>n - частота вращения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Количество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Назначение (</w:t>
            </w:r>
            <w:proofErr w:type="gramStart"/>
            <w:r w:rsidRPr="008E6044">
              <w:rPr>
                <w:sz w:val="18"/>
                <w:szCs w:val="18"/>
              </w:rPr>
              <w:t>основной</w:t>
            </w:r>
            <w:proofErr w:type="gramEnd"/>
            <w:r w:rsidRPr="008E6044">
              <w:rPr>
                <w:sz w:val="18"/>
                <w:szCs w:val="18"/>
              </w:rPr>
              <w:t>, резервный)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Марка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Количество</w:t>
            </w:r>
          </w:p>
        </w:tc>
      </w:tr>
      <w:tr w:rsidR="008E6044" w:rsidRPr="008E6044" w:rsidTr="00800ACC">
        <w:trPr>
          <w:trHeight w:val="6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</w:t>
            </w:r>
            <w:proofErr w:type="spellStart"/>
            <w:r w:rsidRPr="008E6044">
              <w:rPr>
                <w:sz w:val="18"/>
                <w:szCs w:val="18"/>
              </w:rPr>
              <w:t>УмЦБС</w:t>
            </w:r>
            <w:proofErr w:type="spellEnd"/>
            <w:r w:rsidRPr="008E6044">
              <w:rPr>
                <w:sz w:val="18"/>
                <w:szCs w:val="18"/>
              </w:rPr>
              <w:t>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СД 32/40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32, 40, 3000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Меркурий 230 АМ - 02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410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"Мерзлотная"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150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150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C</w:t>
            </w:r>
            <w:proofErr w:type="gramEnd"/>
            <w:r w:rsidRPr="008E6044">
              <w:rPr>
                <w:sz w:val="18"/>
                <w:szCs w:val="18"/>
              </w:rPr>
              <w:t>М 100-65-200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65, 100, 1450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Меркурий 230 АМ 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476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C</w:t>
            </w:r>
            <w:proofErr w:type="gramEnd"/>
            <w:r w:rsidRPr="008E6044">
              <w:rPr>
                <w:sz w:val="18"/>
                <w:szCs w:val="18"/>
              </w:rPr>
              <w:t>М 100-65-200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65, 100, 1450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резервный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</w:tr>
      <w:tr w:rsidR="008E6044" w:rsidRPr="008E6044" w:rsidTr="00800ACC">
        <w:trPr>
          <w:trHeight w:val="627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"Беленький"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300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300*2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СМ</w:t>
            </w:r>
            <w:proofErr w:type="gramEnd"/>
            <w:r w:rsidRPr="008E6044">
              <w:rPr>
                <w:sz w:val="18"/>
                <w:szCs w:val="18"/>
              </w:rPr>
              <w:t xml:space="preserve"> 125-80-315/4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80, 32, 1450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ЦЭ6803В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627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 СМ 100-65-200/2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100, 50, 2900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резервный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</w:tr>
      <w:tr w:rsidR="008E6044" w:rsidRPr="008E6044" w:rsidTr="00800ACC">
        <w:trPr>
          <w:trHeight w:val="489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4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</w:t>
            </w:r>
            <w:proofErr w:type="spellStart"/>
            <w:r w:rsidRPr="008E6044">
              <w:rPr>
                <w:sz w:val="18"/>
                <w:szCs w:val="18"/>
              </w:rPr>
              <w:t>Общежити</w:t>
            </w:r>
            <w:proofErr w:type="spellEnd"/>
            <w:r w:rsidRPr="008E6044">
              <w:rPr>
                <w:sz w:val="18"/>
                <w:szCs w:val="18"/>
              </w:rPr>
              <w:t xml:space="preserve"> 2а" по </w:t>
            </w:r>
            <w:proofErr w:type="spellStart"/>
            <w:r w:rsidRPr="008E6044">
              <w:rPr>
                <w:sz w:val="18"/>
                <w:szCs w:val="18"/>
              </w:rPr>
              <w:t>ул</w:t>
            </w:r>
            <w:proofErr w:type="gramStart"/>
            <w:r w:rsidRPr="008E6044">
              <w:rPr>
                <w:sz w:val="18"/>
                <w:szCs w:val="18"/>
              </w:rPr>
              <w:t>.П</w:t>
            </w:r>
            <w:proofErr w:type="gramEnd"/>
            <w:r w:rsidRPr="008E6044">
              <w:rPr>
                <w:sz w:val="18"/>
                <w:szCs w:val="18"/>
              </w:rPr>
              <w:t>рофсоюзная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250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SEG.40.12.2.50</w:t>
            </w:r>
            <w:proofErr w:type="gramStart"/>
            <w:r w:rsidRPr="008E6044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88; 31,8;2750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СТЭ561/</w:t>
            </w:r>
            <w:proofErr w:type="gramStart"/>
            <w:r w:rsidRPr="008E6044">
              <w:rPr>
                <w:sz w:val="18"/>
                <w:szCs w:val="18"/>
              </w:rPr>
              <w:t>П</w:t>
            </w:r>
            <w:proofErr w:type="gramEnd"/>
            <w:r w:rsidRPr="008E6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553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СД 16/25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16, 25, 2900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резервный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</w:tr>
      <w:tr w:rsidR="008E6044" w:rsidRPr="008E6044" w:rsidTr="00800ACC">
        <w:trPr>
          <w:trHeight w:val="546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5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"Китай-город"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440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SE 1.50.65.40.2,5.10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88; 31,8; 2925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СТЭ561/</w:t>
            </w:r>
            <w:proofErr w:type="gramStart"/>
            <w:r w:rsidRPr="008E6044">
              <w:rPr>
                <w:sz w:val="18"/>
                <w:szCs w:val="18"/>
              </w:rPr>
              <w:t>П</w:t>
            </w:r>
            <w:proofErr w:type="gramEnd"/>
            <w:r w:rsidRPr="008E6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</w:t>
            </w:r>
          </w:p>
        </w:tc>
      </w:tr>
      <w:tr w:rsidR="008E6044" w:rsidRPr="008E6044" w:rsidTr="00800ACC">
        <w:trPr>
          <w:trHeight w:val="413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ГНОМ 40/25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70, 34, 2900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резервный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</w:tr>
      <w:tr w:rsidR="008E6044" w:rsidRPr="008E6044" w:rsidTr="00800ACC">
        <w:trPr>
          <w:trHeight w:val="559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6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КНС-4 по ул. Спортивная 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500*2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4586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СМ</w:t>
            </w:r>
            <w:proofErr w:type="gramEnd"/>
            <w:r w:rsidRPr="008E6044">
              <w:rPr>
                <w:sz w:val="18"/>
                <w:szCs w:val="18"/>
              </w:rPr>
              <w:t xml:space="preserve"> 150-125-315/4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125, 150, 1450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ЦЭ6803В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412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44" w:rsidRPr="008E6044" w:rsidRDefault="008E6044" w:rsidP="008E604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СМ</w:t>
            </w:r>
            <w:proofErr w:type="gramEnd"/>
            <w:r w:rsidRPr="008E6044">
              <w:rPr>
                <w:sz w:val="18"/>
                <w:szCs w:val="18"/>
              </w:rPr>
              <w:t xml:space="preserve"> 250-200-400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400, 20, 1450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резервный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 </w:t>
            </w:r>
          </w:p>
        </w:tc>
      </w:tr>
      <w:tr w:rsidR="008E6044" w:rsidRPr="008E6044" w:rsidTr="00800ACC">
        <w:trPr>
          <w:trHeight w:val="82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КНС "Таёжный"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9F0395" w:rsidRDefault="008E6044" w:rsidP="008E6044">
            <w:pPr>
              <w:jc w:val="center"/>
              <w:rPr>
                <w:sz w:val="18"/>
                <w:szCs w:val="18"/>
              </w:rPr>
            </w:pPr>
            <w:r w:rsidRPr="009F0395">
              <w:rPr>
                <w:sz w:val="18"/>
                <w:szCs w:val="18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9F0395" w:rsidRDefault="008E6044" w:rsidP="008E6044">
            <w:pPr>
              <w:jc w:val="center"/>
              <w:rPr>
                <w:sz w:val="18"/>
                <w:szCs w:val="18"/>
              </w:rPr>
            </w:pPr>
            <w:r w:rsidRPr="009F0395">
              <w:rPr>
                <w:sz w:val="18"/>
                <w:szCs w:val="18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E6044">
              <w:rPr>
                <w:sz w:val="18"/>
                <w:szCs w:val="18"/>
                <w:lang w:val="en-US"/>
              </w:rPr>
              <w:t>Grundfos</w:t>
            </w:r>
            <w:proofErr w:type="spellEnd"/>
            <w:r w:rsidRPr="008E6044">
              <w:rPr>
                <w:sz w:val="18"/>
                <w:szCs w:val="18"/>
                <w:lang w:val="en-US"/>
              </w:rPr>
              <w:t xml:space="preserve"> S1.80.125.260.4.58H.D.341.6.N.D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23,6; 48,2;1500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ЦЭ6803ВМ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1</w:t>
            </w:r>
          </w:p>
        </w:tc>
      </w:tr>
      <w:tr w:rsidR="008E6044" w:rsidRPr="008E6044" w:rsidTr="00800ACC">
        <w:trPr>
          <w:trHeight w:val="62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1743" w:rsidP="008E6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ГКНС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500*2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8050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proofErr w:type="gramStart"/>
            <w:r w:rsidRPr="008E6044">
              <w:rPr>
                <w:sz w:val="18"/>
                <w:szCs w:val="18"/>
              </w:rPr>
              <w:t>СМ</w:t>
            </w:r>
            <w:proofErr w:type="gramEnd"/>
            <w:r w:rsidRPr="008E6044">
              <w:rPr>
                <w:sz w:val="18"/>
                <w:szCs w:val="18"/>
              </w:rPr>
              <w:t xml:space="preserve"> 250-200-400/4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800, 32, 1500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основной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 xml:space="preserve">Меркурий 230 </w:t>
            </w:r>
            <w:proofErr w:type="gramStart"/>
            <w:r w:rsidRPr="008E6044">
              <w:rPr>
                <w:sz w:val="18"/>
                <w:szCs w:val="18"/>
              </w:rPr>
              <w:t>АРТ</w:t>
            </w:r>
            <w:proofErr w:type="gramEnd"/>
            <w:r w:rsidRPr="008E60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44" w:rsidRPr="008E6044" w:rsidRDefault="008E6044" w:rsidP="008E6044">
            <w:pPr>
              <w:jc w:val="center"/>
              <w:rPr>
                <w:sz w:val="18"/>
                <w:szCs w:val="18"/>
              </w:rPr>
            </w:pPr>
            <w:r w:rsidRPr="008E6044">
              <w:rPr>
                <w:sz w:val="18"/>
                <w:szCs w:val="18"/>
              </w:rPr>
              <w:t>2</w:t>
            </w:r>
          </w:p>
        </w:tc>
      </w:tr>
    </w:tbl>
    <w:p w:rsidR="008E6044" w:rsidRPr="008A11E0" w:rsidRDefault="008E6044" w:rsidP="008A11E0">
      <w:pPr>
        <w:rPr>
          <w:rFonts w:eastAsia="Arial"/>
          <w:b/>
          <w:bCs/>
          <w:szCs w:val="28"/>
          <w:lang w:eastAsia="ar-SA"/>
        </w:rPr>
      </w:pPr>
    </w:p>
    <w:p w:rsidR="00EC3E42" w:rsidRPr="00EC3E42" w:rsidRDefault="00902C9A" w:rsidP="00D92846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49" w:name="_Toc407021081"/>
      <w:r w:rsidRPr="00EC3E42">
        <w:rPr>
          <w:b/>
          <w:szCs w:val="28"/>
        </w:rPr>
        <w:t>О</w:t>
      </w:r>
      <w:r w:rsidR="00EC3E42" w:rsidRPr="00EC3E42">
        <w:rPr>
          <w:b/>
          <w:szCs w:val="28"/>
        </w:rPr>
        <w:t>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</w:t>
      </w:r>
      <w:r w:rsidR="00EC3E42">
        <w:rPr>
          <w:b/>
          <w:szCs w:val="28"/>
        </w:rPr>
        <w:t>я</w:t>
      </w:r>
      <w:bookmarkEnd w:id="149"/>
    </w:p>
    <w:p w:rsidR="00EC3E42" w:rsidRDefault="00EC3E42" w:rsidP="00EC3E42">
      <w:pPr>
        <w:pStyle w:val="a7"/>
        <w:tabs>
          <w:tab w:val="left" w:pos="851"/>
        </w:tabs>
        <w:spacing w:line="276" w:lineRule="auto"/>
        <w:ind w:left="0"/>
        <w:jc w:val="both"/>
        <w:rPr>
          <w:b/>
          <w:szCs w:val="28"/>
        </w:rPr>
      </w:pPr>
    </w:p>
    <w:p w:rsidR="00EC3E42" w:rsidRDefault="00EC3E42" w:rsidP="00EC3E42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 настоящее время отсутствуют сведения по технологическим зонам централизованного и нецентрализованного водоотведения.</w:t>
      </w:r>
    </w:p>
    <w:p w:rsidR="00EC3E42" w:rsidRPr="00EC3E42" w:rsidRDefault="00EC3E42" w:rsidP="00EC3E42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rFonts w:eastAsia="Arial"/>
          <w:bCs/>
          <w:szCs w:val="28"/>
          <w:lang w:eastAsia="ar-SA"/>
        </w:rPr>
      </w:pPr>
    </w:p>
    <w:p w:rsidR="00EC3E42" w:rsidRPr="00EC3E42" w:rsidRDefault="00EC3E42" w:rsidP="00EC3E42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50" w:name="_Toc407021082"/>
      <w:r>
        <w:rPr>
          <w:b/>
          <w:szCs w:val="28"/>
        </w:rPr>
        <w:t>О</w:t>
      </w:r>
      <w:r w:rsidRPr="00902C9A">
        <w:rPr>
          <w:b/>
          <w:szCs w:val="28"/>
        </w:rPr>
        <w:t>ценка безопасности и надежности объектов централизованной системы водоотведения и их управляемости</w:t>
      </w:r>
      <w:bookmarkEnd w:id="150"/>
    </w:p>
    <w:p w:rsidR="001E2683" w:rsidRPr="001E2683" w:rsidRDefault="001E2683" w:rsidP="00EC3E42">
      <w:pPr>
        <w:spacing w:line="276" w:lineRule="auto"/>
        <w:jc w:val="both"/>
        <w:rPr>
          <w:rFonts w:eastAsia="Arial"/>
          <w:bCs/>
          <w:szCs w:val="28"/>
          <w:lang w:eastAsia="ar-SA"/>
        </w:rPr>
      </w:pPr>
    </w:p>
    <w:p w:rsidR="00442141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lastRenderedPageBreak/>
        <w:t>Централизованная система водоотведения представляет собой сложную систему инженерных сооружений, надежная и эффективная работа которых</w:t>
      </w:r>
      <w:r>
        <w:rPr>
          <w:rFonts w:eastAsia="Arial"/>
          <w:bCs/>
          <w:szCs w:val="28"/>
          <w:lang w:eastAsia="ar-SA"/>
        </w:rPr>
        <w:t xml:space="preserve"> </w:t>
      </w:r>
      <w:r w:rsidRPr="001E2683">
        <w:rPr>
          <w:rFonts w:eastAsia="Arial"/>
          <w:bCs/>
          <w:szCs w:val="28"/>
          <w:lang w:eastAsia="ar-SA"/>
        </w:rPr>
        <w:t>является одной из важнейших состав</w:t>
      </w:r>
      <w:r>
        <w:rPr>
          <w:rFonts w:eastAsia="Arial"/>
          <w:bCs/>
          <w:szCs w:val="28"/>
          <w:lang w:eastAsia="ar-SA"/>
        </w:rPr>
        <w:t xml:space="preserve">ляющих благополучия поселения. </w:t>
      </w:r>
    </w:p>
    <w:p w:rsidR="00442141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>В условиях экономии воды и ежегодного</w:t>
      </w:r>
      <w:r>
        <w:rPr>
          <w:rFonts w:eastAsia="Arial"/>
          <w:bCs/>
          <w:szCs w:val="28"/>
          <w:lang w:eastAsia="ar-SA"/>
        </w:rPr>
        <w:t xml:space="preserve"> сокращения объемов </w:t>
      </w:r>
      <w:r w:rsidRPr="001E2683">
        <w:rPr>
          <w:rFonts w:eastAsia="Arial"/>
          <w:bCs/>
          <w:szCs w:val="28"/>
          <w:lang w:eastAsia="ar-SA"/>
        </w:rPr>
        <w:t>водопотребления и водоотведения приоритетными</w:t>
      </w:r>
      <w:r>
        <w:rPr>
          <w:rFonts w:eastAsia="Arial"/>
          <w:bCs/>
          <w:szCs w:val="28"/>
          <w:lang w:eastAsia="ar-SA"/>
        </w:rPr>
        <w:t xml:space="preserve"> направлениями развития </w:t>
      </w:r>
      <w:r w:rsidRPr="001E2683">
        <w:rPr>
          <w:rFonts w:eastAsia="Arial"/>
          <w:bCs/>
          <w:szCs w:val="28"/>
          <w:lang w:eastAsia="ar-SA"/>
        </w:rPr>
        <w:t>системы водоотведения являются повышение качества</w:t>
      </w:r>
      <w:r>
        <w:rPr>
          <w:rFonts w:eastAsia="Arial"/>
          <w:bCs/>
          <w:szCs w:val="28"/>
          <w:lang w:eastAsia="ar-SA"/>
        </w:rPr>
        <w:t xml:space="preserve"> очистки воды и </w:t>
      </w:r>
      <w:r w:rsidRPr="001E2683">
        <w:rPr>
          <w:rFonts w:eastAsia="Arial"/>
          <w:bCs/>
          <w:szCs w:val="28"/>
          <w:lang w:eastAsia="ar-SA"/>
        </w:rPr>
        <w:t>надежности работы сетей и сооружений</w:t>
      </w:r>
      <w:r w:rsidR="002D4679">
        <w:rPr>
          <w:rFonts w:eastAsia="Arial"/>
          <w:bCs/>
          <w:szCs w:val="28"/>
          <w:lang w:eastAsia="ar-SA"/>
        </w:rPr>
        <w:t xml:space="preserve">. </w:t>
      </w:r>
      <w:r>
        <w:rPr>
          <w:rFonts w:eastAsia="Arial"/>
          <w:bCs/>
          <w:szCs w:val="28"/>
          <w:lang w:eastAsia="ar-SA"/>
        </w:rPr>
        <w:t xml:space="preserve">Практика показывает, что </w:t>
      </w:r>
      <w:r w:rsidRPr="001E2683">
        <w:rPr>
          <w:rFonts w:eastAsia="Arial"/>
          <w:bCs/>
          <w:szCs w:val="28"/>
          <w:lang w:eastAsia="ar-SA"/>
        </w:rPr>
        <w:t xml:space="preserve">трубопроводные сети </w:t>
      </w:r>
      <w:proofErr w:type="gramStart"/>
      <w:r w:rsidRPr="001E2683">
        <w:rPr>
          <w:rFonts w:eastAsia="Arial"/>
          <w:bCs/>
          <w:szCs w:val="28"/>
          <w:lang w:eastAsia="ar-SA"/>
        </w:rPr>
        <w:t>являются</w:t>
      </w:r>
      <w:proofErr w:type="gramEnd"/>
      <w:r w:rsidRPr="001E2683">
        <w:rPr>
          <w:rFonts w:eastAsia="Arial"/>
          <w:bCs/>
          <w:szCs w:val="28"/>
          <w:lang w:eastAsia="ar-SA"/>
        </w:rPr>
        <w:t xml:space="preserve"> не только наиболее</w:t>
      </w:r>
      <w:r>
        <w:rPr>
          <w:rFonts w:eastAsia="Arial"/>
          <w:bCs/>
          <w:szCs w:val="28"/>
          <w:lang w:eastAsia="ar-SA"/>
        </w:rPr>
        <w:t xml:space="preserve"> функционально значимым </w:t>
      </w:r>
      <w:r w:rsidRPr="001E2683">
        <w:rPr>
          <w:rFonts w:eastAsia="Arial"/>
          <w:bCs/>
          <w:szCs w:val="28"/>
          <w:lang w:eastAsia="ar-SA"/>
        </w:rPr>
        <w:t>элементом системы канализации, но и наиболее</w:t>
      </w:r>
      <w:r>
        <w:rPr>
          <w:rFonts w:eastAsia="Arial"/>
          <w:bCs/>
          <w:szCs w:val="28"/>
          <w:lang w:eastAsia="ar-SA"/>
        </w:rPr>
        <w:t xml:space="preserve"> уязвимым с точки зрения </w:t>
      </w:r>
      <w:r w:rsidRPr="001E2683">
        <w:rPr>
          <w:rFonts w:eastAsia="Arial"/>
          <w:bCs/>
          <w:szCs w:val="28"/>
          <w:lang w:eastAsia="ar-SA"/>
        </w:rPr>
        <w:t>надежности.  По-прежнему острой остается проблема</w:t>
      </w:r>
      <w:r>
        <w:rPr>
          <w:rFonts w:eastAsia="Arial"/>
          <w:bCs/>
          <w:szCs w:val="28"/>
          <w:lang w:eastAsia="ar-SA"/>
        </w:rPr>
        <w:t xml:space="preserve"> износа канализационной </w:t>
      </w:r>
      <w:r w:rsidRPr="001E2683">
        <w:rPr>
          <w:rFonts w:eastAsia="Arial"/>
          <w:bCs/>
          <w:szCs w:val="28"/>
          <w:lang w:eastAsia="ar-SA"/>
        </w:rPr>
        <w:t>сети. Поэтому в последние годы особое внимани</w:t>
      </w:r>
      <w:r>
        <w:rPr>
          <w:rFonts w:eastAsia="Arial"/>
          <w:bCs/>
          <w:szCs w:val="28"/>
          <w:lang w:eastAsia="ar-SA"/>
        </w:rPr>
        <w:t xml:space="preserve">е уделяется ее реконструкции и </w:t>
      </w:r>
      <w:r w:rsidRPr="001E2683">
        <w:rPr>
          <w:rFonts w:eastAsia="Arial"/>
          <w:bCs/>
          <w:szCs w:val="28"/>
          <w:lang w:eastAsia="ar-SA"/>
        </w:rPr>
        <w:t xml:space="preserve">модернизации. </w:t>
      </w:r>
      <w:r>
        <w:rPr>
          <w:rFonts w:eastAsia="Arial"/>
          <w:bCs/>
          <w:szCs w:val="28"/>
          <w:lang w:eastAsia="ar-SA"/>
        </w:rPr>
        <w:t xml:space="preserve">Для </w:t>
      </w:r>
      <w:r w:rsidR="00442141">
        <w:rPr>
          <w:rFonts w:eastAsia="Arial"/>
          <w:bCs/>
          <w:szCs w:val="28"/>
          <w:lang w:eastAsia="ar-SA"/>
        </w:rPr>
        <w:t>вновь прокладываемых</w:t>
      </w:r>
      <w:r>
        <w:rPr>
          <w:rFonts w:eastAsia="Arial"/>
          <w:bCs/>
          <w:szCs w:val="28"/>
          <w:lang w:eastAsia="ar-SA"/>
        </w:rPr>
        <w:t xml:space="preserve"> </w:t>
      </w:r>
      <w:r w:rsidR="00442141" w:rsidRPr="001E2683">
        <w:rPr>
          <w:rFonts w:eastAsia="Arial"/>
          <w:bCs/>
          <w:szCs w:val="28"/>
          <w:lang w:eastAsia="ar-SA"/>
        </w:rPr>
        <w:t>участков канализационных трубопроводов наиболее</w:t>
      </w:r>
      <w:r w:rsidR="00442141">
        <w:rPr>
          <w:rFonts w:eastAsia="Arial"/>
          <w:bCs/>
          <w:szCs w:val="28"/>
          <w:lang w:eastAsia="ar-SA"/>
        </w:rPr>
        <w:t xml:space="preserve"> надежным и долговечным</w:t>
      </w:r>
      <w:r>
        <w:rPr>
          <w:rFonts w:eastAsia="Arial"/>
          <w:bCs/>
          <w:szCs w:val="28"/>
          <w:lang w:eastAsia="ar-SA"/>
        </w:rPr>
        <w:t xml:space="preserve"> </w:t>
      </w:r>
      <w:r w:rsidRPr="001E2683">
        <w:rPr>
          <w:rFonts w:eastAsia="Arial"/>
          <w:bCs/>
          <w:szCs w:val="28"/>
          <w:lang w:eastAsia="ar-SA"/>
        </w:rPr>
        <w:t>материалом является полиэтилен. Этот материа</w:t>
      </w:r>
      <w:r>
        <w:rPr>
          <w:rFonts w:eastAsia="Arial"/>
          <w:bCs/>
          <w:szCs w:val="28"/>
          <w:lang w:eastAsia="ar-SA"/>
        </w:rPr>
        <w:t xml:space="preserve">л выдерживает ударные нагрузки </w:t>
      </w:r>
      <w:r w:rsidR="00442141" w:rsidRPr="001E2683">
        <w:rPr>
          <w:rFonts w:eastAsia="Arial"/>
          <w:bCs/>
          <w:szCs w:val="28"/>
          <w:lang w:eastAsia="ar-SA"/>
        </w:rPr>
        <w:t>при резком изменении давления в трубопроводе, является стойким к</w:t>
      </w:r>
      <w:r w:rsidR="00442141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 xml:space="preserve">электрохимической коррозии. </w:t>
      </w:r>
    </w:p>
    <w:p w:rsidR="001E2683" w:rsidRPr="001E2683" w:rsidRDefault="00442141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>При эксплуатации биологических очистных</w:t>
      </w:r>
      <w:r>
        <w:rPr>
          <w:rFonts w:eastAsia="Arial"/>
          <w:bCs/>
          <w:szCs w:val="28"/>
          <w:lang w:eastAsia="ar-SA"/>
        </w:rPr>
        <w:t xml:space="preserve"> сооружений</w:t>
      </w:r>
      <w:r w:rsidR="001E2683">
        <w:rPr>
          <w:rFonts w:eastAsia="Arial"/>
          <w:bCs/>
          <w:szCs w:val="28"/>
          <w:lang w:eastAsia="ar-SA"/>
        </w:rPr>
        <w:t xml:space="preserve"> канализации </w:t>
      </w:r>
      <w:r w:rsidRPr="001E2683">
        <w:rPr>
          <w:rFonts w:eastAsia="Arial"/>
          <w:bCs/>
          <w:szCs w:val="28"/>
          <w:lang w:eastAsia="ar-SA"/>
        </w:rPr>
        <w:t>наиболее чувствительными к различным</w:t>
      </w:r>
      <w:r>
        <w:rPr>
          <w:rFonts w:eastAsia="Arial"/>
          <w:bCs/>
          <w:szCs w:val="28"/>
          <w:lang w:eastAsia="ar-SA"/>
        </w:rPr>
        <w:t xml:space="preserve"> дестабилизирующим факторам</w:t>
      </w:r>
      <w:r w:rsidR="001E2683">
        <w:rPr>
          <w:rFonts w:eastAsia="Arial"/>
          <w:bCs/>
          <w:szCs w:val="28"/>
          <w:lang w:eastAsia="ar-SA"/>
        </w:rPr>
        <w:t xml:space="preserve"> </w:t>
      </w:r>
      <w:r w:rsidRPr="001E2683">
        <w:rPr>
          <w:rFonts w:eastAsia="Arial"/>
          <w:bCs/>
          <w:szCs w:val="28"/>
          <w:lang w:eastAsia="ar-SA"/>
        </w:rPr>
        <w:t xml:space="preserve">являются </w:t>
      </w:r>
      <w:proofErr w:type="spellStart"/>
      <w:r w:rsidRPr="001E2683">
        <w:rPr>
          <w:rFonts w:eastAsia="Arial"/>
          <w:bCs/>
          <w:szCs w:val="28"/>
          <w:lang w:eastAsia="ar-SA"/>
        </w:rPr>
        <w:t>аэротенки</w:t>
      </w:r>
      <w:proofErr w:type="spellEnd"/>
      <w:r w:rsidR="001E2683" w:rsidRPr="001E2683">
        <w:rPr>
          <w:rFonts w:eastAsia="Arial"/>
          <w:bCs/>
          <w:szCs w:val="28"/>
          <w:lang w:eastAsia="ar-SA"/>
        </w:rPr>
        <w:t xml:space="preserve">. </w:t>
      </w:r>
      <w:r w:rsidRPr="001E2683">
        <w:rPr>
          <w:rFonts w:eastAsia="Arial"/>
          <w:bCs/>
          <w:szCs w:val="28"/>
          <w:lang w:eastAsia="ar-SA"/>
        </w:rPr>
        <w:t>Основные причины</w:t>
      </w:r>
      <w:r>
        <w:rPr>
          <w:rFonts w:eastAsia="Arial"/>
          <w:bCs/>
          <w:szCs w:val="28"/>
          <w:lang w:eastAsia="ar-SA"/>
        </w:rPr>
        <w:t>, приводящие к нарушению</w:t>
      </w:r>
      <w:r w:rsidR="001E2683">
        <w:rPr>
          <w:rFonts w:eastAsia="Arial"/>
          <w:bCs/>
          <w:szCs w:val="28"/>
          <w:lang w:eastAsia="ar-SA"/>
        </w:rPr>
        <w:t xml:space="preserve"> </w:t>
      </w:r>
      <w:r w:rsidRPr="001E2683">
        <w:rPr>
          <w:rFonts w:eastAsia="Arial"/>
          <w:bCs/>
          <w:szCs w:val="28"/>
          <w:lang w:eastAsia="ar-SA"/>
        </w:rPr>
        <w:t>биохимических процессов при эксплуатации</w:t>
      </w:r>
      <w:r>
        <w:rPr>
          <w:rFonts w:eastAsia="Arial"/>
          <w:bCs/>
          <w:szCs w:val="28"/>
          <w:lang w:eastAsia="ar-SA"/>
        </w:rPr>
        <w:t xml:space="preserve"> канализационных очистных</w:t>
      </w:r>
      <w:r w:rsidR="001E2683">
        <w:rPr>
          <w:rFonts w:eastAsia="Arial"/>
          <w:bCs/>
          <w:szCs w:val="28"/>
          <w:lang w:eastAsia="ar-SA"/>
        </w:rPr>
        <w:t xml:space="preserve"> </w:t>
      </w:r>
      <w:r w:rsidRPr="001E2683">
        <w:rPr>
          <w:rFonts w:eastAsia="Arial"/>
          <w:bCs/>
          <w:szCs w:val="28"/>
          <w:lang w:eastAsia="ar-SA"/>
        </w:rPr>
        <w:t>сооружений: перебои в энергоснабжении</w:t>
      </w:r>
      <w:r>
        <w:rPr>
          <w:rFonts w:eastAsia="Arial"/>
          <w:bCs/>
          <w:szCs w:val="28"/>
          <w:lang w:eastAsia="ar-SA"/>
        </w:rPr>
        <w:t>;</w:t>
      </w:r>
      <w:r w:rsidR="001E2683" w:rsidRPr="001E2683">
        <w:rPr>
          <w:rFonts w:eastAsia="Arial"/>
          <w:bCs/>
          <w:szCs w:val="28"/>
          <w:lang w:eastAsia="ar-SA"/>
        </w:rPr>
        <w:t xml:space="preserve"> по</w:t>
      </w:r>
      <w:r>
        <w:rPr>
          <w:rFonts w:eastAsia="Arial"/>
          <w:bCs/>
          <w:szCs w:val="28"/>
          <w:lang w:eastAsia="ar-SA"/>
        </w:rPr>
        <w:t>ступление токсичных</w:t>
      </w:r>
      <w:r w:rsidR="001E2683">
        <w:rPr>
          <w:rFonts w:eastAsia="Arial"/>
          <w:bCs/>
          <w:szCs w:val="28"/>
          <w:lang w:eastAsia="ar-SA"/>
        </w:rPr>
        <w:t xml:space="preserve"> веществ, </w:t>
      </w:r>
      <w:r w:rsidR="001E2683" w:rsidRPr="001E2683">
        <w:rPr>
          <w:rFonts w:eastAsia="Arial"/>
          <w:bCs/>
          <w:szCs w:val="28"/>
          <w:lang w:eastAsia="ar-SA"/>
        </w:rPr>
        <w:t xml:space="preserve">ингибирующих процесс биологической очистки. Опыт эксплуатации </w:t>
      </w:r>
      <w:r w:rsidR="001E2683">
        <w:rPr>
          <w:rFonts w:eastAsia="Arial"/>
          <w:bCs/>
          <w:szCs w:val="28"/>
          <w:lang w:eastAsia="ar-SA"/>
        </w:rPr>
        <w:t xml:space="preserve">сооружений </w:t>
      </w:r>
      <w:r w:rsidRPr="001E2683">
        <w:rPr>
          <w:rFonts w:eastAsia="Arial"/>
          <w:bCs/>
          <w:szCs w:val="28"/>
          <w:lang w:eastAsia="ar-SA"/>
        </w:rPr>
        <w:t>в различных</w:t>
      </w:r>
      <w:r>
        <w:rPr>
          <w:rFonts w:eastAsia="Arial"/>
          <w:bCs/>
          <w:szCs w:val="28"/>
          <w:lang w:eastAsia="ar-SA"/>
        </w:rPr>
        <w:t xml:space="preserve"> условиях позволяет оценить</w:t>
      </w:r>
      <w:r w:rsidR="001E2683" w:rsidRPr="001E2683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воздействие</w:t>
      </w:r>
      <w:r w:rsidR="001E2683">
        <w:rPr>
          <w:rFonts w:eastAsia="Arial"/>
          <w:bCs/>
          <w:szCs w:val="28"/>
          <w:lang w:eastAsia="ar-SA"/>
        </w:rPr>
        <w:t xml:space="preserve"> вышеперечисленных </w:t>
      </w:r>
      <w:r>
        <w:rPr>
          <w:rFonts w:eastAsia="Arial"/>
          <w:bCs/>
          <w:szCs w:val="28"/>
          <w:lang w:eastAsia="ar-SA"/>
        </w:rPr>
        <w:t xml:space="preserve">факторов и принять меры, </w:t>
      </w:r>
      <w:r w:rsidR="001E2683" w:rsidRPr="001E2683">
        <w:rPr>
          <w:rFonts w:eastAsia="Arial"/>
          <w:bCs/>
          <w:szCs w:val="28"/>
          <w:lang w:eastAsia="ar-SA"/>
        </w:rPr>
        <w:t>обеспечивающие</w:t>
      </w:r>
      <w:r>
        <w:rPr>
          <w:rFonts w:eastAsia="Arial"/>
          <w:bCs/>
          <w:szCs w:val="28"/>
          <w:lang w:eastAsia="ar-SA"/>
        </w:rPr>
        <w:t xml:space="preserve"> надежность работы </w:t>
      </w:r>
      <w:r w:rsidR="001E2683">
        <w:rPr>
          <w:rFonts w:eastAsia="Arial"/>
          <w:bCs/>
          <w:szCs w:val="28"/>
          <w:lang w:eastAsia="ar-SA"/>
        </w:rPr>
        <w:t xml:space="preserve">очистных </w:t>
      </w:r>
      <w:r>
        <w:rPr>
          <w:rFonts w:eastAsia="Arial"/>
          <w:bCs/>
          <w:szCs w:val="28"/>
          <w:lang w:eastAsia="ar-SA"/>
        </w:rPr>
        <w:t>сооружений. Важным способом повышения надежности</w:t>
      </w:r>
      <w:r w:rsidR="001E2683" w:rsidRPr="001E2683">
        <w:rPr>
          <w:rFonts w:eastAsia="Arial"/>
          <w:bCs/>
          <w:szCs w:val="28"/>
          <w:lang w:eastAsia="ar-SA"/>
        </w:rPr>
        <w:t xml:space="preserve"> очистны</w:t>
      </w:r>
      <w:r>
        <w:rPr>
          <w:rFonts w:eastAsia="Arial"/>
          <w:bCs/>
          <w:szCs w:val="28"/>
          <w:lang w:eastAsia="ar-SA"/>
        </w:rPr>
        <w:t xml:space="preserve">х </w:t>
      </w:r>
      <w:r w:rsidR="001E2683" w:rsidRPr="001E2683">
        <w:rPr>
          <w:rFonts w:eastAsia="Arial"/>
          <w:bCs/>
          <w:szCs w:val="28"/>
          <w:lang w:eastAsia="ar-SA"/>
        </w:rPr>
        <w:t>сооружений (</w:t>
      </w:r>
      <w:r w:rsidRPr="001E2683">
        <w:rPr>
          <w:rFonts w:eastAsia="Arial"/>
          <w:bCs/>
          <w:szCs w:val="28"/>
          <w:lang w:eastAsia="ar-SA"/>
        </w:rPr>
        <w:t>особенно в</w:t>
      </w:r>
      <w:r>
        <w:rPr>
          <w:rFonts w:eastAsia="Arial"/>
          <w:bCs/>
          <w:szCs w:val="28"/>
          <w:lang w:eastAsia="ar-SA"/>
        </w:rPr>
        <w:t xml:space="preserve"> условиях</w:t>
      </w:r>
      <w:r w:rsidR="001E2683" w:rsidRPr="001E2683">
        <w:rPr>
          <w:rFonts w:eastAsia="Arial"/>
          <w:bCs/>
          <w:szCs w:val="28"/>
          <w:lang w:eastAsia="ar-SA"/>
        </w:rPr>
        <w:t xml:space="preserve"> экономии энерго</w:t>
      </w:r>
      <w:r>
        <w:rPr>
          <w:rFonts w:eastAsia="Arial"/>
          <w:bCs/>
          <w:szCs w:val="28"/>
          <w:lang w:eastAsia="ar-SA"/>
        </w:rPr>
        <w:t>ресурсов) является</w:t>
      </w:r>
      <w:r w:rsidR="001E2683">
        <w:rPr>
          <w:rFonts w:eastAsia="Arial"/>
          <w:bCs/>
          <w:szCs w:val="28"/>
          <w:lang w:eastAsia="ar-SA"/>
        </w:rPr>
        <w:t xml:space="preserve"> внедрение </w:t>
      </w:r>
      <w:r w:rsidR="001E2683" w:rsidRPr="001E2683">
        <w:rPr>
          <w:rFonts w:eastAsia="Arial"/>
          <w:bCs/>
          <w:szCs w:val="28"/>
          <w:lang w:eastAsia="ar-SA"/>
        </w:rPr>
        <w:t xml:space="preserve">автоматического регулирования технологического процесса. </w:t>
      </w:r>
    </w:p>
    <w:p w:rsidR="001E2683" w:rsidRPr="0079015E" w:rsidRDefault="00442141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Реализуя </w:t>
      </w:r>
      <w:r w:rsidRPr="001E2683">
        <w:rPr>
          <w:rFonts w:eastAsia="Arial"/>
          <w:bCs/>
          <w:szCs w:val="28"/>
          <w:lang w:eastAsia="ar-SA"/>
        </w:rPr>
        <w:t>комплекс мероприятий, направленных</w:t>
      </w:r>
      <w:r>
        <w:rPr>
          <w:rFonts w:eastAsia="Arial"/>
          <w:bCs/>
          <w:szCs w:val="28"/>
          <w:lang w:eastAsia="ar-SA"/>
        </w:rPr>
        <w:t xml:space="preserve"> на повышение надежности</w:t>
      </w:r>
      <w:r w:rsidR="001E2683">
        <w:rPr>
          <w:rFonts w:eastAsia="Arial"/>
          <w:bCs/>
          <w:szCs w:val="28"/>
          <w:lang w:eastAsia="ar-SA"/>
        </w:rPr>
        <w:t xml:space="preserve"> </w:t>
      </w:r>
      <w:r w:rsidR="001E2683" w:rsidRPr="001E2683">
        <w:rPr>
          <w:rFonts w:eastAsia="Arial"/>
          <w:bCs/>
          <w:szCs w:val="28"/>
          <w:lang w:eastAsia="ar-SA"/>
        </w:rPr>
        <w:t>системы водоотведения, обеспечивается устойчивая ра</w:t>
      </w:r>
      <w:r w:rsidR="001E2683">
        <w:rPr>
          <w:rFonts w:eastAsia="Arial"/>
          <w:bCs/>
          <w:szCs w:val="28"/>
          <w:lang w:eastAsia="ar-SA"/>
        </w:rPr>
        <w:t xml:space="preserve">бота системы канализации </w:t>
      </w:r>
      <w:r w:rsidR="001E2683" w:rsidRPr="001E2683">
        <w:rPr>
          <w:rFonts w:eastAsia="Arial"/>
          <w:bCs/>
          <w:szCs w:val="28"/>
          <w:lang w:eastAsia="ar-SA"/>
        </w:rPr>
        <w:t xml:space="preserve">городского округа.  </w:t>
      </w:r>
    </w:p>
    <w:p w:rsidR="001E2683" w:rsidRPr="001E2683" w:rsidRDefault="00442141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lastRenderedPageBreak/>
        <w:t xml:space="preserve">Качество услуг водоотведения </w:t>
      </w:r>
      <w:r w:rsidR="001E2683" w:rsidRPr="001E2683">
        <w:rPr>
          <w:rFonts w:eastAsia="Arial"/>
          <w:bCs/>
          <w:szCs w:val="28"/>
          <w:lang w:eastAsia="ar-SA"/>
        </w:rPr>
        <w:t>опреде</w:t>
      </w:r>
      <w:r>
        <w:rPr>
          <w:rFonts w:eastAsia="Arial"/>
          <w:bCs/>
          <w:szCs w:val="28"/>
          <w:lang w:eastAsia="ar-SA"/>
        </w:rPr>
        <w:t>ляется условиями договора</w:t>
      </w:r>
      <w:r w:rsidR="001E2683">
        <w:rPr>
          <w:rFonts w:eastAsia="Arial"/>
          <w:bCs/>
          <w:szCs w:val="28"/>
          <w:lang w:eastAsia="ar-SA"/>
        </w:rPr>
        <w:t xml:space="preserve"> и </w:t>
      </w:r>
      <w:r>
        <w:rPr>
          <w:rFonts w:eastAsia="Arial"/>
          <w:bCs/>
          <w:szCs w:val="28"/>
          <w:lang w:eastAsia="ar-SA"/>
        </w:rPr>
        <w:t>гарантирует бесперебойность их</w:t>
      </w:r>
      <w:r w:rsidR="001E2683" w:rsidRPr="001E2683">
        <w:rPr>
          <w:rFonts w:eastAsia="Arial"/>
          <w:bCs/>
          <w:szCs w:val="28"/>
          <w:lang w:eastAsia="ar-SA"/>
        </w:rPr>
        <w:t xml:space="preserve"> предостав</w:t>
      </w:r>
      <w:r>
        <w:rPr>
          <w:rFonts w:eastAsia="Arial"/>
          <w:bCs/>
          <w:szCs w:val="28"/>
          <w:lang w:eastAsia="ar-SA"/>
        </w:rPr>
        <w:t>ления, а также</w:t>
      </w:r>
      <w:r w:rsidR="001E2683">
        <w:rPr>
          <w:rFonts w:eastAsia="Arial"/>
          <w:bCs/>
          <w:szCs w:val="28"/>
          <w:lang w:eastAsia="ar-SA"/>
        </w:rPr>
        <w:t xml:space="preserve"> соответствие </w:t>
      </w:r>
      <w:r w:rsidR="001E2683" w:rsidRPr="001E2683">
        <w:rPr>
          <w:rFonts w:eastAsia="Arial"/>
          <w:bCs/>
          <w:szCs w:val="28"/>
          <w:lang w:eastAsia="ar-SA"/>
        </w:rPr>
        <w:t>стандартам и нормативам</w:t>
      </w:r>
      <w:r w:rsidR="001E2683">
        <w:rPr>
          <w:rFonts w:eastAsia="Arial"/>
          <w:bCs/>
          <w:szCs w:val="28"/>
          <w:lang w:eastAsia="ar-SA"/>
        </w:rPr>
        <w:t xml:space="preserve"> качества очистки сточных вод. </w:t>
      </w:r>
      <w:proofErr w:type="gramStart"/>
      <w:r>
        <w:rPr>
          <w:rFonts w:eastAsia="Arial"/>
          <w:bCs/>
          <w:szCs w:val="28"/>
          <w:lang w:eastAsia="ar-SA"/>
        </w:rPr>
        <w:t>Показателями, характеризующими</w:t>
      </w:r>
      <w:r w:rsidR="001E2683" w:rsidRPr="001E2683">
        <w:rPr>
          <w:rFonts w:eastAsia="Arial"/>
          <w:bCs/>
          <w:szCs w:val="28"/>
          <w:lang w:eastAsia="ar-SA"/>
        </w:rPr>
        <w:t xml:space="preserve"> параме</w:t>
      </w:r>
      <w:r>
        <w:rPr>
          <w:rFonts w:eastAsia="Arial"/>
          <w:bCs/>
          <w:szCs w:val="28"/>
          <w:lang w:eastAsia="ar-SA"/>
        </w:rPr>
        <w:t>тры качества</w:t>
      </w:r>
      <w:r w:rsidR="001E2683">
        <w:rPr>
          <w:rFonts w:eastAsia="Arial"/>
          <w:bCs/>
          <w:szCs w:val="28"/>
          <w:lang w:eastAsia="ar-SA"/>
        </w:rPr>
        <w:t xml:space="preserve"> предоставляемых </w:t>
      </w:r>
      <w:r w:rsidR="001E2683" w:rsidRPr="001E2683">
        <w:rPr>
          <w:rFonts w:eastAsia="Arial"/>
          <w:bCs/>
          <w:szCs w:val="28"/>
          <w:lang w:eastAsia="ar-SA"/>
        </w:rPr>
        <w:t>услуг и поддающимися непосредственному набл</w:t>
      </w:r>
      <w:r>
        <w:rPr>
          <w:rFonts w:eastAsia="Arial"/>
          <w:bCs/>
          <w:szCs w:val="28"/>
          <w:lang w:eastAsia="ar-SA"/>
        </w:rPr>
        <w:t xml:space="preserve">юдению и оценке потребителями </w:t>
      </w:r>
      <w:r w:rsidR="001E2683" w:rsidRPr="001E2683">
        <w:rPr>
          <w:rFonts w:eastAsia="Arial"/>
          <w:bCs/>
          <w:szCs w:val="28"/>
          <w:lang w:eastAsia="ar-SA"/>
        </w:rPr>
        <w:t>являются</w:t>
      </w:r>
      <w:proofErr w:type="gramEnd"/>
      <w:r w:rsidR="001E2683" w:rsidRPr="001E2683">
        <w:rPr>
          <w:rFonts w:eastAsia="Arial"/>
          <w:bCs/>
          <w:szCs w:val="28"/>
          <w:lang w:eastAsia="ar-SA"/>
        </w:rPr>
        <w:t xml:space="preserve">: </w:t>
      </w:r>
    </w:p>
    <w:p w:rsidR="001E2683" w:rsidRPr="001E2683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 xml:space="preserve">- перебои в водоотведении; </w:t>
      </w:r>
    </w:p>
    <w:p w:rsidR="001E2683" w:rsidRPr="001E2683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 xml:space="preserve">- частота отказов в услуге водоотведения; </w:t>
      </w:r>
    </w:p>
    <w:p w:rsidR="001E2683" w:rsidRPr="001E2683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>- отсутствие засор</w:t>
      </w:r>
      <w:r w:rsidR="0079015E">
        <w:rPr>
          <w:rFonts w:eastAsia="Arial"/>
          <w:bCs/>
          <w:szCs w:val="28"/>
          <w:lang w:eastAsia="ar-SA"/>
        </w:rPr>
        <w:t xml:space="preserve">ов на сетях и запаха. </w:t>
      </w:r>
    </w:p>
    <w:p w:rsidR="001E2683" w:rsidRPr="001E2683" w:rsidRDefault="001E2683" w:rsidP="002D4679">
      <w:pPr>
        <w:pStyle w:val="a7"/>
        <w:spacing w:line="360" w:lineRule="auto"/>
        <w:ind w:left="0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>Параметры оценки качества предо</w:t>
      </w:r>
      <w:r w:rsidR="00442141">
        <w:rPr>
          <w:rFonts w:eastAsia="Arial"/>
          <w:bCs/>
          <w:szCs w:val="28"/>
          <w:lang w:eastAsia="ar-SA"/>
        </w:rPr>
        <w:t xml:space="preserve">ставляемых услуг водоотведения: </w:t>
      </w:r>
    </w:p>
    <w:p w:rsidR="001E2683" w:rsidRDefault="00442141" w:rsidP="002D4679">
      <w:pPr>
        <w:pStyle w:val="a7"/>
        <w:spacing w:line="360" w:lineRule="auto"/>
        <w:ind w:left="0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 - Бесперебойное круглосуточное </w:t>
      </w:r>
      <w:r w:rsidR="001E2683" w:rsidRPr="001E2683">
        <w:rPr>
          <w:rFonts w:eastAsia="Arial"/>
          <w:bCs/>
          <w:szCs w:val="28"/>
          <w:lang w:eastAsia="ar-SA"/>
        </w:rPr>
        <w:t>водоотведение в течение го</w:t>
      </w:r>
      <w:r>
        <w:rPr>
          <w:rFonts w:eastAsia="Arial"/>
          <w:bCs/>
          <w:szCs w:val="28"/>
          <w:lang w:eastAsia="ar-SA"/>
        </w:rPr>
        <w:t>да</w:t>
      </w:r>
    </w:p>
    <w:p w:rsidR="00442141" w:rsidRPr="001E2683" w:rsidRDefault="00442141" w:rsidP="002D4679">
      <w:pPr>
        <w:pStyle w:val="a7"/>
        <w:spacing w:line="360" w:lineRule="auto"/>
        <w:ind w:left="0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 xml:space="preserve">Допустимый период и показатели </w:t>
      </w:r>
      <w:r>
        <w:rPr>
          <w:rFonts w:eastAsia="Arial"/>
          <w:bCs/>
          <w:szCs w:val="28"/>
          <w:lang w:eastAsia="ar-SA"/>
        </w:rPr>
        <w:t>нарушени</w:t>
      </w:r>
      <w:proofErr w:type="gramStart"/>
      <w:r>
        <w:rPr>
          <w:rFonts w:eastAsia="Arial"/>
          <w:bCs/>
          <w:szCs w:val="28"/>
          <w:lang w:eastAsia="ar-SA"/>
        </w:rPr>
        <w:t>я(</w:t>
      </w:r>
      <w:proofErr w:type="gramEnd"/>
      <w:r>
        <w:rPr>
          <w:rFonts w:eastAsia="Arial"/>
          <w:bCs/>
          <w:szCs w:val="28"/>
          <w:lang w:eastAsia="ar-SA"/>
        </w:rPr>
        <w:t xml:space="preserve">снижения) параметров качества: </w:t>
      </w:r>
    </w:p>
    <w:p w:rsidR="001E2683" w:rsidRPr="001E2683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 xml:space="preserve">а) </w:t>
      </w:r>
      <w:proofErr w:type="gramStart"/>
      <w:r w:rsidRPr="001E2683">
        <w:rPr>
          <w:rFonts w:eastAsia="Arial"/>
          <w:bCs/>
          <w:szCs w:val="28"/>
          <w:lang w:eastAsia="ar-SA"/>
        </w:rPr>
        <w:t>плановый</w:t>
      </w:r>
      <w:proofErr w:type="gramEnd"/>
      <w:r w:rsidR="00442141">
        <w:rPr>
          <w:rFonts w:eastAsia="Arial"/>
          <w:bCs/>
          <w:szCs w:val="28"/>
          <w:lang w:eastAsia="ar-SA"/>
        </w:rPr>
        <w:t xml:space="preserve"> - не более 8 часов в течение 1</w:t>
      </w:r>
      <w:r w:rsidRPr="001E2683">
        <w:rPr>
          <w:rFonts w:eastAsia="Arial"/>
          <w:bCs/>
          <w:szCs w:val="28"/>
          <w:lang w:eastAsia="ar-SA"/>
        </w:rPr>
        <w:t xml:space="preserve"> месяца  </w:t>
      </w:r>
    </w:p>
    <w:p w:rsidR="001E2683" w:rsidRPr="001E2683" w:rsidRDefault="001E2683" w:rsidP="002D4679">
      <w:pPr>
        <w:pStyle w:val="a7"/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1E2683">
        <w:rPr>
          <w:rFonts w:eastAsia="Arial"/>
          <w:bCs/>
          <w:szCs w:val="28"/>
          <w:lang w:eastAsia="ar-SA"/>
        </w:rPr>
        <w:t xml:space="preserve">б) при аварии - не более 2 часов в течение 1 месяца </w:t>
      </w:r>
    </w:p>
    <w:p w:rsidR="002D4679" w:rsidRPr="00E501A9" w:rsidRDefault="00442141" w:rsidP="00E501A9">
      <w:pPr>
        <w:pStyle w:val="a7"/>
        <w:spacing w:line="360" w:lineRule="auto"/>
        <w:ind w:left="0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 - Экологическая безопасность сточных вод </w:t>
      </w:r>
      <w:r w:rsidR="001E2683" w:rsidRPr="001E2683">
        <w:rPr>
          <w:rFonts w:eastAsia="Arial"/>
          <w:bCs/>
          <w:szCs w:val="28"/>
          <w:lang w:eastAsia="ar-SA"/>
        </w:rPr>
        <w:t>не допускается превышение ПДВ в с</w:t>
      </w:r>
      <w:r>
        <w:rPr>
          <w:rFonts w:eastAsia="Arial"/>
          <w:bCs/>
          <w:szCs w:val="28"/>
          <w:lang w:eastAsia="ar-SA"/>
        </w:rPr>
        <w:t xml:space="preserve">точных водах, превышение ПДК в </w:t>
      </w:r>
      <w:r w:rsidR="001E2683" w:rsidRPr="001E2683">
        <w:rPr>
          <w:rFonts w:eastAsia="Arial"/>
          <w:bCs/>
          <w:szCs w:val="28"/>
          <w:lang w:eastAsia="ar-SA"/>
        </w:rPr>
        <w:t>природных водоемах</w:t>
      </w:r>
      <w:r>
        <w:rPr>
          <w:rFonts w:eastAsia="Arial"/>
          <w:bCs/>
          <w:szCs w:val="28"/>
          <w:lang w:eastAsia="ar-SA"/>
        </w:rPr>
        <w:t>.</w:t>
      </w:r>
    </w:p>
    <w:p w:rsidR="002D4679" w:rsidRPr="001E2683" w:rsidRDefault="002D4679" w:rsidP="001E2683">
      <w:pPr>
        <w:pStyle w:val="a7"/>
        <w:spacing w:line="276" w:lineRule="auto"/>
        <w:jc w:val="both"/>
        <w:rPr>
          <w:rFonts w:eastAsia="Arial"/>
          <w:bCs/>
          <w:szCs w:val="28"/>
          <w:lang w:eastAsia="ar-SA"/>
        </w:rPr>
      </w:pPr>
    </w:p>
    <w:p w:rsidR="00902C9A" w:rsidRPr="00902C9A" w:rsidRDefault="00902C9A" w:rsidP="007A4E72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51" w:name="_Toc407021083"/>
      <w:r>
        <w:rPr>
          <w:b/>
          <w:szCs w:val="28"/>
        </w:rPr>
        <w:t>О</w:t>
      </w:r>
      <w:r w:rsidRPr="00902C9A">
        <w:rPr>
          <w:b/>
          <w:szCs w:val="28"/>
        </w:rPr>
        <w:t>ценка воздействия сбросов сточных вод через централизованную систему водоотведения на окружающую среду</w:t>
      </w:r>
      <w:bookmarkEnd w:id="151"/>
    </w:p>
    <w:p w:rsidR="001C2D0E" w:rsidRPr="001C2D0E" w:rsidRDefault="001C2D0E" w:rsidP="001C2D0E">
      <w:pPr>
        <w:spacing w:line="276" w:lineRule="auto"/>
        <w:rPr>
          <w:rFonts w:eastAsia="Arial"/>
          <w:b/>
          <w:bCs/>
          <w:szCs w:val="28"/>
          <w:lang w:eastAsia="ar-SA"/>
        </w:rPr>
      </w:pPr>
    </w:p>
    <w:p w:rsidR="0079015E" w:rsidRPr="009F0395" w:rsidRDefault="00CF2B2F" w:rsidP="009F0395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BD136F">
        <w:rPr>
          <w:rFonts w:eastAsia="Arial"/>
          <w:bCs/>
          <w:szCs w:val="28"/>
          <w:lang w:eastAsia="ar-SA"/>
        </w:rPr>
        <w:t xml:space="preserve">КОС </w:t>
      </w:r>
      <w:r w:rsidR="00E82212">
        <w:rPr>
          <w:rFonts w:eastAsia="Arial"/>
          <w:bCs/>
          <w:szCs w:val="28"/>
          <w:lang w:eastAsia="ar-SA"/>
        </w:rPr>
        <w:t>города Тында</w:t>
      </w:r>
      <w:r w:rsidRPr="00BD136F">
        <w:rPr>
          <w:rFonts w:eastAsia="Arial"/>
          <w:bCs/>
          <w:szCs w:val="28"/>
          <w:lang w:eastAsia="ar-SA"/>
        </w:rPr>
        <w:t xml:space="preserve"> имеет достаточный потенциал для развития, с целью подключения дополнительных абонентов близ лежащих территорий. Большая часть территории обеспечена централизованным водоотведением. Необходимо исключить сброс неочищенных сточных вод на рельеф и обеспечить требуемый уровень надежности системы водоотведения. </w:t>
      </w:r>
    </w:p>
    <w:p w:rsidR="002D4679" w:rsidRPr="007B5E90" w:rsidRDefault="002D4679" w:rsidP="007B5E90">
      <w:pPr>
        <w:rPr>
          <w:rFonts w:eastAsia="Arial"/>
          <w:b/>
          <w:bCs/>
          <w:szCs w:val="28"/>
          <w:lang w:eastAsia="ar-SA"/>
        </w:rPr>
      </w:pPr>
    </w:p>
    <w:p w:rsidR="00902C9A" w:rsidRPr="00442141" w:rsidRDefault="00902C9A" w:rsidP="007A4E72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52" w:name="_Toc407021084"/>
      <w:r>
        <w:rPr>
          <w:b/>
          <w:szCs w:val="28"/>
        </w:rPr>
        <w:t>О</w:t>
      </w:r>
      <w:r w:rsidRPr="00902C9A">
        <w:rPr>
          <w:b/>
          <w:szCs w:val="28"/>
        </w:rPr>
        <w:t xml:space="preserve">писание территорий </w:t>
      </w:r>
      <w:r w:rsidR="00DC5A8C">
        <w:rPr>
          <w:b/>
          <w:szCs w:val="28"/>
        </w:rPr>
        <w:t>городского округа</w:t>
      </w:r>
      <w:r w:rsidRPr="00902C9A">
        <w:rPr>
          <w:b/>
          <w:szCs w:val="28"/>
        </w:rPr>
        <w:t>, не охваченных централизованной системой водоотведения</w:t>
      </w:r>
      <w:bookmarkEnd w:id="152"/>
    </w:p>
    <w:p w:rsidR="00442141" w:rsidRPr="001C2D0E" w:rsidRDefault="00442141" w:rsidP="00242354">
      <w:pPr>
        <w:pStyle w:val="afffd"/>
        <w:rPr>
          <w:rFonts w:eastAsia="Arial"/>
          <w:lang w:eastAsia="ar-SA"/>
        </w:rPr>
      </w:pPr>
    </w:p>
    <w:p w:rsidR="00442141" w:rsidRPr="001C2D0E" w:rsidRDefault="002D4679" w:rsidP="009F0395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Описания </w:t>
      </w:r>
      <w:proofErr w:type="gramStart"/>
      <w:r>
        <w:rPr>
          <w:szCs w:val="28"/>
        </w:rPr>
        <w:t>территорий города, не охваченных централизованным водоотведением</w:t>
      </w:r>
      <w:r w:rsidR="00135BA9">
        <w:rPr>
          <w:szCs w:val="28"/>
        </w:rPr>
        <w:t xml:space="preserve"> отсутствует</w:t>
      </w:r>
      <w:proofErr w:type="gramEnd"/>
      <w:r w:rsidR="00135BA9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1C2D0E" w:rsidRPr="00C77213" w:rsidRDefault="001C2D0E" w:rsidP="00C77213">
      <w:pPr>
        <w:rPr>
          <w:rFonts w:eastAsia="Arial"/>
          <w:b/>
          <w:bCs/>
          <w:szCs w:val="28"/>
          <w:lang w:eastAsia="ar-SA"/>
        </w:rPr>
      </w:pPr>
    </w:p>
    <w:p w:rsidR="001C2D0E" w:rsidRPr="000C0553" w:rsidRDefault="00902C9A" w:rsidP="00EE1DB8">
      <w:pPr>
        <w:pStyle w:val="a7"/>
        <w:numPr>
          <w:ilvl w:val="1"/>
          <w:numId w:val="5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53" w:name="_Toc407021085"/>
      <w:r>
        <w:rPr>
          <w:b/>
          <w:szCs w:val="28"/>
        </w:rPr>
        <w:t>О</w:t>
      </w:r>
      <w:r w:rsidRPr="00902C9A">
        <w:rPr>
          <w:b/>
          <w:szCs w:val="28"/>
        </w:rPr>
        <w:t>писание существующих технических и технологических проблем системы водоотведения городского округа</w:t>
      </w:r>
      <w:bookmarkEnd w:id="153"/>
    </w:p>
    <w:p w:rsidR="007A29F9" w:rsidRDefault="007A29F9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66573A" w:rsidRPr="009F0395" w:rsidRDefault="00287BF1" w:rsidP="009F0395">
      <w:pPr>
        <w:shd w:val="clear" w:color="auto" w:fill="FFFFFF"/>
        <w:spacing w:line="360" w:lineRule="auto"/>
        <w:ind w:firstLine="540"/>
        <w:jc w:val="both"/>
        <w:rPr>
          <w:color w:val="000000"/>
          <w:spacing w:val="7"/>
          <w:szCs w:val="28"/>
        </w:rPr>
      </w:pPr>
      <w:r>
        <w:rPr>
          <w:color w:val="000000"/>
          <w:spacing w:val="2"/>
          <w:szCs w:val="28"/>
        </w:rPr>
        <w:t>Основными проблемами,</w:t>
      </w:r>
      <w:r w:rsidR="0066573A">
        <w:rPr>
          <w:color w:val="000000"/>
          <w:spacing w:val="2"/>
          <w:szCs w:val="28"/>
        </w:rPr>
        <w:t xml:space="preserve"> </w:t>
      </w:r>
      <w:r w:rsidR="00193C88">
        <w:rPr>
          <w:color w:val="000000"/>
          <w:spacing w:val="2"/>
          <w:szCs w:val="28"/>
        </w:rPr>
        <w:t xml:space="preserve">связанными с предоставлением качественных услуг водоотведения населению, а также загрязнением сточными водами </w:t>
      </w:r>
      <w:r w:rsidR="00C20B2C">
        <w:rPr>
          <w:color w:val="000000"/>
          <w:spacing w:val="2"/>
          <w:szCs w:val="28"/>
        </w:rPr>
        <w:t xml:space="preserve">объектов </w:t>
      </w:r>
      <w:r w:rsidR="00C20B2C" w:rsidRPr="00056AE1">
        <w:rPr>
          <w:szCs w:val="28"/>
        </w:rPr>
        <w:t>хозяйственно-питьевого и культурно-бытового водопользования</w:t>
      </w:r>
      <w:r w:rsidR="00C20B2C">
        <w:rPr>
          <w:color w:val="000000"/>
          <w:spacing w:val="2"/>
          <w:szCs w:val="28"/>
        </w:rPr>
        <w:t xml:space="preserve"> является физический и моральный </w:t>
      </w:r>
      <w:proofErr w:type="gramStart"/>
      <w:r w:rsidR="00C20B2C">
        <w:rPr>
          <w:color w:val="000000"/>
          <w:spacing w:val="2"/>
          <w:szCs w:val="28"/>
        </w:rPr>
        <w:t>износ</w:t>
      </w:r>
      <w:proofErr w:type="gramEnd"/>
      <w:r w:rsidR="00C20B2C">
        <w:rPr>
          <w:color w:val="000000"/>
          <w:spacing w:val="2"/>
          <w:szCs w:val="28"/>
        </w:rPr>
        <w:t xml:space="preserve"> </w:t>
      </w:r>
      <w:r w:rsidR="0066573A">
        <w:rPr>
          <w:color w:val="000000"/>
          <w:spacing w:val="2"/>
          <w:szCs w:val="28"/>
        </w:rPr>
        <w:t>централизованны</w:t>
      </w:r>
      <w:r w:rsidR="00C20B2C">
        <w:rPr>
          <w:color w:val="000000"/>
          <w:spacing w:val="2"/>
          <w:szCs w:val="28"/>
        </w:rPr>
        <w:t>х</w:t>
      </w:r>
      <w:r w:rsidR="0066573A">
        <w:rPr>
          <w:color w:val="000000"/>
          <w:spacing w:val="2"/>
          <w:szCs w:val="28"/>
        </w:rPr>
        <w:t xml:space="preserve"> сет</w:t>
      </w:r>
      <w:r w:rsidR="00C20B2C">
        <w:rPr>
          <w:color w:val="000000"/>
          <w:spacing w:val="2"/>
          <w:szCs w:val="28"/>
        </w:rPr>
        <w:t>ей</w:t>
      </w:r>
      <w:r w:rsidR="0066573A">
        <w:rPr>
          <w:color w:val="000000"/>
          <w:spacing w:val="2"/>
          <w:szCs w:val="28"/>
        </w:rPr>
        <w:t xml:space="preserve"> канализации</w:t>
      </w:r>
      <w:r w:rsidR="0066573A">
        <w:rPr>
          <w:color w:val="000000"/>
          <w:spacing w:val="3"/>
          <w:szCs w:val="28"/>
        </w:rPr>
        <w:t xml:space="preserve"> </w:t>
      </w:r>
      <w:proofErr w:type="gramStart"/>
      <w:r w:rsidR="00C20B2C">
        <w:rPr>
          <w:color w:val="000000"/>
          <w:spacing w:val="3"/>
          <w:szCs w:val="28"/>
        </w:rPr>
        <w:t>который</w:t>
      </w:r>
      <w:proofErr w:type="gramEnd"/>
      <w:r w:rsidR="00C20B2C">
        <w:rPr>
          <w:color w:val="000000"/>
          <w:spacing w:val="3"/>
          <w:szCs w:val="28"/>
        </w:rPr>
        <w:t xml:space="preserve"> составляет более</w:t>
      </w:r>
      <w:r w:rsidR="0066573A" w:rsidRPr="00CF167C">
        <w:rPr>
          <w:color w:val="000000"/>
          <w:spacing w:val="3"/>
          <w:szCs w:val="28"/>
        </w:rPr>
        <w:t xml:space="preserve"> 50% и находится в </w:t>
      </w:r>
      <w:r w:rsidR="0066573A" w:rsidRPr="00CF167C">
        <w:rPr>
          <w:color w:val="000000"/>
          <w:spacing w:val="7"/>
          <w:szCs w:val="28"/>
        </w:rPr>
        <w:t>неудовлетворительном состоянии</w:t>
      </w:r>
      <w:r w:rsidR="007A4F01">
        <w:rPr>
          <w:color w:val="000000"/>
          <w:spacing w:val="7"/>
          <w:szCs w:val="28"/>
        </w:rPr>
        <w:t xml:space="preserve"> и</w:t>
      </w:r>
      <w:r w:rsidR="007A4F01" w:rsidRPr="007A4F01">
        <w:rPr>
          <w:color w:val="000000"/>
          <w:spacing w:val="7"/>
          <w:szCs w:val="28"/>
        </w:rPr>
        <w:t xml:space="preserve"> устаревшее технологическое оборудовани</w:t>
      </w:r>
      <w:r w:rsidR="009F0395">
        <w:rPr>
          <w:color w:val="000000"/>
          <w:spacing w:val="7"/>
          <w:szCs w:val="28"/>
        </w:rPr>
        <w:t>е на очистных сооружениях.</w:t>
      </w:r>
    </w:p>
    <w:p w:rsidR="00112BC3" w:rsidRPr="00885CC9" w:rsidRDefault="00885CC9" w:rsidP="009F0395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Также проблемой служит отсутствие полномасштабной, автоматизированной, информационно-аналитической системы контроля рационального расходования энергетических ресурсов.</w:t>
      </w:r>
    </w:p>
    <w:p w:rsidR="00BD27F7" w:rsidRDefault="00BD27F7" w:rsidP="00EE1DB8">
      <w:pPr>
        <w:pStyle w:val="a7"/>
        <w:tabs>
          <w:tab w:val="left" w:pos="851"/>
        </w:tabs>
        <w:spacing w:line="276" w:lineRule="auto"/>
        <w:ind w:left="0"/>
        <w:rPr>
          <w:rFonts w:eastAsia="Arial" w:cs="Arial"/>
          <w:b/>
          <w:bCs/>
          <w:szCs w:val="28"/>
          <w:lang w:eastAsia="ar-SA"/>
        </w:rPr>
      </w:pPr>
    </w:p>
    <w:p w:rsidR="00352929" w:rsidRPr="007C6567" w:rsidRDefault="00352929" w:rsidP="00BF7490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154" w:name="_Toc394936263"/>
      <w:bookmarkStart w:id="155" w:name="_Toc407021086"/>
      <w:r>
        <w:rPr>
          <w:rFonts w:eastAsia="Arial" w:cs="Arial"/>
          <w:b/>
          <w:bCs/>
          <w:szCs w:val="28"/>
          <w:lang w:eastAsia="ar-SA"/>
        </w:rPr>
        <w:t>Раздел 2.</w:t>
      </w:r>
      <w:bookmarkStart w:id="156" w:name="_Toc400030403"/>
      <w:bookmarkStart w:id="157" w:name="_Toc405195550"/>
      <w:bookmarkStart w:id="158" w:name="_Toc405544851"/>
      <w:bookmarkStart w:id="159" w:name="_Toc407021087"/>
      <w:bookmarkEnd w:id="154"/>
      <w:bookmarkEnd w:id="155"/>
      <w:r w:rsidR="007C6567">
        <w:rPr>
          <w:rFonts w:eastAsia="Arial" w:cs="Arial"/>
          <w:b/>
          <w:bCs/>
          <w:szCs w:val="28"/>
          <w:lang w:eastAsia="ar-SA"/>
        </w:rPr>
        <w:t xml:space="preserve"> </w:t>
      </w:r>
      <w:r w:rsidR="00902C9A" w:rsidRPr="00902C9A">
        <w:rPr>
          <w:b/>
          <w:szCs w:val="28"/>
        </w:rPr>
        <w:t>Балансы сточных вод в системе водоотведения</w:t>
      </w:r>
      <w:bookmarkEnd w:id="156"/>
      <w:bookmarkEnd w:id="157"/>
      <w:bookmarkEnd w:id="158"/>
      <w:bookmarkEnd w:id="159"/>
    </w:p>
    <w:p w:rsidR="00352929" w:rsidRPr="00D90525" w:rsidRDefault="00352929" w:rsidP="00EE1DB8">
      <w:pPr>
        <w:pStyle w:val="a7"/>
        <w:tabs>
          <w:tab w:val="left" w:pos="851"/>
        </w:tabs>
        <w:spacing w:line="276" w:lineRule="auto"/>
        <w:ind w:left="0"/>
        <w:jc w:val="center"/>
        <w:rPr>
          <w:rFonts w:eastAsia="Arial"/>
          <w:b/>
          <w:bCs/>
          <w:color w:val="000000"/>
          <w:szCs w:val="28"/>
          <w:lang w:eastAsia="ar-SA"/>
        </w:rPr>
      </w:pPr>
    </w:p>
    <w:p w:rsidR="004D73A8" w:rsidRPr="00B21C99" w:rsidRDefault="00902C9A" w:rsidP="004D73A8">
      <w:pPr>
        <w:pStyle w:val="a7"/>
        <w:numPr>
          <w:ilvl w:val="1"/>
          <w:numId w:val="6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60" w:name="_Toc394936265"/>
      <w:bookmarkStart w:id="161" w:name="_Toc407021088"/>
      <w:r>
        <w:rPr>
          <w:b/>
          <w:szCs w:val="28"/>
        </w:rPr>
        <w:t>Б</w:t>
      </w:r>
      <w:r w:rsidRPr="00902C9A">
        <w:rPr>
          <w:b/>
          <w:szCs w:val="28"/>
        </w:rPr>
        <w:t>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60"/>
      <w:bookmarkEnd w:id="161"/>
    </w:p>
    <w:p w:rsidR="00B21C99" w:rsidRDefault="00E2152B" w:rsidP="00242354">
      <w:pPr>
        <w:pStyle w:val="afffd"/>
        <w:rPr>
          <w:rFonts w:eastAsia="Arial"/>
          <w:lang w:eastAsia="ar-SA"/>
        </w:rPr>
      </w:pPr>
      <w:bookmarkStart w:id="162" w:name="_Toc400030405"/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</w:p>
    <w:p w:rsidR="00C77213" w:rsidRPr="009B11D3" w:rsidRDefault="00C77213" w:rsidP="00800ACC">
      <w:pPr>
        <w:spacing w:line="360" w:lineRule="auto"/>
        <w:jc w:val="right"/>
        <w:rPr>
          <w:rFonts w:eastAsia="Arial"/>
        </w:rPr>
      </w:pPr>
      <w:bookmarkStart w:id="163" w:name="_Toc405195552"/>
      <w:bookmarkStart w:id="164" w:name="_Toc405544853"/>
      <w:bookmarkStart w:id="165" w:name="_Toc407021089"/>
      <w:r w:rsidRPr="009B11D3">
        <w:rPr>
          <w:rFonts w:eastAsia="Arial"/>
        </w:rPr>
        <w:t>Таблица 2.1.1.</w:t>
      </w:r>
      <w:bookmarkEnd w:id="162"/>
      <w:bookmarkEnd w:id="163"/>
      <w:bookmarkEnd w:id="164"/>
      <w:bookmarkEnd w:id="165"/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6238"/>
        <w:gridCol w:w="1559"/>
        <w:gridCol w:w="1417"/>
      </w:tblGrid>
      <w:tr w:rsidR="00A81D39" w:rsidRPr="009B11D3" w:rsidTr="009F0395">
        <w:trPr>
          <w:trHeight w:val="42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55000F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2019</w:t>
            </w:r>
            <w:r w:rsidR="00A81D39" w:rsidRPr="009B11D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81D39" w:rsidRPr="009B11D3" w:rsidTr="009F0395">
        <w:trPr>
          <w:trHeight w:val="4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Пропущено сточных вод,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086F24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1993</w:t>
            </w:r>
          </w:p>
        </w:tc>
      </w:tr>
      <w:tr w:rsidR="00A81D39" w:rsidRPr="009B11D3" w:rsidTr="009F0395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712E2C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1 </w:t>
            </w:r>
            <w:r w:rsidR="00086F24" w:rsidRPr="009B11D3">
              <w:rPr>
                <w:sz w:val="24"/>
                <w:szCs w:val="24"/>
              </w:rPr>
              <w:t>393</w:t>
            </w:r>
          </w:p>
        </w:tc>
      </w:tr>
      <w:tr w:rsidR="00A81D39" w:rsidRPr="009B11D3" w:rsidTr="009F0395">
        <w:trPr>
          <w:trHeight w:val="193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бюджетно-финансируемых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086F24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144</w:t>
            </w:r>
          </w:p>
        </w:tc>
      </w:tr>
      <w:tr w:rsidR="00A81D39" w:rsidRPr="009B11D3" w:rsidTr="009F0395">
        <w:trPr>
          <w:trHeight w:val="315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прочих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086F24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456</w:t>
            </w:r>
          </w:p>
        </w:tc>
      </w:tr>
      <w:tr w:rsidR="00A81D39" w:rsidRPr="009B11D3" w:rsidTr="009F0395">
        <w:trPr>
          <w:trHeight w:val="571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других канализаций или отдельных канализационных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712E2C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</w:t>
            </w:r>
            <w:r w:rsidR="00A81D39" w:rsidRPr="009B11D3">
              <w:rPr>
                <w:sz w:val="24"/>
                <w:szCs w:val="24"/>
              </w:rPr>
              <w:t> </w:t>
            </w:r>
          </w:p>
        </w:tc>
      </w:tr>
      <w:tr w:rsidR="00A81D39" w:rsidRPr="009B11D3" w:rsidTr="009F0395">
        <w:trPr>
          <w:trHeight w:val="267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собственные нужды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87</w:t>
            </w:r>
          </w:p>
        </w:tc>
      </w:tr>
      <w:tr w:rsidR="00A81D39" w:rsidRPr="009B11D3" w:rsidTr="009F0395">
        <w:trPr>
          <w:trHeight w:val="376"/>
          <w:jc w:val="center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Пропущено сточных вод через очистные сооружения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086F24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2085</w:t>
            </w:r>
          </w:p>
        </w:tc>
      </w:tr>
    </w:tbl>
    <w:p w:rsidR="00BD27F7" w:rsidRPr="009B11D3" w:rsidRDefault="00BD27F7" w:rsidP="00352694">
      <w:pPr>
        <w:widowControl w:val="0"/>
        <w:tabs>
          <w:tab w:val="left" w:pos="1134"/>
          <w:tab w:val="left" w:pos="1276"/>
          <w:tab w:val="left" w:pos="7065"/>
        </w:tabs>
        <w:suppressAutoHyphens/>
        <w:spacing w:line="276" w:lineRule="auto"/>
        <w:jc w:val="both"/>
        <w:rPr>
          <w:rFonts w:eastAsia="Lucida Sans Unicode"/>
          <w:szCs w:val="28"/>
        </w:rPr>
      </w:pPr>
    </w:p>
    <w:p w:rsidR="00902C9A" w:rsidRPr="009B11D3" w:rsidRDefault="00902C9A" w:rsidP="007A4E72">
      <w:pPr>
        <w:pStyle w:val="a7"/>
        <w:numPr>
          <w:ilvl w:val="1"/>
          <w:numId w:val="6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66" w:name="_Toc407021090"/>
      <w:r w:rsidRPr="009B11D3">
        <w:rPr>
          <w:b/>
          <w:szCs w:val="28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66"/>
    </w:p>
    <w:p w:rsidR="00902C9A" w:rsidRPr="009B11D3" w:rsidRDefault="00902C9A" w:rsidP="005A3031">
      <w:pPr>
        <w:pStyle w:val="a7"/>
        <w:tabs>
          <w:tab w:val="left" w:pos="851"/>
        </w:tabs>
        <w:spacing w:line="276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9F0395" w:rsidRPr="009B11D3" w:rsidRDefault="009F0395" w:rsidP="009F0395">
      <w:pPr>
        <w:pStyle w:val="a7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9B11D3">
        <w:rPr>
          <w:rFonts w:eastAsia="Arial"/>
          <w:bCs/>
          <w:szCs w:val="28"/>
          <w:lang w:eastAsia="ar-SA"/>
        </w:rPr>
        <w:t xml:space="preserve">Сведения об оснащенности зданий, строений, сооружений приборами учета представлены в таблице 2.2.1. </w:t>
      </w:r>
    </w:p>
    <w:p w:rsidR="00557671" w:rsidRPr="009B11D3" w:rsidRDefault="00557671" w:rsidP="009F0395">
      <w:pPr>
        <w:pStyle w:val="a7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9B11D3">
        <w:rPr>
          <w:rFonts w:eastAsia="Arial"/>
          <w:bCs/>
          <w:szCs w:val="28"/>
          <w:lang w:eastAsia="ar-SA"/>
        </w:rPr>
        <w:t xml:space="preserve">Комплекс очистных сооружений оснащен прибором учета сточных вод </w:t>
      </w:r>
      <w:r w:rsidR="00FE23DE" w:rsidRPr="009B11D3">
        <w:rPr>
          <w:rFonts w:eastAsia="Arial"/>
          <w:bCs/>
          <w:szCs w:val="28"/>
          <w:lang w:eastAsia="ar-SA"/>
        </w:rPr>
        <w:t>АКРОН-01.</w:t>
      </w:r>
    </w:p>
    <w:p w:rsidR="00A81D39" w:rsidRPr="009B11D3" w:rsidRDefault="00A81D39" w:rsidP="00800ACC">
      <w:pPr>
        <w:pStyle w:val="a7"/>
        <w:tabs>
          <w:tab w:val="left" w:pos="851"/>
        </w:tabs>
        <w:spacing w:line="360" w:lineRule="auto"/>
        <w:ind w:left="0"/>
        <w:jc w:val="right"/>
        <w:rPr>
          <w:rFonts w:eastAsia="Arial"/>
          <w:bCs/>
          <w:szCs w:val="28"/>
          <w:lang w:eastAsia="ar-SA"/>
        </w:rPr>
      </w:pPr>
      <w:r w:rsidRPr="009B11D3">
        <w:rPr>
          <w:rFonts w:eastAsia="Arial"/>
          <w:bCs/>
          <w:szCs w:val="28"/>
          <w:lang w:eastAsia="ar-SA"/>
        </w:rPr>
        <w:lastRenderedPageBreak/>
        <w:t>Таблица 2.2.1.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4"/>
        <w:gridCol w:w="2681"/>
        <w:gridCol w:w="1617"/>
      </w:tblGrid>
      <w:tr w:rsidR="00A81D39" w:rsidRPr="009B11D3" w:rsidTr="00CF4816">
        <w:trPr>
          <w:trHeight w:val="38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A81D39" w:rsidRPr="009B11D3" w:rsidRDefault="006A4E1D" w:rsidP="00A81D39">
            <w:pPr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N</w:t>
            </w:r>
            <w:r w:rsidR="00A81D39" w:rsidRPr="009B11D3">
              <w:rPr>
                <w:szCs w:val="22"/>
              </w:rPr>
              <w:t xml:space="preserve"> </w:t>
            </w:r>
            <w:proofErr w:type="gramStart"/>
            <w:r w:rsidR="00A81D39" w:rsidRPr="009B11D3">
              <w:rPr>
                <w:szCs w:val="22"/>
              </w:rPr>
              <w:t>п</w:t>
            </w:r>
            <w:proofErr w:type="gramEnd"/>
            <w:r w:rsidR="00A81D39" w:rsidRPr="009B11D3">
              <w:rPr>
                <w:szCs w:val="22"/>
              </w:rPr>
              <w:t>/п</w:t>
            </w:r>
          </w:p>
        </w:tc>
        <w:tc>
          <w:tcPr>
            <w:tcW w:w="4094" w:type="dxa"/>
            <w:vMerge w:val="restart"/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Наименование КНС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Cs w:val="22"/>
              </w:rPr>
            </w:pPr>
            <w:r w:rsidRPr="009B11D3">
              <w:rPr>
                <w:szCs w:val="22"/>
              </w:rPr>
              <w:t>Приборы учета</w:t>
            </w:r>
            <w:r w:rsidR="00557671" w:rsidRPr="009B11D3">
              <w:rPr>
                <w:szCs w:val="22"/>
              </w:rPr>
              <w:t xml:space="preserve"> электроэнергии</w:t>
            </w:r>
          </w:p>
        </w:tc>
      </w:tr>
      <w:tr w:rsidR="00A81D39" w:rsidRPr="00A81D39" w:rsidTr="00CF4816">
        <w:trPr>
          <w:trHeight w:val="416"/>
          <w:jc w:val="center"/>
        </w:trPr>
        <w:tc>
          <w:tcPr>
            <w:tcW w:w="594" w:type="dxa"/>
            <w:vMerge/>
            <w:vAlign w:val="center"/>
            <w:hideMark/>
          </w:tcPr>
          <w:p w:rsidR="00A81D39" w:rsidRPr="00A81D39" w:rsidRDefault="00A81D39" w:rsidP="00A81D39">
            <w:pPr>
              <w:rPr>
                <w:szCs w:val="22"/>
              </w:rPr>
            </w:pPr>
          </w:p>
        </w:tc>
        <w:tc>
          <w:tcPr>
            <w:tcW w:w="4094" w:type="dxa"/>
            <w:vMerge/>
            <w:vAlign w:val="center"/>
            <w:hideMark/>
          </w:tcPr>
          <w:p w:rsidR="00A81D39" w:rsidRPr="00A81D39" w:rsidRDefault="00A81D39" w:rsidP="00A81D39">
            <w:pPr>
              <w:rPr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Марка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Количество</w:t>
            </w:r>
          </w:p>
        </w:tc>
      </w:tr>
      <w:tr w:rsidR="00A81D39" w:rsidRPr="00A81D39" w:rsidTr="00CF4816">
        <w:trPr>
          <w:trHeight w:val="421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</w:t>
            </w:r>
            <w:proofErr w:type="spellStart"/>
            <w:r w:rsidRPr="00A81D39">
              <w:rPr>
                <w:szCs w:val="22"/>
              </w:rPr>
              <w:t>УмЦБС</w:t>
            </w:r>
            <w:proofErr w:type="spellEnd"/>
            <w:r w:rsidRPr="00A81D39">
              <w:rPr>
                <w:szCs w:val="22"/>
              </w:rPr>
              <w:t>"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 xml:space="preserve">Меркурий 230 АМ - 02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</w:tc>
      </w:tr>
      <w:tr w:rsidR="00A81D39" w:rsidRPr="00A81D39" w:rsidTr="00CF4816">
        <w:trPr>
          <w:trHeight w:val="413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2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"Мерзлотная"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Меркурий 230 АМ 02 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  <w:p w:rsidR="00A81D39" w:rsidRPr="00A81D39" w:rsidRDefault="00A81D39" w:rsidP="00A81D39">
            <w:pPr>
              <w:jc w:val="center"/>
              <w:rPr>
                <w:szCs w:val="22"/>
              </w:rPr>
            </w:pPr>
          </w:p>
        </w:tc>
      </w:tr>
      <w:tr w:rsidR="00A81D39" w:rsidRPr="00A81D39" w:rsidTr="00CF4816">
        <w:trPr>
          <w:trHeight w:val="46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3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"Беленький"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ЦЭ6803В 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  <w:p w:rsidR="00A81D39" w:rsidRPr="00A81D39" w:rsidRDefault="00A81D39" w:rsidP="00A81D39">
            <w:pPr>
              <w:jc w:val="center"/>
              <w:rPr>
                <w:szCs w:val="22"/>
              </w:rPr>
            </w:pPr>
          </w:p>
        </w:tc>
      </w:tr>
      <w:tr w:rsidR="00A81D39" w:rsidRPr="00A81D39" w:rsidTr="00CF4816">
        <w:trPr>
          <w:trHeight w:val="375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4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</w:t>
            </w:r>
            <w:proofErr w:type="spellStart"/>
            <w:r w:rsidRPr="00A81D39">
              <w:rPr>
                <w:szCs w:val="22"/>
              </w:rPr>
              <w:t>Общежити</w:t>
            </w:r>
            <w:proofErr w:type="spellEnd"/>
            <w:r w:rsidRPr="00A81D39">
              <w:rPr>
                <w:szCs w:val="22"/>
              </w:rPr>
              <w:t xml:space="preserve"> 2а" по </w:t>
            </w:r>
            <w:proofErr w:type="spellStart"/>
            <w:r w:rsidRPr="00A81D39">
              <w:rPr>
                <w:szCs w:val="22"/>
              </w:rPr>
              <w:t>ул</w:t>
            </w:r>
            <w:proofErr w:type="gramStart"/>
            <w:r w:rsidRPr="00A81D39">
              <w:rPr>
                <w:szCs w:val="22"/>
              </w:rPr>
              <w:t>.П</w:t>
            </w:r>
            <w:proofErr w:type="gramEnd"/>
            <w:r w:rsidRPr="00A81D39">
              <w:rPr>
                <w:szCs w:val="22"/>
              </w:rPr>
              <w:t>рофсоюзная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СТЭ561/</w:t>
            </w:r>
            <w:proofErr w:type="gramStart"/>
            <w:r w:rsidRPr="00A81D39">
              <w:rPr>
                <w:szCs w:val="22"/>
              </w:rPr>
              <w:t>П</w:t>
            </w:r>
            <w:proofErr w:type="gramEnd"/>
            <w:r w:rsidRPr="00A81D39">
              <w:rPr>
                <w:szCs w:val="22"/>
              </w:rPr>
              <w:t xml:space="preserve"> 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  <w:p w:rsidR="00A81D39" w:rsidRPr="00A81D39" w:rsidRDefault="00A81D39" w:rsidP="00A81D39">
            <w:pPr>
              <w:jc w:val="center"/>
              <w:rPr>
                <w:szCs w:val="22"/>
              </w:rPr>
            </w:pPr>
          </w:p>
        </w:tc>
      </w:tr>
      <w:tr w:rsidR="00A81D39" w:rsidRPr="00A81D39" w:rsidTr="00CF4816">
        <w:trPr>
          <w:trHeight w:val="421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5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"Китай-город"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СТЭ561/</w:t>
            </w:r>
            <w:proofErr w:type="gramStart"/>
            <w:r w:rsidRPr="00A81D39">
              <w:rPr>
                <w:szCs w:val="22"/>
              </w:rPr>
              <w:t>П</w:t>
            </w:r>
            <w:proofErr w:type="gramEnd"/>
            <w:r w:rsidRPr="00A81D39">
              <w:rPr>
                <w:szCs w:val="22"/>
              </w:rPr>
              <w:t xml:space="preserve"> 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2</w:t>
            </w:r>
          </w:p>
          <w:p w:rsidR="00A81D39" w:rsidRPr="00A81D39" w:rsidRDefault="00A81D39" w:rsidP="00A81D39">
            <w:pPr>
              <w:jc w:val="center"/>
              <w:rPr>
                <w:szCs w:val="22"/>
              </w:rPr>
            </w:pPr>
          </w:p>
        </w:tc>
      </w:tr>
      <w:tr w:rsidR="00A81D39" w:rsidRPr="00A81D39" w:rsidTr="00CF4816">
        <w:trPr>
          <w:trHeight w:val="343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6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КНС-4 по ул. Спортивная 4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ЦЭ6803В 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  <w:p w:rsidR="00A81D39" w:rsidRPr="00A81D39" w:rsidRDefault="00A81D39" w:rsidP="00A81D39">
            <w:pPr>
              <w:jc w:val="center"/>
              <w:rPr>
                <w:szCs w:val="22"/>
              </w:rPr>
            </w:pPr>
          </w:p>
        </w:tc>
      </w:tr>
      <w:tr w:rsidR="00A81D39" w:rsidRPr="00A81D39" w:rsidTr="00CF4816">
        <w:trPr>
          <w:trHeight w:val="418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7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КНС "Таёжный"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 xml:space="preserve">ЦЭ6803ВМ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1</w:t>
            </w:r>
          </w:p>
        </w:tc>
      </w:tr>
      <w:tr w:rsidR="00A81D39" w:rsidRPr="00A81D39" w:rsidTr="00CF4816">
        <w:trPr>
          <w:trHeight w:val="417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A81D39" w:rsidRPr="00A81D39" w:rsidRDefault="00CF4816" w:rsidP="00A81D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ГКНС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 xml:space="preserve">Меркурий 230 </w:t>
            </w:r>
            <w:proofErr w:type="gramStart"/>
            <w:r w:rsidRPr="00A81D39">
              <w:rPr>
                <w:szCs w:val="22"/>
              </w:rPr>
              <w:t>АРТ</w:t>
            </w:r>
            <w:proofErr w:type="gramEnd"/>
            <w:r w:rsidRPr="00A81D39">
              <w:rPr>
                <w:szCs w:val="22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81D39" w:rsidRPr="00A81D39" w:rsidRDefault="00A81D39" w:rsidP="00A81D39">
            <w:pPr>
              <w:jc w:val="center"/>
              <w:rPr>
                <w:szCs w:val="22"/>
              </w:rPr>
            </w:pPr>
            <w:r w:rsidRPr="00A81D39">
              <w:rPr>
                <w:szCs w:val="22"/>
              </w:rPr>
              <w:t>2</w:t>
            </w:r>
          </w:p>
        </w:tc>
      </w:tr>
    </w:tbl>
    <w:p w:rsidR="00885CC9" w:rsidRDefault="00885CC9" w:rsidP="00352694">
      <w:pPr>
        <w:tabs>
          <w:tab w:val="left" w:pos="851"/>
        </w:tabs>
        <w:spacing w:line="276" w:lineRule="auto"/>
        <w:jc w:val="both"/>
        <w:rPr>
          <w:rFonts w:eastAsia="Arial"/>
          <w:bCs/>
          <w:szCs w:val="28"/>
          <w:lang w:eastAsia="ar-SA"/>
        </w:rPr>
      </w:pPr>
    </w:p>
    <w:p w:rsidR="00BD27F7" w:rsidRPr="00352694" w:rsidRDefault="00BD27F7" w:rsidP="00352694">
      <w:pPr>
        <w:tabs>
          <w:tab w:val="left" w:pos="851"/>
        </w:tabs>
        <w:spacing w:line="276" w:lineRule="auto"/>
        <w:jc w:val="both"/>
        <w:rPr>
          <w:rFonts w:eastAsia="Arial"/>
          <w:bCs/>
          <w:szCs w:val="28"/>
          <w:lang w:eastAsia="ar-SA"/>
        </w:rPr>
      </w:pPr>
    </w:p>
    <w:p w:rsidR="00902C9A" w:rsidRPr="00C77213" w:rsidRDefault="00902C9A" w:rsidP="007A4E72">
      <w:pPr>
        <w:pStyle w:val="a7"/>
        <w:numPr>
          <w:ilvl w:val="1"/>
          <w:numId w:val="6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67" w:name="_Toc407021091"/>
      <w:r>
        <w:rPr>
          <w:b/>
          <w:szCs w:val="28"/>
        </w:rPr>
        <w:t>Р</w:t>
      </w:r>
      <w:r w:rsidRPr="00902C9A">
        <w:rPr>
          <w:b/>
          <w:szCs w:val="28"/>
        </w:rPr>
        <w:t>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</w:r>
      <w:bookmarkEnd w:id="167"/>
    </w:p>
    <w:p w:rsidR="00C77213" w:rsidRPr="00902C9A" w:rsidRDefault="00C77213" w:rsidP="00242354">
      <w:pPr>
        <w:pStyle w:val="afffd"/>
        <w:rPr>
          <w:rFonts w:eastAsia="Arial"/>
          <w:lang w:eastAsia="ar-SA"/>
        </w:rPr>
      </w:pPr>
    </w:p>
    <w:p w:rsidR="00C77213" w:rsidRPr="009B11D3" w:rsidRDefault="00210461" w:rsidP="00800ACC">
      <w:pPr>
        <w:spacing w:line="360" w:lineRule="auto"/>
        <w:jc w:val="right"/>
        <w:rPr>
          <w:rFonts w:eastAsia="Arial"/>
        </w:rPr>
      </w:pPr>
      <w:bookmarkStart w:id="168" w:name="_Toc405195556"/>
      <w:bookmarkStart w:id="169" w:name="_Toc405544857"/>
      <w:bookmarkStart w:id="170" w:name="_Toc407021092"/>
      <w:r w:rsidRPr="009B11D3">
        <w:rPr>
          <w:rFonts w:eastAsia="Arial"/>
        </w:rPr>
        <w:t>Таблица 2</w:t>
      </w:r>
      <w:r w:rsidR="009F0395" w:rsidRPr="009B11D3">
        <w:rPr>
          <w:rFonts w:eastAsia="Arial"/>
        </w:rPr>
        <w:t>.3</w:t>
      </w:r>
      <w:r w:rsidRPr="009B11D3">
        <w:rPr>
          <w:rFonts w:eastAsia="Arial"/>
        </w:rPr>
        <w:t>.1.</w:t>
      </w:r>
      <w:bookmarkEnd w:id="168"/>
      <w:bookmarkEnd w:id="169"/>
      <w:bookmarkEnd w:id="170"/>
    </w:p>
    <w:tbl>
      <w:tblPr>
        <w:tblW w:w="9672" w:type="dxa"/>
        <w:tblInd w:w="113" w:type="dxa"/>
        <w:tblLook w:val="04A0" w:firstRow="1" w:lastRow="0" w:firstColumn="1" w:lastColumn="0" w:noHBand="0" w:noVBand="1"/>
      </w:tblPr>
      <w:tblGrid>
        <w:gridCol w:w="4248"/>
        <w:gridCol w:w="1313"/>
        <w:gridCol w:w="1276"/>
        <w:gridCol w:w="1417"/>
        <w:gridCol w:w="1418"/>
      </w:tblGrid>
      <w:tr w:rsidR="00A81D39" w:rsidRPr="009B11D3" w:rsidTr="009F0395">
        <w:trPr>
          <w:trHeight w:val="4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98464A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2017</w:t>
            </w:r>
            <w:r w:rsidR="00A81D39" w:rsidRPr="009B11D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98464A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2018</w:t>
            </w:r>
            <w:r w:rsidR="00A81D39" w:rsidRPr="009B11D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98464A" w:rsidP="00A8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B11D3">
              <w:rPr>
                <w:b/>
                <w:bCs/>
                <w:sz w:val="24"/>
                <w:szCs w:val="24"/>
              </w:rPr>
              <w:t>2019</w:t>
            </w:r>
            <w:r w:rsidR="00A81D39" w:rsidRPr="009B11D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81D39" w:rsidRPr="009B11D3" w:rsidTr="00DB0C5D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Пропущено сточных вод, всего, в том числе: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2080</w:t>
            </w:r>
          </w:p>
        </w:tc>
      </w:tr>
      <w:tr w:rsidR="00A81D39" w:rsidRPr="009B11D3" w:rsidTr="00DB0C5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населения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1393</w:t>
            </w:r>
          </w:p>
        </w:tc>
      </w:tr>
      <w:tr w:rsidR="00A81D39" w:rsidRPr="009B11D3" w:rsidTr="00DB0C5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бюджетно-финансируемых организаций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144</w:t>
            </w:r>
          </w:p>
        </w:tc>
      </w:tr>
      <w:tr w:rsidR="00A81D39" w:rsidRPr="009B11D3" w:rsidTr="00DB0C5D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прочих организаций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479,6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456</w:t>
            </w:r>
          </w:p>
        </w:tc>
      </w:tr>
      <w:tr w:rsidR="00A81D39" w:rsidRPr="009B11D3" w:rsidTr="00DB0C5D">
        <w:trPr>
          <w:trHeight w:val="54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от других канализаций или отдельных канализационных сетей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</w:t>
            </w:r>
          </w:p>
        </w:tc>
      </w:tr>
      <w:tr w:rsidR="00A81D39" w:rsidRPr="009B11D3" w:rsidTr="00DB0C5D">
        <w:trPr>
          <w:trHeight w:val="41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- собственные нужды предприятия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87</w:t>
            </w:r>
          </w:p>
        </w:tc>
      </w:tr>
      <w:tr w:rsidR="00A81D39" w:rsidRPr="009B11D3" w:rsidTr="00DB0C5D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39" w:rsidRPr="009B11D3" w:rsidRDefault="00A81D39" w:rsidP="00A81D39">
            <w:pPr>
              <w:ind w:firstLineChars="100" w:firstLine="240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Пропущено сточных вод через очистные сооружения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39" w:rsidRPr="009B11D3" w:rsidRDefault="00A81D39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39" w:rsidRPr="009B11D3" w:rsidRDefault="00F0399E" w:rsidP="00A81D39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2085</w:t>
            </w:r>
          </w:p>
        </w:tc>
      </w:tr>
    </w:tbl>
    <w:p w:rsidR="00885CC9" w:rsidRPr="00885CC9" w:rsidRDefault="00885CC9" w:rsidP="00885CC9">
      <w:pPr>
        <w:rPr>
          <w:rFonts w:eastAsia="Arial"/>
          <w:b/>
          <w:bCs/>
          <w:szCs w:val="28"/>
          <w:lang w:eastAsia="ar-SA"/>
        </w:rPr>
      </w:pPr>
    </w:p>
    <w:p w:rsidR="009A7AC7" w:rsidRDefault="009A7AC7" w:rsidP="00242354">
      <w:pPr>
        <w:pStyle w:val="afffd"/>
      </w:pPr>
    </w:p>
    <w:p w:rsidR="009A7AC7" w:rsidRPr="00BA5619" w:rsidRDefault="009A7AC7" w:rsidP="00242354">
      <w:pPr>
        <w:pStyle w:val="afffd"/>
        <w:rPr>
          <w:rFonts w:eastAsia="Arial"/>
          <w:lang w:eastAsia="ar-SA"/>
        </w:rPr>
      </w:pPr>
    </w:p>
    <w:p w:rsidR="00BA5619" w:rsidRDefault="00BA5619" w:rsidP="00CD2254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  <w:sectPr w:rsidR="00BA5619" w:rsidSect="00DE76AD">
          <w:footerReference w:type="default" r:id="rId11"/>
          <w:pgSz w:w="11906" w:h="16838" w:code="9"/>
          <w:pgMar w:top="851" w:right="709" w:bottom="851" w:left="1276" w:header="709" w:footer="709" w:gutter="0"/>
          <w:cols w:space="708"/>
          <w:docGrid w:linePitch="360"/>
        </w:sectPr>
      </w:pPr>
    </w:p>
    <w:p w:rsidR="00CD2254" w:rsidRPr="00352694" w:rsidRDefault="00CD2254" w:rsidP="00352694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171" w:name="_Toc407021093"/>
      <w:r>
        <w:rPr>
          <w:rFonts w:eastAsia="Arial" w:cs="Arial"/>
          <w:b/>
          <w:bCs/>
          <w:szCs w:val="28"/>
          <w:lang w:eastAsia="ar-SA"/>
        </w:rPr>
        <w:lastRenderedPageBreak/>
        <w:t>Раздел 3.</w:t>
      </w:r>
      <w:bookmarkStart w:id="172" w:name="_Toc400030413"/>
      <w:r w:rsidR="00352694">
        <w:rPr>
          <w:rFonts w:eastAsia="Arial" w:cs="Arial"/>
          <w:b/>
          <w:bCs/>
          <w:szCs w:val="28"/>
          <w:lang w:eastAsia="ar-SA"/>
        </w:rPr>
        <w:t xml:space="preserve"> </w:t>
      </w:r>
      <w:r>
        <w:rPr>
          <w:rFonts w:eastAsia="Arial"/>
          <w:b/>
          <w:bCs/>
          <w:color w:val="000000"/>
          <w:szCs w:val="28"/>
          <w:lang w:eastAsia="ar-SA"/>
        </w:rPr>
        <w:t>Прогноз объема сточных вод</w:t>
      </w:r>
      <w:bookmarkEnd w:id="171"/>
      <w:bookmarkEnd w:id="172"/>
    </w:p>
    <w:p w:rsidR="00CD2254" w:rsidRDefault="00CD2254" w:rsidP="00242354">
      <w:pPr>
        <w:pStyle w:val="afffd"/>
        <w:rPr>
          <w:rFonts w:eastAsia="Arial"/>
          <w:lang w:eastAsia="ar-SA"/>
        </w:rPr>
      </w:pPr>
    </w:p>
    <w:p w:rsidR="00210461" w:rsidRPr="00010D2D" w:rsidRDefault="00CD2254" w:rsidP="00210461">
      <w:pPr>
        <w:pStyle w:val="a7"/>
        <w:numPr>
          <w:ilvl w:val="1"/>
          <w:numId w:val="8"/>
        </w:numPr>
        <w:tabs>
          <w:tab w:val="left" w:pos="0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73" w:name="_Toc407021094"/>
      <w:r w:rsidRPr="00CD2254">
        <w:rPr>
          <w:b/>
          <w:szCs w:val="28"/>
        </w:rPr>
        <w:t>Сведения о фактическом и ожидаемом поступлении сточных вод в централизованную систему водоотведения</w:t>
      </w:r>
      <w:bookmarkEnd w:id="173"/>
      <w:r w:rsidRPr="00CD2254">
        <w:rPr>
          <w:b/>
          <w:szCs w:val="28"/>
        </w:rPr>
        <w:t xml:space="preserve"> </w:t>
      </w:r>
    </w:p>
    <w:p w:rsidR="00352694" w:rsidRPr="00010D2D" w:rsidRDefault="00010D2D" w:rsidP="00242354">
      <w:pPr>
        <w:pStyle w:val="afffd"/>
      </w:pPr>
      <w:bookmarkStart w:id="174" w:name="_Toc407021095"/>
      <w:r>
        <w:t>Таблица 3.1.1.</w:t>
      </w:r>
      <w:bookmarkEnd w:id="174"/>
    </w:p>
    <w:tbl>
      <w:tblPr>
        <w:tblW w:w="10408" w:type="dxa"/>
        <w:jc w:val="center"/>
        <w:tblLook w:val="04A0" w:firstRow="1" w:lastRow="0" w:firstColumn="1" w:lastColumn="0" w:noHBand="0" w:noVBand="1"/>
      </w:tblPr>
      <w:tblGrid>
        <w:gridCol w:w="4060"/>
        <w:gridCol w:w="1335"/>
        <w:gridCol w:w="1332"/>
        <w:gridCol w:w="1244"/>
        <w:gridCol w:w="1199"/>
        <w:gridCol w:w="1238"/>
      </w:tblGrid>
      <w:tr w:rsidR="00CF2B2F" w:rsidRPr="00CF2B2F" w:rsidTr="00CF2B2F">
        <w:trPr>
          <w:trHeight w:val="495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2013 г.</w:t>
            </w:r>
            <w:r>
              <w:rPr>
                <w:b/>
                <w:bCs/>
                <w:sz w:val="24"/>
                <w:szCs w:val="24"/>
              </w:rPr>
              <w:t xml:space="preserve"> (факт)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F2B2F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F2B2F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2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Pr="00CF2B2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F2B2F" w:rsidRPr="00CF2B2F" w:rsidTr="00CF2B2F">
        <w:trPr>
          <w:trHeight w:val="63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Пропущено сточных вод, всего, в том числе: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2 405</w:t>
            </w:r>
          </w:p>
        </w:tc>
      </w:tr>
      <w:tr w:rsidR="00CF2B2F" w:rsidRPr="00CF2B2F" w:rsidTr="00CF2B2F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- от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1 767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1 767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1 767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1 767</w:t>
            </w:r>
          </w:p>
        </w:tc>
      </w:tr>
      <w:tr w:rsidR="00CF2B2F" w:rsidRPr="00CF2B2F" w:rsidTr="00CF2B2F">
        <w:trPr>
          <w:trHeight w:val="63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- от бюджетно-финансируемых организаций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159</w:t>
            </w:r>
          </w:p>
        </w:tc>
      </w:tr>
      <w:tr w:rsidR="00CF2B2F" w:rsidRPr="00CF2B2F" w:rsidTr="00CF2B2F">
        <w:trPr>
          <w:trHeight w:val="31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- от прочих организаций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479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479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479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479</w:t>
            </w:r>
          </w:p>
        </w:tc>
      </w:tr>
      <w:tr w:rsidR="00CF2B2F" w:rsidRPr="00CF2B2F" w:rsidTr="009F0395">
        <w:trPr>
          <w:trHeight w:val="574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- от других канализаций или отдельных канализационных сетей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 </w:t>
            </w:r>
          </w:p>
        </w:tc>
      </w:tr>
      <w:tr w:rsidR="00CF2B2F" w:rsidRPr="00CF2B2F" w:rsidTr="009F0395">
        <w:trPr>
          <w:trHeight w:val="456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- собственные нужды предприятия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87</w:t>
            </w:r>
          </w:p>
        </w:tc>
      </w:tr>
      <w:tr w:rsidR="00CF2B2F" w:rsidRPr="00CF2B2F" w:rsidTr="00CF2B2F">
        <w:trPr>
          <w:trHeight w:val="63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2F" w:rsidRPr="00CF2B2F" w:rsidRDefault="00CF2B2F" w:rsidP="00CF2B2F">
            <w:pPr>
              <w:ind w:firstLineChars="100" w:firstLine="240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Пропущено сточных вод через очистные сооружения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тыс. м3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2F" w:rsidRPr="00CF2B2F" w:rsidRDefault="00CF2B2F" w:rsidP="00CF2B2F">
            <w:pPr>
              <w:jc w:val="center"/>
              <w:rPr>
                <w:sz w:val="24"/>
                <w:szCs w:val="24"/>
              </w:rPr>
            </w:pPr>
            <w:r w:rsidRPr="00CF2B2F">
              <w:rPr>
                <w:sz w:val="24"/>
                <w:szCs w:val="24"/>
              </w:rPr>
              <w:t>2 491</w:t>
            </w:r>
          </w:p>
        </w:tc>
      </w:tr>
    </w:tbl>
    <w:p w:rsidR="009F0395" w:rsidRPr="009F0395" w:rsidRDefault="009F0395" w:rsidP="00242354">
      <w:pPr>
        <w:pStyle w:val="afffd"/>
        <w:rPr>
          <w:rFonts w:eastAsia="Arial"/>
          <w:lang w:eastAsia="ar-SA"/>
        </w:rPr>
      </w:pPr>
    </w:p>
    <w:p w:rsidR="00CD2254" w:rsidRPr="00943F1C" w:rsidRDefault="00CD2254" w:rsidP="007A4E72">
      <w:pPr>
        <w:pStyle w:val="a7"/>
        <w:numPr>
          <w:ilvl w:val="1"/>
          <w:numId w:val="8"/>
        </w:numPr>
        <w:tabs>
          <w:tab w:val="left" w:pos="0"/>
        </w:tabs>
        <w:spacing w:line="276" w:lineRule="auto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75" w:name="_Toc407021096"/>
      <w:r w:rsidRPr="00CD2254">
        <w:rPr>
          <w:b/>
          <w:szCs w:val="28"/>
        </w:rPr>
        <w:t>Описание структуры централизованной системы водоотведения</w:t>
      </w:r>
      <w:bookmarkEnd w:id="175"/>
    </w:p>
    <w:p w:rsidR="00943F1C" w:rsidRDefault="00943F1C" w:rsidP="00943F1C">
      <w:pPr>
        <w:pStyle w:val="a7"/>
        <w:rPr>
          <w:rFonts w:eastAsia="Arial"/>
          <w:b/>
          <w:bCs/>
          <w:szCs w:val="28"/>
          <w:lang w:eastAsia="ar-SA"/>
        </w:rPr>
      </w:pPr>
    </w:p>
    <w:p w:rsidR="00CF2B2F" w:rsidRDefault="00CF2B2F" w:rsidP="00CF2B2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Все сточные воды, со</w:t>
      </w:r>
      <w:r w:rsidRPr="00D76309">
        <w:rPr>
          <w:szCs w:val="28"/>
        </w:rPr>
        <w:t xml:space="preserve"> всех КНС кроме КНС </w:t>
      </w:r>
      <w:r>
        <w:rPr>
          <w:szCs w:val="28"/>
        </w:rPr>
        <w:t>«</w:t>
      </w:r>
      <w:r w:rsidRPr="00D76309">
        <w:rPr>
          <w:szCs w:val="28"/>
        </w:rPr>
        <w:t>Беленький</w:t>
      </w:r>
      <w:r>
        <w:rPr>
          <w:szCs w:val="28"/>
        </w:rPr>
        <w:t>»</w:t>
      </w:r>
      <w:r w:rsidRPr="00D76309">
        <w:rPr>
          <w:szCs w:val="28"/>
        </w:rPr>
        <w:t xml:space="preserve"> и КНС </w:t>
      </w:r>
      <w:r>
        <w:rPr>
          <w:szCs w:val="28"/>
        </w:rPr>
        <w:t>«</w:t>
      </w:r>
      <w:r w:rsidRPr="00D76309">
        <w:rPr>
          <w:szCs w:val="28"/>
        </w:rPr>
        <w:t>Таежная</w:t>
      </w:r>
      <w:r>
        <w:rPr>
          <w:szCs w:val="28"/>
        </w:rPr>
        <w:t xml:space="preserve">» </w:t>
      </w:r>
      <w:r w:rsidR="00554597">
        <w:rPr>
          <w:szCs w:val="28"/>
        </w:rPr>
        <w:t>поступают</w:t>
      </w:r>
      <w:r>
        <w:rPr>
          <w:szCs w:val="28"/>
        </w:rPr>
        <w:t xml:space="preserve"> на ГКНС и затем оттуда на ГКНС.</w:t>
      </w:r>
      <w:r w:rsidRPr="00D76309">
        <w:rPr>
          <w:szCs w:val="28"/>
        </w:rPr>
        <w:t xml:space="preserve"> С КНС </w:t>
      </w:r>
      <w:r>
        <w:rPr>
          <w:szCs w:val="28"/>
        </w:rPr>
        <w:t>«</w:t>
      </w:r>
      <w:r w:rsidRPr="00D76309">
        <w:rPr>
          <w:szCs w:val="28"/>
        </w:rPr>
        <w:t>Беленьки</w:t>
      </w:r>
      <w:r>
        <w:rPr>
          <w:szCs w:val="28"/>
        </w:rPr>
        <w:t>й» и КНС «Таежный» стоки поступают</w:t>
      </w:r>
      <w:r w:rsidRPr="00D76309">
        <w:rPr>
          <w:szCs w:val="28"/>
        </w:rPr>
        <w:t xml:space="preserve"> сразу на </w:t>
      </w:r>
      <w:r>
        <w:rPr>
          <w:szCs w:val="28"/>
        </w:rPr>
        <w:t>комплекс очистных сооружений</w:t>
      </w:r>
      <w:r w:rsidRPr="00D76309">
        <w:rPr>
          <w:szCs w:val="28"/>
        </w:rPr>
        <w:t>.</w:t>
      </w:r>
    </w:p>
    <w:p w:rsidR="00943F1C" w:rsidRPr="00CF2B2F" w:rsidRDefault="00943F1C" w:rsidP="00242354">
      <w:pPr>
        <w:pStyle w:val="afffd"/>
        <w:rPr>
          <w:rFonts w:eastAsia="Arial"/>
          <w:lang w:eastAsia="ar-SA"/>
        </w:rPr>
      </w:pPr>
    </w:p>
    <w:p w:rsidR="00CD2254" w:rsidRPr="00943F1C" w:rsidRDefault="00CD2254" w:rsidP="007A4E72">
      <w:pPr>
        <w:pStyle w:val="a7"/>
        <w:numPr>
          <w:ilvl w:val="1"/>
          <w:numId w:val="8"/>
        </w:numPr>
        <w:tabs>
          <w:tab w:val="left" w:pos="0"/>
        </w:tabs>
        <w:spacing w:line="276" w:lineRule="auto"/>
        <w:ind w:left="0" w:hanging="11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76" w:name="_Toc407021097"/>
      <w:r>
        <w:rPr>
          <w:b/>
          <w:szCs w:val="28"/>
        </w:rPr>
        <w:t>Р</w:t>
      </w:r>
      <w:r w:rsidRPr="00CD2254">
        <w:rPr>
          <w:b/>
          <w:szCs w:val="28"/>
        </w:rPr>
        <w:t>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76"/>
    </w:p>
    <w:p w:rsidR="00943F1C" w:rsidRDefault="00943F1C" w:rsidP="00242354">
      <w:pPr>
        <w:pStyle w:val="afffd"/>
        <w:rPr>
          <w:rFonts w:eastAsia="Arial"/>
          <w:lang w:eastAsia="ar-SA"/>
        </w:rPr>
      </w:pPr>
    </w:p>
    <w:p w:rsidR="006268D8" w:rsidRPr="00800ACC" w:rsidRDefault="00554597" w:rsidP="00800ACC">
      <w:pPr>
        <w:spacing w:line="360" w:lineRule="auto"/>
        <w:ind w:firstLine="567"/>
        <w:jc w:val="both"/>
        <w:rPr>
          <w:rFonts w:eastAsia="Arial"/>
        </w:rPr>
      </w:pPr>
      <w:bookmarkStart w:id="177" w:name="_Toc407021098"/>
      <w:proofErr w:type="gramStart"/>
      <w:r w:rsidRPr="00800ACC">
        <w:rPr>
          <w:rFonts w:eastAsia="Arial"/>
        </w:rPr>
        <w:t xml:space="preserve">Исходя из расчетов проектной и фактической мощности очистных сооружений, представленных в </w:t>
      </w:r>
      <w:r w:rsidR="006268D8" w:rsidRPr="00800ACC">
        <w:rPr>
          <w:rFonts w:eastAsia="Arial"/>
        </w:rPr>
        <w:t>таблиц</w:t>
      </w:r>
      <w:r w:rsidRPr="00800ACC">
        <w:rPr>
          <w:rFonts w:eastAsia="Arial"/>
        </w:rPr>
        <w:t>е</w:t>
      </w:r>
      <w:r w:rsidR="006268D8" w:rsidRPr="00800ACC">
        <w:rPr>
          <w:rFonts w:eastAsia="Arial"/>
        </w:rPr>
        <w:t xml:space="preserve"> 3.3.1. </w:t>
      </w:r>
      <w:r w:rsidRPr="00800ACC">
        <w:rPr>
          <w:rFonts w:eastAsia="Arial"/>
        </w:rPr>
        <w:t>требуемой</w:t>
      </w:r>
      <w:r w:rsidR="006268D8" w:rsidRPr="00800ACC">
        <w:rPr>
          <w:rFonts w:eastAsia="Arial"/>
        </w:rPr>
        <w:t xml:space="preserve"> мощности достаточно для увеличения расчетного расхода сточных вод, резерв мощности на данный момент составляет 29%, к расчетному сроку он может составлять до 15%. </w:t>
      </w:r>
      <w:r w:rsidR="00E8092B" w:rsidRPr="00800ACC">
        <w:rPr>
          <w:rFonts w:eastAsia="Arial"/>
        </w:rPr>
        <w:t>При этом схемой предусмотр</w:t>
      </w:r>
      <w:r w:rsidR="00DA40F4" w:rsidRPr="00800ACC">
        <w:rPr>
          <w:rFonts w:eastAsia="Arial"/>
        </w:rPr>
        <w:t>ено рек</w:t>
      </w:r>
      <w:r w:rsidR="00E8092B" w:rsidRPr="00800ACC">
        <w:rPr>
          <w:rFonts w:eastAsia="Arial"/>
        </w:rPr>
        <w:t>он</w:t>
      </w:r>
      <w:r w:rsidR="00DA40F4" w:rsidRPr="00800ACC">
        <w:rPr>
          <w:rFonts w:eastAsia="Arial"/>
        </w:rPr>
        <w:t>с</w:t>
      </w:r>
      <w:r w:rsidR="00E8092B" w:rsidRPr="00800ACC">
        <w:rPr>
          <w:rFonts w:eastAsia="Arial"/>
        </w:rPr>
        <w:t>трукция очистных сооружений с увеличением производственной мощности на 3,5 тыс. м3/</w:t>
      </w:r>
      <w:proofErr w:type="spellStart"/>
      <w:r w:rsidR="00E8092B" w:rsidRPr="00800ACC">
        <w:rPr>
          <w:rFonts w:eastAsia="Arial"/>
        </w:rPr>
        <w:t>сут</w:t>
      </w:r>
      <w:proofErr w:type="spellEnd"/>
      <w:r w:rsidR="00E8092B" w:rsidRPr="00800ACC">
        <w:rPr>
          <w:rFonts w:eastAsia="Arial"/>
        </w:rPr>
        <w:t>.</w:t>
      </w:r>
      <w:bookmarkEnd w:id="177"/>
      <w:r w:rsidR="00E8092B" w:rsidRPr="00800ACC">
        <w:rPr>
          <w:rFonts w:eastAsia="Arial"/>
        </w:rPr>
        <w:t xml:space="preserve"> </w:t>
      </w:r>
      <w:proofErr w:type="gramEnd"/>
    </w:p>
    <w:p w:rsidR="00E8092B" w:rsidRDefault="00E8092B" w:rsidP="00242354">
      <w:pPr>
        <w:pStyle w:val="afffd"/>
        <w:rPr>
          <w:rFonts w:eastAsia="Arial"/>
          <w:lang w:eastAsia="ar-SA"/>
        </w:rPr>
      </w:pPr>
    </w:p>
    <w:p w:rsidR="00E8092B" w:rsidRDefault="00E8092B" w:rsidP="00242354">
      <w:pPr>
        <w:pStyle w:val="afffd"/>
        <w:rPr>
          <w:rFonts w:eastAsia="Arial"/>
          <w:lang w:eastAsia="ar-SA"/>
        </w:rPr>
      </w:pPr>
    </w:p>
    <w:p w:rsidR="00E8092B" w:rsidRDefault="00E8092B" w:rsidP="00242354">
      <w:pPr>
        <w:pStyle w:val="afffd"/>
        <w:rPr>
          <w:rFonts w:eastAsia="Arial"/>
          <w:lang w:eastAsia="ar-SA"/>
        </w:rPr>
      </w:pPr>
    </w:p>
    <w:p w:rsidR="00E8092B" w:rsidRPr="00554597" w:rsidRDefault="00E8092B" w:rsidP="00242354">
      <w:pPr>
        <w:pStyle w:val="afffd"/>
        <w:rPr>
          <w:rFonts w:eastAsia="Arial"/>
          <w:lang w:eastAsia="ar-SA"/>
        </w:rPr>
      </w:pPr>
    </w:p>
    <w:p w:rsidR="006268D8" w:rsidRPr="009B11D3" w:rsidRDefault="006268D8" w:rsidP="00800ACC">
      <w:pPr>
        <w:spacing w:line="360" w:lineRule="auto"/>
        <w:jc w:val="right"/>
        <w:rPr>
          <w:rFonts w:eastAsia="Arial"/>
        </w:rPr>
      </w:pPr>
      <w:bookmarkStart w:id="178" w:name="_Toc407021099"/>
      <w:r w:rsidRPr="009B11D3">
        <w:rPr>
          <w:rFonts w:eastAsia="Arial"/>
        </w:rPr>
        <w:t>Таблица 3.3.1.</w:t>
      </w:r>
      <w:bookmarkEnd w:id="178"/>
    </w:p>
    <w:tbl>
      <w:tblPr>
        <w:tblW w:w="9522" w:type="dxa"/>
        <w:jc w:val="center"/>
        <w:tblLook w:val="04A0" w:firstRow="1" w:lastRow="0" w:firstColumn="1" w:lastColumn="0" w:noHBand="0" w:noVBand="1"/>
      </w:tblPr>
      <w:tblGrid>
        <w:gridCol w:w="540"/>
        <w:gridCol w:w="1461"/>
        <w:gridCol w:w="1665"/>
        <w:gridCol w:w="1458"/>
        <w:gridCol w:w="1539"/>
        <w:gridCol w:w="1303"/>
        <w:gridCol w:w="1761"/>
      </w:tblGrid>
      <w:tr w:rsidR="00E8092B" w:rsidRPr="009B11D3" w:rsidTr="00E8092B">
        <w:trPr>
          <w:trHeight w:val="11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proofErr w:type="spellStart"/>
            <w:r w:rsidRPr="009B11D3">
              <w:rPr>
                <w:sz w:val="24"/>
                <w:szCs w:val="24"/>
              </w:rPr>
              <w:t>No</w:t>
            </w:r>
            <w:proofErr w:type="spellEnd"/>
            <w:r w:rsidRPr="009B11D3">
              <w:rPr>
                <w:sz w:val="24"/>
                <w:szCs w:val="24"/>
              </w:rPr>
              <w:t xml:space="preserve"> </w:t>
            </w:r>
            <w:proofErr w:type="gramStart"/>
            <w:r w:rsidRPr="009B11D3">
              <w:rPr>
                <w:sz w:val="24"/>
                <w:szCs w:val="24"/>
              </w:rPr>
              <w:t>п</w:t>
            </w:r>
            <w:proofErr w:type="gramEnd"/>
            <w:r w:rsidRPr="009B11D3">
              <w:rPr>
                <w:sz w:val="24"/>
                <w:szCs w:val="24"/>
              </w:rPr>
              <w:t>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Название очистных сооружений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 xml:space="preserve">Площадь занимаемой территории, </w:t>
            </w:r>
            <w:proofErr w:type="gramStart"/>
            <w:r w:rsidRPr="009B11D3">
              <w:rPr>
                <w:sz w:val="24"/>
                <w:szCs w:val="24"/>
              </w:rPr>
              <w:t>м</w:t>
            </w:r>
            <w:proofErr w:type="gramEnd"/>
            <w:r w:rsidRPr="009B11D3">
              <w:rPr>
                <w:rFonts w:ascii="Arial CYR" w:hAnsi="Arial CYR" w:cs="Arial CYR"/>
                <w:sz w:val="24"/>
                <w:szCs w:val="24"/>
              </w:rPr>
              <w:t>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 xml:space="preserve">Фактическое поступление стоков, </w:t>
            </w:r>
            <w:proofErr w:type="gramStart"/>
            <w:r w:rsidRPr="009B11D3">
              <w:rPr>
                <w:sz w:val="24"/>
                <w:szCs w:val="24"/>
              </w:rPr>
              <w:t>м</w:t>
            </w:r>
            <w:proofErr w:type="gramEnd"/>
            <w:r w:rsidRPr="009B11D3">
              <w:rPr>
                <w:rFonts w:ascii="Arial CYR" w:hAnsi="Arial CYR" w:cs="Arial CYR"/>
                <w:sz w:val="24"/>
                <w:szCs w:val="24"/>
              </w:rPr>
              <w:t>³</w:t>
            </w:r>
            <w:r w:rsidRPr="009B11D3">
              <w:rPr>
                <w:sz w:val="20"/>
              </w:rPr>
              <w:t>/</w:t>
            </w:r>
            <w:proofErr w:type="spellStart"/>
            <w:r w:rsidRPr="009B11D3">
              <w:rPr>
                <w:sz w:val="20"/>
              </w:rPr>
              <w:t>сут</w:t>
            </w:r>
            <w:proofErr w:type="spellEnd"/>
            <w:r w:rsidRPr="009B11D3">
              <w:rPr>
                <w:sz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 xml:space="preserve">Проектная мощность, </w:t>
            </w:r>
            <w:proofErr w:type="gramStart"/>
            <w:r w:rsidRPr="009B11D3">
              <w:rPr>
                <w:sz w:val="24"/>
                <w:szCs w:val="24"/>
              </w:rPr>
              <w:t>м</w:t>
            </w:r>
            <w:proofErr w:type="gramEnd"/>
            <w:r w:rsidRPr="009B11D3">
              <w:rPr>
                <w:rFonts w:ascii="Arial CYR" w:hAnsi="Arial CYR" w:cs="Arial CYR"/>
                <w:sz w:val="24"/>
                <w:szCs w:val="24"/>
              </w:rPr>
              <w:t>³</w:t>
            </w:r>
            <w:r w:rsidRPr="009B11D3">
              <w:rPr>
                <w:sz w:val="20"/>
              </w:rPr>
              <w:t>/</w:t>
            </w:r>
            <w:proofErr w:type="spellStart"/>
            <w:r w:rsidRPr="009B11D3">
              <w:rPr>
                <w:sz w:val="20"/>
              </w:rPr>
              <w:t>сут</w:t>
            </w:r>
            <w:proofErr w:type="spellEnd"/>
            <w:r w:rsidRPr="009B11D3">
              <w:rPr>
                <w:sz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2B" w:rsidRPr="009B11D3" w:rsidRDefault="00E8092B" w:rsidP="00E8092B">
            <w:pPr>
              <w:jc w:val="center"/>
              <w:rPr>
                <w:sz w:val="24"/>
                <w:szCs w:val="24"/>
              </w:rPr>
            </w:pPr>
            <w:r w:rsidRPr="009B11D3">
              <w:rPr>
                <w:sz w:val="24"/>
                <w:szCs w:val="24"/>
              </w:rPr>
              <w:t>Проектная мощность после реконструкции к расчетному сроку</w:t>
            </w:r>
          </w:p>
        </w:tc>
      </w:tr>
      <w:tr w:rsidR="009B11D3" w:rsidRPr="009B11D3" w:rsidTr="00E8092B">
        <w:trPr>
          <w:trHeight w:val="5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Комплекс очистных сооружений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1981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128222,45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2B" w:rsidRPr="009B11D3" w:rsidRDefault="0098464A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5713</w:t>
            </w:r>
            <w:r w:rsidR="00BD5D95" w:rsidRPr="009B11D3">
              <w:rPr>
                <w:sz w:val="20"/>
              </w:rPr>
              <w:t xml:space="preserve"> (за 2019</w:t>
            </w:r>
            <w:r w:rsidR="00E8092B" w:rsidRPr="009B11D3">
              <w:rPr>
                <w:sz w:val="20"/>
              </w:rPr>
              <w:t>г)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9600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B" w:rsidRPr="009B11D3" w:rsidRDefault="00E8092B" w:rsidP="00E8092B">
            <w:pPr>
              <w:jc w:val="center"/>
              <w:rPr>
                <w:sz w:val="20"/>
              </w:rPr>
            </w:pPr>
            <w:r w:rsidRPr="009B11D3">
              <w:rPr>
                <w:sz w:val="20"/>
              </w:rPr>
              <w:t>13100</w:t>
            </w:r>
          </w:p>
        </w:tc>
      </w:tr>
    </w:tbl>
    <w:p w:rsidR="00CF2B2F" w:rsidRPr="00CD2254" w:rsidRDefault="00CF2B2F" w:rsidP="00242354">
      <w:pPr>
        <w:pStyle w:val="afffd"/>
        <w:rPr>
          <w:rFonts w:eastAsia="Arial"/>
          <w:lang w:eastAsia="ar-SA"/>
        </w:rPr>
      </w:pPr>
    </w:p>
    <w:p w:rsidR="00CD2254" w:rsidRPr="00CD2254" w:rsidRDefault="00CD2254" w:rsidP="007A4E72">
      <w:pPr>
        <w:pStyle w:val="a7"/>
        <w:numPr>
          <w:ilvl w:val="1"/>
          <w:numId w:val="8"/>
        </w:numPr>
        <w:tabs>
          <w:tab w:val="left" w:pos="0"/>
        </w:tabs>
        <w:spacing w:line="276" w:lineRule="auto"/>
        <w:ind w:left="0" w:hanging="11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79" w:name="_Toc407021100"/>
      <w:r>
        <w:rPr>
          <w:b/>
          <w:szCs w:val="28"/>
        </w:rPr>
        <w:t>А</w:t>
      </w:r>
      <w:r w:rsidRPr="00CD2254">
        <w:rPr>
          <w:b/>
          <w:szCs w:val="28"/>
        </w:rPr>
        <w:t xml:space="preserve">нализ </w:t>
      </w:r>
      <w:proofErr w:type="gramStart"/>
      <w:r w:rsidRPr="00CD2254">
        <w:rPr>
          <w:b/>
          <w:szCs w:val="28"/>
        </w:rPr>
        <w:t>резервов производственных мощностей очистных сооружений системы водоотведения</w:t>
      </w:r>
      <w:proofErr w:type="gramEnd"/>
      <w:r w:rsidRPr="00CD2254">
        <w:rPr>
          <w:b/>
          <w:szCs w:val="28"/>
        </w:rPr>
        <w:t xml:space="preserve"> и возможности расширения зоны их действия</w:t>
      </w:r>
      <w:bookmarkEnd w:id="179"/>
    </w:p>
    <w:p w:rsidR="00E72C6D" w:rsidRDefault="00E72C6D" w:rsidP="00EE1DB8">
      <w:pPr>
        <w:tabs>
          <w:tab w:val="left" w:pos="851"/>
        </w:tabs>
        <w:spacing w:line="276" w:lineRule="auto"/>
        <w:jc w:val="both"/>
        <w:rPr>
          <w:rFonts w:eastAsia="Arial"/>
          <w:b/>
          <w:bCs/>
          <w:szCs w:val="28"/>
          <w:lang w:eastAsia="ar-SA"/>
        </w:rPr>
      </w:pPr>
    </w:p>
    <w:p w:rsidR="00F8376E" w:rsidRPr="00800ACC" w:rsidRDefault="00622CCB" w:rsidP="00800ACC">
      <w:pPr>
        <w:spacing w:line="360" w:lineRule="auto"/>
        <w:ind w:firstLine="567"/>
        <w:jc w:val="both"/>
        <w:rPr>
          <w:rFonts w:eastAsia="Arial"/>
        </w:rPr>
      </w:pPr>
      <w:bookmarkStart w:id="180" w:name="_Toc407021101"/>
      <w:r w:rsidRPr="00800ACC">
        <w:rPr>
          <w:rFonts w:eastAsia="Arial"/>
        </w:rPr>
        <w:t>Р</w:t>
      </w:r>
      <w:r w:rsidR="003A7601" w:rsidRPr="00800ACC">
        <w:rPr>
          <w:rFonts w:eastAsia="Arial"/>
        </w:rPr>
        <w:t xml:space="preserve">езерв производственной </w:t>
      </w:r>
      <w:r w:rsidR="00F8376E" w:rsidRPr="00800ACC">
        <w:rPr>
          <w:rFonts w:eastAsia="Arial"/>
        </w:rPr>
        <w:t xml:space="preserve">мощности </w:t>
      </w:r>
      <w:r w:rsidRPr="00800ACC">
        <w:rPr>
          <w:rFonts w:eastAsia="Arial"/>
        </w:rPr>
        <w:t>комплекса очистных сооружений</w:t>
      </w:r>
      <w:r w:rsidR="00F8376E" w:rsidRPr="00800ACC">
        <w:rPr>
          <w:rFonts w:eastAsia="Arial"/>
        </w:rPr>
        <w:t xml:space="preserve"> </w:t>
      </w:r>
      <w:r w:rsidRPr="00800ACC">
        <w:rPr>
          <w:rFonts w:eastAsia="Arial"/>
        </w:rPr>
        <w:t xml:space="preserve">с целью расширения зоны действия, а также </w:t>
      </w:r>
      <w:r w:rsidR="00F8376E" w:rsidRPr="00800ACC">
        <w:rPr>
          <w:rFonts w:eastAsia="Arial"/>
        </w:rPr>
        <w:t>увеличения</w:t>
      </w:r>
      <w:r w:rsidRPr="00800ACC">
        <w:rPr>
          <w:rFonts w:eastAsia="Arial"/>
        </w:rPr>
        <w:t xml:space="preserve"> расчетного расхода сточных вод на </w:t>
      </w:r>
      <w:r w:rsidR="00E8092B" w:rsidRPr="00800ACC">
        <w:rPr>
          <w:rFonts w:eastAsia="Arial"/>
        </w:rPr>
        <w:t>перспективу</w:t>
      </w:r>
      <w:r w:rsidRPr="00800ACC">
        <w:rPr>
          <w:rFonts w:eastAsia="Arial"/>
        </w:rPr>
        <w:t xml:space="preserve"> </w:t>
      </w:r>
      <w:r w:rsidR="00E8092B" w:rsidRPr="00800ACC">
        <w:rPr>
          <w:rFonts w:eastAsia="Arial"/>
        </w:rPr>
        <w:t xml:space="preserve">в совокупности с увеличением дополнительной мощности на 3,5 </w:t>
      </w:r>
      <w:proofErr w:type="spellStart"/>
      <w:proofErr w:type="gramStart"/>
      <w:r w:rsidR="00E8092B" w:rsidRPr="00800ACC">
        <w:rPr>
          <w:rFonts w:eastAsia="Arial"/>
        </w:rPr>
        <w:t>тыс</w:t>
      </w:r>
      <w:proofErr w:type="spellEnd"/>
      <w:proofErr w:type="gramEnd"/>
      <w:r w:rsidR="00E8092B" w:rsidRPr="00800ACC">
        <w:rPr>
          <w:rFonts w:eastAsia="Arial"/>
        </w:rPr>
        <w:t xml:space="preserve"> м3/</w:t>
      </w:r>
      <w:proofErr w:type="spellStart"/>
      <w:r w:rsidR="00E8092B" w:rsidRPr="00800ACC">
        <w:rPr>
          <w:rFonts w:eastAsia="Arial"/>
        </w:rPr>
        <w:t>сут</w:t>
      </w:r>
      <w:proofErr w:type="spellEnd"/>
      <w:r w:rsidR="00E8092B" w:rsidRPr="00800ACC">
        <w:rPr>
          <w:rFonts w:eastAsia="Arial"/>
        </w:rPr>
        <w:t xml:space="preserve">, после реконструкции очистных сооружений, </w:t>
      </w:r>
      <w:r w:rsidRPr="00800ACC">
        <w:rPr>
          <w:rFonts w:eastAsia="Arial"/>
        </w:rPr>
        <w:t xml:space="preserve">является достаточным с запасом до </w:t>
      </w:r>
      <w:r w:rsidR="00E8092B" w:rsidRPr="00800ACC">
        <w:rPr>
          <w:rFonts w:eastAsia="Arial"/>
        </w:rPr>
        <w:t>45</w:t>
      </w:r>
      <w:r w:rsidRPr="00800ACC">
        <w:rPr>
          <w:rFonts w:eastAsia="Arial"/>
        </w:rPr>
        <w:t>% от фактическ</w:t>
      </w:r>
      <w:r w:rsidR="00E8092B" w:rsidRPr="00800ACC">
        <w:rPr>
          <w:rFonts w:eastAsia="Arial"/>
        </w:rPr>
        <w:t>их поступлений</w:t>
      </w:r>
      <w:r w:rsidRPr="00800ACC">
        <w:rPr>
          <w:rFonts w:eastAsia="Arial"/>
        </w:rPr>
        <w:t xml:space="preserve"> в настоящее время</w:t>
      </w:r>
      <w:r w:rsidR="00F8376E" w:rsidRPr="00800ACC">
        <w:rPr>
          <w:rFonts w:eastAsia="Arial"/>
        </w:rPr>
        <w:t xml:space="preserve">. Стоит отметить, </w:t>
      </w:r>
      <w:r w:rsidR="003A7601" w:rsidRPr="00800ACC">
        <w:rPr>
          <w:rFonts w:eastAsia="Arial"/>
        </w:rPr>
        <w:t xml:space="preserve">что </w:t>
      </w:r>
      <w:r w:rsidR="00F8376E" w:rsidRPr="00800ACC">
        <w:rPr>
          <w:rFonts w:eastAsia="Arial"/>
        </w:rPr>
        <w:t xml:space="preserve">резерв производственных мощностей </w:t>
      </w:r>
      <w:r w:rsidR="003A7601" w:rsidRPr="00800ACC">
        <w:rPr>
          <w:rFonts w:eastAsia="Arial"/>
        </w:rPr>
        <w:t>имеет место быть, только в том случае, если предусмотренная</w:t>
      </w:r>
      <w:r w:rsidR="00F8376E" w:rsidRPr="00800ACC">
        <w:rPr>
          <w:rFonts w:eastAsia="Arial"/>
        </w:rPr>
        <w:t xml:space="preserve"> </w:t>
      </w:r>
      <w:r w:rsidR="003A7601" w:rsidRPr="00800ACC">
        <w:rPr>
          <w:rFonts w:eastAsia="Arial"/>
        </w:rPr>
        <w:t xml:space="preserve">схемой </w:t>
      </w:r>
      <w:r w:rsidR="00F8376E" w:rsidRPr="00800ACC">
        <w:rPr>
          <w:rFonts w:eastAsia="Arial"/>
        </w:rPr>
        <w:t xml:space="preserve">реконструкция очистных сооружений, </w:t>
      </w:r>
      <w:r w:rsidR="003A7601" w:rsidRPr="00800ACC">
        <w:rPr>
          <w:rFonts w:eastAsia="Arial"/>
        </w:rPr>
        <w:t xml:space="preserve">будет проведена в сроки, установленные данной схемой, </w:t>
      </w:r>
      <w:r w:rsidR="00F8376E" w:rsidRPr="00800ACC">
        <w:rPr>
          <w:rFonts w:eastAsia="Arial"/>
        </w:rPr>
        <w:t xml:space="preserve">что на перспективу позволит </w:t>
      </w:r>
      <w:r w:rsidR="003A7601" w:rsidRPr="00800ACC">
        <w:rPr>
          <w:rFonts w:eastAsia="Arial"/>
        </w:rPr>
        <w:t>соблюдать все требуемые СанПиН эффективные методы очистки сточных вод.</w:t>
      </w:r>
      <w:bookmarkEnd w:id="180"/>
      <w:r w:rsidR="003A7601" w:rsidRPr="00800ACC">
        <w:rPr>
          <w:rFonts w:eastAsia="Arial"/>
        </w:rPr>
        <w:t xml:space="preserve"> </w:t>
      </w:r>
    </w:p>
    <w:p w:rsidR="00CF2B2F" w:rsidRPr="003203EF" w:rsidRDefault="00CF2B2F" w:rsidP="00EE1DB8">
      <w:pPr>
        <w:tabs>
          <w:tab w:val="left" w:pos="851"/>
        </w:tabs>
        <w:spacing w:line="276" w:lineRule="auto"/>
        <w:jc w:val="both"/>
        <w:rPr>
          <w:rFonts w:eastAsia="Arial"/>
          <w:b/>
          <w:bCs/>
          <w:szCs w:val="28"/>
          <w:lang w:eastAsia="ar-SA"/>
        </w:rPr>
      </w:pPr>
    </w:p>
    <w:p w:rsidR="00352929" w:rsidRPr="00C068F4" w:rsidRDefault="00352929" w:rsidP="00C068F4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181" w:name="_Toc394936267"/>
      <w:bookmarkStart w:id="182" w:name="_Toc407021102"/>
      <w:r>
        <w:rPr>
          <w:rFonts w:eastAsia="Arial" w:cs="Arial"/>
          <w:b/>
          <w:bCs/>
          <w:szCs w:val="28"/>
          <w:lang w:eastAsia="ar-SA"/>
        </w:rPr>
        <w:t xml:space="preserve">Раздел </w:t>
      </w:r>
      <w:r w:rsidR="00CD2254">
        <w:rPr>
          <w:rFonts w:eastAsia="Arial" w:cs="Arial"/>
          <w:b/>
          <w:bCs/>
          <w:szCs w:val="28"/>
          <w:lang w:eastAsia="ar-SA"/>
        </w:rPr>
        <w:t>4</w:t>
      </w:r>
      <w:r>
        <w:rPr>
          <w:rFonts w:eastAsia="Arial" w:cs="Arial"/>
          <w:b/>
          <w:bCs/>
          <w:szCs w:val="28"/>
          <w:lang w:eastAsia="ar-SA"/>
        </w:rPr>
        <w:t>.</w:t>
      </w:r>
      <w:bookmarkStart w:id="183" w:name="_Toc394936268"/>
      <w:bookmarkStart w:id="184" w:name="_Toc394937842"/>
      <w:bookmarkStart w:id="185" w:name="_Toc400030419"/>
      <w:bookmarkStart w:id="186" w:name="_Toc405195563"/>
      <w:bookmarkStart w:id="187" w:name="_Toc405544864"/>
      <w:bookmarkEnd w:id="181"/>
      <w:r w:rsidR="00C068F4">
        <w:rPr>
          <w:rFonts w:eastAsia="Arial" w:cs="Arial"/>
          <w:b/>
          <w:bCs/>
          <w:szCs w:val="28"/>
          <w:lang w:eastAsia="ar-SA"/>
        </w:rPr>
        <w:t xml:space="preserve"> </w:t>
      </w:r>
      <w:r w:rsidR="003203EF">
        <w:rPr>
          <w:rFonts w:eastAsia="Arial"/>
          <w:b/>
          <w:bCs/>
          <w:color w:val="000000"/>
          <w:szCs w:val="28"/>
          <w:lang w:eastAsia="ar-SA"/>
        </w:rPr>
        <w:t>Предложения по строительству, реконструкции и модернизации централизованных систем водоотведения</w:t>
      </w:r>
      <w:bookmarkEnd w:id="182"/>
      <w:bookmarkEnd w:id="183"/>
      <w:bookmarkEnd w:id="184"/>
      <w:bookmarkEnd w:id="185"/>
      <w:bookmarkEnd w:id="186"/>
      <w:bookmarkEnd w:id="187"/>
    </w:p>
    <w:p w:rsidR="00352929" w:rsidRDefault="00352929" w:rsidP="00EE1DB8">
      <w:pPr>
        <w:tabs>
          <w:tab w:val="left" w:pos="851"/>
        </w:tabs>
        <w:spacing w:line="276" w:lineRule="auto"/>
        <w:jc w:val="both"/>
        <w:rPr>
          <w:rFonts w:eastAsia="Arial"/>
          <w:b/>
          <w:bCs/>
          <w:color w:val="000000"/>
          <w:szCs w:val="28"/>
          <w:lang w:eastAsia="ar-SA"/>
        </w:rPr>
      </w:pPr>
    </w:p>
    <w:p w:rsidR="00352929" w:rsidRDefault="00CD2254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88" w:name="_Toc407021103"/>
      <w:bookmarkStart w:id="189" w:name="_Toc394936269"/>
      <w:r>
        <w:rPr>
          <w:b/>
          <w:szCs w:val="28"/>
        </w:rPr>
        <w:t>О</w:t>
      </w:r>
      <w:r w:rsidRPr="00CD2254">
        <w:rPr>
          <w:b/>
          <w:szCs w:val="28"/>
        </w:rPr>
        <w:t>сновные направления, принципы, задачи и целевые показатели развития централизованной системы водоотведения</w:t>
      </w:r>
      <w:bookmarkEnd w:id="188"/>
      <w:r w:rsidRPr="00CD2254">
        <w:rPr>
          <w:rFonts w:eastAsia="Arial"/>
          <w:b/>
          <w:bCs/>
          <w:szCs w:val="28"/>
          <w:lang w:eastAsia="ar-SA"/>
        </w:rPr>
        <w:t xml:space="preserve"> </w:t>
      </w:r>
      <w:bookmarkEnd w:id="189"/>
    </w:p>
    <w:p w:rsidR="003B4AD1" w:rsidRPr="00E8092B" w:rsidRDefault="003B4AD1" w:rsidP="00242354">
      <w:pPr>
        <w:pStyle w:val="afffd"/>
        <w:rPr>
          <w:rFonts w:eastAsia="Arial"/>
          <w:lang w:eastAsia="ar-SA"/>
        </w:rPr>
      </w:pPr>
    </w:p>
    <w:p w:rsidR="00B529FE" w:rsidRDefault="00E8092B" w:rsidP="00A160D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Основной задачей развития централизованных систем водоотведения </w:t>
      </w:r>
      <w:r w:rsidR="00FF3452">
        <w:rPr>
          <w:szCs w:val="28"/>
        </w:rPr>
        <w:t xml:space="preserve">является </w:t>
      </w:r>
      <w:r w:rsidRPr="00E8092B">
        <w:rPr>
          <w:szCs w:val="28"/>
        </w:rPr>
        <w:t xml:space="preserve">сокращения сброса в водоемы </w:t>
      </w:r>
      <w:r w:rsidR="00FF3452">
        <w:rPr>
          <w:szCs w:val="28"/>
        </w:rPr>
        <w:t>города</w:t>
      </w:r>
      <w:r w:rsidR="00C068F4">
        <w:rPr>
          <w:szCs w:val="28"/>
        </w:rPr>
        <w:t xml:space="preserve"> неочищенных сточных вод, а также более эффективные методы их очистки.</w:t>
      </w:r>
      <w:r w:rsidR="00C068F4" w:rsidRPr="00C068F4">
        <w:rPr>
          <w:szCs w:val="28"/>
        </w:rPr>
        <w:t xml:space="preserve"> </w:t>
      </w:r>
      <w:r w:rsidR="00361E4A">
        <w:rPr>
          <w:szCs w:val="28"/>
        </w:rPr>
        <w:t xml:space="preserve">Схемой предусматривается </w:t>
      </w:r>
      <w:r w:rsidR="00361E4A">
        <w:rPr>
          <w:szCs w:val="28"/>
        </w:rPr>
        <w:lastRenderedPageBreak/>
        <w:t xml:space="preserve">реконструкция очистных сооружений, что позволит снизить непроизводственные потери, модернизировать устаревшее оборудование, как следствие увеличение дополнительной мощности и улучшение экологической обстановки. </w:t>
      </w:r>
      <w:r w:rsidR="00C068F4" w:rsidRPr="00E8092B">
        <w:rPr>
          <w:szCs w:val="28"/>
        </w:rPr>
        <w:t>Перспективы социально-экономического развития</w:t>
      </w:r>
      <w:r w:rsidR="00C068F4">
        <w:rPr>
          <w:szCs w:val="28"/>
        </w:rPr>
        <w:t xml:space="preserve"> города Тында не предусматривают значительного увеличения водоотведения. </w:t>
      </w:r>
    </w:p>
    <w:p w:rsidR="00A160D9" w:rsidRPr="00A160D9" w:rsidRDefault="00A160D9" w:rsidP="00A160D9">
      <w:pPr>
        <w:spacing w:line="360" w:lineRule="auto"/>
        <w:ind w:firstLine="567"/>
        <w:jc w:val="both"/>
        <w:rPr>
          <w:szCs w:val="28"/>
        </w:rPr>
      </w:pPr>
    </w:p>
    <w:p w:rsidR="00915C3F" w:rsidRPr="00BF025D" w:rsidRDefault="00CD2254" w:rsidP="00915C3F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0" w:name="_Toc407021104"/>
      <w:r>
        <w:rPr>
          <w:b/>
          <w:szCs w:val="28"/>
        </w:rPr>
        <w:t>П</w:t>
      </w:r>
      <w:r w:rsidRPr="00CD2254">
        <w:rPr>
          <w:b/>
          <w:szCs w:val="28"/>
        </w:rPr>
        <w:t>еречень основных мероприятий по реализации схем водо</w:t>
      </w:r>
      <w:r w:rsidR="003B4AD1">
        <w:rPr>
          <w:b/>
          <w:szCs w:val="28"/>
        </w:rPr>
        <w:t>отведения с разбивкой по годам</w:t>
      </w:r>
      <w:bookmarkEnd w:id="190"/>
    </w:p>
    <w:p w:rsidR="00885CC9" w:rsidRPr="00885CC9" w:rsidRDefault="00BF025D" w:rsidP="00800ACC">
      <w:pPr>
        <w:pStyle w:val="a7"/>
        <w:autoSpaceDE w:val="0"/>
        <w:autoSpaceDN w:val="0"/>
        <w:adjustRightInd w:val="0"/>
        <w:spacing w:line="360" w:lineRule="auto"/>
        <w:ind w:left="450"/>
        <w:jc w:val="right"/>
        <w:rPr>
          <w:szCs w:val="28"/>
        </w:rPr>
      </w:pPr>
      <w:r>
        <w:rPr>
          <w:szCs w:val="28"/>
        </w:rPr>
        <w:t>Таблица 4.2.1.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993"/>
        <w:gridCol w:w="983"/>
        <w:gridCol w:w="992"/>
        <w:gridCol w:w="992"/>
      </w:tblGrid>
      <w:tr w:rsidR="00885CC9" w:rsidRPr="00280C6A" w:rsidTr="009F017B">
        <w:trPr>
          <w:trHeight w:val="563"/>
          <w:tblHeader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85CC9" w:rsidRPr="00280C6A" w:rsidRDefault="00885CC9" w:rsidP="009846E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 xml:space="preserve">№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85CC9" w:rsidRPr="00280C6A" w:rsidRDefault="00361E4A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объекта</w:t>
            </w:r>
            <w:r w:rsidR="00885CC9" w:rsidRPr="00280C6A">
              <w:rPr>
                <w:szCs w:val="22"/>
              </w:rPr>
              <w:t xml:space="preserve"> капитального строительства/      Источники расходов</w:t>
            </w:r>
          </w:p>
          <w:p w:rsidR="00885CC9" w:rsidRPr="00280C6A" w:rsidRDefault="00885CC9" w:rsidP="009F017B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на финансирование объекта капитального строительства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Объемы финансирования, тыс. рублей</w:t>
            </w:r>
          </w:p>
        </w:tc>
      </w:tr>
      <w:tr w:rsidR="00885CC9" w:rsidRPr="00280C6A" w:rsidTr="000A37E3">
        <w:trPr>
          <w:trHeight w:val="309"/>
          <w:tblHeader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885CC9" w:rsidRPr="00280C6A" w:rsidRDefault="00885CC9" w:rsidP="000A37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85CC9" w:rsidRPr="00280C6A" w:rsidRDefault="00885CC9" w:rsidP="000A37E3">
            <w:pPr>
              <w:snapToGrid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2015</w:t>
            </w:r>
          </w:p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202</w:t>
            </w:r>
            <w:r w:rsidR="0038412C">
              <w:rPr>
                <w:szCs w:val="22"/>
              </w:rPr>
              <w:t>3</w:t>
            </w:r>
          </w:p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CC9" w:rsidRPr="00280C6A" w:rsidRDefault="0039212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="00885CC9" w:rsidRPr="00280C6A">
              <w:rPr>
                <w:szCs w:val="22"/>
              </w:rPr>
              <w:t>202</w:t>
            </w:r>
            <w:r>
              <w:rPr>
                <w:szCs w:val="22"/>
              </w:rPr>
              <w:t>9</w:t>
            </w:r>
          </w:p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</w:tr>
      <w:tr w:rsidR="00885CC9" w:rsidRPr="00280C6A" w:rsidTr="00543C66">
        <w:trPr>
          <w:trHeight w:val="345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CC9" w:rsidRPr="00280C6A" w:rsidRDefault="00885CC9" w:rsidP="000A37E3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6</w:t>
            </w:r>
          </w:p>
        </w:tc>
      </w:tr>
      <w:tr w:rsidR="00361E4A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361E4A" w:rsidRPr="00D56AC5" w:rsidRDefault="00361E4A" w:rsidP="000A37E3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1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361E4A" w:rsidRPr="00280C6A" w:rsidRDefault="00361E4A" w:rsidP="000A37E3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>Мероприятие 1.</w:t>
            </w:r>
            <w:r w:rsidRPr="00D56AC5">
              <w:rPr>
                <w:b/>
                <w:szCs w:val="22"/>
              </w:rPr>
              <w:t xml:space="preserve"> </w:t>
            </w:r>
            <w:r w:rsidRPr="00543C66">
              <w:rPr>
                <w:b/>
                <w:szCs w:val="22"/>
              </w:rPr>
              <w:t>Модернизация наружных сетей водоотведения</w:t>
            </w:r>
            <w:r>
              <w:rPr>
                <w:b/>
                <w:szCs w:val="22"/>
              </w:rPr>
              <w:t>, перекладка старых изношенных сетей</w:t>
            </w:r>
          </w:p>
        </w:tc>
      </w:tr>
      <w:tr w:rsidR="00392129" w:rsidRPr="00280C6A" w:rsidTr="000A37E3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по мероприятию 1, </w:t>
            </w:r>
            <w:r w:rsidRPr="00280C6A">
              <w:rPr>
                <w:szCs w:val="22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260000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90000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150000</w:t>
            </w:r>
          </w:p>
        </w:tc>
      </w:tr>
      <w:tr w:rsidR="00392129" w:rsidRPr="00280C6A" w:rsidTr="000A37E3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110000</w:t>
            </w:r>
          </w:p>
        </w:tc>
      </w:tr>
      <w:tr w:rsidR="00392129" w:rsidRPr="00280C6A" w:rsidTr="000A37E3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60000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40000</w:t>
            </w:r>
          </w:p>
        </w:tc>
      </w:tr>
      <w:tr w:rsidR="00543C66" w:rsidRPr="00280C6A" w:rsidTr="000A37E3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543C66" w:rsidRPr="00280C6A" w:rsidRDefault="00543C66" w:rsidP="00543C66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43C66" w:rsidRPr="00280C6A" w:rsidRDefault="00543C66" w:rsidP="00543C66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543C66" w:rsidRPr="00543C66" w:rsidRDefault="00543C66" w:rsidP="00543C66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43C66" w:rsidRPr="00543C66" w:rsidRDefault="00543C66" w:rsidP="00543C66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3C66" w:rsidRPr="00543C66" w:rsidRDefault="00543C66" w:rsidP="00543C66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43C66" w:rsidRPr="00543C66" w:rsidRDefault="00543C66" w:rsidP="00543C66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392129" w:rsidRPr="00280C6A" w:rsidTr="000A37E3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392129" w:rsidRPr="00280C6A" w:rsidTr="003917D0">
        <w:trPr>
          <w:trHeight w:val="245"/>
          <w:jc w:val="center"/>
        </w:trPr>
        <w:tc>
          <w:tcPr>
            <w:tcW w:w="846" w:type="dxa"/>
            <w:shd w:val="clear" w:color="auto" w:fill="auto"/>
          </w:tcPr>
          <w:p w:rsidR="00392129" w:rsidRPr="00D56AC5" w:rsidRDefault="00392129" w:rsidP="00392129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2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2. </w:t>
            </w:r>
            <w:r w:rsidRPr="00361E4A">
              <w:rPr>
                <w:b/>
                <w:szCs w:val="22"/>
                <w:u w:val="single"/>
              </w:rPr>
              <w:t>Реконструкция очистных сооружений с увеличением дополнительной мощности 3,5 тыс. м3 в сутки</w:t>
            </w:r>
          </w:p>
        </w:tc>
      </w:tr>
      <w:tr w:rsidR="00392129" w:rsidRPr="00280C6A" w:rsidTr="00361E4A">
        <w:trPr>
          <w:trHeight w:val="181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Pr="00280C6A">
              <w:rPr>
                <w:szCs w:val="22"/>
              </w:rPr>
              <w:t>по мероприятию 2</w:t>
            </w:r>
            <w:r>
              <w:rPr>
                <w:szCs w:val="22"/>
              </w:rPr>
              <w:t xml:space="preserve">, </w:t>
            </w:r>
            <w:r w:rsidRPr="00280C6A">
              <w:rPr>
                <w:szCs w:val="22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357000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357000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280000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280000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77000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77000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543C66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39212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D56AC5" w:rsidRDefault="00392129" w:rsidP="00392129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</w:t>
            </w:r>
            <w:r>
              <w:rPr>
                <w:b/>
                <w:szCs w:val="22"/>
                <w:u w:val="single"/>
              </w:rPr>
              <w:t>3</w:t>
            </w:r>
            <w:r w:rsidRPr="00D56AC5">
              <w:rPr>
                <w:b/>
                <w:szCs w:val="22"/>
                <w:u w:val="single"/>
              </w:rPr>
              <w:t xml:space="preserve">. </w:t>
            </w:r>
            <w:r>
              <w:rPr>
                <w:b/>
                <w:szCs w:val="22"/>
                <w:u w:val="single"/>
              </w:rPr>
              <w:t xml:space="preserve">Исследование состояния реки Тында, и реализация мероприятий по улучшению качества воды биологическим методом 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Pr="00280C6A">
              <w:rPr>
                <w:szCs w:val="22"/>
              </w:rPr>
              <w:t>по мероприятию</w:t>
            </w:r>
            <w:r>
              <w:rPr>
                <w:szCs w:val="22"/>
              </w:rPr>
              <w:t xml:space="preserve"> 3, </w:t>
            </w:r>
            <w:r w:rsidRPr="00280C6A">
              <w:rPr>
                <w:szCs w:val="22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392129" w:rsidRPr="00280C6A" w:rsidTr="000A37E3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129" w:rsidRPr="00280C6A" w:rsidRDefault="00392129" w:rsidP="00392129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</w:tbl>
    <w:p w:rsidR="007B20C9" w:rsidRDefault="007B20C9" w:rsidP="00242354">
      <w:pPr>
        <w:pStyle w:val="afffd"/>
        <w:rPr>
          <w:rFonts w:eastAsia="Arial"/>
          <w:lang w:eastAsia="ar-SA"/>
        </w:rPr>
      </w:pPr>
    </w:p>
    <w:p w:rsidR="00800ACC" w:rsidRPr="00DC564A" w:rsidRDefault="00800ACC" w:rsidP="00242354">
      <w:pPr>
        <w:pStyle w:val="afffd"/>
        <w:rPr>
          <w:rFonts w:eastAsia="Arial"/>
          <w:lang w:eastAsia="ar-SA"/>
        </w:rPr>
      </w:pPr>
    </w:p>
    <w:p w:rsidR="00915C3F" w:rsidRPr="00BF025D" w:rsidRDefault="00CD2254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1" w:name="_Toc407021105"/>
      <w:r>
        <w:rPr>
          <w:b/>
          <w:szCs w:val="28"/>
        </w:rPr>
        <w:lastRenderedPageBreak/>
        <w:t>Т</w:t>
      </w:r>
      <w:r w:rsidRPr="00CD2254">
        <w:rPr>
          <w:b/>
          <w:szCs w:val="28"/>
        </w:rPr>
        <w:t>ехнические обоснования основных мероприятий по реализации схем водоотведения</w:t>
      </w:r>
      <w:bookmarkEnd w:id="191"/>
    </w:p>
    <w:p w:rsidR="00BF025D" w:rsidRPr="00746948" w:rsidRDefault="00BF025D" w:rsidP="00242354">
      <w:pPr>
        <w:pStyle w:val="afffd"/>
        <w:rPr>
          <w:rFonts w:eastAsia="Arial"/>
          <w:lang w:eastAsia="ar-SA"/>
        </w:rPr>
      </w:pPr>
    </w:p>
    <w:p w:rsidR="009F017B" w:rsidRP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 xml:space="preserve">Реализация предложенных мероприятий по развитию и модернизации </w:t>
      </w:r>
      <w:r w:rsidR="00C51550">
        <w:rPr>
          <w:szCs w:val="28"/>
        </w:rPr>
        <w:t>централизованных систем водоотведения</w:t>
      </w:r>
      <w:r w:rsidRPr="009F017B">
        <w:rPr>
          <w:szCs w:val="28"/>
        </w:rPr>
        <w:t xml:space="preserve"> </w:t>
      </w:r>
      <w:r w:rsidR="00392129">
        <w:rPr>
          <w:szCs w:val="28"/>
        </w:rPr>
        <w:t>города Тында</w:t>
      </w:r>
      <w:r w:rsidRPr="009F017B">
        <w:rPr>
          <w:szCs w:val="28"/>
        </w:rPr>
        <w:t xml:space="preserve"> позволит улучшить качество обеспечения потребителей коммунальными услугами. </w:t>
      </w:r>
    </w:p>
    <w:p w:rsidR="009F017B" w:rsidRP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 xml:space="preserve">Реализация мероприятий </w:t>
      </w:r>
      <w:r w:rsidRPr="009F017B">
        <w:rPr>
          <w:rStyle w:val="af"/>
          <w:color w:val="auto"/>
          <w:szCs w:val="28"/>
          <w:u w:val="none"/>
        </w:rPr>
        <w:t>по развитию и модернизации системы водоотведения и очистки сточных вод позволит:</w:t>
      </w:r>
    </w:p>
    <w:p w:rsidR="009F017B" w:rsidRP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>- обеспечить централизованным водоотведением территории планировочных районов города;</w:t>
      </w:r>
    </w:p>
    <w:p w:rsidR="009F017B" w:rsidRP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>- улучшить показатели очистки сточных вод, соответственно снизить уровень загрязнения реки;</w:t>
      </w:r>
    </w:p>
    <w:p w:rsidR="009F017B" w:rsidRP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 xml:space="preserve">- сократить удельные расходы на энергию и другие </w:t>
      </w:r>
      <w:proofErr w:type="spellStart"/>
      <w:r w:rsidRPr="009F017B">
        <w:rPr>
          <w:szCs w:val="28"/>
        </w:rPr>
        <w:t>эксплутационные</w:t>
      </w:r>
      <w:proofErr w:type="spellEnd"/>
      <w:r w:rsidRPr="009F017B">
        <w:rPr>
          <w:szCs w:val="28"/>
        </w:rPr>
        <w:t xml:space="preserve"> расходы;</w:t>
      </w:r>
    </w:p>
    <w:p w:rsidR="009F017B" w:rsidRDefault="009F017B" w:rsidP="009F017B">
      <w:pPr>
        <w:spacing w:line="276" w:lineRule="auto"/>
        <w:ind w:firstLine="560"/>
        <w:jc w:val="both"/>
        <w:rPr>
          <w:szCs w:val="28"/>
        </w:rPr>
      </w:pPr>
      <w:r w:rsidRPr="009F017B">
        <w:rPr>
          <w:szCs w:val="28"/>
        </w:rPr>
        <w:t>- увеличить количество потребителей услуг, а также объем сбора сре</w:t>
      </w:r>
      <w:r w:rsidR="00392129">
        <w:rPr>
          <w:szCs w:val="28"/>
        </w:rPr>
        <w:t>дств за предоставленные услуги;</w:t>
      </w:r>
    </w:p>
    <w:p w:rsidR="00392129" w:rsidRPr="009F017B" w:rsidRDefault="00392129" w:rsidP="009F017B">
      <w:pPr>
        <w:spacing w:line="276" w:lineRule="auto"/>
        <w:ind w:firstLine="560"/>
        <w:jc w:val="both"/>
        <w:rPr>
          <w:szCs w:val="28"/>
        </w:rPr>
      </w:pPr>
      <w:r>
        <w:rPr>
          <w:szCs w:val="28"/>
        </w:rPr>
        <w:t>- значительно улучшить экологическую обстановку в местных водоемах.</w:t>
      </w:r>
    </w:p>
    <w:p w:rsidR="00C51550" w:rsidRPr="00CD2254" w:rsidRDefault="00C51550" w:rsidP="00943F1C">
      <w:pPr>
        <w:pStyle w:val="a7"/>
        <w:tabs>
          <w:tab w:val="left" w:pos="851"/>
        </w:tabs>
        <w:spacing w:line="276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CD2254" w:rsidRPr="00EC3E42" w:rsidRDefault="00CD2254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2" w:name="_Toc407021106"/>
      <w:r>
        <w:rPr>
          <w:b/>
          <w:szCs w:val="28"/>
        </w:rPr>
        <w:t>С</w:t>
      </w:r>
      <w:r w:rsidRPr="00CD2254">
        <w:rPr>
          <w:b/>
          <w:szCs w:val="28"/>
        </w:rPr>
        <w:t>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92"/>
    </w:p>
    <w:p w:rsidR="00EC3E42" w:rsidRPr="00CD2254" w:rsidRDefault="00EC3E42" w:rsidP="00242354">
      <w:pPr>
        <w:pStyle w:val="afffd"/>
        <w:rPr>
          <w:rFonts w:eastAsia="Arial"/>
          <w:lang w:eastAsia="ar-SA"/>
        </w:rPr>
      </w:pPr>
    </w:p>
    <w:p w:rsidR="00CD2254" w:rsidRPr="009F017B" w:rsidRDefault="009F017B" w:rsidP="00800ACC">
      <w:pPr>
        <w:pStyle w:val="a7"/>
        <w:spacing w:line="360" w:lineRule="auto"/>
        <w:jc w:val="right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Таблица 4.4.1.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8788"/>
      </w:tblGrid>
      <w:tr w:rsidR="009F017B" w:rsidRPr="004270B0" w:rsidTr="004270B0">
        <w:trPr>
          <w:trHeight w:val="563"/>
          <w:tblHeader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F017B" w:rsidRPr="004270B0" w:rsidRDefault="009F017B" w:rsidP="004270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788" w:type="dxa"/>
            <w:vMerge w:val="restart"/>
            <w:shd w:val="clear" w:color="auto" w:fill="auto"/>
            <w:vAlign w:val="center"/>
          </w:tcPr>
          <w:p w:rsidR="009F017B" w:rsidRPr="004270B0" w:rsidRDefault="009F017B" w:rsidP="009C581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Наи</w:t>
            </w:r>
            <w:r w:rsidR="009C5810">
              <w:rPr>
                <w:sz w:val="24"/>
                <w:szCs w:val="24"/>
              </w:rPr>
              <w:t>менование объекта строительства</w:t>
            </w:r>
          </w:p>
        </w:tc>
      </w:tr>
      <w:tr w:rsidR="009F017B" w:rsidRPr="004270B0" w:rsidTr="009C5810">
        <w:trPr>
          <w:trHeight w:val="414"/>
          <w:tblHeader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9F017B" w:rsidRPr="004270B0" w:rsidRDefault="009F017B" w:rsidP="000A37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shd w:val="clear" w:color="auto" w:fill="auto"/>
            <w:vAlign w:val="center"/>
          </w:tcPr>
          <w:p w:rsidR="009F017B" w:rsidRPr="004270B0" w:rsidRDefault="009F017B" w:rsidP="000A37E3">
            <w:pPr>
              <w:snapToGrid w:val="0"/>
              <w:rPr>
                <w:sz w:val="24"/>
                <w:szCs w:val="24"/>
              </w:rPr>
            </w:pPr>
          </w:p>
        </w:tc>
      </w:tr>
      <w:tr w:rsidR="009F017B" w:rsidRPr="004270B0" w:rsidTr="004270B0">
        <w:trPr>
          <w:trHeight w:val="345"/>
          <w:tblHeader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F017B" w:rsidRPr="004270B0" w:rsidRDefault="009F017B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F017B" w:rsidRPr="004270B0" w:rsidRDefault="009F017B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2</w:t>
            </w:r>
          </w:p>
        </w:tc>
      </w:tr>
      <w:tr w:rsidR="009F017B" w:rsidRPr="004270B0" w:rsidTr="004270B0">
        <w:trPr>
          <w:trHeight w:val="167"/>
          <w:jc w:val="center"/>
        </w:trPr>
        <w:tc>
          <w:tcPr>
            <w:tcW w:w="569" w:type="dxa"/>
            <w:shd w:val="clear" w:color="auto" w:fill="auto"/>
          </w:tcPr>
          <w:p w:rsidR="009F017B" w:rsidRPr="004270B0" w:rsidRDefault="009F017B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9F017B" w:rsidRPr="004270B0" w:rsidRDefault="00392129" w:rsidP="000A37E3">
            <w:pPr>
              <w:widowControl w:val="0"/>
              <w:autoSpaceDE w:val="0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Строительство магистральных трубопроводов канализации пос. ДРСУ</w:t>
            </w:r>
          </w:p>
        </w:tc>
      </w:tr>
      <w:tr w:rsidR="009F017B" w:rsidRPr="004270B0" w:rsidTr="004270B0">
        <w:trPr>
          <w:trHeight w:val="245"/>
          <w:jc w:val="center"/>
        </w:trPr>
        <w:tc>
          <w:tcPr>
            <w:tcW w:w="569" w:type="dxa"/>
            <w:shd w:val="clear" w:color="auto" w:fill="auto"/>
          </w:tcPr>
          <w:p w:rsidR="009F017B" w:rsidRPr="004270B0" w:rsidRDefault="009F017B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9F017B" w:rsidRPr="004270B0" w:rsidRDefault="00392129" w:rsidP="000A37E3">
            <w:pPr>
              <w:widowControl w:val="0"/>
              <w:autoSpaceDE w:val="0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Строительство магистральных трубопроводов канализации пос. МС-10, УМ ЦБС</w:t>
            </w:r>
          </w:p>
        </w:tc>
      </w:tr>
      <w:tr w:rsidR="009F017B" w:rsidRPr="004270B0" w:rsidTr="004270B0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B" w:rsidRPr="004270B0" w:rsidRDefault="009F017B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7B" w:rsidRPr="004270B0" w:rsidRDefault="00392129" w:rsidP="000A37E3">
            <w:pPr>
              <w:widowControl w:val="0"/>
              <w:autoSpaceDE w:val="0"/>
              <w:rPr>
                <w:sz w:val="24"/>
                <w:szCs w:val="24"/>
              </w:rPr>
            </w:pPr>
            <w:r w:rsidRPr="004270B0">
              <w:rPr>
                <w:sz w:val="24"/>
                <w:szCs w:val="24"/>
              </w:rPr>
              <w:t>Строительство самотечного канализационного трубопровода в МКР. Таежный</w:t>
            </w:r>
          </w:p>
        </w:tc>
      </w:tr>
      <w:tr w:rsidR="00392129" w:rsidRPr="004270B0" w:rsidTr="004270B0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29" w:rsidRPr="004270B0" w:rsidRDefault="004270B0" w:rsidP="000A37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29" w:rsidRPr="004270B0" w:rsidRDefault="004270B0" w:rsidP="000A37E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канализации и инженерной инфраструктуры в новом мкр. «Северный»</w:t>
            </w:r>
          </w:p>
        </w:tc>
      </w:tr>
    </w:tbl>
    <w:p w:rsidR="00EA1D1F" w:rsidRPr="00CD2254" w:rsidRDefault="00EA1D1F" w:rsidP="00943F1C">
      <w:pPr>
        <w:pStyle w:val="a7"/>
        <w:tabs>
          <w:tab w:val="left" w:pos="851"/>
        </w:tabs>
        <w:spacing w:line="276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CD2254" w:rsidRPr="00EC3E42" w:rsidRDefault="00EC3E42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3" w:name="_Toc407021107"/>
      <w:r>
        <w:rPr>
          <w:b/>
          <w:szCs w:val="28"/>
        </w:rPr>
        <w:t>С</w:t>
      </w:r>
      <w:r w:rsidRPr="00EC3E42">
        <w:rPr>
          <w:b/>
          <w:szCs w:val="28"/>
        </w:rPr>
        <w:t>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93"/>
    </w:p>
    <w:p w:rsidR="00EC3E42" w:rsidRDefault="00EC3E42" w:rsidP="00242354">
      <w:pPr>
        <w:pStyle w:val="afffd"/>
        <w:rPr>
          <w:rFonts w:eastAsia="Arial"/>
          <w:lang w:eastAsia="ar-SA"/>
        </w:rPr>
      </w:pPr>
    </w:p>
    <w:p w:rsidR="00EC3E42" w:rsidRPr="00800ACC" w:rsidRDefault="00EC3E42" w:rsidP="00800ACC">
      <w:pPr>
        <w:spacing w:line="360" w:lineRule="auto"/>
        <w:ind w:firstLine="567"/>
        <w:jc w:val="both"/>
        <w:rPr>
          <w:rFonts w:eastAsia="Arial"/>
        </w:rPr>
      </w:pPr>
      <w:bookmarkStart w:id="194" w:name="_Toc405544870"/>
      <w:bookmarkStart w:id="195" w:name="_Toc407021108"/>
      <w:r w:rsidRPr="00800ACC">
        <w:rPr>
          <w:rFonts w:eastAsia="Arial"/>
        </w:rPr>
        <w:t xml:space="preserve">Сведения о развитии систем диспетчеризации, телемеханизации и об автоматизированных системах управления режимами водоотведения </w:t>
      </w:r>
      <w:r w:rsidR="00D92846" w:rsidRPr="00800ACC">
        <w:rPr>
          <w:rFonts w:eastAsia="Arial"/>
        </w:rPr>
        <w:t>отсутствуют.</w:t>
      </w:r>
      <w:bookmarkEnd w:id="194"/>
      <w:bookmarkEnd w:id="195"/>
    </w:p>
    <w:p w:rsidR="00EC3E42" w:rsidRPr="00EC3E42" w:rsidRDefault="00EC3E42" w:rsidP="00242354">
      <w:pPr>
        <w:pStyle w:val="afffd"/>
        <w:rPr>
          <w:rFonts w:eastAsia="Arial"/>
          <w:lang w:eastAsia="ar-SA"/>
        </w:rPr>
      </w:pPr>
    </w:p>
    <w:p w:rsidR="00EC3E42" w:rsidRPr="00EC3E42" w:rsidRDefault="00EC3E42" w:rsidP="00EC3E4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6" w:name="_Toc407021109"/>
      <w:r>
        <w:rPr>
          <w:b/>
          <w:szCs w:val="28"/>
        </w:rPr>
        <w:lastRenderedPageBreak/>
        <w:t>О</w:t>
      </w:r>
      <w:r w:rsidRPr="00CD2254">
        <w:rPr>
          <w:b/>
          <w:szCs w:val="28"/>
        </w:rPr>
        <w:t>писание вариантов маршрутов прохождения трубопроводов (трасс) по территории городского округа, расположения намечаемых площадок под строительство сооружений водоотведения</w:t>
      </w:r>
      <w:bookmarkEnd w:id="196"/>
      <w:r w:rsidRPr="00CD2254">
        <w:rPr>
          <w:b/>
          <w:szCs w:val="28"/>
        </w:rPr>
        <w:t xml:space="preserve"> </w:t>
      </w:r>
    </w:p>
    <w:p w:rsidR="00CD2254" w:rsidRPr="00CD2254" w:rsidRDefault="00CD2254" w:rsidP="00CD2254">
      <w:pPr>
        <w:pStyle w:val="a7"/>
        <w:rPr>
          <w:rFonts w:eastAsia="Arial"/>
          <w:b/>
          <w:bCs/>
          <w:szCs w:val="28"/>
          <w:lang w:eastAsia="ar-SA"/>
        </w:rPr>
      </w:pPr>
    </w:p>
    <w:p w:rsidR="00EA1D1F" w:rsidRPr="007C57B0" w:rsidRDefault="00EA1D1F" w:rsidP="00A160D9">
      <w:pPr>
        <w:spacing w:line="360" w:lineRule="auto"/>
        <w:ind w:firstLine="708"/>
        <w:jc w:val="both"/>
        <w:rPr>
          <w:szCs w:val="28"/>
        </w:rPr>
      </w:pPr>
      <w:r w:rsidRPr="007C57B0">
        <w:rPr>
          <w:szCs w:val="28"/>
        </w:rPr>
        <w:t xml:space="preserve">На перспективу сохраняются существующие маршруты прохождения </w:t>
      </w:r>
      <w:r>
        <w:rPr>
          <w:szCs w:val="28"/>
        </w:rPr>
        <w:t>сетей канализации</w:t>
      </w:r>
      <w:r w:rsidRPr="007C57B0">
        <w:rPr>
          <w:szCs w:val="28"/>
        </w:rPr>
        <w:t xml:space="preserve"> по территории </w:t>
      </w:r>
      <w:r w:rsidR="004270B0">
        <w:rPr>
          <w:szCs w:val="28"/>
        </w:rPr>
        <w:t>города Тында</w:t>
      </w:r>
      <w:r w:rsidRPr="007C57B0">
        <w:rPr>
          <w:szCs w:val="28"/>
        </w:rPr>
        <w:t xml:space="preserve">. Новые </w:t>
      </w:r>
      <w:r>
        <w:rPr>
          <w:szCs w:val="28"/>
        </w:rPr>
        <w:t>коллекторы</w:t>
      </w:r>
      <w:r w:rsidRPr="007C57B0">
        <w:rPr>
          <w:szCs w:val="28"/>
        </w:rPr>
        <w:t xml:space="preserve">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D7128C" w:rsidRPr="00EA1D1F" w:rsidRDefault="00EA1D1F" w:rsidP="00A160D9">
      <w:pPr>
        <w:pStyle w:val="140"/>
        <w:shd w:val="clear" w:color="auto" w:fill="auto"/>
        <w:spacing w:line="360" w:lineRule="auto"/>
        <w:ind w:right="23" w:firstLine="697"/>
        <w:rPr>
          <w:sz w:val="28"/>
          <w:szCs w:val="28"/>
        </w:rPr>
      </w:pPr>
      <w:r w:rsidRPr="007C57B0">
        <w:rPr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7C57B0">
        <w:rPr>
          <w:sz w:val="28"/>
          <w:szCs w:val="28"/>
        </w:rPr>
        <w:t>разработки проектов планировки участков застройки</w:t>
      </w:r>
      <w:proofErr w:type="gramEnd"/>
      <w:r w:rsidRPr="007C57B0">
        <w:rPr>
          <w:sz w:val="28"/>
          <w:szCs w:val="28"/>
        </w:rPr>
        <w:t xml:space="preserve"> с учетом вертикальной планировки территории</w:t>
      </w:r>
      <w:r>
        <w:rPr>
          <w:sz w:val="28"/>
          <w:szCs w:val="28"/>
        </w:rPr>
        <w:t xml:space="preserve"> и гидравлических режимов сети.</w:t>
      </w:r>
    </w:p>
    <w:p w:rsidR="00D7128C" w:rsidRPr="003866BE" w:rsidRDefault="00D7128C" w:rsidP="00D7128C">
      <w:pPr>
        <w:pStyle w:val="a7"/>
        <w:tabs>
          <w:tab w:val="left" w:pos="851"/>
        </w:tabs>
        <w:spacing w:line="276" w:lineRule="auto"/>
        <w:ind w:left="450"/>
        <w:jc w:val="center"/>
        <w:rPr>
          <w:rFonts w:eastAsia="Arial"/>
          <w:bCs/>
          <w:szCs w:val="28"/>
          <w:lang w:eastAsia="ar-SA"/>
        </w:rPr>
      </w:pPr>
    </w:p>
    <w:p w:rsidR="00CD2254" w:rsidRPr="00CD2254" w:rsidRDefault="00CD2254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4"/>
          <w:lang w:eastAsia="ar-SA"/>
        </w:rPr>
      </w:pPr>
      <w:bookmarkStart w:id="197" w:name="_Toc407021110"/>
      <w:r>
        <w:rPr>
          <w:b/>
          <w:szCs w:val="24"/>
        </w:rPr>
        <w:t>Г</w:t>
      </w:r>
      <w:r w:rsidRPr="00CD2254">
        <w:rPr>
          <w:b/>
          <w:szCs w:val="24"/>
        </w:rPr>
        <w:t>раницы и характеристики охранных зон сетей и сооружений централизованной системы водоотведения</w:t>
      </w:r>
      <w:bookmarkEnd w:id="197"/>
    </w:p>
    <w:p w:rsidR="003866BE" w:rsidRDefault="003866BE" w:rsidP="003866BE">
      <w:pPr>
        <w:pStyle w:val="a7"/>
        <w:tabs>
          <w:tab w:val="left" w:pos="851"/>
        </w:tabs>
        <w:spacing w:line="276" w:lineRule="auto"/>
        <w:ind w:left="450"/>
        <w:jc w:val="right"/>
        <w:rPr>
          <w:rFonts w:eastAsia="Arial"/>
          <w:bCs/>
          <w:szCs w:val="28"/>
          <w:lang w:eastAsia="ar-SA"/>
        </w:rPr>
      </w:pPr>
    </w:p>
    <w:p w:rsidR="00D7128C" w:rsidRPr="00EA1D1F" w:rsidRDefault="00EA1D1F" w:rsidP="00EA1D1F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>
        <w:rPr>
          <w:noProof/>
          <w:szCs w:val="28"/>
        </w:rPr>
        <w:t>Граница и характеристики охранных зон объектов централизованных систем водоотведения представлены в графической части</w:t>
      </w:r>
      <w:r w:rsidR="004270B0">
        <w:rPr>
          <w:noProof/>
          <w:szCs w:val="28"/>
        </w:rPr>
        <w:t xml:space="preserve"> данной схемы</w:t>
      </w:r>
      <w:r>
        <w:rPr>
          <w:noProof/>
          <w:szCs w:val="28"/>
        </w:rPr>
        <w:t xml:space="preserve">. </w:t>
      </w:r>
    </w:p>
    <w:p w:rsidR="00D7128C" w:rsidRPr="003866BE" w:rsidRDefault="00D7128C" w:rsidP="00D7128C">
      <w:pPr>
        <w:pStyle w:val="a7"/>
        <w:tabs>
          <w:tab w:val="left" w:pos="851"/>
        </w:tabs>
        <w:spacing w:line="276" w:lineRule="auto"/>
        <w:ind w:left="450"/>
        <w:jc w:val="center"/>
        <w:rPr>
          <w:rFonts w:eastAsia="Arial"/>
          <w:bCs/>
          <w:szCs w:val="28"/>
          <w:lang w:eastAsia="ar-SA"/>
        </w:rPr>
      </w:pPr>
    </w:p>
    <w:p w:rsidR="00CD2254" w:rsidRPr="00D7128C" w:rsidRDefault="00CD2254" w:rsidP="007A4E72">
      <w:pPr>
        <w:pStyle w:val="a7"/>
        <w:numPr>
          <w:ilvl w:val="1"/>
          <w:numId w:val="9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198" w:name="_Toc407021111"/>
      <w:r>
        <w:rPr>
          <w:b/>
          <w:szCs w:val="28"/>
        </w:rPr>
        <w:t>Г</w:t>
      </w:r>
      <w:r w:rsidRPr="00CD2254">
        <w:rPr>
          <w:b/>
          <w:szCs w:val="28"/>
        </w:rPr>
        <w:t xml:space="preserve">раницы планируемых </w:t>
      </w:r>
      <w:proofErr w:type="gramStart"/>
      <w:r w:rsidRPr="00CD2254">
        <w:rPr>
          <w:b/>
          <w:szCs w:val="28"/>
        </w:rPr>
        <w:t>зон размещения объектов централизованной системы водоотведения</w:t>
      </w:r>
      <w:bookmarkEnd w:id="198"/>
      <w:proofErr w:type="gramEnd"/>
    </w:p>
    <w:p w:rsidR="00D7128C" w:rsidRPr="003866BE" w:rsidRDefault="00D7128C" w:rsidP="00242354">
      <w:pPr>
        <w:pStyle w:val="afffd"/>
        <w:rPr>
          <w:rFonts w:eastAsia="Arial"/>
          <w:lang w:eastAsia="ar-SA"/>
        </w:rPr>
      </w:pPr>
    </w:p>
    <w:p w:rsidR="00D020FB" w:rsidRPr="004270B0" w:rsidRDefault="00D7128C" w:rsidP="004270B0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Схема расположения планируемых и существующих систем водо</w:t>
      </w:r>
      <w:r w:rsidR="004270B0">
        <w:rPr>
          <w:szCs w:val="28"/>
        </w:rPr>
        <w:t>отведения</w:t>
      </w:r>
      <w:r>
        <w:rPr>
          <w:szCs w:val="28"/>
        </w:rPr>
        <w:t xml:space="preserve"> представлена в графической части данной схемы водоснабжения и водоотведения. </w:t>
      </w:r>
    </w:p>
    <w:p w:rsidR="00C51550" w:rsidRPr="00D92846" w:rsidRDefault="00C51550" w:rsidP="00D92846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352929" w:rsidRPr="004270B0" w:rsidRDefault="00352929" w:rsidP="004270B0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199" w:name="_Toc394936274"/>
      <w:bookmarkStart w:id="200" w:name="_Toc407021112"/>
      <w:r>
        <w:rPr>
          <w:rFonts w:eastAsia="Arial" w:cs="Arial"/>
          <w:b/>
          <w:bCs/>
          <w:szCs w:val="28"/>
          <w:lang w:eastAsia="ar-SA"/>
        </w:rPr>
        <w:t xml:space="preserve">Раздел </w:t>
      </w:r>
      <w:r w:rsidR="00CD2254">
        <w:rPr>
          <w:rFonts w:eastAsia="Arial" w:cs="Arial"/>
          <w:b/>
          <w:bCs/>
          <w:szCs w:val="28"/>
          <w:lang w:eastAsia="ar-SA"/>
        </w:rPr>
        <w:t>5</w:t>
      </w:r>
      <w:r>
        <w:rPr>
          <w:rFonts w:eastAsia="Arial" w:cs="Arial"/>
          <w:b/>
          <w:bCs/>
          <w:szCs w:val="28"/>
          <w:lang w:eastAsia="ar-SA"/>
        </w:rPr>
        <w:t>.</w:t>
      </w:r>
      <w:bookmarkStart w:id="201" w:name="_Toc394936275"/>
      <w:bookmarkStart w:id="202" w:name="_Toc394937849"/>
      <w:bookmarkStart w:id="203" w:name="_Toc400030428"/>
      <w:bookmarkStart w:id="204" w:name="_Toc405195572"/>
      <w:bookmarkStart w:id="205" w:name="_Toc405544875"/>
      <w:bookmarkEnd w:id="199"/>
      <w:r w:rsidR="004270B0">
        <w:rPr>
          <w:rFonts w:eastAsia="Arial" w:cs="Arial"/>
          <w:b/>
          <w:bCs/>
          <w:szCs w:val="28"/>
          <w:lang w:eastAsia="ar-SA"/>
        </w:rPr>
        <w:t xml:space="preserve"> </w:t>
      </w:r>
      <w:r w:rsidRPr="00352929">
        <w:rPr>
          <w:rFonts w:eastAsia="Arial"/>
          <w:b/>
          <w:bCs/>
          <w:color w:val="000000"/>
          <w:szCs w:val="28"/>
          <w:lang w:eastAsia="ar-SA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00"/>
      <w:bookmarkEnd w:id="201"/>
      <w:bookmarkEnd w:id="202"/>
      <w:bookmarkEnd w:id="203"/>
      <w:bookmarkEnd w:id="204"/>
      <w:bookmarkEnd w:id="205"/>
    </w:p>
    <w:p w:rsidR="00352929" w:rsidRDefault="00352929" w:rsidP="00242354">
      <w:pPr>
        <w:pStyle w:val="afffd"/>
        <w:rPr>
          <w:rFonts w:eastAsia="Arial"/>
          <w:lang w:eastAsia="ar-SA"/>
        </w:rPr>
      </w:pPr>
    </w:p>
    <w:p w:rsidR="00352929" w:rsidRDefault="00352929" w:rsidP="007A4E72">
      <w:pPr>
        <w:pStyle w:val="a7"/>
        <w:numPr>
          <w:ilvl w:val="1"/>
          <w:numId w:val="10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206" w:name="_Toc394936276"/>
      <w:bookmarkStart w:id="207" w:name="_Toc407021113"/>
      <w:r w:rsidRPr="00F241FC">
        <w:rPr>
          <w:rFonts w:eastAsia="Arial"/>
          <w:b/>
          <w:bCs/>
          <w:szCs w:val="28"/>
          <w:lang w:eastAsia="ar-SA"/>
        </w:rPr>
        <w:t>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  <w:bookmarkEnd w:id="206"/>
      <w:bookmarkEnd w:id="207"/>
    </w:p>
    <w:p w:rsidR="002676C7" w:rsidRDefault="002676C7" w:rsidP="002676C7">
      <w:pPr>
        <w:tabs>
          <w:tab w:val="left" w:pos="851"/>
        </w:tabs>
        <w:spacing w:line="276" w:lineRule="auto"/>
        <w:jc w:val="both"/>
        <w:rPr>
          <w:b/>
          <w:szCs w:val="28"/>
        </w:rPr>
      </w:pPr>
    </w:p>
    <w:p w:rsidR="004270B0" w:rsidRPr="00BD136F" w:rsidRDefault="004270B0" w:rsidP="00A160D9">
      <w:pPr>
        <w:tabs>
          <w:tab w:val="left" w:pos="709"/>
          <w:tab w:val="left" w:pos="851"/>
          <w:tab w:val="left" w:pos="2410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В целях решения задач по сохранению водных объектов и улучшения качества воды, необходимо реализовать комплекс следующих мероприятий:</w:t>
      </w:r>
    </w:p>
    <w:p w:rsidR="004270B0" w:rsidRPr="00BD136F" w:rsidRDefault="004270B0" w:rsidP="00A160D9">
      <w:pPr>
        <w:widowControl w:val="0"/>
        <w:tabs>
          <w:tab w:val="left" w:pos="851"/>
          <w:tab w:val="left" w:pos="993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уменьшение поступлений загрязняющих веществ в водные объекты;</w:t>
      </w:r>
    </w:p>
    <w:p w:rsidR="004270B0" w:rsidRPr="00BD136F" w:rsidRDefault="004270B0" w:rsidP="00A160D9">
      <w:pPr>
        <w:widowControl w:val="0"/>
        <w:tabs>
          <w:tab w:val="left" w:pos="851"/>
          <w:tab w:val="left" w:pos="993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установление специального режима хозяйственной и иных видов </w:t>
      </w:r>
      <w:r w:rsidRPr="00BD136F">
        <w:rPr>
          <w:szCs w:val="28"/>
        </w:rPr>
        <w:lastRenderedPageBreak/>
        <w:t xml:space="preserve">деятельности в прибрежных защитных полосах и </w:t>
      </w:r>
      <w:proofErr w:type="spellStart"/>
      <w:r w:rsidRPr="00BD136F">
        <w:rPr>
          <w:szCs w:val="28"/>
        </w:rPr>
        <w:t>водоохранных</w:t>
      </w:r>
      <w:proofErr w:type="spellEnd"/>
      <w:r w:rsidRPr="00BD136F">
        <w:rPr>
          <w:szCs w:val="28"/>
        </w:rPr>
        <w:t xml:space="preserve"> зонах;</w:t>
      </w:r>
    </w:p>
    <w:p w:rsidR="004270B0" w:rsidRPr="00BD136F" w:rsidRDefault="004270B0" w:rsidP="00A160D9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</w:t>
      </w:r>
      <w:proofErr w:type="spellStart"/>
      <w:r w:rsidRPr="00BD136F">
        <w:rPr>
          <w:szCs w:val="28"/>
        </w:rPr>
        <w:t>канализированию</w:t>
      </w:r>
      <w:proofErr w:type="spellEnd"/>
      <w:r w:rsidRPr="00BD136F">
        <w:rPr>
          <w:szCs w:val="28"/>
        </w:rPr>
        <w:t xml:space="preserve"> индивидуальной жилой застройки;</w:t>
      </w:r>
    </w:p>
    <w:p w:rsidR="004270B0" w:rsidRPr="00BD136F" w:rsidRDefault="004270B0" w:rsidP="00A160D9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внедрению </w:t>
      </w:r>
      <w:proofErr w:type="spellStart"/>
      <w:r w:rsidRPr="00BD136F">
        <w:rPr>
          <w:szCs w:val="28"/>
        </w:rPr>
        <w:t>водосберегающих</w:t>
      </w:r>
      <w:proofErr w:type="spellEnd"/>
      <w:r w:rsidRPr="00BD136F">
        <w:rPr>
          <w:szCs w:val="28"/>
        </w:rPr>
        <w:t xml:space="preserve"> технологий, обеспечивающих снижение удельного водопотребления, на единицу продукции и экономию свежей воды на всех циклах производства;</w:t>
      </w:r>
    </w:p>
    <w:p w:rsidR="004270B0" w:rsidRPr="00BD136F" w:rsidRDefault="004270B0" w:rsidP="00A160D9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проведению мероприятий, направленных на повышение эффективности очистных сооружений;</w:t>
      </w:r>
    </w:p>
    <w:p w:rsidR="004270B0" w:rsidRPr="00BD136F" w:rsidRDefault="004270B0" w:rsidP="00A160D9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проведению технических мероприятий по устранению неполадок в сетях водоотведения и предотвращению аварийных ситуаций;</w:t>
      </w:r>
    </w:p>
    <w:p w:rsidR="004270B0" w:rsidRPr="00BD136F" w:rsidRDefault="004270B0" w:rsidP="00A160D9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усовершенствованию системы хозяйственно-бытовой канализации;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стоки от гаражей, мастерских перед поступлением в городскую сеть предварительно очищаются в </w:t>
      </w:r>
      <w:proofErr w:type="spellStart"/>
      <w:r w:rsidRPr="00BD136F">
        <w:rPr>
          <w:szCs w:val="28"/>
        </w:rPr>
        <w:t>бензоуловителях</w:t>
      </w:r>
      <w:proofErr w:type="spellEnd"/>
      <w:r w:rsidRPr="00BD136F">
        <w:rPr>
          <w:szCs w:val="28"/>
        </w:rPr>
        <w:t>;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«</w:t>
      </w:r>
      <w:proofErr w:type="spellStart"/>
      <w:r w:rsidRPr="00BD136F">
        <w:rPr>
          <w:szCs w:val="28"/>
        </w:rPr>
        <w:t>безраструбное</w:t>
      </w:r>
      <w:proofErr w:type="spellEnd"/>
      <w:r w:rsidRPr="00BD136F">
        <w:rPr>
          <w:szCs w:val="28"/>
        </w:rPr>
        <w:t>» соединение отводящих трубопроводов;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люки смотровых колодцев с водонепроницаемыми уплотнителями;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 xml:space="preserve">- оснащение канализационных насосных станций с наземным павильоном, входная дверь, в который выполняется </w:t>
      </w:r>
      <w:proofErr w:type="gramStart"/>
      <w:r w:rsidRPr="00BD136F">
        <w:rPr>
          <w:szCs w:val="28"/>
        </w:rPr>
        <w:t>металлической</w:t>
      </w:r>
      <w:proofErr w:type="gramEnd"/>
      <w:r w:rsidRPr="00BD136F">
        <w:rPr>
          <w:szCs w:val="28"/>
        </w:rPr>
        <w:t xml:space="preserve"> с водонепроницаемым уплотнителем;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- нанесение на все бетонные и железобет</w:t>
      </w:r>
      <w:r>
        <w:rPr>
          <w:szCs w:val="28"/>
        </w:rPr>
        <w:t>онные конструкции гидроизоляции.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Для уничтожения болезнетворных бактерий и устранения возможного их переноса устанавливаются колодцы-дезинфекторы у больниц и ветпункта, стоки от больниц перед поступлением в городскую сеть очищаются на дезинфекторах.</w:t>
      </w:r>
    </w:p>
    <w:p w:rsidR="004270B0" w:rsidRPr="00BD136F" w:rsidRDefault="004270B0" w:rsidP="00A160D9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BD136F">
        <w:rPr>
          <w:szCs w:val="28"/>
        </w:rPr>
        <w:t>Жилые дома, расположенные в отдалении от предлагаемых сетей канализации (подключение которых к сетям канализации нерентабельно), рекомендуется оснащать либо накопителями сточных вод с применением водонепроницаемых материалов, с последующим вывозом сточных вод ассенизационными машинами на канализационные очистные сооружения.</w:t>
      </w:r>
    </w:p>
    <w:p w:rsidR="005567FD" w:rsidRDefault="005567FD" w:rsidP="00A160D9">
      <w:pPr>
        <w:pStyle w:val="a7"/>
        <w:tabs>
          <w:tab w:val="left" w:pos="851"/>
        </w:tabs>
        <w:spacing w:line="360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800ACC" w:rsidRDefault="00800ACC" w:rsidP="00A160D9">
      <w:pPr>
        <w:pStyle w:val="a7"/>
        <w:tabs>
          <w:tab w:val="left" w:pos="851"/>
        </w:tabs>
        <w:spacing w:line="360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800ACC" w:rsidRPr="00F241FC" w:rsidRDefault="00800ACC" w:rsidP="00A160D9">
      <w:pPr>
        <w:pStyle w:val="a7"/>
        <w:tabs>
          <w:tab w:val="left" w:pos="851"/>
        </w:tabs>
        <w:spacing w:line="360" w:lineRule="auto"/>
        <w:ind w:left="0"/>
        <w:jc w:val="both"/>
        <w:rPr>
          <w:rFonts w:eastAsia="Arial"/>
          <w:b/>
          <w:bCs/>
          <w:szCs w:val="28"/>
          <w:lang w:eastAsia="ar-SA"/>
        </w:rPr>
      </w:pPr>
    </w:p>
    <w:p w:rsidR="00807BD3" w:rsidRPr="00F241FC" w:rsidRDefault="00352929" w:rsidP="007A4E72">
      <w:pPr>
        <w:pStyle w:val="a7"/>
        <w:numPr>
          <w:ilvl w:val="1"/>
          <w:numId w:val="10"/>
        </w:numPr>
        <w:tabs>
          <w:tab w:val="left" w:pos="851"/>
        </w:tabs>
        <w:spacing w:line="276" w:lineRule="auto"/>
        <w:ind w:left="0" w:firstLine="0"/>
        <w:jc w:val="both"/>
        <w:outlineLvl w:val="2"/>
        <w:rPr>
          <w:rFonts w:eastAsia="Arial"/>
          <w:b/>
          <w:bCs/>
          <w:szCs w:val="28"/>
          <w:lang w:eastAsia="ar-SA"/>
        </w:rPr>
      </w:pPr>
      <w:bookmarkStart w:id="208" w:name="_Toc394936277"/>
      <w:bookmarkStart w:id="209" w:name="_Toc407021114"/>
      <w:r w:rsidRPr="00F241FC">
        <w:rPr>
          <w:rFonts w:eastAsia="Arial"/>
          <w:b/>
          <w:bCs/>
          <w:szCs w:val="28"/>
          <w:lang w:eastAsia="ar-SA"/>
        </w:rPr>
        <w:lastRenderedPageBreak/>
        <w:t>С</w:t>
      </w:r>
      <w:bookmarkEnd w:id="208"/>
      <w:r w:rsidR="00F241FC" w:rsidRPr="00F241FC">
        <w:rPr>
          <w:b/>
          <w:szCs w:val="28"/>
        </w:rPr>
        <w:t>ведения о применении методов, безопасных для окружающей среды, при утилизации осадков сточных вод</w:t>
      </w:r>
      <w:bookmarkEnd w:id="209"/>
    </w:p>
    <w:p w:rsidR="00165FD0" w:rsidRDefault="00165FD0" w:rsidP="00242354">
      <w:pPr>
        <w:pStyle w:val="afffd"/>
        <w:rPr>
          <w:rFonts w:eastAsia="Arial"/>
          <w:lang w:eastAsia="ar-SA"/>
        </w:rPr>
      </w:pPr>
      <w:bookmarkStart w:id="210" w:name="_Toc394936278"/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В соответствии с Водным Кодексом РФ №74-ФЗ от 03.06.2006 г. </w:t>
      </w:r>
      <w:proofErr w:type="spellStart"/>
      <w:r w:rsidRPr="0008392E">
        <w:rPr>
          <w:szCs w:val="28"/>
        </w:rPr>
        <w:t>водоохранной</w:t>
      </w:r>
      <w:proofErr w:type="spellEnd"/>
      <w:r w:rsidRPr="0008392E">
        <w:rPr>
          <w:szCs w:val="28"/>
        </w:rPr>
        <w:t xml:space="preserve"> зоной (ВЗ) является территория, примыкающая к акватории водного объекта, на которой устанавливается специальный режим осуществления хозяйственной и иной деятельности, в том числе градостроительной, в целях предотвращения загрязнения, засорения, заиления водных объектов и истощения их вод. В пределах </w:t>
      </w:r>
      <w:proofErr w:type="spellStart"/>
      <w:r w:rsidRPr="0008392E">
        <w:rPr>
          <w:szCs w:val="28"/>
        </w:rPr>
        <w:t>водоохранных</w:t>
      </w:r>
      <w:proofErr w:type="spellEnd"/>
      <w:r w:rsidRPr="0008392E">
        <w:rPr>
          <w:szCs w:val="28"/>
        </w:rPr>
        <w:t xml:space="preserve"> зон выделяются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В соответствии с Водным Кодексом Российской Федерации. №74-ФЗ от </w:t>
      </w:r>
      <w:r w:rsidR="00421767" w:rsidRPr="0008392E">
        <w:rPr>
          <w:szCs w:val="28"/>
        </w:rPr>
        <w:t>03.</w:t>
      </w:r>
      <w:r w:rsidRPr="0008392E">
        <w:rPr>
          <w:szCs w:val="28"/>
        </w:rPr>
        <w:t>06.2006 г устанавливается ширина водоохраной зоны рек или ручьев протяженностью: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1) до десяти километров - в размере пятидесяти метров;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2) от десяти до пятидесяти километров – в размере ста метров;</w:t>
      </w:r>
    </w:p>
    <w:p w:rsidR="00C51550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3) от пятидесяти километров и бо</w:t>
      </w:r>
      <w:r w:rsidR="00800ACC">
        <w:rPr>
          <w:szCs w:val="28"/>
        </w:rPr>
        <w:t>лее – в размере двухсот метров.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08392E">
        <w:rPr>
          <w:szCs w:val="28"/>
        </w:rPr>
        <w:t>водоохранная</w:t>
      </w:r>
      <w:proofErr w:type="spellEnd"/>
      <w:r w:rsidRPr="0008392E">
        <w:rPr>
          <w:szCs w:val="28"/>
        </w:rPr>
        <w:t xml:space="preserve"> зона совпадает с прибрежной полосой. Радиус водоохраной зоны для истоков реки, ручья устанавливается в размере пятидесяти метров.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Ширина </w:t>
      </w:r>
      <w:proofErr w:type="spellStart"/>
      <w:r w:rsidRPr="0008392E">
        <w:rPr>
          <w:szCs w:val="28"/>
        </w:rPr>
        <w:t>водоохранной</w:t>
      </w:r>
      <w:proofErr w:type="spellEnd"/>
      <w:r w:rsidRPr="0008392E">
        <w:rPr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proofErr w:type="gramStart"/>
      <w:r w:rsidRPr="0008392E">
        <w:rPr>
          <w:szCs w:val="28"/>
        </w:rPr>
        <w:t>Согласно ст. 6 Водного Кодекса РФ, вдоль береговой линии водных объектов общего пользования устанавливается полоса земли (береговая полоса), предназначенная для общего пользования шириной 20 м, а для рек, ручьев и каналов протяженностью не более 10 км – шириной 5 м.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</w:t>
      </w:r>
      <w:proofErr w:type="gramEnd"/>
      <w:r w:rsidRPr="0008392E">
        <w:rPr>
          <w:szCs w:val="28"/>
        </w:rPr>
        <w:t xml:space="preserve"> любительского и спортивного рыболовства и причаливания плавательных средств.</w:t>
      </w:r>
    </w:p>
    <w:p w:rsidR="0008392E" w:rsidRPr="00800ACC" w:rsidRDefault="0008392E" w:rsidP="00800ACC">
      <w:pPr>
        <w:spacing w:line="360" w:lineRule="auto"/>
        <w:ind w:firstLine="567"/>
        <w:jc w:val="both"/>
      </w:pPr>
      <w:r w:rsidRPr="00800ACC">
        <w:lastRenderedPageBreak/>
        <w:t>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уклона, сорок метров для уклона до трех градусов и пятьдесят метров для уклона три и более градуса.</w:t>
      </w:r>
    </w:p>
    <w:p w:rsidR="0008392E" w:rsidRPr="00800ACC" w:rsidRDefault="0008392E" w:rsidP="00800ACC">
      <w:pPr>
        <w:spacing w:line="360" w:lineRule="auto"/>
        <w:ind w:firstLine="567"/>
        <w:jc w:val="both"/>
      </w:pPr>
      <w:r w:rsidRPr="00800ACC">
        <w:t xml:space="preserve">Ширина прибрежной защитной полосы озера, водохранилища, имеющих ценное </w:t>
      </w:r>
      <w:proofErr w:type="spellStart"/>
      <w:r w:rsidRPr="00800ACC">
        <w:t>рыбохозяйственное</w:t>
      </w:r>
      <w:proofErr w:type="spellEnd"/>
      <w:r w:rsidRPr="00800ACC"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прилегающей территории. </w:t>
      </w:r>
    </w:p>
    <w:p w:rsidR="0008392E" w:rsidRPr="00800ACC" w:rsidRDefault="0008392E" w:rsidP="00800ACC">
      <w:pPr>
        <w:spacing w:line="360" w:lineRule="auto"/>
        <w:ind w:firstLine="567"/>
        <w:jc w:val="both"/>
      </w:pPr>
      <w:r w:rsidRPr="00800ACC">
        <w:t xml:space="preserve">Ширина </w:t>
      </w:r>
      <w:proofErr w:type="spellStart"/>
      <w:r w:rsidRPr="00800ACC">
        <w:t>водоохранной</w:t>
      </w:r>
      <w:proofErr w:type="spellEnd"/>
      <w:r w:rsidRPr="00800ACC">
        <w:t xml:space="preserve"> зоны рек, ручьев, озер и ширина прибрежной защитной полосы за пределами территорий городов и других поселений устанавливается от соответствующей береговой линии. На территории поселений при наличии ливневой канализации и набережных границы прибрежных защитных полос совмещают с парапетом набережных. Ширина </w:t>
      </w:r>
      <w:proofErr w:type="spellStart"/>
      <w:r w:rsidRPr="00800ACC">
        <w:t>водоохранной</w:t>
      </w:r>
      <w:proofErr w:type="spellEnd"/>
      <w:r w:rsidRPr="00800ACC">
        <w:t xml:space="preserve"> зоны для таких территорий устанавливается от парапета набережной. При отсутствии набережной ширина </w:t>
      </w:r>
      <w:proofErr w:type="spellStart"/>
      <w:r w:rsidRPr="00800ACC">
        <w:t>водоохранной</w:t>
      </w:r>
      <w:proofErr w:type="spellEnd"/>
      <w:r w:rsidRPr="00800ACC">
        <w:t xml:space="preserve"> зоны, прибрежной защитной полосы измеряется от береговой линии.</w:t>
      </w:r>
    </w:p>
    <w:p w:rsidR="0008392E" w:rsidRPr="0008392E" w:rsidRDefault="0008392E" w:rsidP="00800ACC">
      <w:pPr>
        <w:spacing w:line="360" w:lineRule="auto"/>
        <w:ind w:firstLine="567"/>
        <w:jc w:val="both"/>
      </w:pPr>
      <w:r w:rsidRPr="00800ACC">
        <w:t xml:space="preserve">Регламенты использования территории </w:t>
      </w:r>
      <w:proofErr w:type="spellStart"/>
      <w:r w:rsidRPr="00800ACC">
        <w:t>водоохранных</w:t>
      </w:r>
      <w:proofErr w:type="spellEnd"/>
      <w:r w:rsidRPr="00800ACC">
        <w:t xml:space="preserve"> зон и прибрежных защитных полос представлены в таблице 5.2.2.</w:t>
      </w:r>
    </w:p>
    <w:p w:rsidR="00800ACC" w:rsidRPr="00800ACC" w:rsidRDefault="0008392E" w:rsidP="00800ACC">
      <w:pPr>
        <w:spacing w:line="360" w:lineRule="auto"/>
        <w:jc w:val="right"/>
      </w:pPr>
      <w:r w:rsidRPr="00800ACC">
        <w:t>Таблица 5.2.2.</w:t>
      </w:r>
    </w:p>
    <w:p w:rsidR="0008392E" w:rsidRPr="0008392E" w:rsidRDefault="0008392E" w:rsidP="0008392E">
      <w:pPr>
        <w:spacing w:line="276" w:lineRule="auto"/>
        <w:jc w:val="center"/>
        <w:rPr>
          <w:szCs w:val="28"/>
        </w:rPr>
      </w:pPr>
      <w:r w:rsidRPr="0008392E">
        <w:rPr>
          <w:szCs w:val="28"/>
        </w:rPr>
        <w:t xml:space="preserve">Регламенты использования территории </w:t>
      </w:r>
      <w:proofErr w:type="spellStart"/>
      <w:r w:rsidRPr="0008392E">
        <w:rPr>
          <w:szCs w:val="28"/>
        </w:rPr>
        <w:t>водоохранных</w:t>
      </w:r>
      <w:proofErr w:type="spellEnd"/>
      <w:r w:rsidRPr="0008392E">
        <w:rPr>
          <w:szCs w:val="28"/>
        </w:rPr>
        <w:t xml:space="preserve"> зон и прибрежных защитных полос</w:t>
      </w:r>
    </w:p>
    <w:p w:rsidR="0008392E" w:rsidRPr="0008392E" w:rsidRDefault="0008392E" w:rsidP="0008392E">
      <w:pPr>
        <w:spacing w:line="276" w:lineRule="auto"/>
        <w:jc w:val="center"/>
        <w:rPr>
          <w:szCs w:val="28"/>
        </w:rPr>
      </w:pPr>
      <w:bookmarkStart w:id="211" w:name="_Toc150848746"/>
      <w:r w:rsidRPr="0008392E">
        <w:rPr>
          <w:szCs w:val="28"/>
        </w:rPr>
        <w:t>(Водный кодекс РФ №74-ФЗот 03.06.2006г.)</w:t>
      </w:r>
      <w:bookmarkEnd w:id="211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4110"/>
        <w:gridCol w:w="3619"/>
      </w:tblGrid>
      <w:tr w:rsidR="0008392E" w:rsidRPr="0008392E" w:rsidTr="009B11D3">
        <w:trPr>
          <w:jc w:val="center"/>
        </w:trPr>
        <w:tc>
          <w:tcPr>
            <w:tcW w:w="2062" w:type="dxa"/>
          </w:tcPr>
          <w:p w:rsidR="0008392E" w:rsidRPr="0008392E" w:rsidRDefault="004270B0" w:rsidP="009B11D3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Наимен</w:t>
            </w:r>
            <w:r w:rsidR="009B11D3">
              <w:rPr>
                <w:szCs w:val="22"/>
              </w:rPr>
              <w:t>о</w:t>
            </w:r>
            <w:r w:rsidRPr="0008392E">
              <w:rPr>
                <w:szCs w:val="22"/>
              </w:rPr>
              <w:t>вание зон</w:t>
            </w:r>
          </w:p>
        </w:tc>
        <w:tc>
          <w:tcPr>
            <w:tcW w:w="4110" w:type="dxa"/>
          </w:tcPr>
          <w:p w:rsidR="0008392E" w:rsidRPr="0008392E" w:rsidRDefault="0008392E" w:rsidP="007B20C9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Запрещается</w:t>
            </w:r>
          </w:p>
        </w:tc>
        <w:tc>
          <w:tcPr>
            <w:tcW w:w="3619" w:type="dxa"/>
          </w:tcPr>
          <w:p w:rsidR="0008392E" w:rsidRPr="0008392E" w:rsidRDefault="0008392E" w:rsidP="007B20C9">
            <w:pPr>
              <w:spacing w:line="276" w:lineRule="auto"/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Допускается</w:t>
            </w:r>
          </w:p>
        </w:tc>
      </w:tr>
      <w:tr w:rsidR="0008392E" w:rsidRPr="0008392E" w:rsidTr="009B11D3">
        <w:trPr>
          <w:jc w:val="center"/>
        </w:trPr>
        <w:tc>
          <w:tcPr>
            <w:tcW w:w="2062" w:type="dxa"/>
          </w:tcPr>
          <w:p w:rsidR="0008392E" w:rsidRPr="0008392E" w:rsidRDefault="0008392E" w:rsidP="007B20C9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Прибрежная  защитная  полоса</w:t>
            </w:r>
          </w:p>
        </w:tc>
        <w:tc>
          <w:tcPr>
            <w:tcW w:w="4110" w:type="dxa"/>
          </w:tcPr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Использование сточных вод для удобрения почв;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 xml:space="preserve">Осуществление авиационных </w:t>
            </w:r>
            <w:r w:rsidRPr="0008392E">
              <w:rPr>
                <w:bCs/>
                <w:szCs w:val="22"/>
              </w:rPr>
              <w:lastRenderedPageBreak/>
              <w:t>мер по борьбе с  вредителями и болезнями растений;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 xml:space="preserve">Движение и стоянка транспортных средств (кроме специальных транспортных средств), 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Распашка земель;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Размещение отвалов размываемых грунтов;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3619" w:type="dxa"/>
            <w:vMerge w:val="restart"/>
          </w:tcPr>
          <w:p w:rsidR="0008392E" w:rsidRPr="0008392E" w:rsidRDefault="0008392E" w:rsidP="007B20C9">
            <w:pPr>
              <w:spacing w:line="276" w:lineRule="auto"/>
              <w:jc w:val="both"/>
              <w:rPr>
                <w:szCs w:val="22"/>
              </w:rPr>
            </w:pPr>
            <w:r w:rsidRPr="0008392E">
              <w:rPr>
                <w:szCs w:val="22"/>
              </w:rPr>
              <w:lastRenderedPageBreak/>
              <w:t xml:space="preserve"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</w:t>
            </w:r>
            <w:r w:rsidRPr="0008392E">
              <w:rPr>
                <w:szCs w:val="22"/>
              </w:rPr>
              <w:lastRenderedPageBreak/>
              <w:t>обеспечивающими охрану водных объектов от загрязнения, засорения и истощения;</w:t>
            </w:r>
          </w:p>
          <w:p w:rsidR="0008392E" w:rsidRPr="0008392E" w:rsidRDefault="0008392E" w:rsidP="007B20C9">
            <w:pPr>
              <w:spacing w:line="276" w:lineRule="auto"/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  <w:tr w:rsidR="0008392E" w:rsidRPr="0008392E" w:rsidTr="009B11D3">
        <w:trPr>
          <w:jc w:val="center"/>
        </w:trPr>
        <w:tc>
          <w:tcPr>
            <w:tcW w:w="2062" w:type="dxa"/>
          </w:tcPr>
          <w:p w:rsidR="0008392E" w:rsidRPr="0008392E" w:rsidRDefault="0008392E" w:rsidP="007B20C9">
            <w:pPr>
              <w:jc w:val="both"/>
              <w:rPr>
                <w:szCs w:val="22"/>
              </w:rPr>
            </w:pPr>
            <w:proofErr w:type="spellStart"/>
            <w:r w:rsidRPr="0008392E">
              <w:rPr>
                <w:szCs w:val="22"/>
              </w:rPr>
              <w:lastRenderedPageBreak/>
              <w:t>Водоохранная</w:t>
            </w:r>
            <w:proofErr w:type="spellEnd"/>
            <w:r w:rsidRPr="0008392E">
              <w:rPr>
                <w:szCs w:val="22"/>
              </w:rPr>
              <w:t xml:space="preserve">  зона</w:t>
            </w:r>
          </w:p>
          <w:p w:rsidR="0008392E" w:rsidRPr="0008392E" w:rsidRDefault="0008392E" w:rsidP="007B20C9">
            <w:pPr>
              <w:jc w:val="both"/>
              <w:rPr>
                <w:szCs w:val="22"/>
              </w:rPr>
            </w:pPr>
          </w:p>
        </w:tc>
        <w:tc>
          <w:tcPr>
            <w:tcW w:w="4110" w:type="dxa"/>
          </w:tcPr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Использование сточных вод для удобрения почв;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Осуществление авиационных мер по борьбе с вредителями и болезнями растений;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bCs/>
                <w:szCs w:val="22"/>
              </w:rPr>
              <w:t>Движение и стоянка транспортных средств (кроме специальных транспортных средств).</w:t>
            </w:r>
            <w:r w:rsidRPr="0008392E">
              <w:rPr>
                <w:szCs w:val="22"/>
              </w:rPr>
              <w:t xml:space="preserve"> </w:t>
            </w:r>
          </w:p>
          <w:p w:rsidR="0008392E" w:rsidRPr="0008392E" w:rsidRDefault="0008392E" w:rsidP="007B20C9">
            <w:pPr>
              <w:jc w:val="both"/>
              <w:rPr>
                <w:bCs/>
                <w:szCs w:val="22"/>
              </w:rPr>
            </w:pPr>
            <w:r w:rsidRPr="0008392E">
              <w:rPr>
                <w:szCs w:val="22"/>
              </w:rPr>
              <w:t xml:space="preserve">В лесах, расположенных в </w:t>
            </w:r>
            <w:proofErr w:type="spellStart"/>
            <w:r w:rsidRPr="0008392E">
              <w:rPr>
                <w:szCs w:val="22"/>
              </w:rPr>
              <w:t>водоохранных</w:t>
            </w:r>
            <w:proofErr w:type="spellEnd"/>
            <w:r w:rsidRPr="0008392E">
              <w:rPr>
                <w:szCs w:val="22"/>
              </w:rPr>
              <w:t xml:space="preserve"> зонах, запрещаются проведение сплошных рубок лесных насаждений, использование токсичных химических препаратов для охраны и защиты лесов, в том числе в научных целях (ст. 104 Лесного кодекса РФ)</w:t>
            </w:r>
          </w:p>
        </w:tc>
        <w:tc>
          <w:tcPr>
            <w:tcW w:w="3619" w:type="dxa"/>
            <w:vMerge/>
          </w:tcPr>
          <w:p w:rsidR="0008392E" w:rsidRPr="0008392E" w:rsidRDefault="0008392E" w:rsidP="007B20C9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08392E" w:rsidRPr="00AB638F" w:rsidRDefault="0008392E" w:rsidP="0008392E">
      <w:pPr>
        <w:jc w:val="both"/>
        <w:sectPr w:rsidR="0008392E" w:rsidRPr="00AB638F" w:rsidSect="00DE76AD">
          <w:footerReference w:type="default" r:id="rId12"/>
          <w:pgSz w:w="11906" w:h="16838" w:code="9"/>
          <w:pgMar w:top="851" w:right="709" w:bottom="851" w:left="1276" w:header="709" w:footer="709" w:gutter="0"/>
          <w:cols w:space="708"/>
          <w:docGrid w:linePitch="360"/>
        </w:sectPr>
      </w:pP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lastRenderedPageBreak/>
        <w:t>В соответствии с СанПиН 2.1.4.1110-02 и СНиП 2.04.02-84* источники хозяйственно питьевого водоснабжения должны иметь зоны санитарной охраны (ЗСО).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2.04.02-84* «Водоснабжение. Наружные сети и сооружения».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Согласно СанПиН 2.1.4.1110-02 «Зоны санитарной охраны источников водоснабжения и водопроводов питьевого назначения» границы поясов ЗСО подземных источников рассматриваемой территории составляют: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- 1-ого пояса: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- 2-ого и 3-го поясов: При определении границ второго и третьего поясов следует учитывать, что приток подземных вод из водоносного горизонта к </w:t>
      </w:r>
      <w:r w:rsidRPr="0008392E">
        <w:rPr>
          <w:szCs w:val="28"/>
        </w:rPr>
        <w:lastRenderedPageBreak/>
        <w:t xml:space="preserve">водозабору происходит только из области питания водозабора, форма и размеры которой в плане зависят </w:t>
      </w:r>
      <w:proofErr w:type="gramStart"/>
      <w:r w:rsidRPr="0008392E">
        <w:rPr>
          <w:szCs w:val="28"/>
        </w:rPr>
        <w:t>от</w:t>
      </w:r>
      <w:proofErr w:type="gramEnd"/>
      <w:r w:rsidRPr="0008392E">
        <w:rPr>
          <w:szCs w:val="28"/>
        </w:rPr>
        <w:t>: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• типа водозабора (отдельные скважины, группы скважин, линейный ряд скважин, горизонтальные дрены и др.);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• величины водозабора (расхода воды) и понижения уровня подземных вод;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• гидрологических особенностей водоносного пласта, условий его питания и дренирования.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bCs/>
          <w:iCs/>
          <w:szCs w:val="28"/>
        </w:rPr>
        <w:t xml:space="preserve">Регламенты </w:t>
      </w:r>
      <w:proofErr w:type="gramStart"/>
      <w:r w:rsidRPr="0008392E">
        <w:rPr>
          <w:bCs/>
          <w:iCs/>
          <w:szCs w:val="28"/>
        </w:rPr>
        <w:t>использования территории зон санитарной охраны подземных источников водоснабжения</w:t>
      </w:r>
      <w:proofErr w:type="gramEnd"/>
      <w:r w:rsidRPr="0008392E">
        <w:rPr>
          <w:szCs w:val="28"/>
        </w:rPr>
        <w:t xml:space="preserve"> представлены в таблице </w:t>
      </w:r>
      <w:r>
        <w:rPr>
          <w:szCs w:val="28"/>
        </w:rPr>
        <w:t>5.2.3</w:t>
      </w:r>
      <w:r w:rsidRPr="0008392E">
        <w:rPr>
          <w:szCs w:val="28"/>
        </w:rPr>
        <w:t>.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 xml:space="preserve">Ширину санитарно-защитной полосы водоводов следует принимать при наличии грунтовых вод не менее 50 м, при отсутствии грунтовых вод не менее 10 м по обе стороны водопровода. </w:t>
      </w:r>
    </w:p>
    <w:p w:rsidR="0008392E" w:rsidRPr="0008392E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Не допускается прокладка водоводов по территории свалок, полей ассенизации, полей фильтрации, полей орошения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C51550" w:rsidRDefault="0008392E" w:rsidP="00A160D9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В соответствии с СанПиН 2.1.4.1175-02 «Гигиенические требования к качеству воды нецентрализованного водоснабжения. Санитарная охрана источников» устанавливаются зоны охраны источников индивидуальных колодцев - 20 м от колодца (каптажа)</w:t>
      </w:r>
      <w:r w:rsidR="00D020FB">
        <w:rPr>
          <w:szCs w:val="28"/>
        </w:rPr>
        <w:t>.</w:t>
      </w:r>
    </w:p>
    <w:p w:rsidR="0074131D" w:rsidRDefault="0074131D" w:rsidP="00C51550">
      <w:pPr>
        <w:spacing w:line="276" w:lineRule="auto"/>
        <w:ind w:firstLine="567"/>
        <w:jc w:val="both"/>
        <w:rPr>
          <w:szCs w:val="28"/>
        </w:rPr>
      </w:pPr>
    </w:p>
    <w:p w:rsidR="00F751B7" w:rsidRPr="00F751B7" w:rsidRDefault="0008392E" w:rsidP="00F751B7">
      <w:pPr>
        <w:spacing w:line="360" w:lineRule="auto"/>
        <w:jc w:val="right"/>
      </w:pPr>
      <w:r w:rsidRPr="00F751B7">
        <w:t xml:space="preserve">Таблица 5.2.3. </w:t>
      </w:r>
    </w:p>
    <w:p w:rsidR="0008392E" w:rsidRPr="0008392E" w:rsidRDefault="0008392E" w:rsidP="00F751B7">
      <w:pPr>
        <w:spacing w:line="360" w:lineRule="auto"/>
        <w:ind w:firstLine="567"/>
        <w:jc w:val="both"/>
        <w:rPr>
          <w:szCs w:val="28"/>
        </w:rPr>
      </w:pPr>
      <w:r w:rsidRPr="0008392E">
        <w:rPr>
          <w:szCs w:val="28"/>
        </w:rPr>
        <w:t>Регламент</w:t>
      </w:r>
      <w:r>
        <w:rPr>
          <w:szCs w:val="28"/>
        </w:rPr>
        <w:t xml:space="preserve">ы </w:t>
      </w:r>
      <w:proofErr w:type="gramStart"/>
      <w:r>
        <w:rPr>
          <w:szCs w:val="28"/>
        </w:rPr>
        <w:t xml:space="preserve">использования территории зон </w:t>
      </w:r>
      <w:r w:rsidRPr="0008392E">
        <w:rPr>
          <w:szCs w:val="28"/>
        </w:rPr>
        <w:t>санитарной охраны подземных источников водоснабжения</w:t>
      </w:r>
      <w:proofErr w:type="gramEnd"/>
    </w:p>
    <w:tbl>
      <w:tblPr>
        <w:tblW w:w="10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245"/>
        <w:gridCol w:w="3607"/>
      </w:tblGrid>
      <w:tr w:rsidR="0008392E" w:rsidRPr="0008392E" w:rsidTr="0008392E">
        <w:trPr>
          <w:trHeight w:val="4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Наименование зон</w:t>
            </w:r>
            <w:r w:rsidRPr="0008392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и </w:t>
            </w:r>
            <w:r w:rsidRPr="0008392E">
              <w:rPr>
                <w:szCs w:val="22"/>
              </w:rPr>
              <w:t>поясов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Запрещается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Допускается</w:t>
            </w:r>
          </w:p>
        </w:tc>
      </w:tr>
      <w:tr w:rsidR="0008392E" w:rsidRPr="0008392E" w:rsidTr="0008392E">
        <w:trPr>
          <w:trHeight w:val="7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  <w:lang w:val="en-US"/>
              </w:rPr>
              <w:t>I</w:t>
            </w:r>
            <w:r w:rsidRPr="0008392E">
              <w:rPr>
                <w:szCs w:val="22"/>
              </w:rPr>
              <w:t xml:space="preserve">  пояс  ЗСО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Все виды строительства;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Выпуск любых стоков;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 xml:space="preserve">- Размещение жилых и </w:t>
            </w:r>
            <w:proofErr w:type="spellStart"/>
            <w:r w:rsidRPr="0008392E">
              <w:rPr>
                <w:szCs w:val="22"/>
              </w:rPr>
              <w:t>хозбытовых</w:t>
            </w:r>
            <w:proofErr w:type="spellEnd"/>
            <w:r w:rsidRPr="0008392E">
              <w:rPr>
                <w:szCs w:val="22"/>
              </w:rPr>
              <w:t xml:space="preserve"> объектов;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Проживание людей;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Посадка высокоствольных деревьев;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lastRenderedPageBreak/>
              <w:t>- Применение ядохимикатов и удобрений;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lastRenderedPageBreak/>
              <w:t>- Ограждение и охрана;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Озеленение;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Отвод поверхностного стока на очистные сооружения.</w:t>
            </w:r>
          </w:p>
        </w:tc>
      </w:tr>
      <w:tr w:rsidR="0008392E" w:rsidRPr="0008392E" w:rsidTr="0008392E">
        <w:trPr>
          <w:trHeight w:val="7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center"/>
              <w:rPr>
                <w:szCs w:val="22"/>
              </w:rPr>
            </w:pPr>
            <w:r w:rsidRPr="0008392E">
              <w:rPr>
                <w:szCs w:val="22"/>
                <w:lang w:val="en-US"/>
              </w:rPr>
              <w:lastRenderedPageBreak/>
              <w:t>II</w:t>
            </w:r>
            <w:r w:rsidRPr="0008392E">
              <w:rPr>
                <w:szCs w:val="22"/>
              </w:rPr>
              <w:t xml:space="preserve">  и  </w:t>
            </w:r>
            <w:r w:rsidRPr="0008392E">
              <w:rPr>
                <w:szCs w:val="22"/>
                <w:lang w:val="en-US"/>
              </w:rPr>
              <w:t>III</w:t>
            </w:r>
            <w:r w:rsidRPr="0008392E">
              <w:rPr>
                <w:szCs w:val="22"/>
              </w:rPr>
              <w:t xml:space="preserve">  пояса ЗСО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proofErr w:type="gramStart"/>
            <w:r w:rsidRPr="0008392E">
              <w:rPr>
                <w:szCs w:val="22"/>
              </w:rPr>
              <w:t xml:space="preserve">- Размещение складов ГСМ, ядохимикатов, минеральных удобрений, накопителей </w:t>
            </w:r>
            <w:proofErr w:type="spellStart"/>
            <w:r w:rsidRPr="0008392E">
              <w:rPr>
                <w:szCs w:val="22"/>
              </w:rPr>
              <w:t>промстоков</w:t>
            </w:r>
            <w:proofErr w:type="spellEnd"/>
            <w:r w:rsidRPr="0008392E">
              <w:rPr>
                <w:szCs w:val="22"/>
              </w:rPr>
              <w:t xml:space="preserve">, </w:t>
            </w:r>
            <w:proofErr w:type="spellStart"/>
            <w:r w:rsidRPr="0008392E">
              <w:rPr>
                <w:szCs w:val="22"/>
              </w:rPr>
              <w:t>шламохранилищ</w:t>
            </w:r>
            <w:proofErr w:type="spellEnd"/>
            <w:r w:rsidRPr="0008392E">
              <w:rPr>
                <w:szCs w:val="22"/>
              </w:rPr>
              <w:t>,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      </w:r>
            <w:proofErr w:type="gramEnd"/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Применение удобрений и ядохимикатов,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Рубка леса главного пользования и реконструкции;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 xml:space="preserve">-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нормы 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Закачка отработанных вод в подземные горизонты, подземное складирование твердых отходов и разработка недр земли.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</w:t>
            </w:r>
          </w:p>
          <w:p w:rsidR="0008392E" w:rsidRPr="0008392E" w:rsidRDefault="0008392E" w:rsidP="0008392E">
            <w:pPr>
              <w:jc w:val="both"/>
              <w:rPr>
                <w:szCs w:val="22"/>
              </w:rPr>
            </w:pPr>
            <w:r w:rsidRPr="0008392E">
              <w:rPr>
                <w:szCs w:val="22"/>
              </w:rPr>
              <w:t>- Бурение новых скважин и новое строительство, связанное с нарушением почвенного покрова, (при обязательном согласовании с центром государственного санитарно-эпидемиологического надзора).</w:t>
            </w:r>
          </w:p>
          <w:p w:rsidR="0008392E" w:rsidRPr="0008392E" w:rsidRDefault="0008392E" w:rsidP="0008392E">
            <w:pPr>
              <w:jc w:val="both"/>
              <w:rPr>
                <w:b/>
                <w:szCs w:val="22"/>
              </w:rPr>
            </w:pPr>
            <w:r w:rsidRPr="0008392E">
              <w:rPr>
                <w:b/>
                <w:szCs w:val="22"/>
              </w:rPr>
              <w:t xml:space="preserve">- </w:t>
            </w:r>
            <w:r w:rsidRPr="0008392E">
              <w:rPr>
                <w:szCs w:val="22"/>
              </w:rPr>
              <w:t>Мероприятия по санитарной охране поверхностных вод</w:t>
            </w:r>
          </w:p>
        </w:tc>
      </w:tr>
    </w:tbl>
    <w:p w:rsidR="00C51550" w:rsidRDefault="00C51550" w:rsidP="00242354">
      <w:pPr>
        <w:pStyle w:val="afffd"/>
        <w:rPr>
          <w:rFonts w:eastAsia="Arial"/>
          <w:lang w:eastAsia="ar-SA"/>
        </w:rPr>
      </w:pPr>
    </w:p>
    <w:p w:rsidR="007E68EB" w:rsidRPr="009846E9" w:rsidRDefault="00352929" w:rsidP="009846E9">
      <w:pPr>
        <w:pStyle w:val="a7"/>
        <w:tabs>
          <w:tab w:val="left" w:pos="851"/>
        </w:tabs>
        <w:spacing w:line="276" w:lineRule="auto"/>
        <w:ind w:left="0"/>
        <w:jc w:val="center"/>
        <w:outlineLvl w:val="1"/>
        <w:rPr>
          <w:rFonts w:eastAsia="Arial" w:cs="Arial"/>
          <w:b/>
          <w:bCs/>
          <w:szCs w:val="28"/>
          <w:lang w:eastAsia="ar-SA"/>
        </w:rPr>
      </w:pPr>
      <w:bookmarkStart w:id="212" w:name="_Toc407021115"/>
      <w:r>
        <w:rPr>
          <w:rFonts w:eastAsia="Arial" w:cs="Arial"/>
          <w:b/>
          <w:bCs/>
          <w:szCs w:val="28"/>
          <w:lang w:eastAsia="ar-SA"/>
        </w:rPr>
        <w:t xml:space="preserve">Раздел </w:t>
      </w:r>
      <w:r w:rsidR="00F241FC">
        <w:rPr>
          <w:rFonts w:eastAsia="Arial" w:cs="Arial"/>
          <w:b/>
          <w:bCs/>
          <w:szCs w:val="28"/>
          <w:lang w:eastAsia="ar-SA"/>
        </w:rPr>
        <w:t>6</w:t>
      </w:r>
      <w:r>
        <w:rPr>
          <w:rFonts w:eastAsia="Arial" w:cs="Arial"/>
          <w:b/>
          <w:bCs/>
          <w:szCs w:val="28"/>
          <w:lang w:eastAsia="ar-SA"/>
        </w:rPr>
        <w:t>.</w:t>
      </w:r>
      <w:bookmarkStart w:id="213" w:name="_Toc394936279"/>
      <w:bookmarkStart w:id="214" w:name="_Toc394937853"/>
      <w:bookmarkStart w:id="215" w:name="_Toc400030432"/>
      <w:bookmarkStart w:id="216" w:name="_Toc405195576"/>
      <w:bookmarkStart w:id="217" w:name="_Toc405544879"/>
      <w:bookmarkEnd w:id="210"/>
      <w:r w:rsidR="009846E9">
        <w:rPr>
          <w:rFonts w:eastAsia="Arial" w:cs="Arial"/>
          <w:b/>
          <w:bCs/>
          <w:szCs w:val="28"/>
          <w:lang w:eastAsia="ar-SA"/>
        </w:rPr>
        <w:t xml:space="preserve"> </w:t>
      </w:r>
      <w:r w:rsidRPr="00352929">
        <w:rPr>
          <w:rFonts w:eastAsia="Arial"/>
          <w:b/>
          <w:bCs/>
          <w:color w:val="000000"/>
          <w:szCs w:val="28"/>
          <w:lang w:eastAsia="ar-SA"/>
        </w:rPr>
        <w:t>Оценка капитальных вложений в новое строительство, реконструкцию и модернизацию объектов централизованных систем водоотведения</w:t>
      </w:r>
      <w:bookmarkEnd w:id="212"/>
      <w:bookmarkEnd w:id="213"/>
      <w:bookmarkEnd w:id="214"/>
      <w:bookmarkEnd w:id="215"/>
      <w:bookmarkEnd w:id="216"/>
      <w:bookmarkEnd w:id="217"/>
    </w:p>
    <w:p w:rsidR="00C51550" w:rsidRDefault="00C51550" w:rsidP="00C51550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rFonts w:eastAsia="Arial"/>
          <w:bCs/>
          <w:szCs w:val="28"/>
          <w:lang w:eastAsia="ar-SA"/>
        </w:rPr>
      </w:pPr>
    </w:p>
    <w:p w:rsidR="00C51550" w:rsidRPr="00C51550" w:rsidRDefault="00C51550" w:rsidP="00C51550">
      <w:pPr>
        <w:pStyle w:val="a7"/>
        <w:tabs>
          <w:tab w:val="left" w:pos="851"/>
        </w:tabs>
        <w:spacing w:line="276" w:lineRule="auto"/>
        <w:ind w:left="0" w:firstLine="567"/>
        <w:jc w:val="both"/>
        <w:rPr>
          <w:rFonts w:eastAsia="Arial"/>
          <w:bCs/>
          <w:szCs w:val="28"/>
          <w:lang w:eastAsia="ar-SA"/>
        </w:rPr>
      </w:pPr>
      <w:r w:rsidRPr="00C51550">
        <w:rPr>
          <w:rFonts w:eastAsia="Arial"/>
          <w:bCs/>
          <w:szCs w:val="28"/>
          <w:lang w:eastAsia="ar-SA"/>
        </w:rPr>
        <w:t>Перечень основных мероприятий схемы водоотведения представлен в таблице 6.1.1.</w:t>
      </w:r>
    </w:p>
    <w:p w:rsidR="00C51550" w:rsidRPr="00C51550" w:rsidRDefault="00C51550" w:rsidP="00F751B7">
      <w:pPr>
        <w:pStyle w:val="a7"/>
        <w:tabs>
          <w:tab w:val="left" w:pos="851"/>
        </w:tabs>
        <w:spacing w:line="360" w:lineRule="auto"/>
        <w:ind w:left="0"/>
        <w:jc w:val="right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Таблица 6.1.1.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993"/>
        <w:gridCol w:w="983"/>
        <w:gridCol w:w="992"/>
        <w:gridCol w:w="992"/>
      </w:tblGrid>
      <w:tr w:rsidR="009846E9" w:rsidRPr="00280C6A" w:rsidTr="003917D0">
        <w:trPr>
          <w:trHeight w:val="563"/>
          <w:tblHeader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 xml:space="preserve">№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объекта</w:t>
            </w:r>
            <w:r w:rsidRPr="00280C6A">
              <w:rPr>
                <w:szCs w:val="22"/>
              </w:rPr>
              <w:t xml:space="preserve"> капитального строительства/      Источники расходов</w:t>
            </w:r>
          </w:p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на финансирование объекта капитального строительства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Объемы финансирования, тыс. рублей</w:t>
            </w:r>
          </w:p>
        </w:tc>
      </w:tr>
      <w:tr w:rsidR="009846E9" w:rsidRPr="00280C6A" w:rsidTr="003917D0">
        <w:trPr>
          <w:trHeight w:val="309"/>
          <w:tblHeader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9846E9" w:rsidRPr="00280C6A" w:rsidRDefault="009846E9" w:rsidP="003917D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9846E9" w:rsidRPr="00280C6A" w:rsidRDefault="009846E9" w:rsidP="003917D0">
            <w:pPr>
              <w:snapToGrid w:val="0"/>
              <w:rPr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2015</w:t>
            </w:r>
          </w:p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6E9" w:rsidRPr="00280C6A" w:rsidRDefault="0038412C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bookmarkStart w:id="218" w:name="_GoBack"/>
            <w:bookmarkEnd w:id="218"/>
          </w:p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Pr="00280C6A">
              <w:rPr>
                <w:szCs w:val="22"/>
              </w:rPr>
              <w:t>202</w:t>
            </w:r>
            <w:r>
              <w:rPr>
                <w:szCs w:val="22"/>
              </w:rPr>
              <w:t>9</w:t>
            </w:r>
          </w:p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год</w:t>
            </w:r>
          </w:p>
        </w:tc>
      </w:tr>
      <w:tr w:rsidR="009846E9" w:rsidRPr="00280C6A" w:rsidTr="003917D0">
        <w:trPr>
          <w:trHeight w:val="345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6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D56AC5" w:rsidRDefault="009846E9" w:rsidP="003917D0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1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>Мероприятие 1.</w:t>
            </w:r>
            <w:r w:rsidRPr="00D56AC5">
              <w:rPr>
                <w:b/>
                <w:szCs w:val="22"/>
              </w:rPr>
              <w:t xml:space="preserve"> </w:t>
            </w:r>
            <w:r w:rsidRPr="00543C66">
              <w:rPr>
                <w:b/>
                <w:szCs w:val="22"/>
              </w:rPr>
              <w:t>Модернизация наружных сетей водоотведения</w:t>
            </w:r>
            <w:r>
              <w:rPr>
                <w:b/>
                <w:szCs w:val="22"/>
              </w:rPr>
              <w:t>, перекладка старых изношенных сетей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по мероприятию 1, </w:t>
            </w:r>
            <w:r w:rsidRPr="00280C6A">
              <w:rPr>
                <w:szCs w:val="22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260000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90000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150000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110000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60000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40000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167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245"/>
          <w:jc w:val="center"/>
        </w:trPr>
        <w:tc>
          <w:tcPr>
            <w:tcW w:w="846" w:type="dxa"/>
            <w:shd w:val="clear" w:color="auto" w:fill="auto"/>
          </w:tcPr>
          <w:p w:rsidR="009846E9" w:rsidRPr="00D56AC5" w:rsidRDefault="009846E9" w:rsidP="003917D0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 w:rsidRPr="00D56AC5">
              <w:rPr>
                <w:b/>
                <w:szCs w:val="22"/>
              </w:rPr>
              <w:t>2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2. </w:t>
            </w:r>
            <w:r w:rsidRPr="00361E4A">
              <w:rPr>
                <w:b/>
                <w:szCs w:val="22"/>
                <w:u w:val="single"/>
              </w:rPr>
              <w:t>Реконструкция очистных сооружений с увеличением дополнительной мощности 3,5 тыс. м3 в сутки</w:t>
            </w:r>
          </w:p>
        </w:tc>
      </w:tr>
      <w:tr w:rsidR="009846E9" w:rsidRPr="00280C6A" w:rsidTr="003917D0">
        <w:trPr>
          <w:trHeight w:val="181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Pr="00280C6A">
              <w:rPr>
                <w:szCs w:val="22"/>
              </w:rPr>
              <w:t>по мероприятию 2</w:t>
            </w:r>
            <w:r>
              <w:rPr>
                <w:szCs w:val="22"/>
              </w:rPr>
              <w:t xml:space="preserve">, </w:t>
            </w:r>
            <w:r w:rsidRPr="00280C6A">
              <w:rPr>
                <w:szCs w:val="22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357000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357000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280000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280000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77000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77000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543C66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543C66"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D56AC5" w:rsidRDefault="009846E9" w:rsidP="003917D0">
            <w:pPr>
              <w:widowControl w:val="0"/>
              <w:autoSpaceDE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346" w:type="dxa"/>
            <w:gridSpan w:val="5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snapToGrid w:val="0"/>
              <w:jc w:val="center"/>
              <w:rPr>
                <w:szCs w:val="22"/>
              </w:rPr>
            </w:pPr>
            <w:r w:rsidRPr="00D56AC5">
              <w:rPr>
                <w:b/>
                <w:szCs w:val="22"/>
                <w:u w:val="single"/>
              </w:rPr>
              <w:t xml:space="preserve">Мероприятие </w:t>
            </w:r>
            <w:r>
              <w:rPr>
                <w:b/>
                <w:szCs w:val="22"/>
                <w:u w:val="single"/>
              </w:rPr>
              <w:t>3</w:t>
            </w:r>
            <w:r w:rsidRPr="00D56AC5">
              <w:rPr>
                <w:b/>
                <w:szCs w:val="22"/>
                <w:u w:val="single"/>
              </w:rPr>
              <w:t xml:space="preserve">. </w:t>
            </w:r>
            <w:r>
              <w:rPr>
                <w:b/>
                <w:szCs w:val="22"/>
                <w:u w:val="single"/>
              </w:rPr>
              <w:t xml:space="preserve">Исследование состояния реки Тында, и реализация мероприятий по улучшению качества воды биологическим методом 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ВСЕГО </w:t>
            </w:r>
            <w:r w:rsidRPr="00280C6A">
              <w:rPr>
                <w:szCs w:val="22"/>
              </w:rPr>
              <w:t>по мероприятию</w:t>
            </w:r>
            <w:r>
              <w:rPr>
                <w:szCs w:val="22"/>
              </w:rPr>
              <w:t xml:space="preserve"> 3, </w:t>
            </w:r>
            <w:r w:rsidRPr="00280C6A">
              <w:rPr>
                <w:szCs w:val="22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федеральный </w:t>
            </w:r>
            <w:r w:rsidRPr="00280C6A">
              <w:rPr>
                <w:szCs w:val="22"/>
              </w:rPr>
              <w:t xml:space="preserve">бюджет           </w:t>
            </w:r>
          </w:p>
        </w:tc>
        <w:tc>
          <w:tcPr>
            <w:tcW w:w="99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 w:rsidRPr="00280C6A">
              <w:rPr>
                <w:szCs w:val="22"/>
              </w:rPr>
              <w:t xml:space="preserve">местный бюджет   </w:t>
            </w:r>
          </w:p>
        </w:tc>
        <w:tc>
          <w:tcPr>
            <w:tcW w:w="99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</w:tr>
      <w:tr w:rsidR="009846E9" w:rsidRPr="00280C6A" w:rsidTr="003917D0">
        <w:trPr>
          <w:trHeight w:val="284"/>
          <w:jc w:val="center"/>
        </w:trPr>
        <w:tc>
          <w:tcPr>
            <w:tcW w:w="84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внебюджетные </w:t>
            </w:r>
            <w:r w:rsidRPr="00280C6A">
              <w:rPr>
                <w:szCs w:val="22"/>
              </w:rPr>
              <w:t xml:space="preserve">источники        </w:t>
            </w:r>
          </w:p>
        </w:tc>
        <w:tc>
          <w:tcPr>
            <w:tcW w:w="99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46E9" w:rsidRPr="00280C6A" w:rsidRDefault="009846E9" w:rsidP="003917D0">
            <w:pPr>
              <w:widowControl w:val="0"/>
              <w:autoSpaceDE w:val="0"/>
              <w:jc w:val="center"/>
              <w:rPr>
                <w:szCs w:val="22"/>
              </w:rPr>
            </w:pPr>
            <w:r w:rsidRPr="00280C6A">
              <w:rPr>
                <w:szCs w:val="22"/>
              </w:rPr>
              <w:t>0</w:t>
            </w:r>
          </w:p>
        </w:tc>
      </w:tr>
    </w:tbl>
    <w:p w:rsidR="00E72C6D" w:rsidRDefault="00E72C6D" w:rsidP="00EE1DB8">
      <w:pPr>
        <w:tabs>
          <w:tab w:val="left" w:pos="851"/>
        </w:tabs>
        <w:spacing w:line="276" w:lineRule="auto"/>
        <w:rPr>
          <w:b/>
          <w:szCs w:val="28"/>
        </w:rPr>
      </w:pPr>
    </w:p>
    <w:p w:rsidR="00C51550" w:rsidRPr="00C51550" w:rsidRDefault="00220567" w:rsidP="009846E9">
      <w:pPr>
        <w:pStyle w:val="2"/>
        <w:rPr>
          <w:i w:val="0"/>
        </w:rPr>
      </w:pPr>
      <w:bookmarkStart w:id="219" w:name="_Toc394936281"/>
      <w:bookmarkStart w:id="220" w:name="_Toc407021116"/>
      <w:r w:rsidRPr="00BF7490">
        <w:rPr>
          <w:i w:val="0"/>
        </w:rPr>
        <w:t xml:space="preserve">Раздел </w:t>
      </w:r>
      <w:r w:rsidR="00F241FC">
        <w:rPr>
          <w:i w:val="0"/>
        </w:rPr>
        <w:t>7</w:t>
      </w:r>
      <w:r w:rsidRPr="00BF7490">
        <w:rPr>
          <w:i w:val="0"/>
        </w:rPr>
        <w:t>.</w:t>
      </w:r>
      <w:bookmarkStart w:id="221" w:name="_Toc394936282"/>
      <w:bookmarkStart w:id="222" w:name="_Toc394937856"/>
      <w:bookmarkStart w:id="223" w:name="_Toc400030434"/>
      <w:bookmarkStart w:id="224" w:name="_Toc405195578"/>
      <w:bookmarkStart w:id="225" w:name="_Toc405544881"/>
      <w:bookmarkEnd w:id="219"/>
      <w:r w:rsidR="009846E9">
        <w:rPr>
          <w:i w:val="0"/>
        </w:rPr>
        <w:t xml:space="preserve"> </w:t>
      </w:r>
      <w:r w:rsidR="00822E81">
        <w:rPr>
          <w:i w:val="0"/>
        </w:rPr>
        <w:t>Плановые значения показателей</w:t>
      </w:r>
      <w:r w:rsidR="001A6ACA" w:rsidRPr="00BF7490">
        <w:rPr>
          <w:i w:val="0"/>
        </w:rPr>
        <w:t xml:space="preserve"> развития централизованной системы водоотведения</w:t>
      </w:r>
      <w:bookmarkEnd w:id="220"/>
      <w:bookmarkEnd w:id="221"/>
      <w:bookmarkEnd w:id="222"/>
      <w:bookmarkEnd w:id="223"/>
      <w:bookmarkEnd w:id="224"/>
      <w:bookmarkEnd w:id="225"/>
    </w:p>
    <w:p w:rsidR="009846E9" w:rsidRDefault="009846E9" w:rsidP="00C51550">
      <w:pPr>
        <w:spacing w:line="276" w:lineRule="auto"/>
        <w:ind w:firstLine="560"/>
        <w:jc w:val="both"/>
        <w:rPr>
          <w:szCs w:val="28"/>
        </w:rPr>
      </w:pPr>
    </w:p>
    <w:p w:rsidR="007B20C9" w:rsidRPr="007B20C9" w:rsidRDefault="007B20C9" w:rsidP="00C51550">
      <w:pPr>
        <w:spacing w:line="276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Реализация мероприятий </w:t>
      </w:r>
      <w:r w:rsidRPr="007B20C9">
        <w:rPr>
          <w:rStyle w:val="af"/>
          <w:color w:val="auto"/>
          <w:szCs w:val="28"/>
          <w:u w:val="none"/>
        </w:rPr>
        <w:t>по развитию и модернизации системы водоотведения и очистки сточных вод позволит:</w:t>
      </w:r>
    </w:p>
    <w:p w:rsidR="007B20C9" w:rsidRPr="007B20C9" w:rsidRDefault="007B20C9" w:rsidP="00C51550">
      <w:pPr>
        <w:spacing w:line="276" w:lineRule="auto"/>
        <w:ind w:firstLine="560"/>
        <w:jc w:val="both"/>
        <w:rPr>
          <w:szCs w:val="28"/>
        </w:rPr>
      </w:pPr>
      <w:r w:rsidRPr="007B20C9">
        <w:rPr>
          <w:szCs w:val="28"/>
        </w:rPr>
        <w:t>- обеспечить централизованным водоотведением территории планировочных районов города;</w:t>
      </w:r>
    </w:p>
    <w:p w:rsidR="007B20C9" w:rsidRPr="007B20C9" w:rsidRDefault="007B20C9" w:rsidP="00C51550">
      <w:pPr>
        <w:spacing w:line="276" w:lineRule="auto"/>
        <w:ind w:firstLine="560"/>
        <w:jc w:val="both"/>
        <w:rPr>
          <w:szCs w:val="28"/>
        </w:rPr>
      </w:pPr>
      <w:r w:rsidRPr="007B20C9">
        <w:rPr>
          <w:szCs w:val="28"/>
        </w:rPr>
        <w:t>- улучшить показатели очистки сточных вод, соответственно снизить уровень загрязнения реки;</w:t>
      </w:r>
    </w:p>
    <w:p w:rsidR="007B20C9" w:rsidRPr="007B20C9" w:rsidRDefault="007B20C9" w:rsidP="00C51550">
      <w:pPr>
        <w:spacing w:line="276" w:lineRule="auto"/>
        <w:ind w:firstLine="560"/>
        <w:jc w:val="both"/>
        <w:rPr>
          <w:szCs w:val="28"/>
        </w:rPr>
      </w:pPr>
      <w:r w:rsidRPr="007B20C9">
        <w:rPr>
          <w:szCs w:val="28"/>
        </w:rPr>
        <w:t>- сократить удельные расходы на энергию и другие эксплу</w:t>
      </w:r>
      <w:r w:rsidR="00822E81">
        <w:rPr>
          <w:szCs w:val="28"/>
        </w:rPr>
        <w:t>а</w:t>
      </w:r>
      <w:r w:rsidRPr="007B20C9">
        <w:rPr>
          <w:szCs w:val="28"/>
        </w:rPr>
        <w:t>тационные расходы;</w:t>
      </w:r>
    </w:p>
    <w:p w:rsidR="007B20C9" w:rsidRPr="007B20C9" w:rsidRDefault="007B20C9" w:rsidP="00C51550">
      <w:pPr>
        <w:spacing w:line="276" w:lineRule="auto"/>
        <w:ind w:firstLine="560"/>
        <w:jc w:val="both"/>
        <w:rPr>
          <w:szCs w:val="28"/>
        </w:rPr>
      </w:pPr>
      <w:r w:rsidRPr="007B20C9">
        <w:rPr>
          <w:szCs w:val="28"/>
        </w:rPr>
        <w:t xml:space="preserve">- увеличить количество потребителей услуг, а также объем сбора средств за предоставленные услуги. </w:t>
      </w:r>
    </w:p>
    <w:p w:rsidR="003866BE" w:rsidRPr="00A777B0" w:rsidRDefault="003866BE" w:rsidP="00C51550">
      <w:pPr>
        <w:tabs>
          <w:tab w:val="left" w:pos="851"/>
        </w:tabs>
        <w:spacing w:line="276" w:lineRule="auto"/>
        <w:ind w:firstLine="560"/>
        <w:jc w:val="both"/>
        <w:rPr>
          <w:szCs w:val="28"/>
        </w:rPr>
      </w:pPr>
      <w:r>
        <w:rPr>
          <w:szCs w:val="28"/>
        </w:rPr>
        <w:t xml:space="preserve">В соответствии с проектом постановления об </w:t>
      </w:r>
      <w:r w:rsidRPr="003E47AC">
        <w:rPr>
          <w:spacing w:val="-1"/>
          <w:szCs w:val="28"/>
        </w:rPr>
        <w:t xml:space="preserve">утверждении </w:t>
      </w:r>
      <w:r>
        <w:rPr>
          <w:spacing w:val="-1"/>
          <w:szCs w:val="28"/>
        </w:rPr>
        <w:t>п</w:t>
      </w:r>
      <w:r w:rsidRPr="003E47AC">
        <w:rPr>
          <w:spacing w:val="-1"/>
          <w:szCs w:val="28"/>
        </w:rPr>
        <w:t>равил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формирования</w:t>
      </w:r>
      <w:r w:rsidRPr="003E47AC">
        <w:rPr>
          <w:spacing w:val="-2"/>
          <w:szCs w:val="28"/>
        </w:rPr>
        <w:t xml:space="preserve"> </w:t>
      </w:r>
      <w:r w:rsidRPr="003E47AC">
        <w:rPr>
          <w:spacing w:val="-1"/>
          <w:szCs w:val="28"/>
        </w:rPr>
        <w:t>целевых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показателей</w:t>
      </w:r>
      <w:r w:rsidRPr="003E47AC">
        <w:rPr>
          <w:spacing w:val="35"/>
          <w:szCs w:val="28"/>
        </w:rPr>
        <w:t xml:space="preserve"> </w:t>
      </w:r>
      <w:r w:rsidRPr="003E47AC">
        <w:rPr>
          <w:spacing w:val="-1"/>
          <w:szCs w:val="28"/>
        </w:rPr>
        <w:t>деятельности организаций, осуществляющих</w:t>
      </w:r>
      <w:r w:rsidRPr="003E47AC">
        <w:rPr>
          <w:spacing w:val="1"/>
          <w:szCs w:val="28"/>
        </w:rPr>
        <w:t xml:space="preserve"> </w:t>
      </w:r>
      <w:r w:rsidRPr="003E47AC">
        <w:rPr>
          <w:spacing w:val="-1"/>
          <w:szCs w:val="28"/>
        </w:rPr>
        <w:t>горячее водоснабжение,</w:t>
      </w:r>
      <w:r w:rsidRPr="003E47AC">
        <w:rPr>
          <w:spacing w:val="51"/>
          <w:szCs w:val="28"/>
        </w:rPr>
        <w:t xml:space="preserve"> </w:t>
      </w:r>
      <w:r w:rsidRPr="003E47AC">
        <w:rPr>
          <w:spacing w:val="-1"/>
          <w:szCs w:val="28"/>
        </w:rPr>
        <w:t>холодное</w:t>
      </w:r>
      <w:r w:rsidRPr="003E47AC">
        <w:rPr>
          <w:szCs w:val="28"/>
        </w:rPr>
        <w:t xml:space="preserve"> </w:t>
      </w:r>
      <w:r w:rsidRPr="003E47AC">
        <w:rPr>
          <w:spacing w:val="-2"/>
          <w:szCs w:val="28"/>
        </w:rPr>
        <w:t>водоснабжение</w:t>
      </w:r>
      <w:r w:rsidRPr="003E47AC">
        <w:rPr>
          <w:szCs w:val="28"/>
        </w:rPr>
        <w:t xml:space="preserve"> и</w:t>
      </w:r>
      <w:r w:rsidRPr="003E47AC">
        <w:rPr>
          <w:spacing w:val="-2"/>
          <w:szCs w:val="28"/>
        </w:rPr>
        <w:t xml:space="preserve"> </w:t>
      </w:r>
      <w:r w:rsidRPr="003E47AC">
        <w:rPr>
          <w:spacing w:val="-1"/>
          <w:szCs w:val="28"/>
        </w:rPr>
        <w:t>(или)</w:t>
      </w:r>
      <w:r w:rsidRPr="003E47AC">
        <w:rPr>
          <w:szCs w:val="28"/>
        </w:rPr>
        <w:t xml:space="preserve"> </w:t>
      </w:r>
      <w:r w:rsidRPr="003E47AC">
        <w:rPr>
          <w:spacing w:val="-1"/>
          <w:szCs w:val="28"/>
        </w:rPr>
        <w:t>водоотведение</w:t>
      </w:r>
      <w:r w:rsidRPr="00A777B0">
        <w:rPr>
          <w:szCs w:val="28"/>
        </w:rPr>
        <w:t xml:space="preserve"> </w:t>
      </w:r>
      <w:r>
        <w:rPr>
          <w:szCs w:val="28"/>
        </w:rPr>
        <w:t xml:space="preserve">на </w:t>
      </w:r>
      <w:r>
        <w:rPr>
          <w:szCs w:val="28"/>
        </w:rPr>
        <w:lastRenderedPageBreak/>
        <w:t xml:space="preserve">основании закона </w:t>
      </w:r>
      <w:r w:rsidRPr="008A200D">
        <w:rPr>
          <w:szCs w:val="28"/>
        </w:rPr>
        <w:t xml:space="preserve">№ </w:t>
      </w:r>
      <w:r w:rsidRPr="008A200D">
        <w:rPr>
          <w:spacing w:val="-1"/>
          <w:szCs w:val="28"/>
        </w:rPr>
        <w:t>416-ФЗ</w:t>
      </w:r>
      <w:r w:rsidRPr="008A200D">
        <w:rPr>
          <w:szCs w:val="28"/>
        </w:rPr>
        <w:t xml:space="preserve"> </w:t>
      </w:r>
      <w:r w:rsidRPr="008A200D">
        <w:rPr>
          <w:spacing w:val="-2"/>
          <w:szCs w:val="28"/>
        </w:rPr>
        <w:t>«О</w:t>
      </w:r>
      <w:r w:rsidRPr="008A200D">
        <w:rPr>
          <w:spacing w:val="2"/>
          <w:szCs w:val="28"/>
        </w:rPr>
        <w:t xml:space="preserve"> </w:t>
      </w:r>
      <w:r w:rsidRPr="008A200D">
        <w:rPr>
          <w:spacing w:val="-1"/>
          <w:szCs w:val="28"/>
        </w:rPr>
        <w:t>водоснабжении</w:t>
      </w:r>
      <w:r w:rsidRPr="008A200D">
        <w:rPr>
          <w:szCs w:val="28"/>
        </w:rPr>
        <w:t xml:space="preserve"> и </w:t>
      </w:r>
      <w:r w:rsidRPr="008A200D">
        <w:rPr>
          <w:spacing w:val="-1"/>
          <w:szCs w:val="28"/>
        </w:rPr>
        <w:t>водоотведении»</w:t>
      </w:r>
      <w:r>
        <w:rPr>
          <w:spacing w:val="-1"/>
          <w:szCs w:val="28"/>
        </w:rPr>
        <w:t xml:space="preserve"> в отсутствии других данных,</w:t>
      </w:r>
      <w:r>
        <w:rPr>
          <w:spacing w:val="4"/>
        </w:rPr>
        <w:t xml:space="preserve"> </w:t>
      </w:r>
      <w:r>
        <w:rPr>
          <w:szCs w:val="28"/>
        </w:rPr>
        <w:t>а</w:t>
      </w:r>
      <w:r w:rsidRPr="00A777B0">
        <w:rPr>
          <w:szCs w:val="28"/>
        </w:rPr>
        <w:t>нализ состояния коммунальной инфраструктуры проводится по индикаторам, отражающим следующие показатели:</w:t>
      </w:r>
    </w:p>
    <w:p w:rsidR="00807BD3" w:rsidRPr="00A777B0" w:rsidRDefault="00807BD3" w:rsidP="007B20C9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Анализ состояния коммунальной инфраструктуры проводится по индикаторам, отражающим следующие показатели:</w:t>
      </w:r>
    </w:p>
    <w:p w:rsidR="00807BD3" w:rsidRPr="00A777B0" w:rsidRDefault="00807BD3" w:rsidP="00BF7CA5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- аварийность систем коммунальной инфраструктуры (</w:t>
      </w:r>
      <w:proofErr w:type="spellStart"/>
      <w:proofErr w:type="gramStart"/>
      <w:r w:rsidRPr="00A777B0">
        <w:rPr>
          <w:szCs w:val="28"/>
        </w:rPr>
        <w:t>ед</w:t>
      </w:r>
      <w:proofErr w:type="spellEnd"/>
      <w:proofErr w:type="gramEnd"/>
      <w:r w:rsidRPr="00A777B0">
        <w:rPr>
          <w:szCs w:val="28"/>
        </w:rPr>
        <w:t>/км);</w:t>
      </w:r>
    </w:p>
    <w:p w:rsidR="00807BD3" w:rsidRPr="00A777B0" w:rsidRDefault="00807BD3" w:rsidP="00BF7CA5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- уровень потерь</w:t>
      </w:r>
      <w:proofErr w:type="gramStart"/>
      <w:r w:rsidRPr="00A777B0">
        <w:rPr>
          <w:szCs w:val="28"/>
        </w:rPr>
        <w:t xml:space="preserve"> (%);</w:t>
      </w:r>
      <w:proofErr w:type="gramEnd"/>
    </w:p>
    <w:p w:rsidR="00807BD3" w:rsidRPr="00A777B0" w:rsidRDefault="00807BD3" w:rsidP="00BF7CA5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- индекс замены оборудования</w:t>
      </w:r>
      <w:proofErr w:type="gramStart"/>
      <w:r w:rsidRPr="00A777B0">
        <w:rPr>
          <w:szCs w:val="28"/>
        </w:rPr>
        <w:t xml:space="preserve"> (%);</w:t>
      </w:r>
      <w:proofErr w:type="gramEnd"/>
    </w:p>
    <w:p w:rsidR="00807BD3" w:rsidRPr="00A777B0" w:rsidRDefault="00807BD3" w:rsidP="00BF7CA5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- износ систем коммунальной инфраструктуры</w:t>
      </w:r>
      <w:proofErr w:type="gramStart"/>
      <w:r w:rsidRPr="00A777B0">
        <w:rPr>
          <w:szCs w:val="28"/>
        </w:rPr>
        <w:t xml:space="preserve"> (%);</w:t>
      </w:r>
      <w:proofErr w:type="gramEnd"/>
    </w:p>
    <w:p w:rsidR="003866BE" w:rsidRDefault="00807BD3" w:rsidP="00C51550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A777B0">
        <w:rPr>
          <w:szCs w:val="28"/>
        </w:rPr>
        <w:t>- удельный вес сетей, нуждающихся в замене</w:t>
      </w:r>
      <w:proofErr w:type="gramStart"/>
      <w:r w:rsidRPr="00A777B0">
        <w:rPr>
          <w:szCs w:val="28"/>
        </w:rPr>
        <w:t xml:space="preserve"> (%);</w:t>
      </w:r>
      <w:proofErr w:type="gramEnd"/>
    </w:p>
    <w:p w:rsidR="003866BE" w:rsidRDefault="003866BE" w:rsidP="00F751B7">
      <w:pPr>
        <w:tabs>
          <w:tab w:val="left" w:pos="851"/>
        </w:tabs>
        <w:spacing w:line="360" w:lineRule="auto"/>
        <w:ind w:firstLine="567"/>
        <w:jc w:val="right"/>
        <w:rPr>
          <w:szCs w:val="28"/>
        </w:rPr>
      </w:pPr>
      <w:r>
        <w:rPr>
          <w:szCs w:val="28"/>
        </w:rPr>
        <w:t>Таблица 7.1.1.</w:t>
      </w:r>
    </w:p>
    <w:tbl>
      <w:tblPr>
        <w:tblW w:w="9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021"/>
        <w:gridCol w:w="900"/>
        <w:gridCol w:w="900"/>
        <w:gridCol w:w="900"/>
      </w:tblGrid>
      <w:tr w:rsidR="00D020FB" w:rsidRPr="003866BE" w:rsidTr="00C51550">
        <w:trPr>
          <w:trHeight w:val="76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0FB" w:rsidRPr="00C51550" w:rsidRDefault="00D020FB" w:rsidP="00C51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целевых показателей</w:t>
            </w:r>
          </w:p>
          <w:p w:rsidR="00D020FB" w:rsidRPr="00C51550" w:rsidRDefault="00D020FB" w:rsidP="00C51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и индикаторов Программы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0FB" w:rsidRPr="00C51550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  <w:p w:rsidR="00D020FB" w:rsidRPr="00C51550" w:rsidRDefault="00C51550" w:rsidP="00C51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0FB" w:rsidRPr="00C51550" w:rsidRDefault="00D020FB" w:rsidP="00165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  <w:p w:rsidR="00D020FB" w:rsidRPr="00C51550" w:rsidRDefault="00D020FB" w:rsidP="00165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0FB" w:rsidRPr="00C51550" w:rsidRDefault="00D020FB" w:rsidP="00165FD0">
            <w:pPr>
              <w:jc w:val="center"/>
              <w:rPr>
                <w:b/>
                <w:szCs w:val="22"/>
              </w:rPr>
            </w:pPr>
            <w:r w:rsidRPr="00C51550">
              <w:rPr>
                <w:b/>
                <w:szCs w:val="22"/>
              </w:rPr>
              <w:t>2020</w:t>
            </w:r>
          </w:p>
          <w:p w:rsidR="00D020FB" w:rsidRPr="00C51550" w:rsidRDefault="00D020FB" w:rsidP="00165FD0">
            <w:pPr>
              <w:jc w:val="center"/>
              <w:rPr>
                <w:b/>
                <w:szCs w:val="22"/>
              </w:rPr>
            </w:pPr>
            <w:r w:rsidRPr="00C51550">
              <w:rPr>
                <w:b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0FB" w:rsidRPr="00C51550" w:rsidRDefault="00D020FB" w:rsidP="00165FD0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160D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D020FB" w:rsidRPr="00C51550" w:rsidRDefault="00D020FB" w:rsidP="00165FD0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550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D020FB" w:rsidRPr="003866BE" w:rsidTr="00C51550">
        <w:trPr>
          <w:trHeight w:val="60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Объём потерь (сбросов) коммунальных ресурсов в централизованных системах водоотведения (% 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D020FB" w:rsidRPr="003866BE" w:rsidTr="00C51550">
        <w:trPr>
          <w:trHeight w:val="48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Количество аварий и инцидентов на объектах водоснабжения и водоотведения</w:t>
            </w:r>
          </w:p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(% 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D020FB" w:rsidRPr="003866BE" w:rsidTr="00C51550">
        <w:trPr>
          <w:trHeight w:val="6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Количество проб воды, не соответствующих действующим нормативам</w:t>
            </w:r>
          </w:p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(% к уровню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D020FB" w:rsidRPr="003866BE" w:rsidTr="00C51550">
        <w:trPr>
          <w:trHeight w:val="6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Ввод в эксплуатацию построенных участков канализационных коллекторов</w:t>
            </w:r>
          </w:p>
          <w:p w:rsidR="00D020FB" w:rsidRPr="003866BE" w:rsidRDefault="00D020FB" w:rsidP="00C51550">
            <w:pPr>
              <w:pStyle w:val="ConsPlusNormal"/>
              <w:widowControl/>
              <w:ind w:firstLine="489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 xml:space="preserve">(нарастающим итогом), </w:t>
            </w:r>
            <w:proofErr w:type="gramStart"/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0FB" w:rsidRPr="003866BE" w:rsidRDefault="00D020FB" w:rsidP="00165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6BE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</w:tbl>
    <w:p w:rsidR="00CD5B11" w:rsidRPr="00BF7CA5" w:rsidRDefault="00CD5B11" w:rsidP="00BF7CA5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</w:p>
    <w:p w:rsidR="00A160D9" w:rsidRPr="00A160D9" w:rsidRDefault="003866BE" w:rsidP="00A160D9">
      <w:pPr>
        <w:spacing w:line="360" w:lineRule="auto"/>
        <w:ind w:firstLine="567"/>
        <w:jc w:val="both"/>
        <w:rPr>
          <w:szCs w:val="28"/>
        </w:rPr>
      </w:pPr>
      <w:bookmarkStart w:id="226" w:name="_Toc394936283"/>
      <w:r w:rsidRPr="00D72186">
        <w:rPr>
          <w:rFonts w:eastAsia="Calibri"/>
          <w:szCs w:val="28"/>
          <w:lang w:eastAsia="en-US"/>
        </w:rPr>
        <w:t>При вступлении в силу правил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 необходимо будет актуализировать произвести расчет целевых показателей</w:t>
      </w:r>
    </w:p>
    <w:p w:rsidR="00A160D9" w:rsidRPr="00A160D9" w:rsidRDefault="00A160D9" w:rsidP="00A160D9">
      <w:pPr>
        <w:rPr>
          <w:lang w:eastAsia="ar-SA"/>
        </w:rPr>
      </w:pPr>
    </w:p>
    <w:p w:rsidR="00DA6674" w:rsidRPr="00BF7490" w:rsidRDefault="00DA6674" w:rsidP="00A160D9">
      <w:pPr>
        <w:pStyle w:val="2"/>
        <w:rPr>
          <w:i w:val="0"/>
        </w:rPr>
      </w:pPr>
      <w:bookmarkStart w:id="227" w:name="_Toc407021117"/>
      <w:r w:rsidRPr="00BF7490">
        <w:rPr>
          <w:i w:val="0"/>
        </w:rPr>
        <w:t xml:space="preserve">Раздел </w:t>
      </w:r>
      <w:r w:rsidR="00F241FC">
        <w:rPr>
          <w:i w:val="0"/>
        </w:rPr>
        <w:t>8</w:t>
      </w:r>
      <w:r w:rsidRPr="00BF7490">
        <w:rPr>
          <w:i w:val="0"/>
        </w:rPr>
        <w:t>.</w:t>
      </w:r>
      <w:bookmarkStart w:id="228" w:name="_Toc394936284"/>
      <w:bookmarkStart w:id="229" w:name="_Toc394937858"/>
      <w:bookmarkStart w:id="230" w:name="_Toc400030436"/>
      <w:bookmarkStart w:id="231" w:name="_Toc405195580"/>
      <w:bookmarkStart w:id="232" w:name="_Toc405544883"/>
      <w:bookmarkEnd w:id="226"/>
      <w:r w:rsidR="00A160D9">
        <w:rPr>
          <w:i w:val="0"/>
        </w:rPr>
        <w:t xml:space="preserve"> </w:t>
      </w:r>
      <w:r w:rsidRPr="00BF7490">
        <w:rPr>
          <w:i w:val="0"/>
        </w:rPr>
        <w:t>Перечень выявленных бесхозяйных объектов централизованной системы водоотведени</w:t>
      </w:r>
      <w:bookmarkEnd w:id="228"/>
      <w:bookmarkEnd w:id="229"/>
      <w:bookmarkEnd w:id="230"/>
      <w:bookmarkEnd w:id="231"/>
      <w:bookmarkEnd w:id="232"/>
      <w:r w:rsidR="00A160D9">
        <w:rPr>
          <w:i w:val="0"/>
        </w:rPr>
        <w:t>я</w:t>
      </w:r>
      <w:bookmarkEnd w:id="227"/>
    </w:p>
    <w:p w:rsidR="003866BE" w:rsidRDefault="00DA6674" w:rsidP="003866BE">
      <w:pPr>
        <w:pStyle w:val="afffa"/>
        <w:rPr>
          <w:b/>
        </w:rPr>
      </w:pPr>
      <w:r>
        <w:rPr>
          <w:b/>
        </w:rPr>
        <w:tab/>
      </w:r>
    </w:p>
    <w:p w:rsidR="0079522A" w:rsidRPr="0079522A" w:rsidRDefault="003866BE" w:rsidP="00A160D9">
      <w:pPr>
        <w:pStyle w:val="afffa"/>
        <w:spacing w:line="360" w:lineRule="auto"/>
      </w:pPr>
      <w:r w:rsidRPr="007B082D">
        <w:rPr>
          <w:rFonts w:eastAsiaTheme="minorHAnsi"/>
          <w:szCs w:val="24"/>
          <w:lang w:eastAsia="en-US"/>
        </w:rPr>
        <w:t>В соответствии с главой 8 ст. 42 Федерального закона от 7 декабря 2011 г. № 416-ФЗ "О водоснабжении и водоотведении":</w:t>
      </w:r>
      <w:r>
        <w:rPr>
          <w:rFonts w:eastAsiaTheme="minorHAnsi"/>
          <w:szCs w:val="24"/>
          <w:lang w:eastAsia="en-US"/>
        </w:rPr>
        <w:t xml:space="preserve"> «</w:t>
      </w:r>
      <w:r w:rsidRPr="007B082D">
        <w:rPr>
          <w:rFonts w:eastAsiaTheme="minorHAnsi"/>
          <w:szCs w:val="24"/>
          <w:lang w:eastAsia="en-US"/>
        </w:rPr>
        <w:t xml:space="preserve">До 1 июля 2013 года органы местного самоуправления поселения, городского округа осуществляют инвентаризацию водопроводных и канализационных сетей, участвующих в водоснабжении и водоотведении (транспортировке воды и сточных вод), </w:t>
      </w:r>
      <w:r w:rsidRPr="007B082D">
        <w:rPr>
          <w:rFonts w:eastAsiaTheme="minorHAnsi"/>
          <w:szCs w:val="24"/>
          <w:lang w:eastAsia="en-US"/>
        </w:rPr>
        <w:lastRenderedPageBreak/>
        <w:t>утверждают схему водоснабжения и водоотведения, определяют гарантирующую организацию, уста</w:t>
      </w:r>
      <w:r>
        <w:rPr>
          <w:rFonts w:eastAsiaTheme="minorHAnsi"/>
          <w:szCs w:val="24"/>
          <w:lang w:eastAsia="en-US"/>
        </w:rPr>
        <w:t>навливают зоны ее деятельности». Схемой рекомендуется провести инвентаризацию с целью выявления б</w:t>
      </w:r>
      <w:r>
        <w:rPr>
          <w:shd w:val="clear" w:color="auto" w:fill="FFFFFF"/>
        </w:rPr>
        <w:t xml:space="preserve">есхозяйных объектов централизованной системы водоотведения. </w:t>
      </w:r>
    </w:p>
    <w:sectPr w:rsidR="0079522A" w:rsidRPr="0079522A" w:rsidSect="00DE76AD">
      <w:pgSz w:w="11906" w:h="16838" w:code="9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3F" w:rsidRDefault="009F263F" w:rsidP="00F53920">
      <w:r>
        <w:separator/>
      </w:r>
    </w:p>
  </w:endnote>
  <w:endnote w:type="continuationSeparator" w:id="0">
    <w:p w:rsidR="009F263F" w:rsidRDefault="009F263F" w:rsidP="00F5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08972"/>
      <w:docPartObj>
        <w:docPartGallery w:val="Page Numbers (Bottom of Page)"/>
        <w:docPartUnique/>
      </w:docPartObj>
    </w:sdtPr>
    <w:sdtContent>
      <w:p w:rsidR="00B92F58" w:rsidRDefault="00B92F58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12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92F58" w:rsidRDefault="00B92F58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58" w:rsidRDefault="00B92F58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12C">
      <w:rPr>
        <w:noProof/>
      </w:rPr>
      <w:t>63</w:t>
    </w:r>
    <w:r>
      <w:rPr>
        <w:noProof/>
      </w:rPr>
      <w:fldChar w:fldCharType="end"/>
    </w:r>
  </w:p>
  <w:p w:rsidR="00B92F58" w:rsidRDefault="00B92F5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3F" w:rsidRDefault="009F263F" w:rsidP="00F53920">
      <w:r>
        <w:separator/>
      </w:r>
    </w:p>
  </w:footnote>
  <w:footnote w:type="continuationSeparator" w:id="0">
    <w:p w:rsidR="009F263F" w:rsidRDefault="009F263F" w:rsidP="00F5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7EA62A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2"/>
    <w:multiLevelType w:val="multilevel"/>
    <w:tmpl w:val="64E623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2F"/>
    <w:multiLevelType w:val="singleLevel"/>
    <w:tmpl w:val="0000002F"/>
    <w:name w:val="WW8Num47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9">
    <w:nsid w:val="0000003D"/>
    <w:multiLevelType w:val="singleLevel"/>
    <w:tmpl w:val="0000003D"/>
    <w:name w:val="WW8Num61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FD0FE3"/>
    <w:multiLevelType w:val="hybridMultilevel"/>
    <w:tmpl w:val="5E14890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764476"/>
    <w:multiLevelType w:val="hybridMultilevel"/>
    <w:tmpl w:val="5052B6F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03921F72"/>
    <w:multiLevelType w:val="hybridMultilevel"/>
    <w:tmpl w:val="04A203DC"/>
    <w:lvl w:ilvl="0" w:tplc="F39C6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A9040F"/>
    <w:multiLevelType w:val="hybridMultilevel"/>
    <w:tmpl w:val="C84ED73C"/>
    <w:lvl w:ilvl="0" w:tplc="0000000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7AC0FB5"/>
    <w:multiLevelType w:val="multilevel"/>
    <w:tmpl w:val="AE5C79C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08BC36AF"/>
    <w:multiLevelType w:val="multilevel"/>
    <w:tmpl w:val="500E92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CB076CB"/>
    <w:multiLevelType w:val="multilevel"/>
    <w:tmpl w:val="49186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0582081"/>
    <w:multiLevelType w:val="multilevel"/>
    <w:tmpl w:val="5E0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91753B"/>
    <w:multiLevelType w:val="hybridMultilevel"/>
    <w:tmpl w:val="34C6E37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7097040"/>
    <w:multiLevelType w:val="hybridMultilevel"/>
    <w:tmpl w:val="1D408E3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C1113"/>
    <w:multiLevelType w:val="multilevel"/>
    <w:tmpl w:val="62060B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1A856AB"/>
    <w:multiLevelType w:val="multilevel"/>
    <w:tmpl w:val="419688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2">
    <w:nsid w:val="253049A0"/>
    <w:multiLevelType w:val="hybridMultilevel"/>
    <w:tmpl w:val="83ACCFE2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B6A4D01"/>
    <w:multiLevelType w:val="hybridMultilevel"/>
    <w:tmpl w:val="D98A3066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9A271D"/>
    <w:multiLevelType w:val="hybridMultilevel"/>
    <w:tmpl w:val="9E5EE3EE"/>
    <w:lvl w:ilvl="0" w:tplc="0000002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FC31B1"/>
    <w:multiLevelType w:val="hybridMultilevel"/>
    <w:tmpl w:val="0B201BFE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7568A9"/>
    <w:multiLevelType w:val="hybridMultilevel"/>
    <w:tmpl w:val="DF1277D2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26A4A5D"/>
    <w:multiLevelType w:val="hybridMultilevel"/>
    <w:tmpl w:val="45509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71849AC"/>
    <w:multiLevelType w:val="multilevel"/>
    <w:tmpl w:val="3F7CE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3BA14E68"/>
    <w:multiLevelType w:val="hybridMultilevel"/>
    <w:tmpl w:val="4A529E0E"/>
    <w:lvl w:ilvl="0" w:tplc="8B4415FC">
      <w:start w:val="1"/>
      <w:numFmt w:val="bullet"/>
      <w:lvlText w:val="-"/>
      <w:lvlJc w:val="left"/>
      <w:pPr>
        <w:ind w:left="1287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5E75F97"/>
    <w:multiLevelType w:val="hybridMultilevel"/>
    <w:tmpl w:val="DEF85FC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8B6B37"/>
    <w:multiLevelType w:val="hybridMultilevel"/>
    <w:tmpl w:val="792CF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764C82"/>
    <w:multiLevelType w:val="hybridMultilevel"/>
    <w:tmpl w:val="A7E8E6DC"/>
    <w:lvl w:ilvl="0" w:tplc="00000006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>
    <w:nsid w:val="5D5A000F"/>
    <w:multiLevelType w:val="hybridMultilevel"/>
    <w:tmpl w:val="DA80F1F2"/>
    <w:lvl w:ilvl="0" w:tplc="49E43E0A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4">
    <w:nsid w:val="5DFB2B87"/>
    <w:multiLevelType w:val="hybridMultilevel"/>
    <w:tmpl w:val="1BEC6DC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87154B"/>
    <w:multiLevelType w:val="hybridMultilevel"/>
    <w:tmpl w:val="0228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1075D"/>
    <w:multiLevelType w:val="multilevel"/>
    <w:tmpl w:val="00A890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4C80D1D"/>
    <w:multiLevelType w:val="hybridMultilevel"/>
    <w:tmpl w:val="8834CC9E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21FFA"/>
    <w:multiLevelType w:val="multilevel"/>
    <w:tmpl w:val="F91AF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7F3C75"/>
    <w:multiLevelType w:val="multilevel"/>
    <w:tmpl w:val="3836B8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CA2BD9"/>
    <w:multiLevelType w:val="hybridMultilevel"/>
    <w:tmpl w:val="B49C5596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12423D"/>
    <w:multiLevelType w:val="hybridMultilevel"/>
    <w:tmpl w:val="E61C61FC"/>
    <w:lvl w:ilvl="0" w:tplc="00000005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>
    <w:nsid w:val="732D5419"/>
    <w:multiLevelType w:val="hybridMultilevel"/>
    <w:tmpl w:val="FD789EEA"/>
    <w:lvl w:ilvl="0" w:tplc="F39C6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996BEE"/>
    <w:multiLevelType w:val="multilevel"/>
    <w:tmpl w:val="C58C30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95745FA"/>
    <w:multiLevelType w:val="hybridMultilevel"/>
    <w:tmpl w:val="A6F46406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E76789"/>
    <w:multiLevelType w:val="multilevel"/>
    <w:tmpl w:val="21726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9A35EC"/>
    <w:multiLevelType w:val="hybridMultilevel"/>
    <w:tmpl w:val="B2026260"/>
    <w:lvl w:ilvl="0" w:tplc="D61CB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9430A1"/>
    <w:multiLevelType w:val="hybridMultilevel"/>
    <w:tmpl w:val="650CFEE6"/>
    <w:lvl w:ilvl="0" w:tplc="454CE94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DCF4D8B"/>
    <w:multiLevelType w:val="hybridMultilevel"/>
    <w:tmpl w:val="FFA85BA8"/>
    <w:lvl w:ilvl="0" w:tplc="49E43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8"/>
  </w:num>
  <w:num w:numId="4">
    <w:abstractNumId w:val="39"/>
  </w:num>
  <w:num w:numId="5">
    <w:abstractNumId w:val="45"/>
  </w:num>
  <w:num w:numId="6">
    <w:abstractNumId w:val="16"/>
  </w:num>
  <w:num w:numId="7">
    <w:abstractNumId w:val="47"/>
  </w:num>
  <w:num w:numId="8">
    <w:abstractNumId w:val="14"/>
  </w:num>
  <w:num w:numId="9">
    <w:abstractNumId w:val="20"/>
  </w:num>
  <w:num w:numId="10">
    <w:abstractNumId w:val="15"/>
  </w:num>
  <w:num w:numId="11">
    <w:abstractNumId w:val="43"/>
  </w:num>
  <w:num w:numId="12">
    <w:abstractNumId w:val="24"/>
  </w:num>
  <w:num w:numId="13">
    <w:abstractNumId w:val="2"/>
  </w:num>
  <w:num w:numId="14">
    <w:abstractNumId w:val="3"/>
  </w:num>
  <w:num w:numId="15">
    <w:abstractNumId w:val="5"/>
  </w:num>
  <w:num w:numId="16">
    <w:abstractNumId w:val="19"/>
  </w:num>
  <w:num w:numId="17">
    <w:abstractNumId w:val="30"/>
  </w:num>
  <w:num w:numId="18">
    <w:abstractNumId w:val="11"/>
  </w:num>
  <w:num w:numId="19">
    <w:abstractNumId w:val="41"/>
  </w:num>
  <w:num w:numId="20">
    <w:abstractNumId w:val="42"/>
  </w:num>
  <w:num w:numId="21">
    <w:abstractNumId w:val="12"/>
  </w:num>
  <w:num w:numId="22">
    <w:abstractNumId w:val="34"/>
  </w:num>
  <w:num w:numId="23">
    <w:abstractNumId w:val="4"/>
  </w:num>
  <w:num w:numId="24">
    <w:abstractNumId w:val="13"/>
  </w:num>
  <w:num w:numId="25">
    <w:abstractNumId w:val="32"/>
  </w:num>
  <w:num w:numId="26">
    <w:abstractNumId w:val="31"/>
  </w:num>
  <w:num w:numId="27">
    <w:abstractNumId w:val="26"/>
  </w:num>
  <w:num w:numId="28">
    <w:abstractNumId w:val="22"/>
  </w:num>
  <w:num w:numId="29">
    <w:abstractNumId w:val="48"/>
  </w:num>
  <w:num w:numId="30">
    <w:abstractNumId w:val="40"/>
  </w:num>
  <w:num w:numId="31">
    <w:abstractNumId w:val="25"/>
  </w:num>
  <w:num w:numId="32">
    <w:abstractNumId w:val="29"/>
  </w:num>
  <w:num w:numId="33">
    <w:abstractNumId w:val="37"/>
  </w:num>
  <w:num w:numId="34">
    <w:abstractNumId w:val="23"/>
  </w:num>
  <w:num w:numId="35">
    <w:abstractNumId w:val="44"/>
  </w:num>
  <w:num w:numId="36">
    <w:abstractNumId w:val="17"/>
  </w:num>
  <w:num w:numId="37">
    <w:abstractNumId w:val="33"/>
  </w:num>
  <w:num w:numId="38">
    <w:abstractNumId w:val="36"/>
  </w:num>
  <w:num w:numId="39">
    <w:abstractNumId w:val="10"/>
  </w:num>
  <w:num w:numId="40">
    <w:abstractNumId w:val="35"/>
  </w:num>
  <w:num w:numId="41">
    <w:abstractNumId w:val="21"/>
  </w:num>
  <w:num w:numId="42">
    <w:abstractNumId w:val="27"/>
  </w:num>
  <w:num w:numId="43">
    <w:abstractNumId w:val="46"/>
  </w:num>
  <w:num w:numId="4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1"/>
    <w:rsid w:val="00000C0D"/>
    <w:rsid w:val="0000559A"/>
    <w:rsid w:val="00010D2D"/>
    <w:rsid w:val="00012012"/>
    <w:rsid w:val="00023994"/>
    <w:rsid w:val="0003155F"/>
    <w:rsid w:val="00032D72"/>
    <w:rsid w:val="000361BF"/>
    <w:rsid w:val="000364FF"/>
    <w:rsid w:val="00036A83"/>
    <w:rsid w:val="00037D64"/>
    <w:rsid w:val="000415A0"/>
    <w:rsid w:val="0004184E"/>
    <w:rsid w:val="0004257D"/>
    <w:rsid w:val="00042D84"/>
    <w:rsid w:val="00046A43"/>
    <w:rsid w:val="0005240E"/>
    <w:rsid w:val="00056AE1"/>
    <w:rsid w:val="00056D2B"/>
    <w:rsid w:val="000622FB"/>
    <w:rsid w:val="00063E2A"/>
    <w:rsid w:val="00067A55"/>
    <w:rsid w:val="00070393"/>
    <w:rsid w:val="000714AE"/>
    <w:rsid w:val="000714C7"/>
    <w:rsid w:val="00072F1F"/>
    <w:rsid w:val="00080663"/>
    <w:rsid w:val="00082B1D"/>
    <w:rsid w:val="0008392E"/>
    <w:rsid w:val="000858E2"/>
    <w:rsid w:val="00086F24"/>
    <w:rsid w:val="00091280"/>
    <w:rsid w:val="00091C3D"/>
    <w:rsid w:val="00094D27"/>
    <w:rsid w:val="000966EA"/>
    <w:rsid w:val="000A0387"/>
    <w:rsid w:val="000A17E5"/>
    <w:rsid w:val="000A37E3"/>
    <w:rsid w:val="000A49CA"/>
    <w:rsid w:val="000A5D07"/>
    <w:rsid w:val="000B18B5"/>
    <w:rsid w:val="000B226E"/>
    <w:rsid w:val="000B2814"/>
    <w:rsid w:val="000B4339"/>
    <w:rsid w:val="000C0553"/>
    <w:rsid w:val="000C1503"/>
    <w:rsid w:val="000C3E0E"/>
    <w:rsid w:val="000C4788"/>
    <w:rsid w:val="000C4C50"/>
    <w:rsid w:val="000C60E1"/>
    <w:rsid w:val="000C6D13"/>
    <w:rsid w:val="000D4260"/>
    <w:rsid w:val="000D5158"/>
    <w:rsid w:val="000D6019"/>
    <w:rsid w:val="000E2B3A"/>
    <w:rsid w:val="000E43A7"/>
    <w:rsid w:val="000E5F5D"/>
    <w:rsid w:val="000E64DD"/>
    <w:rsid w:val="000F59F5"/>
    <w:rsid w:val="000F681D"/>
    <w:rsid w:val="00100AD2"/>
    <w:rsid w:val="001066D1"/>
    <w:rsid w:val="00107539"/>
    <w:rsid w:val="00107A8E"/>
    <w:rsid w:val="00107EDF"/>
    <w:rsid w:val="0011087E"/>
    <w:rsid w:val="00112BC3"/>
    <w:rsid w:val="001155AE"/>
    <w:rsid w:val="00115A24"/>
    <w:rsid w:val="00116B57"/>
    <w:rsid w:val="00121B56"/>
    <w:rsid w:val="001228CD"/>
    <w:rsid w:val="00126710"/>
    <w:rsid w:val="00131A13"/>
    <w:rsid w:val="0013371C"/>
    <w:rsid w:val="00133940"/>
    <w:rsid w:val="00133A82"/>
    <w:rsid w:val="00134FF4"/>
    <w:rsid w:val="00135627"/>
    <w:rsid w:val="00135BA9"/>
    <w:rsid w:val="001376A6"/>
    <w:rsid w:val="001376F2"/>
    <w:rsid w:val="0014139D"/>
    <w:rsid w:val="00145501"/>
    <w:rsid w:val="00145BB5"/>
    <w:rsid w:val="001462EE"/>
    <w:rsid w:val="00147797"/>
    <w:rsid w:val="001527AD"/>
    <w:rsid w:val="001537B3"/>
    <w:rsid w:val="00157A9C"/>
    <w:rsid w:val="001640F8"/>
    <w:rsid w:val="00165FD0"/>
    <w:rsid w:val="00170B3C"/>
    <w:rsid w:val="00172B4F"/>
    <w:rsid w:val="00174F69"/>
    <w:rsid w:val="00181BE9"/>
    <w:rsid w:val="00193C88"/>
    <w:rsid w:val="00197E5D"/>
    <w:rsid w:val="001A0C3B"/>
    <w:rsid w:val="001A2DB8"/>
    <w:rsid w:val="001A69C2"/>
    <w:rsid w:val="001A6A3B"/>
    <w:rsid w:val="001A6A90"/>
    <w:rsid w:val="001A6ACA"/>
    <w:rsid w:val="001B0742"/>
    <w:rsid w:val="001B178B"/>
    <w:rsid w:val="001B3C6B"/>
    <w:rsid w:val="001B4A6D"/>
    <w:rsid w:val="001B5656"/>
    <w:rsid w:val="001B6EC5"/>
    <w:rsid w:val="001C2D0E"/>
    <w:rsid w:val="001D097C"/>
    <w:rsid w:val="001D0BE0"/>
    <w:rsid w:val="001D12E0"/>
    <w:rsid w:val="001D3452"/>
    <w:rsid w:val="001E2683"/>
    <w:rsid w:val="001E2D31"/>
    <w:rsid w:val="001E4BDC"/>
    <w:rsid w:val="001E759B"/>
    <w:rsid w:val="001F20E7"/>
    <w:rsid w:val="001F29C9"/>
    <w:rsid w:val="001F5A1F"/>
    <w:rsid w:val="001F6AC0"/>
    <w:rsid w:val="00203D40"/>
    <w:rsid w:val="00207635"/>
    <w:rsid w:val="00210461"/>
    <w:rsid w:val="00210C1B"/>
    <w:rsid w:val="0021156F"/>
    <w:rsid w:val="00213165"/>
    <w:rsid w:val="00215FE7"/>
    <w:rsid w:val="002171A8"/>
    <w:rsid w:val="002178C9"/>
    <w:rsid w:val="00220567"/>
    <w:rsid w:val="00223CEC"/>
    <w:rsid w:val="002260C0"/>
    <w:rsid w:val="00231D88"/>
    <w:rsid w:val="0023292C"/>
    <w:rsid w:val="002347E6"/>
    <w:rsid w:val="00236F83"/>
    <w:rsid w:val="00237149"/>
    <w:rsid w:val="00237BB9"/>
    <w:rsid w:val="00237E07"/>
    <w:rsid w:val="00241648"/>
    <w:rsid w:val="00242354"/>
    <w:rsid w:val="00243422"/>
    <w:rsid w:val="00243F89"/>
    <w:rsid w:val="00243FA9"/>
    <w:rsid w:val="00244A6D"/>
    <w:rsid w:val="00247D7E"/>
    <w:rsid w:val="002629D6"/>
    <w:rsid w:val="00267036"/>
    <w:rsid w:val="002676C7"/>
    <w:rsid w:val="002750BD"/>
    <w:rsid w:val="00280C41"/>
    <w:rsid w:val="00280C6A"/>
    <w:rsid w:val="00281B8F"/>
    <w:rsid w:val="00285099"/>
    <w:rsid w:val="00285D9D"/>
    <w:rsid w:val="00287BF1"/>
    <w:rsid w:val="00287D3E"/>
    <w:rsid w:val="00290B2D"/>
    <w:rsid w:val="00295832"/>
    <w:rsid w:val="00295F1D"/>
    <w:rsid w:val="00296E9B"/>
    <w:rsid w:val="002A01CC"/>
    <w:rsid w:val="002A571A"/>
    <w:rsid w:val="002B0AD1"/>
    <w:rsid w:val="002B68D0"/>
    <w:rsid w:val="002B6943"/>
    <w:rsid w:val="002B6D8A"/>
    <w:rsid w:val="002C6D2A"/>
    <w:rsid w:val="002C70C7"/>
    <w:rsid w:val="002C769C"/>
    <w:rsid w:val="002C7AAE"/>
    <w:rsid w:val="002D08FE"/>
    <w:rsid w:val="002D09CB"/>
    <w:rsid w:val="002D19E1"/>
    <w:rsid w:val="002D3C16"/>
    <w:rsid w:val="002D4679"/>
    <w:rsid w:val="002D5AF2"/>
    <w:rsid w:val="002D78CC"/>
    <w:rsid w:val="002E201B"/>
    <w:rsid w:val="002E451C"/>
    <w:rsid w:val="00300D33"/>
    <w:rsid w:val="00304708"/>
    <w:rsid w:val="0031397F"/>
    <w:rsid w:val="00315B36"/>
    <w:rsid w:val="00315EE9"/>
    <w:rsid w:val="0031709D"/>
    <w:rsid w:val="0031729B"/>
    <w:rsid w:val="003203EF"/>
    <w:rsid w:val="00322918"/>
    <w:rsid w:val="003233CB"/>
    <w:rsid w:val="00324097"/>
    <w:rsid w:val="00325456"/>
    <w:rsid w:val="00326366"/>
    <w:rsid w:val="00326452"/>
    <w:rsid w:val="00326532"/>
    <w:rsid w:val="00326D00"/>
    <w:rsid w:val="003304EF"/>
    <w:rsid w:val="00331340"/>
    <w:rsid w:val="003319C8"/>
    <w:rsid w:val="003328CA"/>
    <w:rsid w:val="00333101"/>
    <w:rsid w:val="00334475"/>
    <w:rsid w:val="0033607D"/>
    <w:rsid w:val="003376DF"/>
    <w:rsid w:val="00342910"/>
    <w:rsid w:val="00345482"/>
    <w:rsid w:val="00345A2B"/>
    <w:rsid w:val="00345C6B"/>
    <w:rsid w:val="003501AE"/>
    <w:rsid w:val="00350326"/>
    <w:rsid w:val="00352457"/>
    <w:rsid w:val="00352694"/>
    <w:rsid w:val="00352929"/>
    <w:rsid w:val="00352955"/>
    <w:rsid w:val="00353263"/>
    <w:rsid w:val="0035754D"/>
    <w:rsid w:val="0036082F"/>
    <w:rsid w:val="00361E4A"/>
    <w:rsid w:val="003648A2"/>
    <w:rsid w:val="00371B38"/>
    <w:rsid w:val="003734E5"/>
    <w:rsid w:val="00373F69"/>
    <w:rsid w:val="0037572E"/>
    <w:rsid w:val="00375EDE"/>
    <w:rsid w:val="0037611D"/>
    <w:rsid w:val="003766FC"/>
    <w:rsid w:val="00376DBA"/>
    <w:rsid w:val="00377353"/>
    <w:rsid w:val="003777DD"/>
    <w:rsid w:val="00383217"/>
    <w:rsid w:val="00383D45"/>
    <w:rsid w:val="0038412C"/>
    <w:rsid w:val="00384939"/>
    <w:rsid w:val="00385FF2"/>
    <w:rsid w:val="003865C0"/>
    <w:rsid w:val="003866BE"/>
    <w:rsid w:val="00390FB8"/>
    <w:rsid w:val="00390FE7"/>
    <w:rsid w:val="003917D0"/>
    <w:rsid w:val="003918B5"/>
    <w:rsid w:val="00392129"/>
    <w:rsid w:val="00394F76"/>
    <w:rsid w:val="003A0706"/>
    <w:rsid w:val="003A3CF3"/>
    <w:rsid w:val="003A63FC"/>
    <w:rsid w:val="003A6E05"/>
    <w:rsid w:val="003A7601"/>
    <w:rsid w:val="003B0169"/>
    <w:rsid w:val="003B01CD"/>
    <w:rsid w:val="003B0460"/>
    <w:rsid w:val="003B0AE8"/>
    <w:rsid w:val="003B0D9B"/>
    <w:rsid w:val="003B293E"/>
    <w:rsid w:val="003B4AD1"/>
    <w:rsid w:val="003B4ECB"/>
    <w:rsid w:val="003B622F"/>
    <w:rsid w:val="003B7399"/>
    <w:rsid w:val="003C15DE"/>
    <w:rsid w:val="003C2050"/>
    <w:rsid w:val="003C6711"/>
    <w:rsid w:val="003D17FA"/>
    <w:rsid w:val="003D7C7F"/>
    <w:rsid w:val="003E0B94"/>
    <w:rsid w:val="003E1266"/>
    <w:rsid w:val="003E1EF1"/>
    <w:rsid w:val="003E47AC"/>
    <w:rsid w:val="003E5A79"/>
    <w:rsid w:val="003F418F"/>
    <w:rsid w:val="003F5C2D"/>
    <w:rsid w:val="003F73BC"/>
    <w:rsid w:val="003F7DD7"/>
    <w:rsid w:val="00410DE8"/>
    <w:rsid w:val="00415D1B"/>
    <w:rsid w:val="00416D05"/>
    <w:rsid w:val="00421696"/>
    <w:rsid w:val="00421767"/>
    <w:rsid w:val="004243A7"/>
    <w:rsid w:val="004270B0"/>
    <w:rsid w:val="004271F6"/>
    <w:rsid w:val="00430960"/>
    <w:rsid w:val="0043414B"/>
    <w:rsid w:val="00437B50"/>
    <w:rsid w:val="004406F0"/>
    <w:rsid w:val="00441524"/>
    <w:rsid w:val="00441D42"/>
    <w:rsid w:val="00442141"/>
    <w:rsid w:val="004455A3"/>
    <w:rsid w:val="004471C4"/>
    <w:rsid w:val="00447D22"/>
    <w:rsid w:val="00450DAB"/>
    <w:rsid w:val="0045253D"/>
    <w:rsid w:val="00452654"/>
    <w:rsid w:val="00452685"/>
    <w:rsid w:val="00453C1A"/>
    <w:rsid w:val="004544B0"/>
    <w:rsid w:val="00454A7D"/>
    <w:rsid w:val="00455A7A"/>
    <w:rsid w:val="00455EF9"/>
    <w:rsid w:val="004604CA"/>
    <w:rsid w:val="0046144A"/>
    <w:rsid w:val="00461E36"/>
    <w:rsid w:val="004625F3"/>
    <w:rsid w:val="00467DC6"/>
    <w:rsid w:val="00472483"/>
    <w:rsid w:val="00473918"/>
    <w:rsid w:val="00474B60"/>
    <w:rsid w:val="004765C3"/>
    <w:rsid w:val="004802E7"/>
    <w:rsid w:val="00480952"/>
    <w:rsid w:val="00480F36"/>
    <w:rsid w:val="00483A41"/>
    <w:rsid w:val="00484955"/>
    <w:rsid w:val="00485605"/>
    <w:rsid w:val="004918DC"/>
    <w:rsid w:val="00492CBC"/>
    <w:rsid w:val="00492DAE"/>
    <w:rsid w:val="00496317"/>
    <w:rsid w:val="004979A3"/>
    <w:rsid w:val="004A3483"/>
    <w:rsid w:val="004A4E8A"/>
    <w:rsid w:val="004A4E9C"/>
    <w:rsid w:val="004A4FC8"/>
    <w:rsid w:val="004B05DB"/>
    <w:rsid w:val="004B287F"/>
    <w:rsid w:val="004C1213"/>
    <w:rsid w:val="004C3C4E"/>
    <w:rsid w:val="004C5105"/>
    <w:rsid w:val="004C5727"/>
    <w:rsid w:val="004C6F36"/>
    <w:rsid w:val="004C7679"/>
    <w:rsid w:val="004C7BBD"/>
    <w:rsid w:val="004D0A13"/>
    <w:rsid w:val="004D2E0D"/>
    <w:rsid w:val="004D3417"/>
    <w:rsid w:val="004D537F"/>
    <w:rsid w:val="004D56A3"/>
    <w:rsid w:val="004D73A8"/>
    <w:rsid w:val="004E0898"/>
    <w:rsid w:val="004E3E5B"/>
    <w:rsid w:val="004E3E79"/>
    <w:rsid w:val="004E4617"/>
    <w:rsid w:val="004F1A76"/>
    <w:rsid w:val="004F40C3"/>
    <w:rsid w:val="004F4424"/>
    <w:rsid w:val="004F473A"/>
    <w:rsid w:val="004F4F5C"/>
    <w:rsid w:val="004F5766"/>
    <w:rsid w:val="005014DD"/>
    <w:rsid w:val="0050236A"/>
    <w:rsid w:val="0050534E"/>
    <w:rsid w:val="00511167"/>
    <w:rsid w:val="00511836"/>
    <w:rsid w:val="00514E2F"/>
    <w:rsid w:val="00515046"/>
    <w:rsid w:val="00522659"/>
    <w:rsid w:val="00522A26"/>
    <w:rsid w:val="00524224"/>
    <w:rsid w:val="005275AC"/>
    <w:rsid w:val="0053257C"/>
    <w:rsid w:val="005326B0"/>
    <w:rsid w:val="00535419"/>
    <w:rsid w:val="0053727F"/>
    <w:rsid w:val="00540E19"/>
    <w:rsid w:val="005424A9"/>
    <w:rsid w:val="00543C66"/>
    <w:rsid w:val="0054445F"/>
    <w:rsid w:val="0055000F"/>
    <w:rsid w:val="00550FED"/>
    <w:rsid w:val="0055189F"/>
    <w:rsid w:val="00551A62"/>
    <w:rsid w:val="00553922"/>
    <w:rsid w:val="00554597"/>
    <w:rsid w:val="00554604"/>
    <w:rsid w:val="005567D8"/>
    <w:rsid w:val="005567FD"/>
    <w:rsid w:val="00557671"/>
    <w:rsid w:val="0056295A"/>
    <w:rsid w:val="00565D05"/>
    <w:rsid w:val="005667C9"/>
    <w:rsid w:val="00573990"/>
    <w:rsid w:val="005753EE"/>
    <w:rsid w:val="0057694C"/>
    <w:rsid w:val="0058106C"/>
    <w:rsid w:val="005821A4"/>
    <w:rsid w:val="00586255"/>
    <w:rsid w:val="00587707"/>
    <w:rsid w:val="0059302E"/>
    <w:rsid w:val="005937AF"/>
    <w:rsid w:val="0059398B"/>
    <w:rsid w:val="0059454D"/>
    <w:rsid w:val="0059592B"/>
    <w:rsid w:val="00595B3C"/>
    <w:rsid w:val="005A1BB6"/>
    <w:rsid w:val="005A3031"/>
    <w:rsid w:val="005A3444"/>
    <w:rsid w:val="005A5197"/>
    <w:rsid w:val="005B0C82"/>
    <w:rsid w:val="005B36FB"/>
    <w:rsid w:val="005B588B"/>
    <w:rsid w:val="005B6D31"/>
    <w:rsid w:val="005B7A4A"/>
    <w:rsid w:val="005C0B31"/>
    <w:rsid w:val="005C15DC"/>
    <w:rsid w:val="005C2DA3"/>
    <w:rsid w:val="005C35E2"/>
    <w:rsid w:val="005C3CC9"/>
    <w:rsid w:val="005C48E4"/>
    <w:rsid w:val="005D6AAF"/>
    <w:rsid w:val="005D6B64"/>
    <w:rsid w:val="005E3BB3"/>
    <w:rsid w:val="005E3FFB"/>
    <w:rsid w:val="005E6583"/>
    <w:rsid w:val="005F5537"/>
    <w:rsid w:val="005F597D"/>
    <w:rsid w:val="005F5E0E"/>
    <w:rsid w:val="005F687E"/>
    <w:rsid w:val="0060052C"/>
    <w:rsid w:val="00601303"/>
    <w:rsid w:val="006073D8"/>
    <w:rsid w:val="00610DB3"/>
    <w:rsid w:val="00614F16"/>
    <w:rsid w:val="00615D72"/>
    <w:rsid w:val="00622CCB"/>
    <w:rsid w:val="006263BA"/>
    <w:rsid w:val="006268D8"/>
    <w:rsid w:val="00626C9B"/>
    <w:rsid w:val="00632660"/>
    <w:rsid w:val="006330FD"/>
    <w:rsid w:val="00634C01"/>
    <w:rsid w:val="006362FD"/>
    <w:rsid w:val="00637467"/>
    <w:rsid w:val="00641C2B"/>
    <w:rsid w:val="00647ECB"/>
    <w:rsid w:val="00651ADA"/>
    <w:rsid w:val="00652F29"/>
    <w:rsid w:val="00654F48"/>
    <w:rsid w:val="006601A1"/>
    <w:rsid w:val="006622AB"/>
    <w:rsid w:val="00662C7D"/>
    <w:rsid w:val="00663025"/>
    <w:rsid w:val="006642F4"/>
    <w:rsid w:val="0066430F"/>
    <w:rsid w:val="00664C88"/>
    <w:rsid w:val="00665639"/>
    <w:rsid w:val="0066573A"/>
    <w:rsid w:val="00665B60"/>
    <w:rsid w:val="00666958"/>
    <w:rsid w:val="00666FF0"/>
    <w:rsid w:val="00680FB0"/>
    <w:rsid w:val="00681149"/>
    <w:rsid w:val="00684F81"/>
    <w:rsid w:val="00687FA5"/>
    <w:rsid w:val="006928AA"/>
    <w:rsid w:val="00696665"/>
    <w:rsid w:val="00696753"/>
    <w:rsid w:val="006A06C1"/>
    <w:rsid w:val="006A0A25"/>
    <w:rsid w:val="006A0B8F"/>
    <w:rsid w:val="006A126E"/>
    <w:rsid w:val="006A1E52"/>
    <w:rsid w:val="006A4E1D"/>
    <w:rsid w:val="006A7DF7"/>
    <w:rsid w:val="006B3F70"/>
    <w:rsid w:val="006B3FDC"/>
    <w:rsid w:val="006C07F2"/>
    <w:rsid w:val="006C0B12"/>
    <w:rsid w:val="006C1C93"/>
    <w:rsid w:val="006D4DD2"/>
    <w:rsid w:val="006D56A7"/>
    <w:rsid w:val="006D5FC2"/>
    <w:rsid w:val="006E3E04"/>
    <w:rsid w:val="006F5C97"/>
    <w:rsid w:val="006F64FB"/>
    <w:rsid w:val="007005A3"/>
    <w:rsid w:val="007007DC"/>
    <w:rsid w:val="00700AC8"/>
    <w:rsid w:val="00703C04"/>
    <w:rsid w:val="007074D5"/>
    <w:rsid w:val="007074DF"/>
    <w:rsid w:val="00710A82"/>
    <w:rsid w:val="00711940"/>
    <w:rsid w:val="00712E2C"/>
    <w:rsid w:val="007207CE"/>
    <w:rsid w:val="00722B07"/>
    <w:rsid w:val="00723115"/>
    <w:rsid w:val="00723FCE"/>
    <w:rsid w:val="00730A6F"/>
    <w:rsid w:val="00731137"/>
    <w:rsid w:val="0073176E"/>
    <w:rsid w:val="00731BBC"/>
    <w:rsid w:val="00734D31"/>
    <w:rsid w:val="007400AF"/>
    <w:rsid w:val="007409B9"/>
    <w:rsid w:val="0074131D"/>
    <w:rsid w:val="00744220"/>
    <w:rsid w:val="00744254"/>
    <w:rsid w:val="00744CDB"/>
    <w:rsid w:val="00746948"/>
    <w:rsid w:val="007501BC"/>
    <w:rsid w:val="00751F00"/>
    <w:rsid w:val="0075272D"/>
    <w:rsid w:val="007556E6"/>
    <w:rsid w:val="00756064"/>
    <w:rsid w:val="007611FC"/>
    <w:rsid w:val="00762EE8"/>
    <w:rsid w:val="00764A61"/>
    <w:rsid w:val="00765436"/>
    <w:rsid w:val="00767E71"/>
    <w:rsid w:val="00772B48"/>
    <w:rsid w:val="0077349F"/>
    <w:rsid w:val="007774CE"/>
    <w:rsid w:val="00780B2F"/>
    <w:rsid w:val="0078399F"/>
    <w:rsid w:val="0078485C"/>
    <w:rsid w:val="00785A04"/>
    <w:rsid w:val="00787955"/>
    <w:rsid w:val="0079015E"/>
    <w:rsid w:val="007911A7"/>
    <w:rsid w:val="00791380"/>
    <w:rsid w:val="00794E81"/>
    <w:rsid w:val="0079522A"/>
    <w:rsid w:val="00797560"/>
    <w:rsid w:val="007A021E"/>
    <w:rsid w:val="007A29F9"/>
    <w:rsid w:val="007A2B26"/>
    <w:rsid w:val="007A458F"/>
    <w:rsid w:val="007A4CEA"/>
    <w:rsid w:val="007A4E72"/>
    <w:rsid w:val="007A4F01"/>
    <w:rsid w:val="007A6EB3"/>
    <w:rsid w:val="007B1F1B"/>
    <w:rsid w:val="007B20C9"/>
    <w:rsid w:val="007B3C13"/>
    <w:rsid w:val="007B3DAE"/>
    <w:rsid w:val="007B5E90"/>
    <w:rsid w:val="007C0FFD"/>
    <w:rsid w:val="007C1742"/>
    <w:rsid w:val="007C1994"/>
    <w:rsid w:val="007C562D"/>
    <w:rsid w:val="007C57A3"/>
    <w:rsid w:val="007C60A4"/>
    <w:rsid w:val="007C6567"/>
    <w:rsid w:val="007D074B"/>
    <w:rsid w:val="007D241F"/>
    <w:rsid w:val="007D2AE2"/>
    <w:rsid w:val="007D5996"/>
    <w:rsid w:val="007E1BC3"/>
    <w:rsid w:val="007E2382"/>
    <w:rsid w:val="007E5C0A"/>
    <w:rsid w:val="007E60FD"/>
    <w:rsid w:val="007E68EB"/>
    <w:rsid w:val="007F29AD"/>
    <w:rsid w:val="007F7F35"/>
    <w:rsid w:val="0080018B"/>
    <w:rsid w:val="00800ACC"/>
    <w:rsid w:val="0080691B"/>
    <w:rsid w:val="00807BD3"/>
    <w:rsid w:val="00810557"/>
    <w:rsid w:val="00810F98"/>
    <w:rsid w:val="00810FA1"/>
    <w:rsid w:val="008114FA"/>
    <w:rsid w:val="00811DB5"/>
    <w:rsid w:val="00816314"/>
    <w:rsid w:val="00822E81"/>
    <w:rsid w:val="00823D45"/>
    <w:rsid w:val="00826E2F"/>
    <w:rsid w:val="0082778A"/>
    <w:rsid w:val="00833619"/>
    <w:rsid w:val="008356CE"/>
    <w:rsid w:val="00836E67"/>
    <w:rsid w:val="0083766F"/>
    <w:rsid w:val="00841AF1"/>
    <w:rsid w:val="00841E44"/>
    <w:rsid w:val="00842334"/>
    <w:rsid w:val="00842B7A"/>
    <w:rsid w:val="0084566C"/>
    <w:rsid w:val="008474FE"/>
    <w:rsid w:val="008532EC"/>
    <w:rsid w:val="00854256"/>
    <w:rsid w:val="00862DCD"/>
    <w:rsid w:val="00864E3F"/>
    <w:rsid w:val="00870735"/>
    <w:rsid w:val="00871BB0"/>
    <w:rsid w:val="00871BDE"/>
    <w:rsid w:val="00872180"/>
    <w:rsid w:val="00872B27"/>
    <w:rsid w:val="0087563C"/>
    <w:rsid w:val="00875906"/>
    <w:rsid w:val="008759A7"/>
    <w:rsid w:val="0087623C"/>
    <w:rsid w:val="0087785C"/>
    <w:rsid w:val="00877D90"/>
    <w:rsid w:val="0088011C"/>
    <w:rsid w:val="0088090A"/>
    <w:rsid w:val="00881CA4"/>
    <w:rsid w:val="00883C7D"/>
    <w:rsid w:val="00884930"/>
    <w:rsid w:val="0088571E"/>
    <w:rsid w:val="00885CC9"/>
    <w:rsid w:val="0088648B"/>
    <w:rsid w:val="008902AC"/>
    <w:rsid w:val="00894B5F"/>
    <w:rsid w:val="00895A8B"/>
    <w:rsid w:val="008A11E0"/>
    <w:rsid w:val="008A200D"/>
    <w:rsid w:val="008A56B1"/>
    <w:rsid w:val="008A5B6F"/>
    <w:rsid w:val="008A6606"/>
    <w:rsid w:val="008C29A4"/>
    <w:rsid w:val="008C416D"/>
    <w:rsid w:val="008D41F5"/>
    <w:rsid w:val="008E1743"/>
    <w:rsid w:val="008E34D7"/>
    <w:rsid w:val="008E4251"/>
    <w:rsid w:val="008E6044"/>
    <w:rsid w:val="008F1C21"/>
    <w:rsid w:val="008F1E28"/>
    <w:rsid w:val="008F204E"/>
    <w:rsid w:val="008F2CAF"/>
    <w:rsid w:val="008F609E"/>
    <w:rsid w:val="00902C9A"/>
    <w:rsid w:val="009030BD"/>
    <w:rsid w:val="00903437"/>
    <w:rsid w:val="00907619"/>
    <w:rsid w:val="00915C3F"/>
    <w:rsid w:val="0091700C"/>
    <w:rsid w:val="00917D35"/>
    <w:rsid w:val="0092065E"/>
    <w:rsid w:val="009236D6"/>
    <w:rsid w:val="00926E06"/>
    <w:rsid w:val="00933B5E"/>
    <w:rsid w:val="00933EE1"/>
    <w:rsid w:val="0093429C"/>
    <w:rsid w:val="009355DE"/>
    <w:rsid w:val="00936155"/>
    <w:rsid w:val="0094201B"/>
    <w:rsid w:val="00943F1C"/>
    <w:rsid w:val="00945F7E"/>
    <w:rsid w:val="00954254"/>
    <w:rsid w:val="00966083"/>
    <w:rsid w:val="00966543"/>
    <w:rsid w:val="00966C61"/>
    <w:rsid w:val="00974568"/>
    <w:rsid w:val="00975978"/>
    <w:rsid w:val="00982AC3"/>
    <w:rsid w:val="0098464A"/>
    <w:rsid w:val="009846E9"/>
    <w:rsid w:val="00984A6A"/>
    <w:rsid w:val="0098578C"/>
    <w:rsid w:val="009945EE"/>
    <w:rsid w:val="009951F4"/>
    <w:rsid w:val="009A196D"/>
    <w:rsid w:val="009A2D5B"/>
    <w:rsid w:val="009A5195"/>
    <w:rsid w:val="009A5597"/>
    <w:rsid w:val="009A57A1"/>
    <w:rsid w:val="009A6F3A"/>
    <w:rsid w:val="009A7AC7"/>
    <w:rsid w:val="009B0290"/>
    <w:rsid w:val="009B112A"/>
    <w:rsid w:val="009B11D3"/>
    <w:rsid w:val="009B3D58"/>
    <w:rsid w:val="009B74CE"/>
    <w:rsid w:val="009C0D05"/>
    <w:rsid w:val="009C2766"/>
    <w:rsid w:val="009C5810"/>
    <w:rsid w:val="009D06BF"/>
    <w:rsid w:val="009D0EE1"/>
    <w:rsid w:val="009D1147"/>
    <w:rsid w:val="009D364A"/>
    <w:rsid w:val="009D3E10"/>
    <w:rsid w:val="009E160D"/>
    <w:rsid w:val="009E2F53"/>
    <w:rsid w:val="009E32F0"/>
    <w:rsid w:val="009E53A2"/>
    <w:rsid w:val="009E545A"/>
    <w:rsid w:val="009E746D"/>
    <w:rsid w:val="009F017B"/>
    <w:rsid w:val="009F0395"/>
    <w:rsid w:val="009F263F"/>
    <w:rsid w:val="009F3B6F"/>
    <w:rsid w:val="009F5502"/>
    <w:rsid w:val="009F6292"/>
    <w:rsid w:val="00A01068"/>
    <w:rsid w:val="00A024C9"/>
    <w:rsid w:val="00A0290D"/>
    <w:rsid w:val="00A05965"/>
    <w:rsid w:val="00A10745"/>
    <w:rsid w:val="00A10FA8"/>
    <w:rsid w:val="00A12CA8"/>
    <w:rsid w:val="00A160D9"/>
    <w:rsid w:val="00A204AC"/>
    <w:rsid w:val="00A2509D"/>
    <w:rsid w:val="00A25B1E"/>
    <w:rsid w:val="00A25E66"/>
    <w:rsid w:val="00A26A55"/>
    <w:rsid w:val="00A30FC8"/>
    <w:rsid w:val="00A3606D"/>
    <w:rsid w:val="00A361CA"/>
    <w:rsid w:val="00A37182"/>
    <w:rsid w:val="00A427FD"/>
    <w:rsid w:val="00A43436"/>
    <w:rsid w:val="00A43F37"/>
    <w:rsid w:val="00A47DF4"/>
    <w:rsid w:val="00A52100"/>
    <w:rsid w:val="00A54F2C"/>
    <w:rsid w:val="00A63022"/>
    <w:rsid w:val="00A64F1D"/>
    <w:rsid w:val="00A67D90"/>
    <w:rsid w:val="00A72090"/>
    <w:rsid w:val="00A7438C"/>
    <w:rsid w:val="00A772F0"/>
    <w:rsid w:val="00A777B0"/>
    <w:rsid w:val="00A81D39"/>
    <w:rsid w:val="00A85F72"/>
    <w:rsid w:val="00A8692C"/>
    <w:rsid w:val="00A9055F"/>
    <w:rsid w:val="00A90B12"/>
    <w:rsid w:val="00A90B77"/>
    <w:rsid w:val="00A92B20"/>
    <w:rsid w:val="00A92F25"/>
    <w:rsid w:val="00A941BE"/>
    <w:rsid w:val="00A9483C"/>
    <w:rsid w:val="00A95898"/>
    <w:rsid w:val="00AA5732"/>
    <w:rsid w:val="00AA6146"/>
    <w:rsid w:val="00AA753B"/>
    <w:rsid w:val="00AB04D2"/>
    <w:rsid w:val="00AB10A2"/>
    <w:rsid w:val="00AB2C4F"/>
    <w:rsid w:val="00AB4168"/>
    <w:rsid w:val="00AB4F71"/>
    <w:rsid w:val="00AB7D00"/>
    <w:rsid w:val="00AC021C"/>
    <w:rsid w:val="00AC07B5"/>
    <w:rsid w:val="00AC105C"/>
    <w:rsid w:val="00AC286A"/>
    <w:rsid w:val="00AC6245"/>
    <w:rsid w:val="00AD1F87"/>
    <w:rsid w:val="00AD35B6"/>
    <w:rsid w:val="00AD3AE7"/>
    <w:rsid w:val="00AE28F4"/>
    <w:rsid w:val="00AE53E4"/>
    <w:rsid w:val="00AE5F38"/>
    <w:rsid w:val="00AE731E"/>
    <w:rsid w:val="00AF01A2"/>
    <w:rsid w:val="00AF1DB3"/>
    <w:rsid w:val="00AF63CD"/>
    <w:rsid w:val="00AF698A"/>
    <w:rsid w:val="00AF6DF1"/>
    <w:rsid w:val="00AF75A1"/>
    <w:rsid w:val="00B001CD"/>
    <w:rsid w:val="00B12759"/>
    <w:rsid w:val="00B130E4"/>
    <w:rsid w:val="00B1325A"/>
    <w:rsid w:val="00B21C99"/>
    <w:rsid w:val="00B258DD"/>
    <w:rsid w:val="00B27371"/>
    <w:rsid w:val="00B32444"/>
    <w:rsid w:val="00B3339F"/>
    <w:rsid w:val="00B33E63"/>
    <w:rsid w:val="00B34B37"/>
    <w:rsid w:val="00B36913"/>
    <w:rsid w:val="00B37C9C"/>
    <w:rsid w:val="00B40851"/>
    <w:rsid w:val="00B42042"/>
    <w:rsid w:val="00B42404"/>
    <w:rsid w:val="00B43301"/>
    <w:rsid w:val="00B45901"/>
    <w:rsid w:val="00B45A7A"/>
    <w:rsid w:val="00B47FEC"/>
    <w:rsid w:val="00B50F99"/>
    <w:rsid w:val="00B52573"/>
    <w:rsid w:val="00B52659"/>
    <w:rsid w:val="00B529FE"/>
    <w:rsid w:val="00B5374C"/>
    <w:rsid w:val="00B56E46"/>
    <w:rsid w:val="00B5763C"/>
    <w:rsid w:val="00B64320"/>
    <w:rsid w:val="00B654A7"/>
    <w:rsid w:val="00B75967"/>
    <w:rsid w:val="00B75F7B"/>
    <w:rsid w:val="00B767C1"/>
    <w:rsid w:val="00B7743F"/>
    <w:rsid w:val="00B84332"/>
    <w:rsid w:val="00B86D3C"/>
    <w:rsid w:val="00B9096C"/>
    <w:rsid w:val="00B91477"/>
    <w:rsid w:val="00B92F58"/>
    <w:rsid w:val="00B92F69"/>
    <w:rsid w:val="00B931FF"/>
    <w:rsid w:val="00B9467C"/>
    <w:rsid w:val="00B94F9F"/>
    <w:rsid w:val="00BA2BED"/>
    <w:rsid w:val="00BA5619"/>
    <w:rsid w:val="00BA58EF"/>
    <w:rsid w:val="00BA627B"/>
    <w:rsid w:val="00BA7633"/>
    <w:rsid w:val="00BA7FDA"/>
    <w:rsid w:val="00BB0D2B"/>
    <w:rsid w:val="00BB1229"/>
    <w:rsid w:val="00BB140F"/>
    <w:rsid w:val="00BB1CA0"/>
    <w:rsid w:val="00BB5374"/>
    <w:rsid w:val="00BB5842"/>
    <w:rsid w:val="00BC2D83"/>
    <w:rsid w:val="00BC2F6D"/>
    <w:rsid w:val="00BC5762"/>
    <w:rsid w:val="00BC69F3"/>
    <w:rsid w:val="00BC6B3A"/>
    <w:rsid w:val="00BC7FCB"/>
    <w:rsid w:val="00BD17C0"/>
    <w:rsid w:val="00BD2361"/>
    <w:rsid w:val="00BD27F7"/>
    <w:rsid w:val="00BD5D95"/>
    <w:rsid w:val="00BE1FE9"/>
    <w:rsid w:val="00BE2E43"/>
    <w:rsid w:val="00BE4D6B"/>
    <w:rsid w:val="00BF025D"/>
    <w:rsid w:val="00BF0DC2"/>
    <w:rsid w:val="00BF2AEA"/>
    <w:rsid w:val="00BF6079"/>
    <w:rsid w:val="00BF6218"/>
    <w:rsid w:val="00BF6AAB"/>
    <w:rsid w:val="00BF7490"/>
    <w:rsid w:val="00BF7CA5"/>
    <w:rsid w:val="00C0273B"/>
    <w:rsid w:val="00C02CBC"/>
    <w:rsid w:val="00C0578B"/>
    <w:rsid w:val="00C05C49"/>
    <w:rsid w:val="00C068F4"/>
    <w:rsid w:val="00C1387E"/>
    <w:rsid w:val="00C14A53"/>
    <w:rsid w:val="00C14EB3"/>
    <w:rsid w:val="00C1605F"/>
    <w:rsid w:val="00C2032E"/>
    <w:rsid w:val="00C20B2C"/>
    <w:rsid w:val="00C21C86"/>
    <w:rsid w:val="00C238A2"/>
    <w:rsid w:val="00C26054"/>
    <w:rsid w:val="00C26DC2"/>
    <w:rsid w:val="00C30501"/>
    <w:rsid w:val="00C31BC6"/>
    <w:rsid w:val="00C34E12"/>
    <w:rsid w:val="00C365B3"/>
    <w:rsid w:val="00C401DA"/>
    <w:rsid w:val="00C4121A"/>
    <w:rsid w:val="00C4665C"/>
    <w:rsid w:val="00C4788C"/>
    <w:rsid w:val="00C502AF"/>
    <w:rsid w:val="00C5127B"/>
    <w:rsid w:val="00C51550"/>
    <w:rsid w:val="00C5280C"/>
    <w:rsid w:val="00C53D02"/>
    <w:rsid w:val="00C60388"/>
    <w:rsid w:val="00C62B15"/>
    <w:rsid w:val="00C64280"/>
    <w:rsid w:val="00C675C8"/>
    <w:rsid w:val="00C67B73"/>
    <w:rsid w:val="00C74041"/>
    <w:rsid w:val="00C7410F"/>
    <w:rsid w:val="00C7502A"/>
    <w:rsid w:val="00C77213"/>
    <w:rsid w:val="00C8052A"/>
    <w:rsid w:val="00C82156"/>
    <w:rsid w:val="00C82A31"/>
    <w:rsid w:val="00C85326"/>
    <w:rsid w:val="00C87EAC"/>
    <w:rsid w:val="00C9267E"/>
    <w:rsid w:val="00C956A2"/>
    <w:rsid w:val="00C9628F"/>
    <w:rsid w:val="00C96378"/>
    <w:rsid w:val="00C96907"/>
    <w:rsid w:val="00CA0A4E"/>
    <w:rsid w:val="00CA1DA2"/>
    <w:rsid w:val="00CA490E"/>
    <w:rsid w:val="00CA4FCE"/>
    <w:rsid w:val="00CB104C"/>
    <w:rsid w:val="00CB2F18"/>
    <w:rsid w:val="00CB327C"/>
    <w:rsid w:val="00CB660A"/>
    <w:rsid w:val="00CB710C"/>
    <w:rsid w:val="00CC1318"/>
    <w:rsid w:val="00CC1A01"/>
    <w:rsid w:val="00CC1CAD"/>
    <w:rsid w:val="00CC3157"/>
    <w:rsid w:val="00CD0018"/>
    <w:rsid w:val="00CD2254"/>
    <w:rsid w:val="00CD594C"/>
    <w:rsid w:val="00CD5B11"/>
    <w:rsid w:val="00CD64DB"/>
    <w:rsid w:val="00CE6AB1"/>
    <w:rsid w:val="00CF167C"/>
    <w:rsid w:val="00CF22D7"/>
    <w:rsid w:val="00CF2B2F"/>
    <w:rsid w:val="00CF2DFA"/>
    <w:rsid w:val="00CF4816"/>
    <w:rsid w:val="00CF4AB3"/>
    <w:rsid w:val="00CF794F"/>
    <w:rsid w:val="00D020FB"/>
    <w:rsid w:val="00D022D2"/>
    <w:rsid w:val="00D10D03"/>
    <w:rsid w:val="00D111EB"/>
    <w:rsid w:val="00D21BC2"/>
    <w:rsid w:val="00D255B2"/>
    <w:rsid w:val="00D26832"/>
    <w:rsid w:val="00D275D2"/>
    <w:rsid w:val="00D31C21"/>
    <w:rsid w:val="00D33A97"/>
    <w:rsid w:val="00D33F9C"/>
    <w:rsid w:val="00D34DD0"/>
    <w:rsid w:val="00D3649F"/>
    <w:rsid w:val="00D37D89"/>
    <w:rsid w:val="00D50D99"/>
    <w:rsid w:val="00D5286C"/>
    <w:rsid w:val="00D54575"/>
    <w:rsid w:val="00D5654E"/>
    <w:rsid w:val="00D56AC5"/>
    <w:rsid w:val="00D57BC9"/>
    <w:rsid w:val="00D64ECB"/>
    <w:rsid w:val="00D70316"/>
    <w:rsid w:val="00D70820"/>
    <w:rsid w:val="00D7128C"/>
    <w:rsid w:val="00D74C01"/>
    <w:rsid w:val="00D76309"/>
    <w:rsid w:val="00D76BE8"/>
    <w:rsid w:val="00D7781C"/>
    <w:rsid w:val="00D804AD"/>
    <w:rsid w:val="00D81700"/>
    <w:rsid w:val="00D824C6"/>
    <w:rsid w:val="00D827FF"/>
    <w:rsid w:val="00D86320"/>
    <w:rsid w:val="00D90525"/>
    <w:rsid w:val="00D91775"/>
    <w:rsid w:val="00D92846"/>
    <w:rsid w:val="00D934B3"/>
    <w:rsid w:val="00D946D6"/>
    <w:rsid w:val="00D95EDE"/>
    <w:rsid w:val="00D96071"/>
    <w:rsid w:val="00DA40F4"/>
    <w:rsid w:val="00DA4852"/>
    <w:rsid w:val="00DA50F2"/>
    <w:rsid w:val="00DA55C3"/>
    <w:rsid w:val="00DA6674"/>
    <w:rsid w:val="00DA6D4B"/>
    <w:rsid w:val="00DA78BC"/>
    <w:rsid w:val="00DB0C5D"/>
    <w:rsid w:val="00DB1B75"/>
    <w:rsid w:val="00DB4D65"/>
    <w:rsid w:val="00DB75DE"/>
    <w:rsid w:val="00DC1545"/>
    <w:rsid w:val="00DC1BBD"/>
    <w:rsid w:val="00DC564A"/>
    <w:rsid w:val="00DC5A8C"/>
    <w:rsid w:val="00DD3237"/>
    <w:rsid w:val="00DD4880"/>
    <w:rsid w:val="00DE0016"/>
    <w:rsid w:val="00DE23B5"/>
    <w:rsid w:val="00DE359F"/>
    <w:rsid w:val="00DE559D"/>
    <w:rsid w:val="00DE6872"/>
    <w:rsid w:val="00DE723E"/>
    <w:rsid w:val="00DE76AD"/>
    <w:rsid w:val="00DF0C1D"/>
    <w:rsid w:val="00DF25FE"/>
    <w:rsid w:val="00DF2E18"/>
    <w:rsid w:val="00DF3FAB"/>
    <w:rsid w:val="00DF4CF4"/>
    <w:rsid w:val="00DF581B"/>
    <w:rsid w:val="00E000D3"/>
    <w:rsid w:val="00E00666"/>
    <w:rsid w:val="00E049BA"/>
    <w:rsid w:val="00E04B21"/>
    <w:rsid w:val="00E06CA3"/>
    <w:rsid w:val="00E07743"/>
    <w:rsid w:val="00E13A10"/>
    <w:rsid w:val="00E15162"/>
    <w:rsid w:val="00E2152B"/>
    <w:rsid w:val="00E25352"/>
    <w:rsid w:val="00E2623C"/>
    <w:rsid w:val="00E31736"/>
    <w:rsid w:val="00E31A2E"/>
    <w:rsid w:val="00E40651"/>
    <w:rsid w:val="00E41805"/>
    <w:rsid w:val="00E4446F"/>
    <w:rsid w:val="00E44638"/>
    <w:rsid w:val="00E450EC"/>
    <w:rsid w:val="00E460AC"/>
    <w:rsid w:val="00E4793A"/>
    <w:rsid w:val="00E501A9"/>
    <w:rsid w:val="00E50730"/>
    <w:rsid w:val="00E51DDC"/>
    <w:rsid w:val="00E53466"/>
    <w:rsid w:val="00E639D2"/>
    <w:rsid w:val="00E64ACD"/>
    <w:rsid w:val="00E66B04"/>
    <w:rsid w:val="00E67134"/>
    <w:rsid w:val="00E72C6D"/>
    <w:rsid w:val="00E7375E"/>
    <w:rsid w:val="00E8092B"/>
    <w:rsid w:val="00E82212"/>
    <w:rsid w:val="00E857A3"/>
    <w:rsid w:val="00E9149F"/>
    <w:rsid w:val="00E91FAB"/>
    <w:rsid w:val="00E948CB"/>
    <w:rsid w:val="00E97A34"/>
    <w:rsid w:val="00EA1D1F"/>
    <w:rsid w:val="00EA3FF7"/>
    <w:rsid w:val="00EA4C6F"/>
    <w:rsid w:val="00EA57F3"/>
    <w:rsid w:val="00EB04C1"/>
    <w:rsid w:val="00EB07AF"/>
    <w:rsid w:val="00EB0839"/>
    <w:rsid w:val="00EB7B22"/>
    <w:rsid w:val="00EC1719"/>
    <w:rsid w:val="00EC2617"/>
    <w:rsid w:val="00EC3432"/>
    <w:rsid w:val="00EC3E42"/>
    <w:rsid w:val="00ED0DEF"/>
    <w:rsid w:val="00ED1907"/>
    <w:rsid w:val="00ED1958"/>
    <w:rsid w:val="00ED19D9"/>
    <w:rsid w:val="00ED2472"/>
    <w:rsid w:val="00ED310D"/>
    <w:rsid w:val="00EE1DB8"/>
    <w:rsid w:val="00EE573B"/>
    <w:rsid w:val="00EE636C"/>
    <w:rsid w:val="00EE655E"/>
    <w:rsid w:val="00EF0049"/>
    <w:rsid w:val="00EF15A7"/>
    <w:rsid w:val="00EF378E"/>
    <w:rsid w:val="00EF7492"/>
    <w:rsid w:val="00F0399E"/>
    <w:rsid w:val="00F039D1"/>
    <w:rsid w:val="00F041A8"/>
    <w:rsid w:val="00F0583A"/>
    <w:rsid w:val="00F07152"/>
    <w:rsid w:val="00F07556"/>
    <w:rsid w:val="00F0760B"/>
    <w:rsid w:val="00F12398"/>
    <w:rsid w:val="00F12DAD"/>
    <w:rsid w:val="00F147ED"/>
    <w:rsid w:val="00F202F2"/>
    <w:rsid w:val="00F20ECC"/>
    <w:rsid w:val="00F2142D"/>
    <w:rsid w:val="00F228C7"/>
    <w:rsid w:val="00F22BAC"/>
    <w:rsid w:val="00F22FA7"/>
    <w:rsid w:val="00F23ED9"/>
    <w:rsid w:val="00F241FC"/>
    <w:rsid w:val="00F24EDB"/>
    <w:rsid w:val="00F267FE"/>
    <w:rsid w:val="00F31A9A"/>
    <w:rsid w:val="00F345F2"/>
    <w:rsid w:val="00F35BB8"/>
    <w:rsid w:val="00F42F7A"/>
    <w:rsid w:val="00F47AD5"/>
    <w:rsid w:val="00F529A9"/>
    <w:rsid w:val="00F52A0F"/>
    <w:rsid w:val="00F53920"/>
    <w:rsid w:val="00F53FA1"/>
    <w:rsid w:val="00F56A1A"/>
    <w:rsid w:val="00F63290"/>
    <w:rsid w:val="00F633A5"/>
    <w:rsid w:val="00F63AF3"/>
    <w:rsid w:val="00F64A6C"/>
    <w:rsid w:val="00F66F38"/>
    <w:rsid w:val="00F7106E"/>
    <w:rsid w:val="00F726D9"/>
    <w:rsid w:val="00F74AF2"/>
    <w:rsid w:val="00F751B7"/>
    <w:rsid w:val="00F800EC"/>
    <w:rsid w:val="00F83307"/>
    <w:rsid w:val="00F8376E"/>
    <w:rsid w:val="00F83AEC"/>
    <w:rsid w:val="00F84C11"/>
    <w:rsid w:val="00F84D72"/>
    <w:rsid w:val="00F861BB"/>
    <w:rsid w:val="00F86954"/>
    <w:rsid w:val="00F90CDE"/>
    <w:rsid w:val="00F94A8D"/>
    <w:rsid w:val="00F95DCE"/>
    <w:rsid w:val="00FA027D"/>
    <w:rsid w:val="00FA0E56"/>
    <w:rsid w:val="00FA1C56"/>
    <w:rsid w:val="00FA1C69"/>
    <w:rsid w:val="00FA3A11"/>
    <w:rsid w:val="00FA6946"/>
    <w:rsid w:val="00FA7A6D"/>
    <w:rsid w:val="00FA7B06"/>
    <w:rsid w:val="00FB4586"/>
    <w:rsid w:val="00FB67FE"/>
    <w:rsid w:val="00FB7D3E"/>
    <w:rsid w:val="00FC072B"/>
    <w:rsid w:val="00FC11E5"/>
    <w:rsid w:val="00FC1D6B"/>
    <w:rsid w:val="00FC260D"/>
    <w:rsid w:val="00FC48D6"/>
    <w:rsid w:val="00FC7454"/>
    <w:rsid w:val="00FD1717"/>
    <w:rsid w:val="00FD4DD8"/>
    <w:rsid w:val="00FE1AEF"/>
    <w:rsid w:val="00FE23DE"/>
    <w:rsid w:val="00FE454C"/>
    <w:rsid w:val="00FE5AEE"/>
    <w:rsid w:val="00FE5F8C"/>
    <w:rsid w:val="00FF223F"/>
    <w:rsid w:val="00FF31B5"/>
    <w:rsid w:val="00FF3452"/>
    <w:rsid w:val="00FF458B"/>
    <w:rsid w:val="00FF6584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"/>
    <w:basedOn w:val="a0"/>
    <w:next w:val="a0"/>
    <w:link w:val="10"/>
    <w:qFormat/>
    <w:rsid w:val="00483A41"/>
    <w:pPr>
      <w:keepNext/>
      <w:ind w:left="284" w:right="282" w:firstLine="567"/>
      <w:jc w:val="both"/>
      <w:outlineLvl w:val="0"/>
    </w:pPr>
    <w:rPr>
      <w:w w:val="117"/>
    </w:rPr>
  </w:style>
  <w:style w:type="paragraph" w:styleId="2">
    <w:name w:val="heading 2"/>
    <w:basedOn w:val="a0"/>
    <w:next w:val="a0"/>
    <w:link w:val="20"/>
    <w:unhideWhenUsed/>
    <w:qFormat/>
    <w:rsid w:val="00A9483C"/>
    <w:pPr>
      <w:keepNext/>
      <w:widowControl w:val="0"/>
      <w:suppressAutoHyphens/>
      <w:autoSpaceDE w:val="0"/>
      <w:spacing w:before="240" w:after="60"/>
      <w:jc w:val="center"/>
      <w:outlineLvl w:val="1"/>
    </w:pPr>
    <w:rPr>
      <w:b/>
      <w:bCs/>
      <w:i/>
      <w:iCs/>
      <w:color w:val="000000"/>
      <w:szCs w:val="28"/>
      <w:lang w:eastAsia="ar-SA"/>
    </w:rPr>
  </w:style>
  <w:style w:type="paragraph" w:styleId="3">
    <w:name w:val="heading 3"/>
    <w:aliases w:val="OG Heading 3"/>
    <w:basedOn w:val="a0"/>
    <w:next w:val="a0"/>
    <w:link w:val="30"/>
    <w:qFormat/>
    <w:rsid w:val="00A9483C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D34DD0"/>
    <w:pPr>
      <w:keepNext/>
      <w:widowControl w:val="0"/>
      <w:suppressAutoHyphens/>
      <w:autoSpaceDE w:val="0"/>
      <w:spacing w:before="240" w:after="60"/>
      <w:outlineLvl w:val="3"/>
    </w:pPr>
    <w:rPr>
      <w:rFonts w:ascii="Calibri" w:hAnsi="Calibri"/>
      <w:b/>
      <w:bCs/>
      <w:color w:val="000000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34DD0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lang w:eastAsia="ar-SA"/>
    </w:rPr>
  </w:style>
  <w:style w:type="paragraph" w:styleId="6">
    <w:name w:val="heading 6"/>
    <w:basedOn w:val="a0"/>
    <w:next w:val="a0"/>
    <w:link w:val="60"/>
    <w:qFormat/>
    <w:rsid w:val="00D34DD0"/>
    <w:pPr>
      <w:keepNext/>
      <w:tabs>
        <w:tab w:val="num" w:pos="0"/>
      </w:tabs>
      <w:suppressAutoHyphens/>
      <w:jc w:val="center"/>
      <w:outlineLvl w:val="5"/>
    </w:pPr>
    <w:rPr>
      <w:b/>
      <w:color w:val="000000"/>
      <w:sz w:val="20"/>
      <w:lang w:eastAsia="ar-SA"/>
    </w:rPr>
  </w:style>
  <w:style w:type="paragraph" w:styleId="7">
    <w:name w:val="heading 7"/>
    <w:basedOn w:val="a0"/>
    <w:next w:val="a0"/>
    <w:link w:val="70"/>
    <w:qFormat/>
    <w:rsid w:val="00D34DD0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b/>
      <w:i/>
      <w:sz w:val="26"/>
    </w:rPr>
  </w:style>
  <w:style w:type="paragraph" w:styleId="8">
    <w:name w:val="heading 8"/>
    <w:basedOn w:val="a0"/>
    <w:next w:val="a0"/>
    <w:link w:val="80"/>
    <w:unhideWhenUsed/>
    <w:qFormat/>
    <w:rsid w:val="00511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0"/>
    <w:next w:val="a0"/>
    <w:link w:val="90"/>
    <w:qFormat/>
    <w:rsid w:val="00D34DD0"/>
    <w:pPr>
      <w:widowControl w:val="0"/>
      <w:autoSpaceDE w:val="0"/>
      <w:autoSpaceDN w:val="0"/>
      <w:adjustRightInd w:val="0"/>
      <w:spacing w:before="240" w:after="60"/>
      <w:outlineLvl w:val="8"/>
    </w:pPr>
    <w:rPr>
      <w:rFonts w:cs="Arial"/>
      <w:b/>
      <w:i/>
      <w:sz w:val="2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"/>
    <w:basedOn w:val="a1"/>
    <w:link w:val="1"/>
    <w:rsid w:val="00483A41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483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1"/>
    <w:link w:val="3"/>
    <w:rsid w:val="00A9483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34DD0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34DD0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D34DD0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D34DD0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8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34DD0"/>
    <w:rPr>
      <w:rFonts w:ascii="Times New Roman" w:eastAsia="Times New Roman" w:hAnsi="Times New Roman" w:cs="Arial"/>
      <w:b/>
      <w:i/>
      <w:sz w:val="26"/>
      <w:lang w:eastAsia="ru-RU"/>
    </w:rPr>
  </w:style>
  <w:style w:type="table" w:styleId="a4">
    <w:name w:val="Table Grid"/>
    <w:basedOn w:val="a2"/>
    <w:rsid w:val="0028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Колонтитул"/>
    <w:basedOn w:val="a0"/>
    <w:link w:val="a6"/>
    <w:rsid w:val="003B0D9B"/>
    <w:pPr>
      <w:tabs>
        <w:tab w:val="center" w:pos="4153"/>
        <w:tab w:val="right" w:pos="8306"/>
      </w:tabs>
    </w:pPr>
    <w:rPr>
      <w:rFonts w:cs="Arial"/>
      <w:position w:val="6"/>
      <w:sz w:val="24"/>
      <w:szCs w:val="24"/>
    </w:rPr>
  </w:style>
  <w:style w:type="character" w:customStyle="1" w:styleId="a6">
    <w:name w:val="Верхний колонтитул Знак"/>
    <w:aliases w:val="ВерхКолонтитул Знак"/>
    <w:basedOn w:val="a1"/>
    <w:link w:val="a5"/>
    <w:rsid w:val="003B0D9B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B56E46"/>
    <w:pPr>
      <w:ind w:left="720"/>
      <w:contextualSpacing/>
    </w:pPr>
  </w:style>
  <w:style w:type="paragraph" w:styleId="a8">
    <w:name w:val="Body Text Indent"/>
    <w:basedOn w:val="a0"/>
    <w:link w:val="a9"/>
    <w:rsid w:val="0037611D"/>
    <w:pPr>
      <w:ind w:firstLine="851"/>
      <w:jc w:val="both"/>
    </w:pPr>
    <w:rPr>
      <w:b/>
      <w:sz w:val="24"/>
    </w:rPr>
  </w:style>
  <w:style w:type="character" w:customStyle="1" w:styleId="a9">
    <w:name w:val="Основной текст с отступом Знак"/>
    <w:basedOn w:val="a1"/>
    <w:link w:val="a8"/>
    <w:rsid w:val="0037611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51183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paragraph" w:customStyle="1" w:styleId="210">
    <w:name w:val="Основной текст с отступом 21"/>
    <w:basedOn w:val="a0"/>
    <w:rsid w:val="0051183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11">
    <w:name w:val="Знак1 Знак Знак Знак"/>
    <w:basedOn w:val="a0"/>
    <w:rsid w:val="00511836"/>
    <w:pPr>
      <w:spacing w:after="60"/>
      <w:ind w:firstLine="709"/>
      <w:jc w:val="both"/>
    </w:pPr>
    <w:rPr>
      <w:rFonts w:cs="Arial"/>
      <w:bCs/>
      <w:sz w:val="24"/>
      <w:szCs w:val="24"/>
    </w:rPr>
  </w:style>
  <w:style w:type="paragraph" w:styleId="a">
    <w:name w:val="List Bullet"/>
    <w:aliases w:val="Маркированный список Знак Знак,Маркированный Знак Знак,Маркированный список Знак1,EIA Bullet 1"/>
    <w:basedOn w:val="a0"/>
    <w:link w:val="aa"/>
    <w:rsid w:val="00E53466"/>
    <w:pPr>
      <w:widowControl w:val="0"/>
      <w:numPr>
        <w:numId w:val="1"/>
      </w:numPr>
      <w:tabs>
        <w:tab w:val="clear" w:pos="284"/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character" w:customStyle="1" w:styleId="aa">
    <w:name w:val="Маркированный список Знак"/>
    <w:aliases w:val="Маркированный список Знак Знак Знак,Маркированный Знак Знак Знак,Маркированный список Знак1 Знак,EIA Bullet 1 Знак"/>
    <w:basedOn w:val="a1"/>
    <w:link w:val="a"/>
    <w:rsid w:val="00E53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ceouttxt">
    <w:name w:val="iceouttxt"/>
    <w:basedOn w:val="a1"/>
    <w:rsid w:val="005D6AAF"/>
  </w:style>
  <w:style w:type="paragraph" w:styleId="ab">
    <w:name w:val="Balloon Text"/>
    <w:basedOn w:val="a0"/>
    <w:link w:val="ac"/>
    <w:uiPriority w:val="99"/>
    <w:semiHidden/>
    <w:unhideWhenUsed/>
    <w:rsid w:val="00CA0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A0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Таблица-текст"/>
    <w:basedOn w:val="a0"/>
    <w:qFormat/>
    <w:rsid w:val="00883C7D"/>
    <w:pPr>
      <w:suppressAutoHyphens/>
      <w:spacing w:after="40"/>
      <w:ind w:firstLine="709"/>
      <w:jc w:val="both"/>
    </w:pPr>
    <w:rPr>
      <w:color w:val="000000"/>
      <w:szCs w:val="24"/>
      <w:lang w:eastAsia="ar-SA"/>
    </w:rPr>
  </w:style>
  <w:style w:type="paragraph" w:customStyle="1" w:styleId="ConsPlusNormal">
    <w:name w:val="ConsPlusNormal"/>
    <w:link w:val="ConsPlusNormal0"/>
    <w:rsid w:val="001155A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1155AE"/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WW8Num3z0">
    <w:name w:val="WW8Num3z0"/>
    <w:rsid w:val="00D34DD0"/>
    <w:rPr>
      <w:rFonts w:ascii="Symbol" w:hAnsi="Symbol"/>
    </w:rPr>
  </w:style>
  <w:style w:type="character" w:customStyle="1" w:styleId="WW8Num4z0">
    <w:name w:val="WW8Num4z0"/>
    <w:rsid w:val="00D34DD0"/>
    <w:rPr>
      <w:rFonts w:ascii="Symbol" w:hAnsi="Symbol"/>
    </w:rPr>
  </w:style>
  <w:style w:type="character" w:customStyle="1" w:styleId="WW8Num5z0">
    <w:name w:val="WW8Num5z0"/>
    <w:rsid w:val="00D34DD0"/>
    <w:rPr>
      <w:rFonts w:ascii="Symbol" w:hAnsi="Symbol"/>
    </w:rPr>
  </w:style>
  <w:style w:type="character" w:customStyle="1" w:styleId="WW8Num6z0">
    <w:name w:val="WW8Num6z0"/>
    <w:rsid w:val="00D34DD0"/>
    <w:rPr>
      <w:rFonts w:ascii="Times New Roman" w:hAnsi="Times New Roman"/>
    </w:rPr>
  </w:style>
  <w:style w:type="character" w:customStyle="1" w:styleId="WW8Num7z0">
    <w:name w:val="WW8Num7z0"/>
    <w:rsid w:val="00D34DD0"/>
    <w:rPr>
      <w:rFonts w:ascii="Wingdings" w:hAnsi="Wingdings"/>
      <w:color w:val="000000"/>
    </w:rPr>
  </w:style>
  <w:style w:type="character" w:customStyle="1" w:styleId="WW8Num8z0">
    <w:name w:val="WW8Num8z0"/>
    <w:rsid w:val="00D34DD0"/>
    <w:rPr>
      <w:rFonts w:ascii="Symbol" w:hAnsi="Symbol"/>
    </w:rPr>
  </w:style>
  <w:style w:type="character" w:customStyle="1" w:styleId="WW8Num9z0">
    <w:name w:val="WW8Num9z0"/>
    <w:rsid w:val="00D34DD0"/>
    <w:rPr>
      <w:rFonts w:ascii="Symbol" w:hAnsi="Symbol"/>
    </w:rPr>
  </w:style>
  <w:style w:type="character" w:customStyle="1" w:styleId="WW8Num10z0">
    <w:name w:val="WW8Num10z0"/>
    <w:rsid w:val="00D34DD0"/>
    <w:rPr>
      <w:rFonts w:ascii="Symbol" w:hAnsi="Symbol"/>
    </w:rPr>
  </w:style>
  <w:style w:type="character" w:customStyle="1" w:styleId="WW8Num11z0">
    <w:name w:val="WW8Num11z0"/>
    <w:rsid w:val="00D34DD0"/>
    <w:rPr>
      <w:rFonts w:ascii="Symbol" w:hAnsi="Symbol"/>
    </w:rPr>
  </w:style>
  <w:style w:type="character" w:customStyle="1" w:styleId="WW8Num12z0">
    <w:name w:val="WW8Num12z0"/>
    <w:rsid w:val="00D34DD0"/>
    <w:rPr>
      <w:rFonts w:ascii="Times New Roman" w:hAnsi="Times New Roman"/>
    </w:rPr>
  </w:style>
  <w:style w:type="character" w:customStyle="1" w:styleId="WW8Num13z0">
    <w:name w:val="WW8Num13z0"/>
    <w:rsid w:val="00D34DD0"/>
    <w:rPr>
      <w:rFonts w:ascii="Symbol" w:hAnsi="Symbol"/>
    </w:rPr>
  </w:style>
  <w:style w:type="character" w:customStyle="1" w:styleId="WW8Num14z0">
    <w:name w:val="WW8Num14z0"/>
    <w:rsid w:val="00D34DD0"/>
    <w:rPr>
      <w:i w:val="0"/>
      <w:color w:val="000000"/>
    </w:rPr>
  </w:style>
  <w:style w:type="character" w:customStyle="1" w:styleId="WW8Num15z0">
    <w:name w:val="WW8Num15z0"/>
    <w:rsid w:val="00D34DD0"/>
    <w:rPr>
      <w:rFonts w:ascii="Symbol" w:hAnsi="Symbol"/>
    </w:rPr>
  </w:style>
  <w:style w:type="character" w:customStyle="1" w:styleId="WW8Num16z0">
    <w:name w:val="WW8Num16z0"/>
    <w:rsid w:val="00D34DD0"/>
    <w:rPr>
      <w:rFonts w:ascii="Symbol" w:hAnsi="Symbol"/>
    </w:rPr>
  </w:style>
  <w:style w:type="character" w:customStyle="1" w:styleId="WW8Num17z0">
    <w:name w:val="WW8Num17z0"/>
    <w:rsid w:val="00D34DD0"/>
    <w:rPr>
      <w:rFonts w:ascii="Symbol" w:hAnsi="Symbol"/>
    </w:rPr>
  </w:style>
  <w:style w:type="character" w:customStyle="1" w:styleId="WW8Num18z0">
    <w:name w:val="WW8Num18z0"/>
    <w:rsid w:val="00D34DD0"/>
    <w:rPr>
      <w:color w:val="000000"/>
    </w:rPr>
  </w:style>
  <w:style w:type="character" w:customStyle="1" w:styleId="WW8Num19z0">
    <w:name w:val="WW8Num19z0"/>
    <w:rsid w:val="00D34DD0"/>
    <w:rPr>
      <w:rFonts w:ascii="Symbol" w:hAnsi="Symbol"/>
    </w:rPr>
  </w:style>
  <w:style w:type="character" w:customStyle="1" w:styleId="WW8Num20z0">
    <w:name w:val="WW8Num20z0"/>
    <w:rsid w:val="00D34DD0"/>
    <w:rPr>
      <w:rFonts w:ascii="Symbol" w:hAnsi="Symbol"/>
    </w:rPr>
  </w:style>
  <w:style w:type="character" w:customStyle="1" w:styleId="WW8Num21z0">
    <w:name w:val="WW8Num21z0"/>
    <w:rsid w:val="00D34DD0"/>
    <w:rPr>
      <w:rFonts w:ascii="Symbol" w:hAnsi="Symbol"/>
    </w:rPr>
  </w:style>
  <w:style w:type="character" w:customStyle="1" w:styleId="WW8Num22z0">
    <w:name w:val="WW8Num22z0"/>
    <w:rsid w:val="00D34DD0"/>
    <w:rPr>
      <w:rFonts w:ascii="Symbol" w:hAnsi="Symbol"/>
    </w:rPr>
  </w:style>
  <w:style w:type="character" w:customStyle="1" w:styleId="WW8Num25z0">
    <w:name w:val="WW8Num25z0"/>
    <w:rsid w:val="00D34DD0"/>
    <w:rPr>
      <w:rFonts w:ascii="Symbol" w:hAnsi="Symbol"/>
    </w:rPr>
  </w:style>
  <w:style w:type="character" w:customStyle="1" w:styleId="WW8Num26z0">
    <w:name w:val="WW8Num26z0"/>
    <w:rsid w:val="00D34DD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D34DD0"/>
    <w:rPr>
      <w:rFonts w:ascii="Wingdings" w:hAnsi="Wingdings"/>
    </w:rPr>
  </w:style>
  <w:style w:type="character" w:customStyle="1" w:styleId="Absatz-Standardschriftart">
    <w:name w:val="Absatz-Standardschriftart"/>
    <w:rsid w:val="00D34DD0"/>
  </w:style>
  <w:style w:type="character" w:customStyle="1" w:styleId="WW-Absatz-Standardschriftart">
    <w:name w:val="WW-Absatz-Standardschriftart"/>
    <w:rsid w:val="00D34DD0"/>
  </w:style>
  <w:style w:type="character" w:customStyle="1" w:styleId="WW-Absatz-Standardschriftart1">
    <w:name w:val="WW-Absatz-Standardschriftart1"/>
    <w:rsid w:val="00D34DD0"/>
  </w:style>
  <w:style w:type="character" w:customStyle="1" w:styleId="WW8Num2z1">
    <w:name w:val="WW8Num2z1"/>
    <w:rsid w:val="00D34DD0"/>
    <w:rPr>
      <w:rFonts w:ascii="Symbol" w:hAnsi="Symbol"/>
    </w:rPr>
  </w:style>
  <w:style w:type="character" w:customStyle="1" w:styleId="WW8Num4z1">
    <w:name w:val="WW8Num4z1"/>
    <w:rsid w:val="00D34DD0"/>
    <w:rPr>
      <w:rFonts w:ascii="Courier New" w:hAnsi="Courier New" w:cs="Courier New"/>
    </w:rPr>
  </w:style>
  <w:style w:type="character" w:customStyle="1" w:styleId="WW8Num4z2">
    <w:name w:val="WW8Num4z2"/>
    <w:rsid w:val="00D34DD0"/>
    <w:rPr>
      <w:rFonts w:ascii="Wingdings" w:hAnsi="Wingdings"/>
    </w:rPr>
  </w:style>
  <w:style w:type="character" w:customStyle="1" w:styleId="WW8Num5z1">
    <w:name w:val="WW8Num5z1"/>
    <w:rsid w:val="00D34DD0"/>
    <w:rPr>
      <w:rFonts w:ascii="Courier New" w:hAnsi="Courier New" w:cs="Courier New"/>
    </w:rPr>
  </w:style>
  <w:style w:type="character" w:customStyle="1" w:styleId="WW8Num5z2">
    <w:name w:val="WW8Num5z2"/>
    <w:rsid w:val="00D34DD0"/>
    <w:rPr>
      <w:rFonts w:ascii="Wingdings" w:hAnsi="Wingdings"/>
    </w:rPr>
  </w:style>
  <w:style w:type="character" w:customStyle="1" w:styleId="WW8Num7z1">
    <w:name w:val="WW8Num7z1"/>
    <w:rsid w:val="00D34DD0"/>
    <w:rPr>
      <w:rFonts w:ascii="Courier New" w:hAnsi="Courier New" w:cs="Courier New"/>
    </w:rPr>
  </w:style>
  <w:style w:type="character" w:customStyle="1" w:styleId="WW8Num7z2">
    <w:name w:val="WW8Num7z2"/>
    <w:rsid w:val="00D34DD0"/>
    <w:rPr>
      <w:rFonts w:ascii="Wingdings" w:hAnsi="Wingdings"/>
    </w:rPr>
  </w:style>
  <w:style w:type="character" w:customStyle="1" w:styleId="WW8Num7z3">
    <w:name w:val="WW8Num7z3"/>
    <w:rsid w:val="00D34DD0"/>
    <w:rPr>
      <w:rFonts w:ascii="Symbol" w:hAnsi="Symbol"/>
    </w:rPr>
  </w:style>
  <w:style w:type="character" w:customStyle="1" w:styleId="WW8Num9z1">
    <w:name w:val="WW8Num9z1"/>
    <w:rsid w:val="00D34DD0"/>
    <w:rPr>
      <w:rFonts w:ascii="Courier New" w:hAnsi="Courier New" w:cs="Courier New"/>
    </w:rPr>
  </w:style>
  <w:style w:type="character" w:customStyle="1" w:styleId="WW8Num9z2">
    <w:name w:val="WW8Num9z2"/>
    <w:rsid w:val="00D34DD0"/>
    <w:rPr>
      <w:rFonts w:ascii="Wingdings" w:hAnsi="Wingdings"/>
    </w:rPr>
  </w:style>
  <w:style w:type="character" w:customStyle="1" w:styleId="WW8Num10z1">
    <w:name w:val="WW8Num10z1"/>
    <w:rsid w:val="00D34DD0"/>
    <w:rPr>
      <w:rFonts w:ascii="Courier New" w:hAnsi="Courier New" w:cs="Courier New"/>
    </w:rPr>
  </w:style>
  <w:style w:type="character" w:customStyle="1" w:styleId="WW8Num10z2">
    <w:name w:val="WW8Num10z2"/>
    <w:rsid w:val="00D34DD0"/>
    <w:rPr>
      <w:rFonts w:ascii="Wingdings" w:hAnsi="Wingdings"/>
    </w:rPr>
  </w:style>
  <w:style w:type="character" w:customStyle="1" w:styleId="WW8Num11z1">
    <w:name w:val="WW8Num11z1"/>
    <w:rsid w:val="00D34DD0"/>
    <w:rPr>
      <w:rFonts w:ascii="Courier New" w:hAnsi="Courier New" w:cs="Courier New"/>
    </w:rPr>
  </w:style>
  <w:style w:type="character" w:customStyle="1" w:styleId="WW8Num11z2">
    <w:name w:val="WW8Num11z2"/>
    <w:rsid w:val="00D34DD0"/>
    <w:rPr>
      <w:rFonts w:ascii="Wingdings" w:hAnsi="Wingdings"/>
    </w:rPr>
  </w:style>
  <w:style w:type="character" w:customStyle="1" w:styleId="WW8Num15z1">
    <w:name w:val="WW8Num15z1"/>
    <w:rsid w:val="00D34DD0"/>
    <w:rPr>
      <w:rFonts w:ascii="Courier New" w:hAnsi="Courier New" w:cs="Courier New"/>
    </w:rPr>
  </w:style>
  <w:style w:type="character" w:customStyle="1" w:styleId="WW8Num15z2">
    <w:name w:val="WW8Num15z2"/>
    <w:rsid w:val="00D34DD0"/>
    <w:rPr>
      <w:rFonts w:ascii="Wingdings" w:hAnsi="Wingdings"/>
    </w:rPr>
  </w:style>
  <w:style w:type="character" w:customStyle="1" w:styleId="WW8Num16z1">
    <w:name w:val="WW8Num16z1"/>
    <w:rsid w:val="00D34DD0"/>
    <w:rPr>
      <w:rFonts w:ascii="Courier New" w:hAnsi="Courier New" w:cs="Courier New"/>
    </w:rPr>
  </w:style>
  <w:style w:type="character" w:customStyle="1" w:styleId="WW8Num16z2">
    <w:name w:val="WW8Num16z2"/>
    <w:rsid w:val="00D34DD0"/>
    <w:rPr>
      <w:rFonts w:ascii="Wingdings" w:hAnsi="Wingdings"/>
    </w:rPr>
  </w:style>
  <w:style w:type="character" w:customStyle="1" w:styleId="WW8Num17z1">
    <w:name w:val="WW8Num17z1"/>
    <w:rsid w:val="00D34DD0"/>
    <w:rPr>
      <w:rFonts w:ascii="Courier New" w:hAnsi="Courier New" w:cs="Courier New"/>
    </w:rPr>
  </w:style>
  <w:style w:type="character" w:customStyle="1" w:styleId="WW8Num17z2">
    <w:name w:val="WW8Num17z2"/>
    <w:rsid w:val="00D34DD0"/>
    <w:rPr>
      <w:rFonts w:ascii="Wingdings" w:hAnsi="Wingdings"/>
    </w:rPr>
  </w:style>
  <w:style w:type="character" w:customStyle="1" w:styleId="WW8Num20z1">
    <w:name w:val="WW8Num20z1"/>
    <w:rsid w:val="00D34DD0"/>
    <w:rPr>
      <w:rFonts w:ascii="Courier New" w:hAnsi="Courier New" w:cs="Courier New"/>
    </w:rPr>
  </w:style>
  <w:style w:type="character" w:customStyle="1" w:styleId="WW8Num20z2">
    <w:name w:val="WW8Num20z2"/>
    <w:rsid w:val="00D34DD0"/>
    <w:rPr>
      <w:rFonts w:ascii="Wingdings" w:hAnsi="Wingdings"/>
    </w:rPr>
  </w:style>
  <w:style w:type="character" w:customStyle="1" w:styleId="WW8Num21z1">
    <w:name w:val="WW8Num21z1"/>
    <w:rsid w:val="00D34DD0"/>
    <w:rPr>
      <w:rFonts w:ascii="Courier New" w:hAnsi="Courier New" w:cs="Courier New"/>
    </w:rPr>
  </w:style>
  <w:style w:type="character" w:customStyle="1" w:styleId="WW8Num21z2">
    <w:name w:val="WW8Num21z2"/>
    <w:rsid w:val="00D34DD0"/>
    <w:rPr>
      <w:rFonts w:ascii="Wingdings" w:hAnsi="Wingdings"/>
    </w:rPr>
  </w:style>
  <w:style w:type="character" w:customStyle="1" w:styleId="WW8Num22z1">
    <w:name w:val="WW8Num22z1"/>
    <w:rsid w:val="00D34DD0"/>
    <w:rPr>
      <w:rFonts w:ascii="Courier New" w:hAnsi="Courier New" w:cs="Courier New"/>
    </w:rPr>
  </w:style>
  <w:style w:type="character" w:customStyle="1" w:styleId="WW8Num22z2">
    <w:name w:val="WW8Num22z2"/>
    <w:rsid w:val="00D34DD0"/>
    <w:rPr>
      <w:rFonts w:ascii="Wingdings" w:hAnsi="Wingdings"/>
    </w:rPr>
  </w:style>
  <w:style w:type="character" w:customStyle="1" w:styleId="WW8Num23z0">
    <w:name w:val="WW8Num23z0"/>
    <w:rsid w:val="00D34DD0"/>
    <w:rPr>
      <w:rFonts w:ascii="Symbol" w:hAnsi="Symbol"/>
    </w:rPr>
  </w:style>
  <w:style w:type="character" w:customStyle="1" w:styleId="WW8Num23z1">
    <w:name w:val="WW8Num23z1"/>
    <w:rsid w:val="00D34DD0"/>
    <w:rPr>
      <w:rFonts w:ascii="Courier New" w:hAnsi="Courier New" w:cs="Courier New"/>
    </w:rPr>
  </w:style>
  <w:style w:type="character" w:customStyle="1" w:styleId="WW8Num23z2">
    <w:name w:val="WW8Num23z2"/>
    <w:rsid w:val="00D34DD0"/>
    <w:rPr>
      <w:rFonts w:ascii="Wingdings" w:hAnsi="Wingdings"/>
    </w:rPr>
  </w:style>
  <w:style w:type="character" w:customStyle="1" w:styleId="WW8Num24z0">
    <w:name w:val="WW8Num24z0"/>
    <w:rsid w:val="00D34DD0"/>
    <w:rPr>
      <w:rFonts w:ascii="Symbol" w:hAnsi="Symbol"/>
    </w:rPr>
  </w:style>
  <w:style w:type="character" w:customStyle="1" w:styleId="WW8Num24z1">
    <w:name w:val="WW8Num24z1"/>
    <w:rsid w:val="00D34DD0"/>
    <w:rPr>
      <w:rFonts w:ascii="Courier New" w:hAnsi="Courier New" w:cs="Courier New"/>
    </w:rPr>
  </w:style>
  <w:style w:type="character" w:customStyle="1" w:styleId="WW8Num24z2">
    <w:name w:val="WW8Num24z2"/>
    <w:rsid w:val="00D34DD0"/>
    <w:rPr>
      <w:rFonts w:ascii="Wingdings" w:hAnsi="Wingdings"/>
    </w:rPr>
  </w:style>
  <w:style w:type="character" w:customStyle="1" w:styleId="WW8Num25z1">
    <w:name w:val="WW8Num25z1"/>
    <w:rsid w:val="00D34DD0"/>
    <w:rPr>
      <w:rFonts w:ascii="Courier New" w:hAnsi="Courier New" w:cs="Courier New"/>
    </w:rPr>
  </w:style>
  <w:style w:type="character" w:customStyle="1" w:styleId="WW8Num25z2">
    <w:name w:val="WW8Num25z2"/>
    <w:rsid w:val="00D34DD0"/>
    <w:rPr>
      <w:rFonts w:ascii="Wingdings" w:hAnsi="Wingdings"/>
    </w:rPr>
  </w:style>
  <w:style w:type="character" w:customStyle="1" w:styleId="WW8Num27z1">
    <w:name w:val="WW8Num27z1"/>
    <w:rsid w:val="00D34DD0"/>
    <w:rPr>
      <w:rFonts w:ascii="Courier New" w:hAnsi="Courier New" w:cs="Courier New"/>
    </w:rPr>
  </w:style>
  <w:style w:type="character" w:customStyle="1" w:styleId="WW8Num27z3">
    <w:name w:val="WW8Num27z3"/>
    <w:rsid w:val="00D34DD0"/>
    <w:rPr>
      <w:rFonts w:ascii="Symbol" w:hAnsi="Symbol"/>
    </w:rPr>
  </w:style>
  <w:style w:type="character" w:customStyle="1" w:styleId="WW8Num28z0">
    <w:name w:val="WW8Num28z0"/>
    <w:rsid w:val="00D34DD0"/>
    <w:rPr>
      <w:rFonts w:ascii="Symbol" w:hAnsi="Symbol"/>
    </w:rPr>
  </w:style>
  <w:style w:type="character" w:customStyle="1" w:styleId="WW8Num28z1">
    <w:name w:val="WW8Num28z1"/>
    <w:rsid w:val="00D34DD0"/>
    <w:rPr>
      <w:rFonts w:ascii="Courier New" w:hAnsi="Courier New" w:cs="Courier New"/>
    </w:rPr>
  </w:style>
  <w:style w:type="character" w:customStyle="1" w:styleId="WW8Num28z2">
    <w:name w:val="WW8Num28z2"/>
    <w:rsid w:val="00D34DD0"/>
    <w:rPr>
      <w:rFonts w:ascii="Wingdings" w:hAnsi="Wingdings"/>
    </w:rPr>
  </w:style>
  <w:style w:type="character" w:customStyle="1" w:styleId="WW8Num29z0">
    <w:name w:val="WW8Num29z0"/>
    <w:rsid w:val="00D34DD0"/>
    <w:rPr>
      <w:rFonts w:ascii="Symbol" w:hAnsi="Symbol"/>
    </w:rPr>
  </w:style>
  <w:style w:type="character" w:customStyle="1" w:styleId="WW8Num30z0">
    <w:name w:val="WW8Num30z0"/>
    <w:rsid w:val="00D34DD0"/>
    <w:rPr>
      <w:rFonts w:ascii="Wingdings" w:hAnsi="Wingdings"/>
    </w:rPr>
  </w:style>
  <w:style w:type="character" w:customStyle="1" w:styleId="WW8Num30z1">
    <w:name w:val="WW8Num30z1"/>
    <w:rsid w:val="00D34DD0"/>
    <w:rPr>
      <w:rFonts w:ascii="Courier New" w:hAnsi="Courier New" w:cs="Courier New"/>
    </w:rPr>
  </w:style>
  <w:style w:type="character" w:customStyle="1" w:styleId="WW8Num30z3">
    <w:name w:val="WW8Num30z3"/>
    <w:rsid w:val="00D34DD0"/>
    <w:rPr>
      <w:rFonts w:ascii="Symbol" w:hAnsi="Symbol"/>
    </w:rPr>
  </w:style>
  <w:style w:type="character" w:customStyle="1" w:styleId="WW8Num31z0">
    <w:name w:val="WW8Num31z0"/>
    <w:rsid w:val="00D34DD0"/>
    <w:rPr>
      <w:rFonts w:ascii="Symbol" w:hAnsi="Symbol"/>
    </w:rPr>
  </w:style>
  <w:style w:type="character" w:customStyle="1" w:styleId="WW8Num31z1">
    <w:name w:val="WW8Num31z1"/>
    <w:rsid w:val="00D34DD0"/>
    <w:rPr>
      <w:rFonts w:ascii="Courier New" w:hAnsi="Courier New" w:cs="Courier New"/>
    </w:rPr>
  </w:style>
  <w:style w:type="character" w:customStyle="1" w:styleId="WW8Num31z2">
    <w:name w:val="WW8Num31z2"/>
    <w:rsid w:val="00D34DD0"/>
    <w:rPr>
      <w:rFonts w:ascii="Wingdings" w:hAnsi="Wingdings"/>
    </w:rPr>
  </w:style>
  <w:style w:type="character" w:customStyle="1" w:styleId="WW8Num32z0">
    <w:name w:val="WW8Num32z0"/>
    <w:rsid w:val="00D34DD0"/>
    <w:rPr>
      <w:rFonts w:ascii="Symbol" w:hAnsi="Symbol"/>
    </w:rPr>
  </w:style>
  <w:style w:type="character" w:customStyle="1" w:styleId="WW8Num32z1">
    <w:name w:val="WW8Num32z1"/>
    <w:rsid w:val="00D34DD0"/>
    <w:rPr>
      <w:rFonts w:ascii="Courier New" w:hAnsi="Courier New" w:cs="Courier New"/>
    </w:rPr>
  </w:style>
  <w:style w:type="character" w:customStyle="1" w:styleId="WW8Num32z2">
    <w:name w:val="WW8Num32z2"/>
    <w:rsid w:val="00D34DD0"/>
    <w:rPr>
      <w:rFonts w:ascii="Wingdings" w:hAnsi="Wingdings"/>
    </w:rPr>
  </w:style>
  <w:style w:type="character" w:customStyle="1" w:styleId="WW8Num33z0">
    <w:name w:val="WW8Num33z0"/>
    <w:rsid w:val="00D34DD0"/>
    <w:rPr>
      <w:rFonts w:ascii="Symbol" w:hAnsi="Symbol"/>
    </w:rPr>
  </w:style>
  <w:style w:type="character" w:customStyle="1" w:styleId="WW8Num33z1">
    <w:name w:val="WW8Num33z1"/>
    <w:rsid w:val="00D34DD0"/>
    <w:rPr>
      <w:rFonts w:ascii="Courier New" w:hAnsi="Courier New" w:cs="Courier New"/>
    </w:rPr>
  </w:style>
  <w:style w:type="character" w:customStyle="1" w:styleId="WW8Num33z2">
    <w:name w:val="WW8Num33z2"/>
    <w:rsid w:val="00D34DD0"/>
    <w:rPr>
      <w:rFonts w:ascii="Wingdings" w:hAnsi="Wingdings"/>
    </w:rPr>
  </w:style>
  <w:style w:type="character" w:customStyle="1" w:styleId="WW8Num34z0">
    <w:name w:val="WW8Num34z0"/>
    <w:rsid w:val="00D34DD0"/>
    <w:rPr>
      <w:rFonts w:ascii="Wingdings" w:hAnsi="Wingdings"/>
    </w:rPr>
  </w:style>
  <w:style w:type="character" w:customStyle="1" w:styleId="WW8Num34z1">
    <w:name w:val="WW8Num34z1"/>
    <w:rsid w:val="00D34DD0"/>
    <w:rPr>
      <w:rFonts w:ascii="Courier New" w:hAnsi="Courier New" w:cs="Courier New"/>
    </w:rPr>
  </w:style>
  <w:style w:type="character" w:customStyle="1" w:styleId="WW8Num34z3">
    <w:name w:val="WW8Num34z3"/>
    <w:rsid w:val="00D34DD0"/>
    <w:rPr>
      <w:rFonts w:ascii="Symbol" w:hAnsi="Symbol"/>
    </w:rPr>
  </w:style>
  <w:style w:type="character" w:customStyle="1" w:styleId="WW8Num35z0">
    <w:name w:val="WW8Num35z0"/>
    <w:rsid w:val="00D34DD0"/>
    <w:rPr>
      <w:rFonts w:ascii="Symbol" w:hAnsi="Symbol"/>
    </w:rPr>
  </w:style>
  <w:style w:type="character" w:customStyle="1" w:styleId="WW8Num36z0">
    <w:name w:val="WW8Num36z0"/>
    <w:rsid w:val="00D34DD0"/>
    <w:rPr>
      <w:rFonts w:ascii="Wingdings" w:hAnsi="Wingdings"/>
    </w:rPr>
  </w:style>
  <w:style w:type="character" w:customStyle="1" w:styleId="WW8Num36z1">
    <w:name w:val="WW8Num36z1"/>
    <w:rsid w:val="00D34DD0"/>
    <w:rPr>
      <w:rFonts w:ascii="Courier New" w:hAnsi="Courier New" w:cs="Courier New"/>
    </w:rPr>
  </w:style>
  <w:style w:type="character" w:customStyle="1" w:styleId="WW8Num36z3">
    <w:name w:val="WW8Num36z3"/>
    <w:rsid w:val="00D34DD0"/>
    <w:rPr>
      <w:rFonts w:ascii="Symbol" w:hAnsi="Symbol"/>
    </w:rPr>
  </w:style>
  <w:style w:type="character" w:customStyle="1" w:styleId="WW8Num38z0">
    <w:name w:val="WW8Num38z0"/>
    <w:rsid w:val="00D34DD0"/>
    <w:rPr>
      <w:rFonts w:ascii="Symbol" w:hAnsi="Symbol"/>
    </w:rPr>
  </w:style>
  <w:style w:type="character" w:customStyle="1" w:styleId="WW8Num38z1">
    <w:name w:val="WW8Num38z1"/>
    <w:rsid w:val="00D34DD0"/>
    <w:rPr>
      <w:rFonts w:ascii="Courier New" w:hAnsi="Courier New" w:cs="Courier New"/>
    </w:rPr>
  </w:style>
  <w:style w:type="character" w:customStyle="1" w:styleId="WW8Num38z2">
    <w:name w:val="WW8Num38z2"/>
    <w:rsid w:val="00D34DD0"/>
    <w:rPr>
      <w:rFonts w:ascii="Wingdings" w:hAnsi="Wingdings"/>
    </w:rPr>
  </w:style>
  <w:style w:type="character" w:customStyle="1" w:styleId="WW8Num39z0">
    <w:name w:val="WW8Num39z0"/>
    <w:rsid w:val="00D34DD0"/>
    <w:rPr>
      <w:rFonts w:ascii="Symbol" w:hAnsi="Symbol"/>
      <w:sz w:val="20"/>
    </w:rPr>
  </w:style>
  <w:style w:type="character" w:customStyle="1" w:styleId="WW8Num39z1">
    <w:name w:val="WW8Num39z1"/>
    <w:rsid w:val="00D34DD0"/>
    <w:rPr>
      <w:rFonts w:ascii="Courier New" w:hAnsi="Courier New"/>
      <w:sz w:val="20"/>
    </w:rPr>
  </w:style>
  <w:style w:type="character" w:customStyle="1" w:styleId="WW8Num39z2">
    <w:name w:val="WW8Num39z2"/>
    <w:rsid w:val="00D34DD0"/>
    <w:rPr>
      <w:rFonts w:ascii="Wingdings" w:hAnsi="Wingdings"/>
      <w:sz w:val="20"/>
    </w:rPr>
  </w:style>
  <w:style w:type="character" w:customStyle="1" w:styleId="WW8Num40z0">
    <w:name w:val="WW8Num40z0"/>
    <w:rsid w:val="00D34DD0"/>
    <w:rPr>
      <w:rFonts w:ascii="Wingdings" w:hAnsi="Wingdings"/>
      <w:color w:val="000000"/>
    </w:rPr>
  </w:style>
  <w:style w:type="character" w:customStyle="1" w:styleId="WW8Num40z1">
    <w:name w:val="WW8Num40z1"/>
    <w:rsid w:val="00D34DD0"/>
    <w:rPr>
      <w:rFonts w:ascii="Courier New" w:hAnsi="Courier New" w:cs="Courier New"/>
    </w:rPr>
  </w:style>
  <w:style w:type="character" w:customStyle="1" w:styleId="WW8Num40z2">
    <w:name w:val="WW8Num40z2"/>
    <w:rsid w:val="00D34DD0"/>
    <w:rPr>
      <w:rFonts w:ascii="Wingdings" w:hAnsi="Wingdings"/>
    </w:rPr>
  </w:style>
  <w:style w:type="character" w:customStyle="1" w:styleId="WW8Num40z3">
    <w:name w:val="WW8Num40z3"/>
    <w:rsid w:val="00D34DD0"/>
    <w:rPr>
      <w:rFonts w:ascii="Symbol" w:hAnsi="Symbol"/>
    </w:rPr>
  </w:style>
  <w:style w:type="character" w:customStyle="1" w:styleId="WW8Num43z0">
    <w:name w:val="WW8Num43z0"/>
    <w:rsid w:val="00D34DD0"/>
    <w:rPr>
      <w:rFonts w:ascii="Symbol" w:hAnsi="Symbol"/>
    </w:rPr>
  </w:style>
  <w:style w:type="character" w:customStyle="1" w:styleId="WW8Num43z1">
    <w:name w:val="WW8Num43z1"/>
    <w:rsid w:val="00D34DD0"/>
    <w:rPr>
      <w:rFonts w:ascii="Courier New" w:hAnsi="Courier New" w:cs="Courier New"/>
    </w:rPr>
  </w:style>
  <w:style w:type="character" w:customStyle="1" w:styleId="WW8Num43z2">
    <w:name w:val="WW8Num43z2"/>
    <w:rsid w:val="00D34DD0"/>
    <w:rPr>
      <w:rFonts w:ascii="Wingdings" w:hAnsi="Wingdings"/>
    </w:rPr>
  </w:style>
  <w:style w:type="character" w:customStyle="1" w:styleId="WW8Num45z0">
    <w:name w:val="WW8Num45z0"/>
    <w:rsid w:val="00D34DD0"/>
    <w:rPr>
      <w:rFonts w:ascii="Times New Roman" w:hAnsi="Times New Roman" w:cs="Times New Roman"/>
    </w:rPr>
  </w:style>
  <w:style w:type="character" w:customStyle="1" w:styleId="WW8Num46z0">
    <w:name w:val="WW8Num46z0"/>
    <w:rsid w:val="00D34DD0"/>
    <w:rPr>
      <w:i w:val="0"/>
      <w:color w:val="000000"/>
    </w:rPr>
  </w:style>
  <w:style w:type="character" w:customStyle="1" w:styleId="WW8NumSt9z0">
    <w:name w:val="WW8NumSt9z0"/>
    <w:rsid w:val="00D34DD0"/>
    <w:rPr>
      <w:rFonts w:ascii="Times New Roman" w:hAnsi="Times New Roman" w:cs="Times New Roman"/>
    </w:rPr>
  </w:style>
  <w:style w:type="character" w:customStyle="1" w:styleId="WW8NumSt11z0">
    <w:name w:val="WW8NumSt11z0"/>
    <w:rsid w:val="00D34DD0"/>
    <w:rPr>
      <w:rFonts w:ascii="Times New Roman" w:hAnsi="Times New Roman" w:cs="Times New Roman"/>
    </w:rPr>
  </w:style>
  <w:style w:type="character" w:customStyle="1" w:styleId="WW8NumSt14z0">
    <w:name w:val="WW8NumSt14z0"/>
    <w:rsid w:val="00D34DD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34DD0"/>
  </w:style>
  <w:style w:type="character" w:styleId="ad">
    <w:name w:val="Strong"/>
    <w:basedOn w:val="12"/>
    <w:uiPriority w:val="22"/>
    <w:qFormat/>
    <w:rsid w:val="00D34DD0"/>
    <w:rPr>
      <w:b/>
      <w:bCs/>
    </w:rPr>
  </w:style>
  <w:style w:type="character" w:customStyle="1" w:styleId="ae">
    <w:name w:val="Символ сноски"/>
    <w:basedOn w:val="12"/>
    <w:rsid w:val="00D34DD0"/>
    <w:rPr>
      <w:vertAlign w:val="superscript"/>
    </w:rPr>
  </w:style>
  <w:style w:type="character" w:styleId="af">
    <w:name w:val="Hyperlink"/>
    <w:basedOn w:val="12"/>
    <w:uiPriority w:val="99"/>
    <w:rsid w:val="00D34DD0"/>
    <w:rPr>
      <w:color w:val="0000FF"/>
      <w:u w:val="single"/>
    </w:rPr>
  </w:style>
  <w:style w:type="character" w:styleId="af0">
    <w:name w:val="page number"/>
    <w:basedOn w:val="12"/>
    <w:rsid w:val="00D34DD0"/>
  </w:style>
  <w:style w:type="character" w:customStyle="1" w:styleId="13">
    <w:name w:val="Знак примечания1"/>
    <w:basedOn w:val="12"/>
    <w:rsid w:val="00D34DD0"/>
    <w:rPr>
      <w:sz w:val="16"/>
      <w:szCs w:val="16"/>
    </w:rPr>
  </w:style>
  <w:style w:type="character" w:customStyle="1" w:styleId="af1">
    <w:name w:val="Маркеры списка"/>
    <w:rsid w:val="00D34DD0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D34DD0"/>
  </w:style>
  <w:style w:type="paragraph" w:customStyle="1" w:styleId="14">
    <w:name w:val="Заголовок1"/>
    <w:basedOn w:val="a0"/>
    <w:next w:val="af3"/>
    <w:rsid w:val="00D34DD0"/>
    <w:pPr>
      <w:keepNext/>
      <w:widowControl w:val="0"/>
      <w:suppressAutoHyphens/>
      <w:autoSpaceDE w:val="0"/>
      <w:spacing w:before="240" w:after="120"/>
    </w:pPr>
    <w:rPr>
      <w:rFonts w:eastAsia="MS Mincho" w:cs="Tahoma"/>
      <w:color w:val="000000"/>
      <w:szCs w:val="28"/>
      <w:lang w:eastAsia="ar-SA"/>
    </w:rPr>
  </w:style>
  <w:style w:type="paragraph" w:styleId="af3">
    <w:name w:val="Body Text"/>
    <w:basedOn w:val="a0"/>
    <w:link w:val="15"/>
    <w:rsid w:val="00D34DD0"/>
    <w:pPr>
      <w:widowControl w:val="0"/>
      <w:suppressAutoHyphens/>
      <w:autoSpaceDE w:val="0"/>
      <w:spacing w:after="120"/>
    </w:pPr>
    <w:rPr>
      <w:color w:val="000000"/>
      <w:sz w:val="26"/>
      <w:szCs w:val="26"/>
      <w:lang w:eastAsia="ar-SA"/>
    </w:rPr>
  </w:style>
  <w:style w:type="character" w:customStyle="1" w:styleId="15">
    <w:name w:val="Основной текст Знак1"/>
    <w:basedOn w:val="a1"/>
    <w:link w:val="af3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character" w:customStyle="1" w:styleId="af4">
    <w:name w:val="Основной текст Знак"/>
    <w:basedOn w:val="a1"/>
    <w:rsid w:val="00D34DD0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basedOn w:val="14"/>
    <w:next w:val="af6"/>
    <w:link w:val="af7"/>
    <w:qFormat/>
    <w:rsid w:val="00D34DD0"/>
  </w:style>
  <w:style w:type="paragraph" w:styleId="af6">
    <w:name w:val="Subtitle"/>
    <w:basedOn w:val="a0"/>
    <w:next w:val="af3"/>
    <w:link w:val="af8"/>
    <w:qFormat/>
    <w:rsid w:val="00D34DD0"/>
    <w:pPr>
      <w:suppressAutoHyphens/>
      <w:spacing w:before="40" w:after="40"/>
      <w:ind w:firstLine="709"/>
      <w:jc w:val="center"/>
    </w:pPr>
    <w:rPr>
      <w:b/>
      <w:color w:val="000000"/>
      <w:sz w:val="24"/>
      <w:lang w:eastAsia="ar-SA"/>
    </w:rPr>
  </w:style>
  <w:style w:type="character" w:customStyle="1" w:styleId="af8">
    <w:name w:val="Подзаголовок Знак"/>
    <w:basedOn w:val="a1"/>
    <w:link w:val="af6"/>
    <w:rsid w:val="00D34DD0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af7">
    <w:name w:val="Название Знак"/>
    <w:basedOn w:val="a1"/>
    <w:link w:val="af5"/>
    <w:rsid w:val="00D34DD0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9">
    <w:name w:val="List"/>
    <w:basedOn w:val="af3"/>
    <w:rsid w:val="00D34DD0"/>
    <w:rPr>
      <w:rFonts w:cs="Tahoma"/>
    </w:rPr>
  </w:style>
  <w:style w:type="paragraph" w:customStyle="1" w:styleId="16">
    <w:name w:val="Название1"/>
    <w:basedOn w:val="a0"/>
    <w:rsid w:val="00D34DD0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color w:val="000000"/>
      <w:sz w:val="20"/>
      <w:szCs w:val="24"/>
      <w:lang w:eastAsia="ar-SA"/>
    </w:rPr>
  </w:style>
  <w:style w:type="paragraph" w:customStyle="1" w:styleId="17">
    <w:name w:val="Указатель1"/>
    <w:basedOn w:val="a0"/>
    <w:rsid w:val="00D34DD0"/>
    <w:pPr>
      <w:widowControl w:val="0"/>
      <w:suppressLineNumbers/>
      <w:suppressAutoHyphens/>
      <w:autoSpaceDE w:val="0"/>
    </w:pPr>
    <w:rPr>
      <w:rFonts w:cs="Tahoma"/>
      <w:color w:val="000000"/>
      <w:sz w:val="26"/>
      <w:szCs w:val="26"/>
      <w:lang w:eastAsia="ar-SA"/>
    </w:rPr>
  </w:style>
  <w:style w:type="paragraph" w:customStyle="1" w:styleId="ConsNormal">
    <w:name w:val="ConsNormal"/>
    <w:rsid w:val="00D34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D34DD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0"/>
    <w:rsid w:val="00D34DD0"/>
    <w:pPr>
      <w:suppressAutoHyphens/>
      <w:ind w:left="480" w:right="480"/>
      <w:jc w:val="both"/>
    </w:pPr>
    <w:rPr>
      <w:rFonts w:cs="Arial"/>
      <w:color w:val="202020"/>
      <w:sz w:val="20"/>
      <w:lang w:eastAsia="ar-SA"/>
    </w:rPr>
  </w:style>
  <w:style w:type="paragraph" w:customStyle="1" w:styleId="xl25">
    <w:name w:val="xl25"/>
    <w:basedOn w:val="a0"/>
    <w:rsid w:val="00D34DD0"/>
    <w:pPr>
      <w:suppressAutoHyphens/>
      <w:spacing w:before="280" w:after="280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0"/>
    <w:rsid w:val="00D34DD0"/>
    <w:pPr>
      <w:suppressAutoHyphens/>
      <w:spacing w:before="280" w:after="280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6">
    <w:name w:val="xl3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1">
    <w:name w:val="xl4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3">
    <w:name w:val="xl4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4">
    <w:name w:val="xl4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5">
    <w:name w:val="xl4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48">
    <w:name w:val="xl4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1">
    <w:name w:val="xl5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52">
    <w:name w:val="xl5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5">
    <w:name w:val="xl5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9">
    <w:name w:val="xl5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3">
    <w:name w:val="xl6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4">
    <w:name w:val="xl6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67">
    <w:name w:val="xl6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68">
    <w:name w:val="xl6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70">
    <w:name w:val="xl7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1">
    <w:name w:val="xl7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2">
    <w:name w:val="xl72"/>
    <w:basedOn w:val="a0"/>
    <w:rsid w:val="00D34DD0"/>
    <w:pPr>
      <w:suppressAutoHyphens/>
      <w:spacing w:before="280" w:after="280"/>
      <w:jc w:val="center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73">
    <w:name w:val="xl73"/>
    <w:basedOn w:val="a0"/>
    <w:rsid w:val="00D34DD0"/>
    <w:pP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centertext">
    <w:name w:val="centertext"/>
    <w:basedOn w:val="a0"/>
    <w:rsid w:val="00D34DD0"/>
    <w:pPr>
      <w:suppressAutoHyphens/>
      <w:jc w:val="center"/>
    </w:pPr>
    <w:rPr>
      <w:rFonts w:cs="Arial"/>
      <w:color w:val="202020"/>
      <w:sz w:val="20"/>
      <w:lang w:eastAsia="ar-SA"/>
    </w:rPr>
  </w:style>
  <w:style w:type="paragraph" w:customStyle="1" w:styleId="righttext1">
    <w:name w:val="righttext1"/>
    <w:basedOn w:val="a0"/>
    <w:rsid w:val="00D34DD0"/>
    <w:pPr>
      <w:suppressAutoHyphens/>
      <w:ind w:right="480"/>
      <w:jc w:val="right"/>
    </w:pPr>
    <w:rPr>
      <w:rFonts w:cs="Arial"/>
      <w:color w:val="202020"/>
      <w:sz w:val="20"/>
      <w:lang w:eastAsia="ar-SA"/>
    </w:rPr>
  </w:style>
  <w:style w:type="paragraph" w:customStyle="1" w:styleId="tabletextcenter">
    <w:name w:val="tabletextcenter"/>
    <w:basedOn w:val="a0"/>
    <w:rsid w:val="00D34DD0"/>
    <w:pPr>
      <w:suppressAutoHyphens/>
      <w:ind w:left="480" w:right="480"/>
      <w:jc w:val="center"/>
    </w:pPr>
    <w:rPr>
      <w:rFonts w:cs="Arial"/>
      <w:color w:val="202020"/>
      <w:sz w:val="20"/>
      <w:lang w:eastAsia="ar-SA"/>
    </w:rPr>
  </w:style>
  <w:style w:type="paragraph" w:customStyle="1" w:styleId="tabletextleft">
    <w:name w:val="tabletextleft"/>
    <w:basedOn w:val="a0"/>
    <w:rsid w:val="00D34DD0"/>
    <w:pPr>
      <w:suppressAutoHyphens/>
      <w:ind w:left="480" w:right="480"/>
    </w:pPr>
    <w:rPr>
      <w:rFonts w:cs="Arial"/>
      <w:color w:val="202020"/>
      <w:sz w:val="20"/>
      <w:lang w:eastAsia="ar-SA"/>
    </w:rPr>
  </w:style>
  <w:style w:type="paragraph" w:styleId="afa">
    <w:name w:val="footnote text"/>
    <w:basedOn w:val="a0"/>
    <w:link w:val="afb"/>
    <w:semiHidden/>
    <w:rsid w:val="00D34DD0"/>
    <w:pPr>
      <w:suppressAutoHyphens/>
    </w:pPr>
    <w:rPr>
      <w:color w:val="000000"/>
      <w:sz w:val="20"/>
      <w:lang w:eastAsia="ar-SA"/>
    </w:rPr>
  </w:style>
  <w:style w:type="character" w:customStyle="1" w:styleId="afb">
    <w:name w:val="Текст сноски Знак"/>
    <w:basedOn w:val="a1"/>
    <w:link w:val="afa"/>
    <w:semiHidden/>
    <w:rsid w:val="00D34DD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8">
    <w:name w:val="Обычный1"/>
    <w:rsid w:val="00D34D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c">
    <w:name w:val="Normal (Web)"/>
    <w:basedOn w:val="a0"/>
    <w:rsid w:val="00D34DD0"/>
    <w:pPr>
      <w:suppressAutoHyphens/>
      <w:ind w:left="480" w:right="480"/>
      <w:jc w:val="both"/>
    </w:pPr>
    <w:rPr>
      <w:rFonts w:cs="Arial"/>
      <w:color w:val="202020"/>
      <w:sz w:val="20"/>
      <w:lang w:eastAsia="ar-SA"/>
    </w:rPr>
  </w:style>
  <w:style w:type="paragraph" w:customStyle="1" w:styleId="maintitle">
    <w:name w:val="maintitle"/>
    <w:basedOn w:val="a0"/>
    <w:rsid w:val="00D34DD0"/>
    <w:pPr>
      <w:suppressAutoHyphens/>
      <w:spacing w:after="240"/>
      <w:jc w:val="center"/>
    </w:pPr>
    <w:rPr>
      <w:rFonts w:cs="Arial"/>
      <w:b/>
      <w:bCs/>
      <w:color w:val="008866"/>
      <w:sz w:val="20"/>
      <w:lang w:eastAsia="ar-SA"/>
    </w:rPr>
  </w:style>
  <w:style w:type="paragraph" w:customStyle="1" w:styleId="afd">
    <w:name w:val="Внутренний адрес"/>
    <w:basedOn w:val="af3"/>
    <w:rsid w:val="00D34DD0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9">
    <w:name w:val="Название объекта1"/>
    <w:basedOn w:val="a0"/>
    <w:next w:val="a0"/>
    <w:rsid w:val="00D34DD0"/>
    <w:pPr>
      <w:suppressAutoHyphens/>
      <w:spacing w:before="120" w:line="360" w:lineRule="auto"/>
      <w:ind w:firstLine="567"/>
      <w:jc w:val="center"/>
    </w:pPr>
    <w:rPr>
      <w:b/>
      <w:color w:val="000000"/>
      <w:lang w:eastAsia="ar-SA"/>
    </w:rPr>
  </w:style>
  <w:style w:type="paragraph" w:styleId="afe">
    <w:name w:val="footer"/>
    <w:basedOn w:val="a0"/>
    <w:link w:val="aff"/>
    <w:uiPriority w:val="99"/>
    <w:rsid w:val="00D34DD0"/>
    <w:pPr>
      <w:widowControl w:val="0"/>
      <w:tabs>
        <w:tab w:val="center" w:pos="4677"/>
        <w:tab w:val="right" w:pos="9355"/>
      </w:tabs>
      <w:suppressAutoHyphens/>
      <w:autoSpaceDE w:val="0"/>
    </w:pPr>
    <w:rPr>
      <w:color w:val="000000"/>
      <w:sz w:val="26"/>
      <w:szCs w:val="26"/>
      <w:lang w:eastAsia="ar-SA"/>
    </w:rPr>
  </w:style>
  <w:style w:type="character" w:customStyle="1" w:styleId="aff">
    <w:name w:val="Нижний колонтитул Знак"/>
    <w:basedOn w:val="a1"/>
    <w:link w:val="afe"/>
    <w:uiPriority w:val="99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ConsPlusTitle">
    <w:name w:val="ConsPlusTitle"/>
    <w:link w:val="ConsPlusTitle0"/>
    <w:rsid w:val="00D34D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1"/>
    <w:link w:val="ConsPlusTitle"/>
    <w:rsid w:val="00D34DD0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D34DD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0"/>
    <w:rsid w:val="00D34DD0"/>
    <w:pPr>
      <w:suppressAutoHyphens/>
      <w:spacing w:before="280" w:after="280"/>
    </w:pPr>
    <w:rPr>
      <w:color w:val="000000"/>
      <w:szCs w:val="28"/>
      <w:lang w:eastAsia="ar-SA"/>
    </w:rPr>
  </w:style>
  <w:style w:type="paragraph" w:customStyle="1" w:styleId="aff0">
    <w:name w:val="очистить формат"/>
    <w:basedOn w:val="afa"/>
    <w:rsid w:val="00D34DD0"/>
    <w:rPr>
      <w:szCs w:val="24"/>
    </w:rPr>
  </w:style>
  <w:style w:type="paragraph" w:customStyle="1" w:styleId="31">
    <w:name w:val="Основной текст с отступом 31"/>
    <w:basedOn w:val="a0"/>
    <w:rsid w:val="00D34DD0"/>
    <w:pPr>
      <w:widowControl w:val="0"/>
      <w:suppressAutoHyphens/>
      <w:autoSpaceDE w:val="0"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aff1">
    <w:name w:val="Содержимое таблицы"/>
    <w:basedOn w:val="a0"/>
    <w:uiPriority w:val="99"/>
    <w:rsid w:val="00D34DD0"/>
    <w:pPr>
      <w:widowControl w:val="0"/>
      <w:suppressLineNumbers/>
      <w:suppressAutoHyphens/>
      <w:autoSpaceDE w:val="0"/>
    </w:pPr>
    <w:rPr>
      <w:color w:val="000000"/>
      <w:sz w:val="26"/>
      <w:szCs w:val="26"/>
      <w:lang w:eastAsia="ar-SA"/>
    </w:rPr>
  </w:style>
  <w:style w:type="paragraph" w:customStyle="1" w:styleId="aff2">
    <w:name w:val="Заголовок таблицы"/>
    <w:basedOn w:val="aff1"/>
    <w:rsid w:val="00D34DD0"/>
    <w:pPr>
      <w:jc w:val="center"/>
    </w:pPr>
    <w:rPr>
      <w:b/>
      <w:bCs/>
    </w:rPr>
  </w:style>
  <w:style w:type="paragraph" w:customStyle="1" w:styleId="aff3">
    <w:name w:val="Содержимое врезки"/>
    <w:basedOn w:val="af3"/>
    <w:rsid w:val="00D34DD0"/>
  </w:style>
  <w:style w:type="paragraph" w:customStyle="1" w:styleId="TableContents">
    <w:name w:val="Table Contents"/>
    <w:basedOn w:val="a0"/>
    <w:rsid w:val="00D34DD0"/>
    <w:pPr>
      <w:widowControl w:val="0"/>
      <w:suppressAutoHyphens/>
      <w:autoSpaceDE w:val="0"/>
    </w:pPr>
    <w:rPr>
      <w:color w:val="000000"/>
      <w:sz w:val="26"/>
      <w:szCs w:val="26"/>
      <w:lang w:eastAsia="ar-SA"/>
    </w:rPr>
  </w:style>
  <w:style w:type="paragraph" w:styleId="aff4">
    <w:name w:val="No Spacing"/>
    <w:link w:val="aff5"/>
    <w:uiPriority w:val="1"/>
    <w:qFormat/>
    <w:rsid w:val="00D34D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basedOn w:val="a1"/>
    <w:link w:val="aff4"/>
    <w:uiPriority w:val="1"/>
    <w:rsid w:val="00D34DD0"/>
    <w:rPr>
      <w:rFonts w:ascii="Calibri" w:eastAsia="Calibri" w:hAnsi="Calibri" w:cs="Times New Roman"/>
    </w:rPr>
  </w:style>
  <w:style w:type="character" w:customStyle="1" w:styleId="WW8Num2z0">
    <w:name w:val="WW8Num2z0"/>
    <w:rsid w:val="00D34DD0"/>
    <w:rPr>
      <w:rFonts w:ascii="Symbol" w:hAnsi="Symbol"/>
    </w:rPr>
  </w:style>
  <w:style w:type="character" w:customStyle="1" w:styleId="WW8Num8z1">
    <w:name w:val="WW8Num8z1"/>
    <w:rsid w:val="00D34DD0"/>
    <w:rPr>
      <w:rFonts w:ascii="Courier New" w:hAnsi="Courier New" w:cs="Courier New"/>
    </w:rPr>
  </w:style>
  <w:style w:type="character" w:customStyle="1" w:styleId="WW8Num8z2">
    <w:name w:val="WW8Num8z2"/>
    <w:rsid w:val="00D34DD0"/>
    <w:rPr>
      <w:rFonts w:ascii="Wingdings" w:hAnsi="Wingdings"/>
    </w:rPr>
  </w:style>
  <w:style w:type="character" w:customStyle="1" w:styleId="WW8Num11z3">
    <w:name w:val="WW8Num11z3"/>
    <w:rsid w:val="00D34DD0"/>
    <w:rPr>
      <w:rFonts w:ascii="Symbol" w:hAnsi="Symbol"/>
    </w:rPr>
  </w:style>
  <w:style w:type="character" w:customStyle="1" w:styleId="WW8Num12z1">
    <w:name w:val="WW8Num12z1"/>
    <w:rsid w:val="00D34DD0"/>
    <w:rPr>
      <w:rFonts w:ascii="Courier New" w:hAnsi="Courier New" w:cs="Courier New"/>
    </w:rPr>
  </w:style>
  <w:style w:type="character" w:customStyle="1" w:styleId="WW8Num12z2">
    <w:name w:val="WW8Num12z2"/>
    <w:rsid w:val="00D34DD0"/>
    <w:rPr>
      <w:rFonts w:ascii="Wingdings" w:hAnsi="Wingdings"/>
    </w:rPr>
  </w:style>
  <w:style w:type="character" w:customStyle="1" w:styleId="WW8Num13z1">
    <w:name w:val="WW8Num13z1"/>
    <w:rsid w:val="00D34DD0"/>
    <w:rPr>
      <w:rFonts w:ascii="Courier New" w:hAnsi="Courier New" w:cs="Courier New"/>
    </w:rPr>
  </w:style>
  <w:style w:type="character" w:customStyle="1" w:styleId="WW8Num13z2">
    <w:name w:val="WW8Num13z2"/>
    <w:rsid w:val="00D34DD0"/>
    <w:rPr>
      <w:rFonts w:ascii="Wingdings" w:hAnsi="Wingdings"/>
    </w:rPr>
  </w:style>
  <w:style w:type="character" w:customStyle="1" w:styleId="WW8Num19z1">
    <w:name w:val="WW8Num19z1"/>
    <w:rsid w:val="00D34DD0"/>
    <w:rPr>
      <w:rFonts w:ascii="Courier New" w:hAnsi="Courier New" w:cs="Courier New"/>
    </w:rPr>
  </w:style>
  <w:style w:type="character" w:customStyle="1" w:styleId="WW8Num19z2">
    <w:name w:val="WW8Num19z2"/>
    <w:rsid w:val="00D34DD0"/>
    <w:rPr>
      <w:rFonts w:ascii="Wingdings" w:hAnsi="Wingdings"/>
    </w:rPr>
  </w:style>
  <w:style w:type="character" w:customStyle="1" w:styleId="WW8Num24z3">
    <w:name w:val="WW8Num24z3"/>
    <w:rsid w:val="00D34DD0"/>
    <w:rPr>
      <w:rFonts w:ascii="Symbol" w:hAnsi="Symbol"/>
    </w:rPr>
  </w:style>
  <w:style w:type="character" w:customStyle="1" w:styleId="WW8Num25z3">
    <w:name w:val="WW8Num25z3"/>
    <w:rsid w:val="00D34DD0"/>
    <w:rPr>
      <w:rFonts w:ascii="Symbol" w:hAnsi="Symbol"/>
    </w:rPr>
  </w:style>
  <w:style w:type="character" w:customStyle="1" w:styleId="WW8Num26z1">
    <w:name w:val="WW8Num26z1"/>
    <w:rsid w:val="00D34DD0"/>
    <w:rPr>
      <w:rFonts w:ascii="Courier New" w:hAnsi="Courier New" w:cs="Courier New"/>
    </w:rPr>
  </w:style>
  <w:style w:type="character" w:customStyle="1" w:styleId="WW8Num26z2">
    <w:name w:val="WW8Num26z2"/>
    <w:rsid w:val="00D34DD0"/>
    <w:rPr>
      <w:rFonts w:ascii="Wingdings" w:hAnsi="Wingdings"/>
    </w:rPr>
  </w:style>
  <w:style w:type="character" w:customStyle="1" w:styleId="WW8Num27z2">
    <w:name w:val="WW8Num27z2"/>
    <w:rsid w:val="00D34DD0"/>
    <w:rPr>
      <w:rFonts w:ascii="Wingdings" w:hAnsi="Wingdings"/>
    </w:rPr>
  </w:style>
  <w:style w:type="character" w:customStyle="1" w:styleId="WW8Num28z3">
    <w:name w:val="WW8Num28z3"/>
    <w:rsid w:val="00D34DD0"/>
    <w:rPr>
      <w:rFonts w:ascii="Symbol" w:hAnsi="Symbol"/>
    </w:rPr>
  </w:style>
  <w:style w:type="character" w:customStyle="1" w:styleId="WW8Num29z1">
    <w:name w:val="WW8Num29z1"/>
    <w:rsid w:val="00D34DD0"/>
    <w:rPr>
      <w:rFonts w:ascii="Courier New" w:hAnsi="Courier New" w:cs="Courier New"/>
    </w:rPr>
  </w:style>
  <w:style w:type="character" w:customStyle="1" w:styleId="WW8Num29z3">
    <w:name w:val="WW8Num29z3"/>
    <w:rsid w:val="00D34DD0"/>
    <w:rPr>
      <w:rFonts w:ascii="Symbol" w:hAnsi="Symbol"/>
    </w:rPr>
  </w:style>
  <w:style w:type="character" w:customStyle="1" w:styleId="WW8Num31z3">
    <w:name w:val="WW8Num31z3"/>
    <w:rsid w:val="00D34DD0"/>
    <w:rPr>
      <w:rFonts w:ascii="Symbol" w:hAnsi="Symbol"/>
    </w:rPr>
  </w:style>
  <w:style w:type="paragraph" w:customStyle="1" w:styleId="110">
    <w:name w:val="Обычный11"/>
    <w:rsid w:val="00D34D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6">
    <w:name w:val="табл_строка"/>
    <w:basedOn w:val="af3"/>
    <w:rsid w:val="00D34DD0"/>
    <w:pPr>
      <w:widowControl/>
      <w:suppressAutoHyphens w:val="0"/>
      <w:autoSpaceDE/>
      <w:spacing w:before="120" w:after="0"/>
      <w:jc w:val="center"/>
    </w:pPr>
    <w:rPr>
      <w:color w:val="auto"/>
      <w:sz w:val="24"/>
      <w:szCs w:val="20"/>
      <w:lang w:eastAsia="ru-RU"/>
    </w:rPr>
  </w:style>
  <w:style w:type="paragraph" w:customStyle="1" w:styleId="aff7">
    <w:name w:val="Основной текст продолжение"/>
    <w:basedOn w:val="af3"/>
    <w:next w:val="af3"/>
    <w:rsid w:val="00D34DD0"/>
    <w:pPr>
      <w:widowControl/>
      <w:suppressAutoHyphens w:val="0"/>
      <w:autoSpaceDE/>
      <w:spacing w:before="120" w:after="0"/>
      <w:ind w:firstLine="709"/>
      <w:jc w:val="both"/>
    </w:pPr>
    <w:rPr>
      <w:color w:val="auto"/>
      <w:sz w:val="24"/>
      <w:szCs w:val="20"/>
      <w:lang w:eastAsia="ru-RU"/>
    </w:rPr>
  </w:style>
  <w:style w:type="paragraph" w:styleId="aff8">
    <w:name w:val="TOC Heading"/>
    <w:basedOn w:val="1"/>
    <w:next w:val="a0"/>
    <w:uiPriority w:val="39"/>
    <w:unhideWhenUsed/>
    <w:qFormat/>
    <w:rsid w:val="00D34DD0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/>
      <w:bCs/>
      <w:color w:val="365F91"/>
      <w:w w:val="100"/>
      <w:szCs w:val="28"/>
      <w:lang w:eastAsia="en-US"/>
    </w:rPr>
  </w:style>
  <w:style w:type="paragraph" w:styleId="1a">
    <w:name w:val="toc 1"/>
    <w:basedOn w:val="a0"/>
    <w:next w:val="a0"/>
    <w:autoRedefine/>
    <w:uiPriority w:val="39"/>
    <w:unhideWhenUsed/>
    <w:rsid w:val="001066D1"/>
    <w:pPr>
      <w:tabs>
        <w:tab w:val="right" w:leader="dot" w:pos="9771"/>
      </w:tabs>
      <w:spacing w:before="240" w:after="120"/>
      <w:jc w:val="center"/>
    </w:pPr>
    <w:rPr>
      <w:b/>
      <w:bCs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D34DD0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32">
    <w:name w:val="toc 3"/>
    <w:basedOn w:val="a0"/>
    <w:next w:val="a0"/>
    <w:autoRedefine/>
    <w:uiPriority w:val="39"/>
    <w:unhideWhenUsed/>
    <w:rsid w:val="00390FE7"/>
    <w:pPr>
      <w:tabs>
        <w:tab w:val="left" w:pos="1100"/>
        <w:tab w:val="right" w:leader="dot" w:pos="9771"/>
      </w:tabs>
      <w:ind w:left="142"/>
      <w:jc w:val="both"/>
    </w:pPr>
    <w:rPr>
      <w:rFonts w:eastAsia="Arial"/>
      <w:bCs/>
      <w:noProof/>
      <w:szCs w:val="28"/>
      <w:lang w:eastAsia="ar-SA"/>
    </w:rPr>
  </w:style>
  <w:style w:type="paragraph" w:customStyle="1" w:styleId="aff9">
    <w:name w:val="А_табл"/>
    <w:link w:val="affa"/>
    <w:autoRedefine/>
    <w:rsid w:val="00D34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А_табл Знак"/>
    <w:basedOn w:val="a1"/>
    <w:link w:val="aff9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basedOn w:val="a1"/>
    <w:uiPriority w:val="99"/>
    <w:unhideWhenUsed/>
    <w:rsid w:val="00D34DD0"/>
    <w:rPr>
      <w:color w:val="800080"/>
      <w:u w:val="single"/>
    </w:rPr>
  </w:style>
  <w:style w:type="paragraph" w:customStyle="1" w:styleId="xl74">
    <w:name w:val="xl74"/>
    <w:basedOn w:val="a0"/>
    <w:rsid w:val="00D34DD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5">
    <w:name w:val="xl75"/>
    <w:basedOn w:val="a0"/>
    <w:rsid w:val="00D34DD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6">
    <w:name w:val="xl76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7">
    <w:name w:val="xl77"/>
    <w:basedOn w:val="a0"/>
    <w:rsid w:val="00D34DD0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8">
    <w:name w:val="xl78"/>
    <w:basedOn w:val="a0"/>
    <w:rsid w:val="00D34DD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9">
    <w:name w:val="xl79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i/>
      <w:iCs/>
      <w:color w:val="000000"/>
      <w:sz w:val="20"/>
    </w:rPr>
  </w:style>
  <w:style w:type="paragraph" w:customStyle="1" w:styleId="xl80">
    <w:name w:val="xl8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81">
    <w:name w:val="xl81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82">
    <w:name w:val="xl82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color w:val="000000"/>
      <w:sz w:val="20"/>
    </w:rPr>
  </w:style>
  <w:style w:type="paragraph" w:customStyle="1" w:styleId="xl84">
    <w:name w:val="xl84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20"/>
    </w:rPr>
  </w:style>
  <w:style w:type="paragraph" w:customStyle="1" w:styleId="xl85">
    <w:name w:val="xl85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i/>
      <w:iCs/>
      <w:sz w:val="20"/>
    </w:rPr>
  </w:style>
  <w:style w:type="paragraph" w:customStyle="1" w:styleId="xl87">
    <w:name w:val="xl8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0"/>
    </w:rPr>
  </w:style>
  <w:style w:type="paragraph" w:customStyle="1" w:styleId="xl88">
    <w:name w:val="xl88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89">
    <w:name w:val="xl89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0">
    <w:name w:val="xl9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2">
    <w:name w:val="xl92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6">
    <w:name w:val="xl96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9">
    <w:name w:val="xl99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0">
    <w:name w:val="xl10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2">
    <w:name w:val="xl102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3">
    <w:name w:val="xl103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4">
    <w:name w:val="xl104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7">
    <w:name w:val="xl10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character" w:customStyle="1" w:styleId="33">
    <w:name w:val="Основной шрифт абзаца3"/>
    <w:rsid w:val="00D34DD0"/>
  </w:style>
  <w:style w:type="character" w:customStyle="1" w:styleId="WW-Absatz-Standardschriftart11">
    <w:name w:val="WW-Absatz-Standardschriftart11"/>
    <w:rsid w:val="00D34DD0"/>
  </w:style>
  <w:style w:type="character" w:customStyle="1" w:styleId="WW-Absatz-Standardschriftart111">
    <w:name w:val="WW-Absatz-Standardschriftart111"/>
    <w:rsid w:val="00D34DD0"/>
  </w:style>
  <w:style w:type="character" w:customStyle="1" w:styleId="WW-Absatz-Standardschriftart1111">
    <w:name w:val="WW-Absatz-Standardschriftart1111"/>
    <w:rsid w:val="00D34DD0"/>
  </w:style>
  <w:style w:type="character" w:customStyle="1" w:styleId="23">
    <w:name w:val="Основной шрифт абзаца2"/>
    <w:rsid w:val="00D34DD0"/>
  </w:style>
  <w:style w:type="character" w:customStyle="1" w:styleId="WW-Absatz-Standardschriftart11111">
    <w:name w:val="WW-Absatz-Standardschriftart11111"/>
    <w:rsid w:val="00D34DD0"/>
  </w:style>
  <w:style w:type="character" w:customStyle="1" w:styleId="WW-Absatz-Standardschriftart111111">
    <w:name w:val="WW-Absatz-Standardschriftart111111"/>
    <w:rsid w:val="00D34DD0"/>
  </w:style>
  <w:style w:type="paragraph" w:customStyle="1" w:styleId="41">
    <w:name w:val="Название4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42">
    <w:name w:val="Указатель4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customStyle="1" w:styleId="34">
    <w:name w:val="Название3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styleId="36">
    <w:name w:val="Body Text Indent 3"/>
    <w:basedOn w:val="a0"/>
    <w:link w:val="37"/>
    <w:unhideWhenUsed/>
    <w:rsid w:val="00D34DD0"/>
    <w:pPr>
      <w:widowControl w:val="0"/>
      <w:suppressAutoHyphens/>
      <w:autoSpaceDE w:val="0"/>
      <w:spacing w:after="120"/>
      <w:ind w:left="283"/>
    </w:pPr>
    <w:rPr>
      <w:color w:val="000000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34DD0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affc">
    <w:name w:val="caption"/>
    <w:basedOn w:val="a0"/>
    <w:next w:val="a0"/>
    <w:link w:val="affd"/>
    <w:qFormat/>
    <w:rsid w:val="00D34DD0"/>
    <w:pPr>
      <w:spacing w:before="120" w:line="360" w:lineRule="auto"/>
      <w:ind w:firstLine="567"/>
      <w:jc w:val="center"/>
    </w:pPr>
    <w:rPr>
      <w:b/>
    </w:rPr>
  </w:style>
  <w:style w:type="character" w:customStyle="1" w:styleId="affd">
    <w:name w:val="Название объекта Знак"/>
    <w:basedOn w:val="a1"/>
    <w:link w:val="affc"/>
    <w:rsid w:val="00D34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e">
    <w:name w:val="Plain Text"/>
    <w:basedOn w:val="a0"/>
    <w:link w:val="afff"/>
    <w:rsid w:val="00D34DD0"/>
    <w:rPr>
      <w:rFonts w:ascii="Courier New" w:hAnsi="Courier New" w:cs="Courier New"/>
      <w:sz w:val="20"/>
    </w:rPr>
  </w:style>
  <w:style w:type="character" w:customStyle="1" w:styleId="afff">
    <w:name w:val="Текст Знак"/>
    <w:basedOn w:val="a1"/>
    <w:link w:val="affe"/>
    <w:rsid w:val="00D34D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1"/>
    <w:basedOn w:val="a0"/>
    <w:rsid w:val="00D34DD0"/>
    <w:rPr>
      <w:rFonts w:ascii="Courier New" w:hAnsi="Courier New" w:cs="Courier New"/>
      <w:sz w:val="20"/>
      <w:lang w:eastAsia="ar-SA"/>
    </w:rPr>
  </w:style>
  <w:style w:type="paragraph" w:customStyle="1" w:styleId="12Arial">
    <w:name w:val="Стиль Основной текст отчета 12 Arial"/>
    <w:basedOn w:val="af3"/>
    <w:rsid w:val="00D34DD0"/>
    <w:pPr>
      <w:widowControl/>
      <w:autoSpaceDE/>
      <w:spacing w:after="0" w:line="100" w:lineRule="atLeast"/>
      <w:ind w:firstLine="709"/>
      <w:jc w:val="both"/>
    </w:pPr>
    <w:rPr>
      <w:rFonts w:cs="Arial"/>
      <w:sz w:val="24"/>
    </w:rPr>
  </w:style>
  <w:style w:type="character" w:customStyle="1" w:styleId="FontStyle21">
    <w:name w:val="Font Style21"/>
    <w:basedOn w:val="a1"/>
    <w:uiPriority w:val="99"/>
    <w:rsid w:val="00D34DD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0"/>
    <w:uiPriority w:val="99"/>
    <w:rsid w:val="00D34DD0"/>
    <w:pPr>
      <w:widowControl w:val="0"/>
      <w:autoSpaceDE w:val="0"/>
      <w:autoSpaceDN w:val="0"/>
      <w:adjustRightInd w:val="0"/>
      <w:spacing w:line="272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a1"/>
    <w:uiPriority w:val="99"/>
    <w:rsid w:val="00D34DD0"/>
    <w:rPr>
      <w:rFonts w:ascii="Calibri" w:hAnsi="Calibri" w:cs="Calibri"/>
      <w:smallCaps/>
      <w:sz w:val="20"/>
      <w:szCs w:val="20"/>
    </w:rPr>
  </w:style>
  <w:style w:type="paragraph" w:customStyle="1" w:styleId="Style8">
    <w:name w:val="Style8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  <w:ind w:hanging="1478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0"/>
    <w:uiPriority w:val="99"/>
    <w:rsid w:val="00D34DD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0"/>
    <w:uiPriority w:val="99"/>
    <w:rsid w:val="00D34DD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basedOn w:val="a1"/>
    <w:uiPriority w:val="99"/>
    <w:rsid w:val="00D34DD0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0"/>
    <w:rsid w:val="00D34D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0"/>
    <w:rsid w:val="00D34D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0"/>
    <w:uiPriority w:val="99"/>
    <w:rsid w:val="00D34DD0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0"/>
    <w:uiPriority w:val="99"/>
    <w:rsid w:val="00D34DD0"/>
    <w:pPr>
      <w:widowControl w:val="0"/>
      <w:autoSpaceDE w:val="0"/>
      <w:autoSpaceDN w:val="0"/>
      <w:adjustRightInd w:val="0"/>
      <w:spacing w:line="270" w:lineRule="exact"/>
      <w:ind w:hanging="2146"/>
    </w:pPr>
    <w:rPr>
      <w:rFonts w:ascii="Calibri" w:hAnsi="Calibri"/>
      <w:sz w:val="24"/>
      <w:szCs w:val="24"/>
    </w:rPr>
  </w:style>
  <w:style w:type="paragraph" w:customStyle="1" w:styleId="-1">
    <w:name w:val="Список-1"/>
    <w:basedOn w:val="a0"/>
    <w:rsid w:val="00D34DD0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D34DD0"/>
  </w:style>
  <w:style w:type="character" w:customStyle="1" w:styleId="apple-converted-space">
    <w:name w:val="apple-converted-space"/>
    <w:basedOn w:val="a1"/>
    <w:rsid w:val="00D34DD0"/>
  </w:style>
  <w:style w:type="paragraph" w:customStyle="1" w:styleId="Style10">
    <w:name w:val="Style1"/>
    <w:basedOn w:val="a0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1"/>
    <w:uiPriority w:val="99"/>
    <w:rsid w:val="00D34D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1"/>
    <w:uiPriority w:val="99"/>
    <w:rsid w:val="00D34D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uiPriority w:val="99"/>
    <w:rsid w:val="00D34DD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4">
    <w:name w:val="Font Style24"/>
    <w:basedOn w:val="a1"/>
    <w:uiPriority w:val="99"/>
    <w:rsid w:val="00D34DD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0"/>
    <w:uiPriority w:val="99"/>
    <w:rsid w:val="00D34DD0"/>
    <w:pPr>
      <w:widowControl w:val="0"/>
      <w:autoSpaceDE w:val="0"/>
      <w:autoSpaceDN w:val="0"/>
      <w:adjustRightInd w:val="0"/>
      <w:spacing w:line="187" w:lineRule="exact"/>
      <w:jc w:val="center"/>
    </w:pPr>
    <w:rPr>
      <w:sz w:val="24"/>
      <w:szCs w:val="24"/>
    </w:rPr>
  </w:style>
  <w:style w:type="paragraph" w:customStyle="1" w:styleId="Style100">
    <w:name w:val="Style10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1"/>
    <w:uiPriority w:val="99"/>
    <w:rsid w:val="00D34DD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1"/>
    <w:uiPriority w:val="99"/>
    <w:rsid w:val="00D34DD0"/>
    <w:rPr>
      <w:rFonts w:ascii="Times New Roman" w:hAnsi="Times New Roman" w:cs="Times New Roman"/>
      <w:sz w:val="8"/>
      <w:szCs w:val="8"/>
    </w:rPr>
  </w:style>
  <w:style w:type="character" w:customStyle="1" w:styleId="FontStyle29">
    <w:name w:val="Font Style29"/>
    <w:basedOn w:val="a1"/>
    <w:uiPriority w:val="99"/>
    <w:rsid w:val="00D34DD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">
    <w:name w:val="Style11"/>
    <w:basedOn w:val="a0"/>
    <w:rsid w:val="00D34DD0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paragraph" w:customStyle="1" w:styleId="ConsPlusCell">
    <w:name w:val="ConsPlusCell"/>
    <w:rsid w:val="00D34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2">
    <w:name w:val="WW8Num1z2"/>
    <w:rsid w:val="00D34DD0"/>
    <w:rPr>
      <w:rFonts w:ascii="StarSymbol" w:hAnsi="StarSymbol" w:cs="StarSymbol"/>
      <w:sz w:val="18"/>
      <w:szCs w:val="18"/>
    </w:rPr>
  </w:style>
  <w:style w:type="character" w:customStyle="1" w:styleId="FontStyle28">
    <w:name w:val="Font Style28"/>
    <w:basedOn w:val="a1"/>
    <w:uiPriority w:val="99"/>
    <w:rsid w:val="00D34DD0"/>
    <w:rPr>
      <w:rFonts w:ascii="Times New Roman" w:hAnsi="Times New Roman" w:cs="Times New Roman"/>
      <w:sz w:val="18"/>
      <w:szCs w:val="18"/>
    </w:rPr>
  </w:style>
  <w:style w:type="paragraph" w:customStyle="1" w:styleId="220">
    <w:name w:val="Основной текст с отступом 22"/>
    <w:basedOn w:val="a0"/>
    <w:rsid w:val="00D34DD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customStyle="1" w:styleId="afff0">
    <w:name w:val="Знак"/>
    <w:basedOn w:val="a0"/>
    <w:rsid w:val="00D34DD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D34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1"/>
    <w:rsid w:val="00D34DD0"/>
  </w:style>
  <w:style w:type="character" w:customStyle="1" w:styleId="editsection">
    <w:name w:val="editsection"/>
    <w:basedOn w:val="a1"/>
    <w:rsid w:val="00D34DD0"/>
  </w:style>
  <w:style w:type="character" w:customStyle="1" w:styleId="dropcap1">
    <w:name w:val="dropcap1"/>
    <w:basedOn w:val="a1"/>
    <w:rsid w:val="00D34DD0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34DD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34D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34DD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D34D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rumnavheading">
    <w:name w:val="phorumnavheading"/>
    <w:basedOn w:val="a1"/>
    <w:rsid w:val="00D34DD0"/>
  </w:style>
  <w:style w:type="paragraph" w:styleId="38">
    <w:name w:val="Body Text 3"/>
    <w:basedOn w:val="a0"/>
    <w:link w:val="39"/>
    <w:unhideWhenUsed/>
    <w:rsid w:val="00D34DD0"/>
    <w:pPr>
      <w:widowControl w:val="0"/>
      <w:suppressAutoHyphens/>
      <w:autoSpaceDE w:val="0"/>
      <w:spacing w:after="120"/>
    </w:pPr>
    <w:rPr>
      <w:color w:val="000000"/>
      <w:sz w:val="16"/>
      <w:szCs w:val="16"/>
      <w:lang w:eastAsia="ar-SA"/>
    </w:rPr>
  </w:style>
  <w:style w:type="character" w:customStyle="1" w:styleId="39">
    <w:name w:val="Основной текст 3 Знак"/>
    <w:basedOn w:val="a1"/>
    <w:link w:val="38"/>
    <w:rsid w:val="00D34DD0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26">
    <w:name w:val="Body Text 2"/>
    <w:basedOn w:val="a0"/>
    <w:link w:val="27"/>
    <w:unhideWhenUsed/>
    <w:rsid w:val="00D34DD0"/>
    <w:pPr>
      <w:widowControl w:val="0"/>
      <w:suppressAutoHyphens/>
      <w:autoSpaceDE w:val="0"/>
      <w:spacing w:after="120" w:line="480" w:lineRule="auto"/>
    </w:pPr>
    <w:rPr>
      <w:color w:val="000000"/>
      <w:sz w:val="26"/>
      <w:szCs w:val="26"/>
      <w:lang w:eastAsia="ar-SA"/>
    </w:rPr>
  </w:style>
  <w:style w:type="character" w:customStyle="1" w:styleId="27">
    <w:name w:val="Основной текст 2 Знак"/>
    <w:basedOn w:val="a1"/>
    <w:link w:val="26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afff1">
    <w:name w:val="Знак Знак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8">
    <w:name w:val="Знак Знак Знак Знак Знак Знак Знак Знак Знак Знак Знак Знак Знак Знак Знак Знак Знак Знак Знак Знак Знак2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2">
    <w:name w:val="основной текст"/>
    <w:basedOn w:val="a0"/>
    <w:rsid w:val="00D34DD0"/>
    <w:pPr>
      <w:autoSpaceDE w:val="0"/>
      <w:autoSpaceDN w:val="0"/>
      <w:adjustRightInd w:val="0"/>
      <w:ind w:firstLine="227"/>
      <w:jc w:val="both"/>
    </w:pPr>
    <w:rPr>
      <w:rFonts w:cs="Arial"/>
      <w:sz w:val="17"/>
      <w:szCs w:val="17"/>
    </w:rPr>
  </w:style>
  <w:style w:type="paragraph" w:customStyle="1" w:styleId="western">
    <w:name w:val="western"/>
    <w:basedOn w:val="a0"/>
    <w:rsid w:val="00D34DD0"/>
    <w:pPr>
      <w:spacing w:before="100" w:beforeAutospacing="1" w:after="115" w:line="276" w:lineRule="auto"/>
    </w:pPr>
    <w:rPr>
      <w:rFonts w:cs="Arial"/>
      <w:color w:val="000000"/>
      <w:szCs w:val="22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34DD0"/>
    <w:pPr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D3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">
    <w:name w:val="Normal Знак"/>
    <w:link w:val="Normal0"/>
    <w:rsid w:val="00D34DD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 Знак"/>
    <w:basedOn w:val="a1"/>
    <w:link w:val="Normal"/>
    <w:rsid w:val="00D34D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9">
    <w:name w:val="Знак2 Знак Знак Знак Знак Знак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3">
    <w:name w:val="Красная строка Знак"/>
    <w:basedOn w:val="15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afff4">
    <w:name w:val="Body Text First Indent"/>
    <w:basedOn w:val="a0"/>
    <w:link w:val="1c"/>
    <w:rsid w:val="00D34DD0"/>
    <w:pPr>
      <w:spacing w:after="120"/>
      <w:ind w:firstLine="210"/>
    </w:pPr>
    <w:rPr>
      <w:sz w:val="24"/>
      <w:szCs w:val="24"/>
    </w:rPr>
  </w:style>
  <w:style w:type="character" w:customStyle="1" w:styleId="1c">
    <w:name w:val="Красная строка Знак1"/>
    <w:basedOn w:val="af4"/>
    <w:link w:val="afff4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Emphasis"/>
    <w:basedOn w:val="a1"/>
    <w:qFormat/>
    <w:rsid w:val="00D34DD0"/>
    <w:rPr>
      <w:i/>
      <w:iCs/>
    </w:r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D34DD0"/>
    <w:pPr>
      <w:snapToGrid w:val="0"/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D3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D34DD0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a1"/>
    <w:link w:val="S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rsid w:val="00D34DD0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paragraph" w:styleId="43">
    <w:name w:val="toc 4"/>
    <w:basedOn w:val="a0"/>
    <w:next w:val="a0"/>
    <w:autoRedefine/>
    <w:uiPriority w:val="39"/>
    <w:unhideWhenUsed/>
    <w:rsid w:val="00D34DD0"/>
    <w:pPr>
      <w:ind w:left="660"/>
    </w:pPr>
    <w:rPr>
      <w:rFonts w:asciiTheme="minorHAnsi" w:hAnsiTheme="minorHAnsi"/>
      <w:sz w:val="20"/>
    </w:rPr>
  </w:style>
  <w:style w:type="paragraph" w:styleId="51">
    <w:name w:val="toc 5"/>
    <w:basedOn w:val="a0"/>
    <w:next w:val="a0"/>
    <w:autoRedefine/>
    <w:uiPriority w:val="39"/>
    <w:unhideWhenUsed/>
    <w:rsid w:val="00D34DD0"/>
    <w:pPr>
      <w:ind w:left="880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D34DD0"/>
    <w:pPr>
      <w:ind w:left="1100"/>
    </w:pPr>
    <w:rPr>
      <w:rFonts w:asciiTheme="minorHAnsi" w:hAnsiTheme="minorHAns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D34DD0"/>
    <w:pPr>
      <w:ind w:left="1320"/>
    </w:pPr>
    <w:rPr>
      <w:rFonts w:asciiTheme="minorHAnsi" w:hAnsiTheme="minorHAnsi"/>
      <w:sz w:val="20"/>
    </w:rPr>
  </w:style>
  <w:style w:type="paragraph" w:styleId="81">
    <w:name w:val="toc 8"/>
    <w:basedOn w:val="a0"/>
    <w:next w:val="a0"/>
    <w:autoRedefine/>
    <w:uiPriority w:val="39"/>
    <w:unhideWhenUsed/>
    <w:rsid w:val="00D34DD0"/>
    <w:pPr>
      <w:ind w:left="1540"/>
    </w:pPr>
    <w:rPr>
      <w:rFonts w:asciiTheme="minorHAnsi" w:hAnsiTheme="minorHAnsi"/>
      <w:sz w:val="20"/>
    </w:rPr>
  </w:style>
  <w:style w:type="paragraph" w:styleId="91">
    <w:name w:val="toc 9"/>
    <w:basedOn w:val="a0"/>
    <w:next w:val="a0"/>
    <w:autoRedefine/>
    <w:uiPriority w:val="39"/>
    <w:unhideWhenUsed/>
    <w:rsid w:val="00D34DD0"/>
    <w:pPr>
      <w:ind w:left="1760"/>
    </w:pPr>
    <w:rPr>
      <w:rFonts w:asciiTheme="minorHAnsi" w:hAnsiTheme="minorHAnsi"/>
      <w:sz w:val="20"/>
    </w:rPr>
  </w:style>
  <w:style w:type="character" w:customStyle="1" w:styleId="FontStyle11">
    <w:name w:val="Font Style11"/>
    <w:basedOn w:val="a1"/>
    <w:uiPriority w:val="99"/>
    <w:rsid w:val="00D34DD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D34DD0"/>
    <w:rPr>
      <w:rFonts w:ascii="Times New Roman" w:hAnsi="Times New Roman" w:cs="Times New Roman"/>
      <w:sz w:val="26"/>
      <w:szCs w:val="26"/>
    </w:rPr>
  </w:style>
  <w:style w:type="paragraph" w:styleId="2a">
    <w:name w:val="Body Text Indent 2"/>
    <w:basedOn w:val="a0"/>
    <w:link w:val="2b"/>
    <w:uiPriority w:val="99"/>
    <w:semiHidden/>
    <w:unhideWhenUsed/>
    <w:rsid w:val="00D34DD0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b">
    <w:name w:val="Основной текст с отступом 2 Знак"/>
    <w:basedOn w:val="a1"/>
    <w:link w:val="2a"/>
    <w:uiPriority w:val="99"/>
    <w:semiHidden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Default">
    <w:name w:val="Default"/>
    <w:rsid w:val="00D34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Document Map"/>
    <w:basedOn w:val="a0"/>
    <w:link w:val="afff7"/>
    <w:uiPriority w:val="99"/>
    <w:semiHidden/>
    <w:unhideWhenUsed/>
    <w:rsid w:val="00F53920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F539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0"/>
    <w:rsid w:val="00B84332"/>
    <w:pPr>
      <w:spacing w:before="100" w:beforeAutospacing="1" w:after="100" w:afterAutospacing="1"/>
    </w:pPr>
    <w:rPr>
      <w:sz w:val="24"/>
      <w:szCs w:val="24"/>
    </w:rPr>
  </w:style>
  <w:style w:type="character" w:styleId="afff8">
    <w:name w:val="line number"/>
    <w:basedOn w:val="a1"/>
    <w:uiPriority w:val="99"/>
    <w:semiHidden/>
    <w:unhideWhenUsed/>
    <w:rsid w:val="00F66F38"/>
  </w:style>
  <w:style w:type="paragraph" w:customStyle="1" w:styleId="afff9">
    <w:name w:val="Нормальный (таблица)"/>
    <w:basedOn w:val="a0"/>
    <w:next w:val="a0"/>
    <w:uiPriority w:val="99"/>
    <w:rsid w:val="00E4793A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customStyle="1" w:styleId="conspluscell0">
    <w:name w:val="conspluscell"/>
    <w:basedOn w:val="a0"/>
    <w:rsid w:val="001A6AC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1"/>
    <w:link w:val="Bodytext20"/>
    <w:rsid w:val="005C2DA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C2DA3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Bodytext2NotBold">
    <w:name w:val="Body text (2) + Not Bold"/>
    <w:basedOn w:val="Bodytext2"/>
    <w:rsid w:val="005C2DA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1"/>
    <w:link w:val="2c"/>
    <w:rsid w:val="005C2DA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c">
    <w:name w:val="Основной текст2"/>
    <w:basedOn w:val="a0"/>
    <w:link w:val="Bodytext"/>
    <w:rsid w:val="005C2DA3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1d">
    <w:name w:val="Основной текст1"/>
    <w:basedOn w:val="Bodytext"/>
    <w:rsid w:val="005C2DA3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Bodytext215ptNotBoldItalic">
    <w:name w:val="Body text (2) + 15 pt;Not Bold;Italic"/>
    <w:basedOn w:val="Bodytext2"/>
    <w:rsid w:val="005C2DA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200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Cell">
    <w:name w:val="ConsCell"/>
    <w:rsid w:val="00CA49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E049BA"/>
  </w:style>
  <w:style w:type="paragraph" w:customStyle="1" w:styleId="2d">
    <w:name w:val="Обычный2"/>
    <w:rsid w:val="00811DB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МойТекст"/>
    <w:basedOn w:val="a0"/>
    <w:link w:val="afffb"/>
    <w:qFormat/>
    <w:rsid w:val="003866BE"/>
    <w:pPr>
      <w:widowControl w:val="0"/>
      <w:autoSpaceDE w:val="0"/>
      <w:autoSpaceDN w:val="0"/>
      <w:adjustRightInd w:val="0"/>
      <w:spacing w:after="120" w:line="276" w:lineRule="auto"/>
      <w:ind w:firstLine="567"/>
      <w:jc w:val="both"/>
    </w:pPr>
    <w:rPr>
      <w:szCs w:val="28"/>
    </w:rPr>
  </w:style>
  <w:style w:type="character" w:customStyle="1" w:styleId="afffb">
    <w:name w:val="МойТекст Знак"/>
    <w:basedOn w:val="a1"/>
    <w:link w:val="afffa"/>
    <w:rsid w:val="003866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0">
    <w:name w:val="Font Style30"/>
    <w:basedOn w:val="12"/>
    <w:rsid w:val="00247D7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0"/>
    <w:rsid w:val="00247D7E"/>
    <w:pPr>
      <w:widowControl w:val="0"/>
      <w:suppressAutoHyphens/>
      <w:autoSpaceDE w:val="0"/>
      <w:spacing w:line="322" w:lineRule="exact"/>
      <w:jc w:val="right"/>
    </w:pPr>
    <w:rPr>
      <w:sz w:val="24"/>
      <w:szCs w:val="24"/>
      <w:lang w:eastAsia="ar-SA"/>
    </w:rPr>
  </w:style>
  <w:style w:type="paragraph" w:customStyle="1" w:styleId="Style19">
    <w:name w:val="Style19"/>
    <w:basedOn w:val="a0"/>
    <w:rsid w:val="00247D7E"/>
    <w:pPr>
      <w:widowControl w:val="0"/>
      <w:suppressAutoHyphens/>
      <w:autoSpaceDE w:val="0"/>
      <w:spacing w:line="386" w:lineRule="exact"/>
      <w:ind w:firstLine="1627"/>
    </w:pPr>
    <w:rPr>
      <w:sz w:val="24"/>
      <w:szCs w:val="24"/>
      <w:lang w:eastAsia="ar-SA"/>
    </w:rPr>
  </w:style>
  <w:style w:type="character" w:customStyle="1" w:styleId="afffc">
    <w:name w:val="Основной текст_"/>
    <w:basedOn w:val="a1"/>
    <w:link w:val="140"/>
    <w:locked/>
    <w:rsid w:val="002076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0"/>
    <w:link w:val="afffc"/>
    <w:rsid w:val="00207635"/>
    <w:pPr>
      <w:widowControl w:val="0"/>
      <w:shd w:val="clear" w:color="auto" w:fill="FFFFFF"/>
      <w:spacing w:line="480" w:lineRule="exact"/>
      <w:ind w:hanging="700"/>
      <w:jc w:val="both"/>
    </w:pPr>
    <w:rPr>
      <w:rFonts w:eastAsiaTheme="minorHAnsi"/>
      <w:sz w:val="27"/>
      <w:szCs w:val="27"/>
      <w:lang w:eastAsia="en-US"/>
    </w:rPr>
  </w:style>
  <w:style w:type="character" w:customStyle="1" w:styleId="blue">
    <w:name w:val="blue"/>
    <w:basedOn w:val="a1"/>
    <w:rsid w:val="000C6D13"/>
  </w:style>
  <w:style w:type="paragraph" w:customStyle="1" w:styleId="afffd">
    <w:name w:val="А_текст"/>
    <w:link w:val="afffe"/>
    <w:autoRedefine/>
    <w:qFormat/>
    <w:rsid w:val="002423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А_текст Знак"/>
    <w:basedOn w:val="a1"/>
    <w:link w:val="afffd"/>
    <w:rsid w:val="002423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otnote reference"/>
    <w:basedOn w:val="a1"/>
    <w:uiPriority w:val="99"/>
    <w:semiHidden/>
    <w:unhideWhenUsed/>
    <w:rsid w:val="0079522A"/>
    <w:rPr>
      <w:vertAlign w:val="superscript"/>
    </w:rPr>
  </w:style>
  <w:style w:type="paragraph" w:customStyle="1" w:styleId="affff0">
    <w:name w:val="Знак Знак Знак Знак Знак Знак Знак"/>
    <w:basedOn w:val="a0"/>
    <w:rsid w:val="00ED19D9"/>
    <w:rPr>
      <w:rFonts w:ascii="Verdana" w:hAnsi="Verdana" w:cs="Verdana"/>
      <w:sz w:val="20"/>
      <w:lang w:val="en-US" w:eastAsia="en-US"/>
    </w:rPr>
  </w:style>
  <w:style w:type="paragraph" w:customStyle="1" w:styleId="affff1">
    <w:name w:val="Знак Знак Знак Знак Знак Знак Знак"/>
    <w:basedOn w:val="a0"/>
    <w:rsid w:val="0039212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"/>
    <w:basedOn w:val="a0"/>
    <w:next w:val="a0"/>
    <w:link w:val="10"/>
    <w:qFormat/>
    <w:rsid w:val="00483A41"/>
    <w:pPr>
      <w:keepNext/>
      <w:ind w:left="284" w:right="282" w:firstLine="567"/>
      <w:jc w:val="both"/>
      <w:outlineLvl w:val="0"/>
    </w:pPr>
    <w:rPr>
      <w:w w:val="117"/>
    </w:rPr>
  </w:style>
  <w:style w:type="paragraph" w:styleId="2">
    <w:name w:val="heading 2"/>
    <w:basedOn w:val="a0"/>
    <w:next w:val="a0"/>
    <w:link w:val="20"/>
    <w:unhideWhenUsed/>
    <w:qFormat/>
    <w:rsid w:val="00A9483C"/>
    <w:pPr>
      <w:keepNext/>
      <w:widowControl w:val="0"/>
      <w:suppressAutoHyphens/>
      <w:autoSpaceDE w:val="0"/>
      <w:spacing w:before="240" w:after="60"/>
      <w:jc w:val="center"/>
      <w:outlineLvl w:val="1"/>
    </w:pPr>
    <w:rPr>
      <w:b/>
      <w:bCs/>
      <w:i/>
      <w:iCs/>
      <w:color w:val="000000"/>
      <w:szCs w:val="28"/>
      <w:lang w:eastAsia="ar-SA"/>
    </w:rPr>
  </w:style>
  <w:style w:type="paragraph" w:styleId="3">
    <w:name w:val="heading 3"/>
    <w:aliases w:val="OG Heading 3"/>
    <w:basedOn w:val="a0"/>
    <w:next w:val="a0"/>
    <w:link w:val="30"/>
    <w:qFormat/>
    <w:rsid w:val="00A9483C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D34DD0"/>
    <w:pPr>
      <w:keepNext/>
      <w:widowControl w:val="0"/>
      <w:suppressAutoHyphens/>
      <w:autoSpaceDE w:val="0"/>
      <w:spacing w:before="240" w:after="60"/>
      <w:outlineLvl w:val="3"/>
    </w:pPr>
    <w:rPr>
      <w:rFonts w:ascii="Calibri" w:hAnsi="Calibri"/>
      <w:b/>
      <w:bCs/>
      <w:color w:val="000000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34DD0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lang w:eastAsia="ar-SA"/>
    </w:rPr>
  </w:style>
  <w:style w:type="paragraph" w:styleId="6">
    <w:name w:val="heading 6"/>
    <w:basedOn w:val="a0"/>
    <w:next w:val="a0"/>
    <w:link w:val="60"/>
    <w:qFormat/>
    <w:rsid w:val="00D34DD0"/>
    <w:pPr>
      <w:keepNext/>
      <w:tabs>
        <w:tab w:val="num" w:pos="0"/>
      </w:tabs>
      <w:suppressAutoHyphens/>
      <w:jc w:val="center"/>
      <w:outlineLvl w:val="5"/>
    </w:pPr>
    <w:rPr>
      <w:b/>
      <w:color w:val="000000"/>
      <w:sz w:val="20"/>
      <w:lang w:eastAsia="ar-SA"/>
    </w:rPr>
  </w:style>
  <w:style w:type="paragraph" w:styleId="7">
    <w:name w:val="heading 7"/>
    <w:basedOn w:val="a0"/>
    <w:next w:val="a0"/>
    <w:link w:val="70"/>
    <w:qFormat/>
    <w:rsid w:val="00D34DD0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b/>
      <w:i/>
      <w:sz w:val="26"/>
    </w:rPr>
  </w:style>
  <w:style w:type="paragraph" w:styleId="8">
    <w:name w:val="heading 8"/>
    <w:basedOn w:val="a0"/>
    <w:next w:val="a0"/>
    <w:link w:val="80"/>
    <w:unhideWhenUsed/>
    <w:qFormat/>
    <w:rsid w:val="00511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0"/>
    <w:next w:val="a0"/>
    <w:link w:val="90"/>
    <w:qFormat/>
    <w:rsid w:val="00D34DD0"/>
    <w:pPr>
      <w:widowControl w:val="0"/>
      <w:autoSpaceDE w:val="0"/>
      <w:autoSpaceDN w:val="0"/>
      <w:adjustRightInd w:val="0"/>
      <w:spacing w:before="240" w:after="60"/>
      <w:outlineLvl w:val="8"/>
    </w:pPr>
    <w:rPr>
      <w:rFonts w:cs="Arial"/>
      <w:b/>
      <w:i/>
      <w:sz w:val="2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"/>
    <w:basedOn w:val="a1"/>
    <w:link w:val="1"/>
    <w:rsid w:val="00483A41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483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1"/>
    <w:link w:val="3"/>
    <w:rsid w:val="00A9483C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34DD0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34DD0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D34DD0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D34DD0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8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34DD0"/>
    <w:rPr>
      <w:rFonts w:ascii="Times New Roman" w:eastAsia="Times New Roman" w:hAnsi="Times New Roman" w:cs="Arial"/>
      <w:b/>
      <w:i/>
      <w:sz w:val="26"/>
      <w:lang w:eastAsia="ru-RU"/>
    </w:rPr>
  </w:style>
  <w:style w:type="table" w:styleId="a4">
    <w:name w:val="Table Grid"/>
    <w:basedOn w:val="a2"/>
    <w:rsid w:val="0028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Колонтитул"/>
    <w:basedOn w:val="a0"/>
    <w:link w:val="a6"/>
    <w:rsid w:val="003B0D9B"/>
    <w:pPr>
      <w:tabs>
        <w:tab w:val="center" w:pos="4153"/>
        <w:tab w:val="right" w:pos="8306"/>
      </w:tabs>
    </w:pPr>
    <w:rPr>
      <w:rFonts w:cs="Arial"/>
      <w:position w:val="6"/>
      <w:sz w:val="24"/>
      <w:szCs w:val="24"/>
    </w:rPr>
  </w:style>
  <w:style w:type="character" w:customStyle="1" w:styleId="a6">
    <w:name w:val="Верхний колонтитул Знак"/>
    <w:aliases w:val="ВерхКолонтитул Знак"/>
    <w:basedOn w:val="a1"/>
    <w:link w:val="a5"/>
    <w:rsid w:val="003B0D9B"/>
    <w:rPr>
      <w:rFonts w:ascii="Arial" w:eastAsia="Times New Roman" w:hAnsi="Arial" w:cs="Arial"/>
      <w:position w:val="6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B56E46"/>
    <w:pPr>
      <w:ind w:left="720"/>
      <w:contextualSpacing/>
    </w:pPr>
  </w:style>
  <w:style w:type="paragraph" w:styleId="a8">
    <w:name w:val="Body Text Indent"/>
    <w:basedOn w:val="a0"/>
    <w:link w:val="a9"/>
    <w:rsid w:val="0037611D"/>
    <w:pPr>
      <w:ind w:firstLine="851"/>
      <w:jc w:val="both"/>
    </w:pPr>
    <w:rPr>
      <w:b/>
      <w:sz w:val="24"/>
    </w:rPr>
  </w:style>
  <w:style w:type="character" w:customStyle="1" w:styleId="a9">
    <w:name w:val="Основной текст с отступом Знак"/>
    <w:basedOn w:val="a1"/>
    <w:link w:val="a8"/>
    <w:rsid w:val="0037611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51183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paragraph" w:customStyle="1" w:styleId="210">
    <w:name w:val="Основной текст с отступом 21"/>
    <w:basedOn w:val="a0"/>
    <w:rsid w:val="0051183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</w:rPr>
  </w:style>
  <w:style w:type="paragraph" w:customStyle="1" w:styleId="11">
    <w:name w:val="Знак1 Знак Знак Знак"/>
    <w:basedOn w:val="a0"/>
    <w:rsid w:val="00511836"/>
    <w:pPr>
      <w:spacing w:after="60"/>
      <w:ind w:firstLine="709"/>
      <w:jc w:val="both"/>
    </w:pPr>
    <w:rPr>
      <w:rFonts w:cs="Arial"/>
      <w:bCs/>
      <w:sz w:val="24"/>
      <w:szCs w:val="24"/>
    </w:rPr>
  </w:style>
  <w:style w:type="paragraph" w:styleId="a">
    <w:name w:val="List Bullet"/>
    <w:aliases w:val="Маркированный список Знак Знак,Маркированный Знак Знак,Маркированный список Знак1,EIA Bullet 1"/>
    <w:basedOn w:val="a0"/>
    <w:link w:val="aa"/>
    <w:rsid w:val="00E53466"/>
    <w:pPr>
      <w:widowControl w:val="0"/>
      <w:numPr>
        <w:numId w:val="1"/>
      </w:numPr>
      <w:tabs>
        <w:tab w:val="clear" w:pos="284"/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character" w:customStyle="1" w:styleId="aa">
    <w:name w:val="Маркированный список Знак"/>
    <w:aliases w:val="Маркированный список Знак Знак Знак,Маркированный Знак Знак Знак,Маркированный список Знак1 Знак,EIA Bullet 1 Знак"/>
    <w:basedOn w:val="a1"/>
    <w:link w:val="a"/>
    <w:rsid w:val="00E534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ceouttxt">
    <w:name w:val="iceouttxt"/>
    <w:basedOn w:val="a1"/>
    <w:rsid w:val="005D6AAF"/>
  </w:style>
  <w:style w:type="paragraph" w:styleId="ab">
    <w:name w:val="Balloon Text"/>
    <w:basedOn w:val="a0"/>
    <w:link w:val="ac"/>
    <w:uiPriority w:val="99"/>
    <w:semiHidden/>
    <w:unhideWhenUsed/>
    <w:rsid w:val="00CA0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A0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Таблица-текст"/>
    <w:basedOn w:val="a0"/>
    <w:qFormat/>
    <w:rsid w:val="00883C7D"/>
    <w:pPr>
      <w:suppressAutoHyphens/>
      <w:spacing w:after="40"/>
      <w:ind w:firstLine="709"/>
      <w:jc w:val="both"/>
    </w:pPr>
    <w:rPr>
      <w:color w:val="000000"/>
      <w:szCs w:val="24"/>
      <w:lang w:eastAsia="ar-SA"/>
    </w:rPr>
  </w:style>
  <w:style w:type="paragraph" w:customStyle="1" w:styleId="ConsPlusNormal">
    <w:name w:val="ConsPlusNormal"/>
    <w:link w:val="ConsPlusNormal0"/>
    <w:rsid w:val="001155A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1155AE"/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WW8Num3z0">
    <w:name w:val="WW8Num3z0"/>
    <w:rsid w:val="00D34DD0"/>
    <w:rPr>
      <w:rFonts w:ascii="Symbol" w:hAnsi="Symbol"/>
    </w:rPr>
  </w:style>
  <w:style w:type="character" w:customStyle="1" w:styleId="WW8Num4z0">
    <w:name w:val="WW8Num4z0"/>
    <w:rsid w:val="00D34DD0"/>
    <w:rPr>
      <w:rFonts w:ascii="Symbol" w:hAnsi="Symbol"/>
    </w:rPr>
  </w:style>
  <w:style w:type="character" w:customStyle="1" w:styleId="WW8Num5z0">
    <w:name w:val="WW8Num5z0"/>
    <w:rsid w:val="00D34DD0"/>
    <w:rPr>
      <w:rFonts w:ascii="Symbol" w:hAnsi="Symbol"/>
    </w:rPr>
  </w:style>
  <w:style w:type="character" w:customStyle="1" w:styleId="WW8Num6z0">
    <w:name w:val="WW8Num6z0"/>
    <w:rsid w:val="00D34DD0"/>
    <w:rPr>
      <w:rFonts w:ascii="Times New Roman" w:hAnsi="Times New Roman"/>
    </w:rPr>
  </w:style>
  <w:style w:type="character" w:customStyle="1" w:styleId="WW8Num7z0">
    <w:name w:val="WW8Num7z0"/>
    <w:rsid w:val="00D34DD0"/>
    <w:rPr>
      <w:rFonts w:ascii="Wingdings" w:hAnsi="Wingdings"/>
      <w:color w:val="000000"/>
    </w:rPr>
  </w:style>
  <w:style w:type="character" w:customStyle="1" w:styleId="WW8Num8z0">
    <w:name w:val="WW8Num8z0"/>
    <w:rsid w:val="00D34DD0"/>
    <w:rPr>
      <w:rFonts w:ascii="Symbol" w:hAnsi="Symbol"/>
    </w:rPr>
  </w:style>
  <w:style w:type="character" w:customStyle="1" w:styleId="WW8Num9z0">
    <w:name w:val="WW8Num9z0"/>
    <w:rsid w:val="00D34DD0"/>
    <w:rPr>
      <w:rFonts w:ascii="Symbol" w:hAnsi="Symbol"/>
    </w:rPr>
  </w:style>
  <w:style w:type="character" w:customStyle="1" w:styleId="WW8Num10z0">
    <w:name w:val="WW8Num10z0"/>
    <w:rsid w:val="00D34DD0"/>
    <w:rPr>
      <w:rFonts w:ascii="Symbol" w:hAnsi="Symbol"/>
    </w:rPr>
  </w:style>
  <w:style w:type="character" w:customStyle="1" w:styleId="WW8Num11z0">
    <w:name w:val="WW8Num11z0"/>
    <w:rsid w:val="00D34DD0"/>
    <w:rPr>
      <w:rFonts w:ascii="Symbol" w:hAnsi="Symbol"/>
    </w:rPr>
  </w:style>
  <w:style w:type="character" w:customStyle="1" w:styleId="WW8Num12z0">
    <w:name w:val="WW8Num12z0"/>
    <w:rsid w:val="00D34DD0"/>
    <w:rPr>
      <w:rFonts w:ascii="Times New Roman" w:hAnsi="Times New Roman"/>
    </w:rPr>
  </w:style>
  <w:style w:type="character" w:customStyle="1" w:styleId="WW8Num13z0">
    <w:name w:val="WW8Num13z0"/>
    <w:rsid w:val="00D34DD0"/>
    <w:rPr>
      <w:rFonts w:ascii="Symbol" w:hAnsi="Symbol"/>
    </w:rPr>
  </w:style>
  <w:style w:type="character" w:customStyle="1" w:styleId="WW8Num14z0">
    <w:name w:val="WW8Num14z0"/>
    <w:rsid w:val="00D34DD0"/>
    <w:rPr>
      <w:i w:val="0"/>
      <w:color w:val="000000"/>
    </w:rPr>
  </w:style>
  <w:style w:type="character" w:customStyle="1" w:styleId="WW8Num15z0">
    <w:name w:val="WW8Num15z0"/>
    <w:rsid w:val="00D34DD0"/>
    <w:rPr>
      <w:rFonts w:ascii="Symbol" w:hAnsi="Symbol"/>
    </w:rPr>
  </w:style>
  <w:style w:type="character" w:customStyle="1" w:styleId="WW8Num16z0">
    <w:name w:val="WW8Num16z0"/>
    <w:rsid w:val="00D34DD0"/>
    <w:rPr>
      <w:rFonts w:ascii="Symbol" w:hAnsi="Symbol"/>
    </w:rPr>
  </w:style>
  <w:style w:type="character" w:customStyle="1" w:styleId="WW8Num17z0">
    <w:name w:val="WW8Num17z0"/>
    <w:rsid w:val="00D34DD0"/>
    <w:rPr>
      <w:rFonts w:ascii="Symbol" w:hAnsi="Symbol"/>
    </w:rPr>
  </w:style>
  <w:style w:type="character" w:customStyle="1" w:styleId="WW8Num18z0">
    <w:name w:val="WW8Num18z0"/>
    <w:rsid w:val="00D34DD0"/>
    <w:rPr>
      <w:color w:val="000000"/>
    </w:rPr>
  </w:style>
  <w:style w:type="character" w:customStyle="1" w:styleId="WW8Num19z0">
    <w:name w:val="WW8Num19z0"/>
    <w:rsid w:val="00D34DD0"/>
    <w:rPr>
      <w:rFonts w:ascii="Symbol" w:hAnsi="Symbol"/>
    </w:rPr>
  </w:style>
  <w:style w:type="character" w:customStyle="1" w:styleId="WW8Num20z0">
    <w:name w:val="WW8Num20z0"/>
    <w:rsid w:val="00D34DD0"/>
    <w:rPr>
      <w:rFonts w:ascii="Symbol" w:hAnsi="Symbol"/>
    </w:rPr>
  </w:style>
  <w:style w:type="character" w:customStyle="1" w:styleId="WW8Num21z0">
    <w:name w:val="WW8Num21z0"/>
    <w:rsid w:val="00D34DD0"/>
    <w:rPr>
      <w:rFonts w:ascii="Symbol" w:hAnsi="Symbol"/>
    </w:rPr>
  </w:style>
  <w:style w:type="character" w:customStyle="1" w:styleId="WW8Num22z0">
    <w:name w:val="WW8Num22z0"/>
    <w:rsid w:val="00D34DD0"/>
    <w:rPr>
      <w:rFonts w:ascii="Symbol" w:hAnsi="Symbol"/>
    </w:rPr>
  </w:style>
  <w:style w:type="character" w:customStyle="1" w:styleId="WW8Num25z0">
    <w:name w:val="WW8Num25z0"/>
    <w:rsid w:val="00D34DD0"/>
    <w:rPr>
      <w:rFonts w:ascii="Symbol" w:hAnsi="Symbol"/>
    </w:rPr>
  </w:style>
  <w:style w:type="character" w:customStyle="1" w:styleId="WW8Num26z0">
    <w:name w:val="WW8Num26z0"/>
    <w:rsid w:val="00D34DD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D34DD0"/>
    <w:rPr>
      <w:rFonts w:ascii="Wingdings" w:hAnsi="Wingdings"/>
    </w:rPr>
  </w:style>
  <w:style w:type="character" w:customStyle="1" w:styleId="Absatz-Standardschriftart">
    <w:name w:val="Absatz-Standardschriftart"/>
    <w:rsid w:val="00D34DD0"/>
  </w:style>
  <w:style w:type="character" w:customStyle="1" w:styleId="WW-Absatz-Standardschriftart">
    <w:name w:val="WW-Absatz-Standardschriftart"/>
    <w:rsid w:val="00D34DD0"/>
  </w:style>
  <w:style w:type="character" w:customStyle="1" w:styleId="WW-Absatz-Standardschriftart1">
    <w:name w:val="WW-Absatz-Standardschriftart1"/>
    <w:rsid w:val="00D34DD0"/>
  </w:style>
  <w:style w:type="character" w:customStyle="1" w:styleId="WW8Num2z1">
    <w:name w:val="WW8Num2z1"/>
    <w:rsid w:val="00D34DD0"/>
    <w:rPr>
      <w:rFonts w:ascii="Symbol" w:hAnsi="Symbol"/>
    </w:rPr>
  </w:style>
  <w:style w:type="character" w:customStyle="1" w:styleId="WW8Num4z1">
    <w:name w:val="WW8Num4z1"/>
    <w:rsid w:val="00D34DD0"/>
    <w:rPr>
      <w:rFonts w:ascii="Courier New" w:hAnsi="Courier New" w:cs="Courier New"/>
    </w:rPr>
  </w:style>
  <w:style w:type="character" w:customStyle="1" w:styleId="WW8Num4z2">
    <w:name w:val="WW8Num4z2"/>
    <w:rsid w:val="00D34DD0"/>
    <w:rPr>
      <w:rFonts w:ascii="Wingdings" w:hAnsi="Wingdings"/>
    </w:rPr>
  </w:style>
  <w:style w:type="character" w:customStyle="1" w:styleId="WW8Num5z1">
    <w:name w:val="WW8Num5z1"/>
    <w:rsid w:val="00D34DD0"/>
    <w:rPr>
      <w:rFonts w:ascii="Courier New" w:hAnsi="Courier New" w:cs="Courier New"/>
    </w:rPr>
  </w:style>
  <w:style w:type="character" w:customStyle="1" w:styleId="WW8Num5z2">
    <w:name w:val="WW8Num5z2"/>
    <w:rsid w:val="00D34DD0"/>
    <w:rPr>
      <w:rFonts w:ascii="Wingdings" w:hAnsi="Wingdings"/>
    </w:rPr>
  </w:style>
  <w:style w:type="character" w:customStyle="1" w:styleId="WW8Num7z1">
    <w:name w:val="WW8Num7z1"/>
    <w:rsid w:val="00D34DD0"/>
    <w:rPr>
      <w:rFonts w:ascii="Courier New" w:hAnsi="Courier New" w:cs="Courier New"/>
    </w:rPr>
  </w:style>
  <w:style w:type="character" w:customStyle="1" w:styleId="WW8Num7z2">
    <w:name w:val="WW8Num7z2"/>
    <w:rsid w:val="00D34DD0"/>
    <w:rPr>
      <w:rFonts w:ascii="Wingdings" w:hAnsi="Wingdings"/>
    </w:rPr>
  </w:style>
  <w:style w:type="character" w:customStyle="1" w:styleId="WW8Num7z3">
    <w:name w:val="WW8Num7z3"/>
    <w:rsid w:val="00D34DD0"/>
    <w:rPr>
      <w:rFonts w:ascii="Symbol" w:hAnsi="Symbol"/>
    </w:rPr>
  </w:style>
  <w:style w:type="character" w:customStyle="1" w:styleId="WW8Num9z1">
    <w:name w:val="WW8Num9z1"/>
    <w:rsid w:val="00D34DD0"/>
    <w:rPr>
      <w:rFonts w:ascii="Courier New" w:hAnsi="Courier New" w:cs="Courier New"/>
    </w:rPr>
  </w:style>
  <w:style w:type="character" w:customStyle="1" w:styleId="WW8Num9z2">
    <w:name w:val="WW8Num9z2"/>
    <w:rsid w:val="00D34DD0"/>
    <w:rPr>
      <w:rFonts w:ascii="Wingdings" w:hAnsi="Wingdings"/>
    </w:rPr>
  </w:style>
  <w:style w:type="character" w:customStyle="1" w:styleId="WW8Num10z1">
    <w:name w:val="WW8Num10z1"/>
    <w:rsid w:val="00D34DD0"/>
    <w:rPr>
      <w:rFonts w:ascii="Courier New" w:hAnsi="Courier New" w:cs="Courier New"/>
    </w:rPr>
  </w:style>
  <w:style w:type="character" w:customStyle="1" w:styleId="WW8Num10z2">
    <w:name w:val="WW8Num10z2"/>
    <w:rsid w:val="00D34DD0"/>
    <w:rPr>
      <w:rFonts w:ascii="Wingdings" w:hAnsi="Wingdings"/>
    </w:rPr>
  </w:style>
  <w:style w:type="character" w:customStyle="1" w:styleId="WW8Num11z1">
    <w:name w:val="WW8Num11z1"/>
    <w:rsid w:val="00D34DD0"/>
    <w:rPr>
      <w:rFonts w:ascii="Courier New" w:hAnsi="Courier New" w:cs="Courier New"/>
    </w:rPr>
  </w:style>
  <w:style w:type="character" w:customStyle="1" w:styleId="WW8Num11z2">
    <w:name w:val="WW8Num11z2"/>
    <w:rsid w:val="00D34DD0"/>
    <w:rPr>
      <w:rFonts w:ascii="Wingdings" w:hAnsi="Wingdings"/>
    </w:rPr>
  </w:style>
  <w:style w:type="character" w:customStyle="1" w:styleId="WW8Num15z1">
    <w:name w:val="WW8Num15z1"/>
    <w:rsid w:val="00D34DD0"/>
    <w:rPr>
      <w:rFonts w:ascii="Courier New" w:hAnsi="Courier New" w:cs="Courier New"/>
    </w:rPr>
  </w:style>
  <w:style w:type="character" w:customStyle="1" w:styleId="WW8Num15z2">
    <w:name w:val="WW8Num15z2"/>
    <w:rsid w:val="00D34DD0"/>
    <w:rPr>
      <w:rFonts w:ascii="Wingdings" w:hAnsi="Wingdings"/>
    </w:rPr>
  </w:style>
  <w:style w:type="character" w:customStyle="1" w:styleId="WW8Num16z1">
    <w:name w:val="WW8Num16z1"/>
    <w:rsid w:val="00D34DD0"/>
    <w:rPr>
      <w:rFonts w:ascii="Courier New" w:hAnsi="Courier New" w:cs="Courier New"/>
    </w:rPr>
  </w:style>
  <w:style w:type="character" w:customStyle="1" w:styleId="WW8Num16z2">
    <w:name w:val="WW8Num16z2"/>
    <w:rsid w:val="00D34DD0"/>
    <w:rPr>
      <w:rFonts w:ascii="Wingdings" w:hAnsi="Wingdings"/>
    </w:rPr>
  </w:style>
  <w:style w:type="character" w:customStyle="1" w:styleId="WW8Num17z1">
    <w:name w:val="WW8Num17z1"/>
    <w:rsid w:val="00D34DD0"/>
    <w:rPr>
      <w:rFonts w:ascii="Courier New" w:hAnsi="Courier New" w:cs="Courier New"/>
    </w:rPr>
  </w:style>
  <w:style w:type="character" w:customStyle="1" w:styleId="WW8Num17z2">
    <w:name w:val="WW8Num17z2"/>
    <w:rsid w:val="00D34DD0"/>
    <w:rPr>
      <w:rFonts w:ascii="Wingdings" w:hAnsi="Wingdings"/>
    </w:rPr>
  </w:style>
  <w:style w:type="character" w:customStyle="1" w:styleId="WW8Num20z1">
    <w:name w:val="WW8Num20z1"/>
    <w:rsid w:val="00D34DD0"/>
    <w:rPr>
      <w:rFonts w:ascii="Courier New" w:hAnsi="Courier New" w:cs="Courier New"/>
    </w:rPr>
  </w:style>
  <w:style w:type="character" w:customStyle="1" w:styleId="WW8Num20z2">
    <w:name w:val="WW8Num20z2"/>
    <w:rsid w:val="00D34DD0"/>
    <w:rPr>
      <w:rFonts w:ascii="Wingdings" w:hAnsi="Wingdings"/>
    </w:rPr>
  </w:style>
  <w:style w:type="character" w:customStyle="1" w:styleId="WW8Num21z1">
    <w:name w:val="WW8Num21z1"/>
    <w:rsid w:val="00D34DD0"/>
    <w:rPr>
      <w:rFonts w:ascii="Courier New" w:hAnsi="Courier New" w:cs="Courier New"/>
    </w:rPr>
  </w:style>
  <w:style w:type="character" w:customStyle="1" w:styleId="WW8Num21z2">
    <w:name w:val="WW8Num21z2"/>
    <w:rsid w:val="00D34DD0"/>
    <w:rPr>
      <w:rFonts w:ascii="Wingdings" w:hAnsi="Wingdings"/>
    </w:rPr>
  </w:style>
  <w:style w:type="character" w:customStyle="1" w:styleId="WW8Num22z1">
    <w:name w:val="WW8Num22z1"/>
    <w:rsid w:val="00D34DD0"/>
    <w:rPr>
      <w:rFonts w:ascii="Courier New" w:hAnsi="Courier New" w:cs="Courier New"/>
    </w:rPr>
  </w:style>
  <w:style w:type="character" w:customStyle="1" w:styleId="WW8Num22z2">
    <w:name w:val="WW8Num22z2"/>
    <w:rsid w:val="00D34DD0"/>
    <w:rPr>
      <w:rFonts w:ascii="Wingdings" w:hAnsi="Wingdings"/>
    </w:rPr>
  </w:style>
  <w:style w:type="character" w:customStyle="1" w:styleId="WW8Num23z0">
    <w:name w:val="WW8Num23z0"/>
    <w:rsid w:val="00D34DD0"/>
    <w:rPr>
      <w:rFonts w:ascii="Symbol" w:hAnsi="Symbol"/>
    </w:rPr>
  </w:style>
  <w:style w:type="character" w:customStyle="1" w:styleId="WW8Num23z1">
    <w:name w:val="WW8Num23z1"/>
    <w:rsid w:val="00D34DD0"/>
    <w:rPr>
      <w:rFonts w:ascii="Courier New" w:hAnsi="Courier New" w:cs="Courier New"/>
    </w:rPr>
  </w:style>
  <w:style w:type="character" w:customStyle="1" w:styleId="WW8Num23z2">
    <w:name w:val="WW8Num23z2"/>
    <w:rsid w:val="00D34DD0"/>
    <w:rPr>
      <w:rFonts w:ascii="Wingdings" w:hAnsi="Wingdings"/>
    </w:rPr>
  </w:style>
  <w:style w:type="character" w:customStyle="1" w:styleId="WW8Num24z0">
    <w:name w:val="WW8Num24z0"/>
    <w:rsid w:val="00D34DD0"/>
    <w:rPr>
      <w:rFonts w:ascii="Symbol" w:hAnsi="Symbol"/>
    </w:rPr>
  </w:style>
  <w:style w:type="character" w:customStyle="1" w:styleId="WW8Num24z1">
    <w:name w:val="WW8Num24z1"/>
    <w:rsid w:val="00D34DD0"/>
    <w:rPr>
      <w:rFonts w:ascii="Courier New" w:hAnsi="Courier New" w:cs="Courier New"/>
    </w:rPr>
  </w:style>
  <w:style w:type="character" w:customStyle="1" w:styleId="WW8Num24z2">
    <w:name w:val="WW8Num24z2"/>
    <w:rsid w:val="00D34DD0"/>
    <w:rPr>
      <w:rFonts w:ascii="Wingdings" w:hAnsi="Wingdings"/>
    </w:rPr>
  </w:style>
  <w:style w:type="character" w:customStyle="1" w:styleId="WW8Num25z1">
    <w:name w:val="WW8Num25z1"/>
    <w:rsid w:val="00D34DD0"/>
    <w:rPr>
      <w:rFonts w:ascii="Courier New" w:hAnsi="Courier New" w:cs="Courier New"/>
    </w:rPr>
  </w:style>
  <w:style w:type="character" w:customStyle="1" w:styleId="WW8Num25z2">
    <w:name w:val="WW8Num25z2"/>
    <w:rsid w:val="00D34DD0"/>
    <w:rPr>
      <w:rFonts w:ascii="Wingdings" w:hAnsi="Wingdings"/>
    </w:rPr>
  </w:style>
  <w:style w:type="character" w:customStyle="1" w:styleId="WW8Num27z1">
    <w:name w:val="WW8Num27z1"/>
    <w:rsid w:val="00D34DD0"/>
    <w:rPr>
      <w:rFonts w:ascii="Courier New" w:hAnsi="Courier New" w:cs="Courier New"/>
    </w:rPr>
  </w:style>
  <w:style w:type="character" w:customStyle="1" w:styleId="WW8Num27z3">
    <w:name w:val="WW8Num27z3"/>
    <w:rsid w:val="00D34DD0"/>
    <w:rPr>
      <w:rFonts w:ascii="Symbol" w:hAnsi="Symbol"/>
    </w:rPr>
  </w:style>
  <w:style w:type="character" w:customStyle="1" w:styleId="WW8Num28z0">
    <w:name w:val="WW8Num28z0"/>
    <w:rsid w:val="00D34DD0"/>
    <w:rPr>
      <w:rFonts w:ascii="Symbol" w:hAnsi="Symbol"/>
    </w:rPr>
  </w:style>
  <w:style w:type="character" w:customStyle="1" w:styleId="WW8Num28z1">
    <w:name w:val="WW8Num28z1"/>
    <w:rsid w:val="00D34DD0"/>
    <w:rPr>
      <w:rFonts w:ascii="Courier New" w:hAnsi="Courier New" w:cs="Courier New"/>
    </w:rPr>
  </w:style>
  <w:style w:type="character" w:customStyle="1" w:styleId="WW8Num28z2">
    <w:name w:val="WW8Num28z2"/>
    <w:rsid w:val="00D34DD0"/>
    <w:rPr>
      <w:rFonts w:ascii="Wingdings" w:hAnsi="Wingdings"/>
    </w:rPr>
  </w:style>
  <w:style w:type="character" w:customStyle="1" w:styleId="WW8Num29z0">
    <w:name w:val="WW8Num29z0"/>
    <w:rsid w:val="00D34DD0"/>
    <w:rPr>
      <w:rFonts w:ascii="Symbol" w:hAnsi="Symbol"/>
    </w:rPr>
  </w:style>
  <w:style w:type="character" w:customStyle="1" w:styleId="WW8Num30z0">
    <w:name w:val="WW8Num30z0"/>
    <w:rsid w:val="00D34DD0"/>
    <w:rPr>
      <w:rFonts w:ascii="Wingdings" w:hAnsi="Wingdings"/>
    </w:rPr>
  </w:style>
  <w:style w:type="character" w:customStyle="1" w:styleId="WW8Num30z1">
    <w:name w:val="WW8Num30z1"/>
    <w:rsid w:val="00D34DD0"/>
    <w:rPr>
      <w:rFonts w:ascii="Courier New" w:hAnsi="Courier New" w:cs="Courier New"/>
    </w:rPr>
  </w:style>
  <w:style w:type="character" w:customStyle="1" w:styleId="WW8Num30z3">
    <w:name w:val="WW8Num30z3"/>
    <w:rsid w:val="00D34DD0"/>
    <w:rPr>
      <w:rFonts w:ascii="Symbol" w:hAnsi="Symbol"/>
    </w:rPr>
  </w:style>
  <w:style w:type="character" w:customStyle="1" w:styleId="WW8Num31z0">
    <w:name w:val="WW8Num31z0"/>
    <w:rsid w:val="00D34DD0"/>
    <w:rPr>
      <w:rFonts w:ascii="Symbol" w:hAnsi="Symbol"/>
    </w:rPr>
  </w:style>
  <w:style w:type="character" w:customStyle="1" w:styleId="WW8Num31z1">
    <w:name w:val="WW8Num31z1"/>
    <w:rsid w:val="00D34DD0"/>
    <w:rPr>
      <w:rFonts w:ascii="Courier New" w:hAnsi="Courier New" w:cs="Courier New"/>
    </w:rPr>
  </w:style>
  <w:style w:type="character" w:customStyle="1" w:styleId="WW8Num31z2">
    <w:name w:val="WW8Num31z2"/>
    <w:rsid w:val="00D34DD0"/>
    <w:rPr>
      <w:rFonts w:ascii="Wingdings" w:hAnsi="Wingdings"/>
    </w:rPr>
  </w:style>
  <w:style w:type="character" w:customStyle="1" w:styleId="WW8Num32z0">
    <w:name w:val="WW8Num32z0"/>
    <w:rsid w:val="00D34DD0"/>
    <w:rPr>
      <w:rFonts w:ascii="Symbol" w:hAnsi="Symbol"/>
    </w:rPr>
  </w:style>
  <w:style w:type="character" w:customStyle="1" w:styleId="WW8Num32z1">
    <w:name w:val="WW8Num32z1"/>
    <w:rsid w:val="00D34DD0"/>
    <w:rPr>
      <w:rFonts w:ascii="Courier New" w:hAnsi="Courier New" w:cs="Courier New"/>
    </w:rPr>
  </w:style>
  <w:style w:type="character" w:customStyle="1" w:styleId="WW8Num32z2">
    <w:name w:val="WW8Num32z2"/>
    <w:rsid w:val="00D34DD0"/>
    <w:rPr>
      <w:rFonts w:ascii="Wingdings" w:hAnsi="Wingdings"/>
    </w:rPr>
  </w:style>
  <w:style w:type="character" w:customStyle="1" w:styleId="WW8Num33z0">
    <w:name w:val="WW8Num33z0"/>
    <w:rsid w:val="00D34DD0"/>
    <w:rPr>
      <w:rFonts w:ascii="Symbol" w:hAnsi="Symbol"/>
    </w:rPr>
  </w:style>
  <w:style w:type="character" w:customStyle="1" w:styleId="WW8Num33z1">
    <w:name w:val="WW8Num33z1"/>
    <w:rsid w:val="00D34DD0"/>
    <w:rPr>
      <w:rFonts w:ascii="Courier New" w:hAnsi="Courier New" w:cs="Courier New"/>
    </w:rPr>
  </w:style>
  <w:style w:type="character" w:customStyle="1" w:styleId="WW8Num33z2">
    <w:name w:val="WW8Num33z2"/>
    <w:rsid w:val="00D34DD0"/>
    <w:rPr>
      <w:rFonts w:ascii="Wingdings" w:hAnsi="Wingdings"/>
    </w:rPr>
  </w:style>
  <w:style w:type="character" w:customStyle="1" w:styleId="WW8Num34z0">
    <w:name w:val="WW8Num34z0"/>
    <w:rsid w:val="00D34DD0"/>
    <w:rPr>
      <w:rFonts w:ascii="Wingdings" w:hAnsi="Wingdings"/>
    </w:rPr>
  </w:style>
  <w:style w:type="character" w:customStyle="1" w:styleId="WW8Num34z1">
    <w:name w:val="WW8Num34z1"/>
    <w:rsid w:val="00D34DD0"/>
    <w:rPr>
      <w:rFonts w:ascii="Courier New" w:hAnsi="Courier New" w:cs="Courier New"/>
    </w:rPr>
  </w:style>
  <w:style w:type="character" w:customStyle="1" w:styleId="WW8Num34z3">
    <w:name w:val="WW8Num34z3"/>
    <w:rsid w:val="00D34DD0"/>
    <w:rPr>
      <w:rFonts w:ascii="Symbol" w:hAnsi="Symbol"/>
    </w:rPr>
  </w:style>
  <w:style w:type="character" w:customStyle="1" w:styleId="WW8Num35z0">
    <w:name w:val="WW8Num35z0"/>
    <w:rsid w:val="00D34DD0"/>
    <w:rPr>
      <w:rFonts w:ascii="Symbol" w:hAnsi="Symbol"/>
    </w:rPr>
  </w:style>
  <w:style w:type="character" w:customStyle="1" w:styleId="WW8Num36z0">
    <w:name w:val="WW8Num36z0"/>
    <w:rsid w:val="00D34DD0"/>
    <w:rPr>
      <w:rFonts w:ascii="Wingdings" w:hAnsi="Wingdings"/>
    </w:rPr>
  </w:style>
  <w:style w:type="character" w:customStyle="1" w:styleId="WW8Num36z1">
    <w:name w:val="WW8Num36z1"/>
    <w:rsid w:val="00D34DD0"/>
    <w:rPr>
      <w:rFonts w:ascii="Courier New" w:hAnsi="Courier New" w:cs="Courier New"/>
    </w:rPr>
  </w:style>
  <w:style w:type="character" w:customStyle="1" w:styleId="WW8Num36z3">
    <w:name w:val="WW8Num36z3"/>
    <w:rsid w:val="00D34DD0"/>
    <w:rPr>
      <w:rFonts w:ascii="Symbol" w:hAnsi="Symbol"/>
    </w:rPr>
  </w:style>
  <w:style w:type="character" w:customStyle="1" w:styleId="WW8Num38z0">
    <w:name w:val="WW8Num38z0"/>
    <w:rsid w:val="00D34DD0"/>
    <w:rPr>
      <w:rFonts w:ascii="Symbol" w:hAnsi="Symbol"/>
    </w:rPr>
  </w:style>
  <w:style w:type="character" w:customStyle="1" w:styleId="WW8Num38z1">
    <w:name w:val="WW8Num38z1"/>
    <w:rsid w:val="00D34DD0"/>
    <w:rPr>
      <w:rFonts w:ascii="Courier New" w:hAnsi="Courier New" w:cs="Courier New"/>
    </w:rPr>
  </w:style>
  <w:style w:type="character" w:customStyle="1" w:styleId="WW8Num38z2">
    <w:name w:val="WW8Num38z2"/>
    <w:rsid w:val="00D34DD0"/>
    <w:rPr>
      <w:rFonts w:ascii="Wingdings" w:hAnsi="Wingdings"/>
    </w:rPr>
  </w:style>
  <w:style w:type="character" w:customStyle="1" w:styleId="WW8Num39z0">
    <w:name w:val="WW8Num39z0"/>
    <w:rsid w:val="00D34DD0"/>
    <w:rPr>
      <w:rFonts w:ascii="Symbol" w:hAnsi="Symbol"/>
      <w:sz w:val="20"/>
    </w:rPr>
  </w:style>
  <w:style w:type="character" w:customStyle="1" w:styleId="WW8Num39z1">
    <w:name w:val="WW8Num39z1"/>
    <w:rsid w:val="00D34DD0"/>
    <w:rPr>
      <w:rFonts w:ascii="Courier New" w:hAnsi="Courier New"/>
      <w:sz w:val="20"/>
    </w:rPr>
  </w:style>
  <w:style w:type="character" w:customStyle="1" w:styleId="WW8Num39z2">
    <w:name w:val="WW8Num39z2"/>
    <w:rsid w:val="00D34DD0"/>
    <w:rPr>
      <w:rFonts w:ascii="Wingdings" w:hAnsi="Wingdings"/>
      <w:sz w:val="20"/>
    </w:rPr>
  </w:style>
  <w:style w:type="character" w:customStyle="1" w:styleId="WW8Num40z0">
    <w:name w:val="WW8Num40z0"/>
    <w:rsid w:val="00D34DD0"/>
    <w:rPr>
      <w:rFonts w:ascii="Wingdings" w:hAnsi="Wingdings"/>
      <w:color w:val="000000"/>
    </w:rPr>
  </w:style>
  <w:style w:type="character" w:customStyle="1" w:styleId="WW8Num40z1">
    <w:name w:val="WW8Num40z1"/>
    <w:rsid w:val="00D34DD0"/>
    <w:rPr>
      <w:rFonts w:ascii="Courier New" w:hAnsi="Courier New" w:cs="Courier New"/>
    </w:rPr>
  </w:style>
  <w:style w:type="character" w:customStyle="1" w:styleId="WW8Num40z2">
    <w:name w:val="WW8Num40z2"/>
    <w:rsid w:val="00D34DD0"/>
    <w:rPr>
      <w:rFonts w:ascii="Wingdings" w:hAnsi="Wingdings"/>
    </w:rPr>
  </w:style>
  <w:style w:type="character" w:customStyle="1" w:styleId="WW8Num40z3">
    <w:name w:val="WW8Num40z3"/>
    <w:rsid w:val="00D34DD0"/>
    <w:rPr>
      <w:rFonts w:ascii="Symbol" w:hAnsi="Symbol"/>
    </w:rPr>
  </w:style>
  <w:style w:type="character" w:customStyle="1" w:styleId="WW8Num43z0">
    <w:name w:val="WW8Num43z0"/>
    <w:rsid w:val="00D34DD0"/>
    <w:rPr>
      <w:rFonts w:ascii="Symbol" w:hAnsi="Symbol"/>
    </w:rPr>
  </w:style>
  <w:style w:type="character" w:customStyle="1" w:styleId="WW8Num43z1">
    <w:name w:val="WW8Num43z1"/>
    <w:rsid w:val="00D34DD0"/>
    <w:rPr>
      <w:rFonts w:ascii="Courier New" w:hAnsi="Courier New" w:cs="Courier New"/>
    </w:rPr>
  </w:style>
  <w:style w:type="character" w:customStyle="1" w:styleId="WW8Num43z2">
    <w:name w:val="WW8Num43z2"/>
    <w:rsid w:val="00D34DD0"/>
    <w:rPr>
      <w:rFonts w:ascii="Wingdings" w:hAnsi="Wingdings"/>
    </w:rPr>
  </w:style>
  <w:style w:type="character" w:customStyle="1" w:styleId="WW8Num45z0">
    <w:name w:val="WW8Num45z0"/>
    <w:rsid w:val="00D34DD0"/>
    <w:rPr>
      <w:rFonts w:ascii="Times New Roman" w:hAnsi="Times New Roman" w:cs="Times New Roman"/>
    </w:rPr>
  </w:style>
  <w:style w:type="character" w:customStyle="1" w:styleId="WW8Num46z0">
    <w:name w:val="WW8Num46z0"/>
    <w:rsid w:val="00D34DD0"/>
    <w:rPr>
      <w:i w:val="0"/>
      <w:color w:val="000000"/>
    </w:rPr>
  </w:style>
  <w:style w:type="character" w:customStyle="1" w:styleId="WW8NumSt9z0">
    <w:name w:val="WW8NumSt9z0"/>
    <w:rsid w:val="00D34DD0"/>
    <w:rPr>
      <w:rFonts w:ascii="Times New Roman" w:hAnsi="Times New Roman" w:cs="Times New Roman"/>
    </w:rPr>
  </w:style>
  <w:style w:type="character" w:customStyle="1" w:styleId="WW8NumSt11z0">
    <w:name w:val="WW8NumSt11z0"/>
    <w:rsid w:val="00D34DD0"/>
    <w:rPr>
      <w:rFonts w:ascii="Times New Roman" w:hAnsi="Times New Roman" w:cs="Times New Roman"/>
    </w:rPr>
  </w:style>
  <w:style w:type="character" w:customStyle="1" w:styleId="WW8NumSt14z0">
    <w:name w:val="WW8NumSt14z0"/>
    <w:rsid w:val="00D34DD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34DD0"/>
  </w:style>
  <w:style w:type="character" w:styleId="ad">
    <w:name w:val="Strong"/>
    <w:basedOn w:val="12"/>
    <w:uiPriority w:val="22"/>
    <w:qFormat/>
    <w:rsid w:val="00D34DD0"/>
    <w:rPr>
      <w:b/>
      <w:bCs/>
    </w:rPr>
  </w:style>
  <w:style w:type="character" w:customStyle="1" w:styleId="ae">
    <w:name w:val="Символ сноски"/>
    <w:basedOn w:val="12"/>
    <w:rsid w:val="00D34DD0"/>
    <w:rPr>
      <w:vertAlign w:val="superscript"/>
    </w:rPr>
  </w:style>
  <w:style w:type="character" w:styleId="af">
    <w:name w:val="Hyperlink"/>
    <w:basedOn w:val="12"/>
    <w:uiPriority w:val="99"/>
    <w:rsid w:val="00D34DD0"/>
    <w:rPr>
      <w:color w:val="0000FF"/>
      <w:u w:val="single"/>
    </w:rPr>
  </w:style>
  <w:style w:type="character" w:styleId="af0">
    <w:name w:val="page number"/>
    <w:basedOn w:val="12"/>
    <w:rsid w:val="00D34DD0"/>
  </w:style>
  <w:style w:type="character" w:customStyle="1" w:styleId="13">
    <w:name w:val="Знак примечания1"/>
    <w:basedOn w:val="12"/>
    <w:rsid w:val="00D34DD0"/>
    <w:rPr>
      <w:sz w:val="16"/>
      <w:szCs w:val="16"/>
    </w:rPr>
  </w:style>
  <w:style w:type="character" w:customStyle="1" w:styleId="af1">
    <w:name w:val="Маркеры списка"/>
    <w:rsid w:val="00D34DD0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D34DD0"/>
  </w:style>
  <w:style w:type="paragraph" w:customStyle="1" w:styleId="14">
    <w:name w:val="Заголовок1"/>
    <w:basedOn w:val="a0"/>
    <w:next w:val="af3"/>
    <w:rsid w:val="00D34DD0"/>
    <w:pPr>
      <w:keepNext/>
      <w:widowControl w:val="0"/>
      <w:suppressAutoHyphens/>
      <w:autoSpaceDE w:val="0"/>
      <w:spacing w:before="240" w:after="120"/>
    </w:pPr>
    <w:rPr>
      <w:rFonts w:eastAsia="MS Mincho" w:cs="Tahoma"/>
      <w:color w:val="000000"/>
      <w:szCs w:val="28"/>
      <w:lang w:eastAsia="ar-SA"/>
    </w:rPr>
  </w:style>
  <w:style w:type="paragraph" w:styleId="af3">
    <w:name w:val="Body Text"/>
    <w:basedOn w:val="a0"/>
    <w:link w:val="15"/>
    <w:rsid w:val="00D34DD0"/>
    <w:pPr>
      <w:widowControl w:val="0"/>
      <w:suppressAutoHyphens/>
      <w:autoSpaceDE w:val="0"/>
      <w:spacing w:after="120"/>
    </w:pPr>
    <w:rPr>
      <w:color w:val="000000"/>
      <w:sz w:val="26"/>
      <w:szCs w:val="26"/>
      <w:lang w:eastAsia="ar-SA"/>
    </w:rPr>
  </w:style>
  <w:style w:type="character" w:customStyle="1" w:styleId="15">
    <w:name w:val="Основной текст Знак1"/>
    <w:basedOn w:val="a1"/>
    <w:link w:val="af3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character" w:customStyle="1" w:styleId="af4">
    <w:name w:val="Основной текст Знак"/>
    <w:basedOn w:val="a1"/>
    <w:rsid w:val="00D34DD0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basedOn w:val="14"/>
    <w:next w:val="af6"/>
    <w:link w:val="af7"/>
    <w:qFormat/>
    <w:rsid w:val="00D34DD0"/>
  </w:style>
  <w:style w:type="paragraph" w:styleId="af6">
    <w:name w:val="Subtitle"/>
    <w:basedOn w:val="a0"/>
    <w:next w:val="af3"/>
    <w:link w:val="af8"/>
    <w:qFormat/>
    <w:rsid w:val="00D34DD0"/>
    <w:pPr>
      <w:suppressAutoHyphens/>
      <w:spacing w:before="40" w:after="40"/>
      <w:ind w:firstLine="709"/>
      <w:jc w:val="center"/>
    </w:pPr>
    <w:rPr>
      <w:b/>
      <w:color w:val="000000"/>
      <w:sz w:val="24"/>
      <w:lang w:eastAsia="ar-SA"/>
    </w:rPr>
  </w:style>
  <w:style w:type="character" w:customStyle="1" w:styleId="af8">
    <w:name w:val="Подзаголовок Знак"/>
    <w:basedOn w:val="a1"/>
    <w:link w:val="af6"/>
    <w:rsid w:val="00D34DD0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af7">
    <w:name w:val="Название Знак"/>
    <w:basedOn w:val="a1"/>
    <w:link w:val="af5"/>
    <w:rsid w:val="00D34DD0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9">
    <w:name w:val="List"/>
    <w:basedOn w:val="af3"/>
    <w:rsid w:val="00D34DD0"/>
    <w:rPr>
      <w:rFonts w:cs="Tahoma"/>
    </w:rPr>
  </w:style>
  <w:style w:type="paragraph" w:customStyle="1" w:styleId="16">
    <w:name w:val="Название1"/>
    <w:basedOn w:val="a0"/>
    <w:rsid w:val="00D34DD0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color w:val="000000"/>
      <w:sz w:val="20"/>
      <w:szCs w:val="24"/>
      <w:lang w:eastAsia="ar-SA"/>
    </w:rPr>
  </w:style>
  <w:style w:type="paragraph" w:customStyle="1" w:styleId="17">
    <w:name w:val="Указатель1"/>
    <w:basedOn w:val="a0"/>
    <w:rsid w:val="00D34DD0"/>
    <w:pPr>
      <w:widowControl w:val="0"/>
      <w:suppressLineNumbers/>
      <w:suppressAutoHyphens/>
      <w:autoSpaceDE w:val="0"/>
    </w:pPr>
    <w:rPr>
      <w:rFonts w:cs="Tahoma"/>
      <w:color w:val="000000"/>
      <w:sz w:val="26"/>
      <w:szCs w:val="26"/>
      <w:lang w:eastAsia="ar-SA"/>
    </w:rPr>
  </w:style>
  <w:style w:type="paragraph" w:customStyle="1" w:styleId="ConsNormal">
    <w:name w:val="ConsNormal"/>
    <w:rsid w:val="00D34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D34DD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0"/>
    <w:rsid w:val="00D34DD0"/>
    <w:pPr>
      <w:suppressAutoHyphens/>
      <w:ind w:left="480" w:right="480"/>
      <w:jc w:val="both"/>
    </w:pPr>
    <w:rPr>
      <w:rFonts w:cs="Arial"/>
      <w:color w:val="202020"/>
      <w:sz w:val="20"/>
      <w:lang w:eastAsia="ar-SA"/>
    </w:rPr>
  </w:style>
  <w:style w:type="paragraph" w:customStyle="1" w:styleId="xl25">
    <w:name w:val="xl25"/>
    <w:basedOn w:val="a0"/>
    <w:rsid w:val="00D34DD0"/>
    <w:pPr>
      <w:suppressAutoHyphens/>
      <w:spacing w:before="280" w:after="280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0"/>
    <w:rsid w:val="00D34DD0"/>
    <w:pPr>
      <w:suppressAutoHyphens/>
      <w:spacing w:before="280" w:after="280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6">
    <w:name w:val="xl3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1">
    <w:name w:val="xl4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3">
    <w:name w:val="xl4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4">
    <w:name w:val="xl4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45">
    <w:name w:val="xl4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48">
    <w:name w:val="xl4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1">
    <w:name w:val="xl5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52">
    <w:name w:val="xl5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5">
    <w:name w:val="xl5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59">
    <w:name w:val="xl5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3">
    <w:name w:val="xl63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4">
    <w:name w:val="xl64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5">
    <w:name w:val="xl65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67">
    <w:name w:val="xl67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68">
    <w:name w:val="xl68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</w:pPr>
    <w:rPr>
      <w:rFonts w:cs="Arial"/>
      <w:color w:val="000000"/>
      <w:sz w:val="24"/>
      <w:szCs w:val="24"/>
      <w:lang w:eastAsia="ar-SA"/>
    </w:rPr>
  </w:style>
  <w:style w:type="paragraph" w:customStyle="1" w:styleId="xl70">
    <w:name w:val="xl70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1">
    <w:name w:val="xl71"/>
    <w:basedOn w:val="a0"/>
    <w:rsid w:val="00D34D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2">
    <w:name w:val="xl72"/>
    <w:basedOn w:val="a0"/>
    <w:rsid w:val="00D34DD0"/>
    <w:pPr>
      <w:suppressAutoHyphens/>
      <w:spacing w:before="280" w:after="280"/>
      <w:jc w:val="center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73">
    <w:name w:val="xl73"/>
    <w:basedOn w:val="a0"/>
    <w:rsid w:val="00D34DD0"/>
    <w:pPr>
      <w:suppressAutoHyphens/>
      <w:spacing w:before="280" w:after="280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centertext">
    <w:name w:val="centertext"/>
    <w:basedOn w:val="a0"/>
    <w:rsid w:val="00D34DD0"/>
    <w:pPr>
      <w:suppressAutoHyphens/>
      <w:jc w:val="center"/>
    </w:pPr>
    <w:rPr>
      <w:rFonts w:cs="Arial"/>
      <w:color w:val="202020"/>
      <w:sz w:val="20"/>
      <w:lang w:eastAsia="ar-SA"/>
    </w:rPr>
  </w:style>
  <w:style w:type="paragraph" w:customStyle="1" w:styleId="righttext1">
    <w:name w:val="righttext1"/>
    <w:basedOn w:val="a0"/>
    <w:rsid w:val="00D34DD0"/>
    <w:pPr>
      <w:suppressAutoHyphens/>
      <w:ind w:right="480"/>
      <w:jc w:val="right"/>
    </w:pPr>
    <w:rPr>
      <w:rFonts w:cs="Arial"/>
      <w:color w:val="202020"/>
      <w:sz w:val="20"/>
      <w:lang w:eastAsia="ar-SA"/>
    </w:rPr>
  </w:style>
  <w:style w:type="paragraph" w:customStyle="1" w:styleId="tabletextcenter">
    <w:name w:val="tabletextcenter"/>
    <w:basedOn w:val="a0"/>
    <w:rsid w:val="00D34DD0"/>
    <w:pPr>
      <w:suppressAutoHyphens/>
      <w:ind w:left="480" w:right="480"/>
      <w:jc w:val="center"/>
    </w:pPr>
    <w:rPr>
      <w:rFonts w:cs="Arial"/>
      <w:color w:val="202020"/>
      <w:sz w:val="20"/>
      <w:lang w:eastAsia="ar-SA"/>
    </w:rPr>
  </w:style>
  <w:style w:type="paragraph" w:customStyle="1" w:styleId="tabletextleft">
    <w:name w:val="tabletextleft"/>
    <w:basedOn w:val="a0"/>
    <w:rsid w:val="00D34DD0"/>
    <w:pPr>
      <w:suppressAutoHyphens/>
      <w:ind w:left="480" w:right="480"/>
    </w:pPr>
    <w:rPr>
      <w:rFonts w:cs="Arial"/>
      <w:color w:val="202020"/>
      <w:sz w:val="20"/>
      <w:lang w:eastAsia="ar-SA"/>
    </w:rPr>
  </w:style>
  <w:style w:type="paragraph" w:styleId="afa">
    <w:name w:val="footnote text"/>
    <w:basedOn w:val="a0"/>
    <w:link w:val="afb"/>
    <w:semiHidden/>
    <w:rsid w:val="00D34DD0"/>
    <w:pPr>
      <w:suppressAutoHyphens/>
    </w:pPr>
    <w:rPr>
      <w:color w:val="000000"/>
      <w:sz w:val="20"/>
      <w:lang w:eastAsia="ar-SA"/>
    </w:rPr>
  </w:style>
  <w:style w:type="character" w:customStyle="1" w:styleId="afb">
    <w:name w:val="Текст сноски Знак"/>
    <w:basedOn w:val="a1"/>
    <w:link w:val="afa"/>
    <w:semiHidden/>
    <w:rsid w:val="00D34DD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8">
    <w:name w:val="Обычный1"/>
    <w:rsid w:val="00D34D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c">
    <w:name w:val="Normal (Web)"/>
    <w:basedOn w:val="a0"/>
    <w:rsid w:val="00D34DD0"/>
    <w:pPr>
      <w:suppressAutoHyphens/>
      <w:ind w:left="480" w:right="480"/>
      <w:jc w:val="both"/>
    </w:pPr>
    <w:rPr>
      <w:rFonts w:cs="Arial"/>
      <w:color w:val="202020"/>
      <w:sz w:val="20"/>
      <w:lang w:eastAsia="ar-SA"/>
    </w:rPr>
  </w:style>
  <w:style w:type="paragraph" w:customStyle="1" w:styleId="maintitle">
    <w:name w:val="maintitle"/>
    <w:basedOn w:val="a0"/>
    <w:rsid w:val="00D34DD0"/>
    <w:pPr>
      <w:suppressAutoHyphens/>
      <w:spacing w:after="240"/>
      <w:jc w:val="center"/>
    </w:pPr>
    <w:rPr>
      <w:rFonts w:cs="Arial"/>
      <w:b/>
      <w:bCs/>
      <w:color w:val="008866"/>
      <w:sz w:val="20"/>
      <w:lang w:eastAsia="ar-SA"/>
    </w:rPr>
  </w:style>
  <w:style w:type="paragraph" w:customStyle="1" w:styleId="afd">
    <w:name w:val="Внутренний адрес"/>
    <w:basedOn w:val="af3"/>
    <w:rsid w:val="00D34DD0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9">
    <w:name w:val="Название объекта1"/>
    <w:basedOn w:val="a0"/>
    <w:next w:val="a0"/>
    <w:rsid w:val="00D34DD0"/>
    <w:pPr>
      <w:suppressAutoHyphens/>
      <w:spacing w:before="120" w:line="360" w:lineRule="auto"/>
      <w:ind w:firstLine="567"/>
      <w:jc w:val="center"/>
    </w:pPr>
    <w:rPr>
      <w:b/>
      <w:color w:val="000000"/>
      <w:lang w:eastAsia="ar-SA"/>
    </w:rPr>
  </w:style>
  <w:style w:type="paragraph" w:styleId="afe">
    <w:name w:val="footer"/>
    <w:basedOn w:val="a0"/>
    <w:link w:val="aff"/>
    <w:uiPriority w:val="99"/>
    <w:rsid w:val="00D34DD0"/>
    <w:pPr>
      <w:widowControl w:val="0"/>
      <w:tabs>
        <w:tab w:val="center" w:pos="4677"/>
        <w:tab w:val="right" w:pos="9355"/>
      </w:tabs>
      <w:suppressAutoHyphens/>
      <w:autoSpaceDE w:val="0"/>
    </w:pPr>
    <w:rPr>
      <w:color w:val="000000"/>
      <w:sz w:val="26"/>
      <w:szCs w:val="26"/>
      <w:lang w:eastAsia="ar-SA"/>
    </w:rPr>
  </w:style>
  <w:style w:type="character" w:customStyle="1" w:styleId="aff">
    <w:name w:val="Нижний колонтитул Знак"/>
    <w:basedOn w:val="a1"/>
    <w:link w:val="afe"/>
    <w:uiPriority w:val="99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ConsPlusTitle">
    <w:name w:val="ConsPlusTitle"/>
    <w:link w:val="ConsPlusTitle0"/>
    <w:rsid w:val="00D34D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1"/>
    <w:link w:val="ConsPlusTitle"/>
    <w:rsid w:val="00D34DD0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D34DD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0"/>
    <w:rsid w:val="00D34DD0"/>
    <w:pPr>
      <w:suppressAutoHyphens/>
      <w:spacing w:before="280" w:after="280"/>
    </w:pPr>
    <w:rPr>
      <w:color w:val="000000"/>
      <w:szCs w:val="28"/>
      <w:lang w:eastAsia="ar-SA"/>
    </w:rPr>
  </w:style>
  <w:style w:type="paragraph" w:customStyle="1" w:styleId="aff0">
    <w:name w:val="очистить формат"/>
    <w:basedOn w:val="afa"/>
    <w:rsid w:val="00D34DD0"/>
    <w:rPr>
      <w:szCs w:val="24"/>
    </w:rPr>
  </w:style>
  <w:style w:type="paragraph" w:customStyle="1" w:styleId="31">
    <w:name w:val="Основной текст с отступом 31"/>
    <w:basedOn w:val="a0"/>
    <w:rsid w:val="00D34DD0"/>
    <w:pPr>
      <w:widowControl w:val="0"/>
      <w:suppressAutoHyphens/>
      <w:autoSpaceDE w:val="0"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aff1">
    <w:name w:val="Содержимое таблицы"/>
    <w:basedOn w:val="a0"/>
    <w:uiPriority w:val="99"/>
    <w:rsid w:val="00D34DD0"/>
    <w:pPr>
      <w:widowControl w:val="0"/>
      <w:suppressLineNumbers/>
      <w:suppressAutoHyphens/>
      <w:autoSpaceDE w:val="0"/>
    </w:pPr>
    <w:rPr>
      <w:color w:val="000000"/>
      <w:sz w:val="26"/>
      <w:szCs w:val="26"/>
      <w:lang w:eastAsia="ar-SA"/>
    </w:rPr>
  </w:style>
  <w:style w:type="paragraph" w:customStyle="1" w:styleId="aff2">
    <w:name w:val="Заголовок таблицы"/>
    <w:basedOn w:val="aff1"/>
    <w:rsid w:val="00D34DD0"/>
    <w:pPr>
      <w:jc w:val="center"/>
    </w:pPr>
    <w:rPr>
      <w:b/>
      <w:bCs/>
    </w:rPr>
  </w:style>
  <w:style w:type="paragraph" w:customStyle="1" w:styleId="aff3">
    <w:name w:val="Содержимое врезки"/>
    <w:basedOn w:val="af3"/>
    <w:rsid w:val="00D34DD0"/>
  </w:style>
  <w:style w:type="paragraph" w:customStyle="1" w:styleId="TableContents">
    <w:name w:val="Table Contents"/>
    <w:basedOn w:val="a0"/>
    <w:rsid w:val="00D34DD0"/>
    <w:pPr>
      <w:widowControl w:val="0"/>
      <w:suppressAutoHyphens/>
      <w:autoSpaceDE w:val="0"/>
    </w:pPr>
    <w:rPr>
      <w:color w:val="000000"/>
      <w:sz w:val="26"/>
      <w:szCs w:val="26"/>
      <w:lang w:eastAsia="ar-SA"/>
    </w:rPr>
  </w:style>
  <w:style w:type="paragraph" w:styleId="aff4">
    <w:name w:val="No Spacing"/>
    <w:link w:val="aff5"/>
    <w:uiPriority w:val="1"/>
    <w:qFormat/>
    <w:rsid w:val="00D34D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basedOn w:val="a1"/>
    <w:link w:val="aff4"/>
    <w:uiPriority w:val="1"/>
    <w:rsid w:val="00D34DD0"/>
    <w:rPr>
      <w:rFonts w:ascii="Calibri" w:eastAsia="Calibri" w:hAnsi="Calibri" w:cs="Times New Roman"/>
    </w:rPr>
  </w:style>
  <w:style w:type="character" w:customStyle="1" w:styleId="WW8Num2z0">
    <w:name w:val="WW8Num2z0"/>
    <w:rsid w:val="00D34DD0"/>
    <w:rPr>
      <w:rFonts w:ascii="Symbol" w:hAnsi="Symbol"/>
    </w:rPr>
  </w:style>
  <w:style w:type="character" w:customStyle="1" w:styleId="WW8Num8z1">
    <w:name w:val="WW8Num8z1"/>
    <w:rsid w:val="00D34DD0"/>
    <w:rPr>
      <w:rFonts w:ascii="Courier New" w:hAnsi="Courier New" w:cs="Courier New"/>
    </w:rPr>
  </w:style>
  <w:style w:type="character" w:customStyle="1" w:styleId="WW8Num8z2">
    <w:name w:val="WW8Num8z2"/>
    <w:rsid w:val="00D34DD0"/>
    <w:rPr>
      <w:rFonts w:ascii="Wingdings" w:hAnsi="Wingdings"/>
    </w:rPr>
  </w:style>
  <w:style w:type="character" w:customStyle="1" w:styleId="WW8Num11z3">
    <w:name w:val="WW8Num11z3"/>
    <w:rsid w:val="00D34DD0"/>
    <w:rPr>
      <w:rFonts w:ascii="Symbol" w:hAnsi="Symbol"/>
    </w:rPr>
  </w:style>
  <w:style w:type="character" w:customStyle="1" w:styleId="WW8Num12z1">
    <w:name w:val="WW8Num12z1"/>
    <w:rsid w:val="00D34DD0"/>
    <w:rPr>
      <w:rFonts w:ascii="Courier New" w:hAnsi="Courier New" w:cs="Courier New"/>
    </w:rPr>
  </w:style>
  <w:style w:type="character" w:customStyle="1" w:styleId="WW8Num12z2">
    <w:name w:val="WW8Num12z2"/>
    <w:rsid w:val="00D34DD0"/>
    <w:rPr>
      <w:rFonts w:ascii="Wingdings" w:hAnsi="Wingdings"/>
    </w:rPr>
  </w:style>
  <w:style w:type="character" w:customStyle="1" w:styleId="WW8Num13z1">
    <w:name w:val="WW8Num13z1"/>
    <w:rsid w:val="00D34DD0"/>
    <w:rPr>
      <w:rFonts w:ascii="Courier New" w:hAnsi="Courier New" w:cs="Courier New"/>
    </w:rPr>
  </w:style>
  <w:style w:type="character" w:customStyle="1" w:styleId="WW8Num13z2">
    <w:name w:val="WW8Num13z2"/>
    <w:rsid w:val="00D34DD0"/>
    <w:rPr>
      <w:rFonts w:ascii="Wingdings" w:hAnsi="Wingdings"/>
    </w:rPr>
  </w:style>
  <w:style w:type="character" w:customStyle="1" w:styleId="WW8Num19z1">
    <w:name w:val="WW8Num19z1"/>
    <w:rsid w:val="00D34DD0"/>
    <w:rPr>
      <w:rFonts w:ascii="Courier New" w:hAnsi="Courier New" w:cs="Courier New"/>
    </w:rPr>
  </w:style>
  <w:style w:type="character" w:customStyle="1" w:styleId="WW8Num19z2">
    <w:name w:val="WW8Num19z2"/>
    <w:rsid w:val="00D34DD0"/>
    <w:rPr>
      <w:rFonts w:ascii="Wingdings" w:hAnsi="Wingdings"/>
    </w:rPr>
  </w:style>
  <w:style w:type="character" w:customStyle="1" w:styleId="WW8Num24z3">
    <w:name w:val="WW8Num24z3"/>
    <w:rsid w:val="00D34DD0"/>
    <w:rPr>
      <w:rFonts w:ascii="Symbol" w:hAnsi="Symbol"/>
    </w:rPr>
  </w:style>
  <w:style w:type="character" w:customStyle="1" w:styleId="WW8Num25z3">
    <w:name w:val="WW8Num25z3"/>
    <w:rsid w:val="00D34DD0"/>
    <w:rPr>
      <w:rFonts w:ascii="Symbol" w:hAnsi="Symbol"/>
    </w:rPr>
  </w:style>
  <w:style w:type="character" w:customStyle="1" w:styleId="WW8Num26z1">
    <w:name w:val="WW8Num26z1"/>
    <w:rsid w:val="00D34DD0"/>
    <w:rPr>
      <w:rFonts w:ascii="Courier New" w:hAnsi="Courier New" w:cs="Courier New"/>
    </w:rPr>
  </w:style>
  <w:style w:type="character" w:customStyle="1" w:styleId="WW8Num26z2">
    <w:name w:val="WW8Num26z2"/>
    <w:rsid w:val="00D34DD0"/>
    <w:rPr>
      <w:rFonts w:ascii="Wingdings" w:hAnsi="Wingdings"/>
    </w:rPr>
  </w:style>
  <w:style w:type="character" w:customStyle="1" w:styleId="WW8Num27z2">
    <w:name w:val="WW8Num27z2"/>
    <w:rsid w:val="00D34DD0"/>
    <w:rPr>
      <w:rFonts w:ascii="Wingdings" w:hAnsi="Wingdings"/>
    </w:rPr>
  </w:style>
  <w:style w:type="character" w:customStyle="1" w:styleId="WW8Num28z3">
    <w:name w:val="WW8Num28z3"/>
    <w:rsid w:val="00D34DD0"/>
    <w:rPr>
      <w:rFonts w:ascii="Symbol" w:hAnsi="Symbol"/>
    </w:rPr>
  </w:style>
  <w:style w:type="character" w:customStyle="1" w:styleId="WW8Num29z1">
    <w:name w:val="WW8Num29z1"/>
    <w:rsid w:val="00D34DD0"/>
    <w:rPr>
      <w:rFonts w:ascii="Courier New" w:hAnsi="Courier New" w:cs="Courier New"/>
    </w:rPr>
  </w:style>
  <w:style w:type="character" w:customStyle="1" w:styleId="WW8Num29z3">
    <w:name w:val="WW8Num29z3"/>
    <w:rsid w:val="00D34DD0"/>
    <w:rPr>
      <w:rFonts w:ascii="Symbol" w:hAnsi="Symbol"/>
    </w:rPr>
  </w:style>
  <w:style w:type="character" w:customStyle="1" w:styleId="WW8Num31z3">
    <w:name w:val="WW8Num31z3"/>
    <w:rsid w:val="00D34DD0"/>
    <w:rPr>
      <w:rFonts w:ascii="Symbol" w:hAnsi="Symbol"/>
    </w:rPr>
  </w:style>
  <w:style w:type="paragraph" w:customStyle="1" w:styleId="110">
    <w:name w:val="Обычный11"/>
    <w:rsid w:val="00D34D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6">
    <w:name w:val="табл_строка"/>
    <w:basedOn w:val="af3"/>
    <w:rsid w:val="00D34DD0"/>
    <w:pPr>
      <w:widowControl/>
      <w:suppressAutoHyphens w:val="0"/>
      <w:autoSpaceDE/>
      <w:spacing w:before="120" w:after="0"/>
      <w:jc w:val="center"/>
    </w:pPr>
    <w:rPr>
      <w:color w:val="auto"/>
      <w:sz w:val="24"/>
      <w:szCs w:val="20"/>
      <w:lang w:eastAsia="ru-RU"/>
    </w:rPr>
  </w:style>
  <w:style w:type="paragraph" w:customStyle="1" w:styleId="aff7">
    <w:name w:val="Основной текст продолжение"/>
    <w:basedOn w:val="af3"/>
    <w:next w:val="af3"/>
    <w:rsid w:val="00D34DD0"/>
    <w:pPr>
      <w:widowControl/>
      <w:suppressAutoHyphens w:val="0"/>
      <w:autoSpaceDE/>
      <w:spacing w:before="120" w:after="0"/>
      <w:ind w:firstLine="709"/>
      <w:jc w:val="both"/>
    </w:pPr>
    <w:rPr>
      <w:color w:val="auto"/>
      <w:sz w:val="24"/>
      <w:szCs w:val="20"/>
      <w:lang w:eastAsia="ru-RU"/>
    </w:rPr>
  </w:style>
  <w:style w:type="paragraph" w:styleId="aff8">
    <w:name w:val="TOC Heading"/>
    <w:basedOn w:val="1"/>
    <w:next w:val="a0"/>
    <w:uiPriority w:val="39"/>
    <w:unhideWhenUsed/>
    <w:qFormat/>
    <w:rsid w:val="00D34DD0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/>
      <w:bCs/>
      <w:color w:val="365F91"/>
      <w:w w:val="100"/>
      <w:szCs w:val="28"/>
      <w:lang w:eastAsia="en-US"/>
    </w:rPr>
  </w:style>
  <w:style w:type="paragraph" w:styleId="1a">
    <w:name w:val="toc 1"/>
    <w:basedOn w:val="a0"/>
    <w:next w:val="a0"/>
    <w:autoRedefine/>
    <w:uiPriority w:val="39"/>
    <w:unhideWhenUsed/>
    <w:rsid w:val="001066D1"/>
    <w:pPr>
      <w:tabs>
        <w:tab w:val="right" w:leader="dot" w:pos="9771"/>
      </w:tabs>
      <w:spacing w:before="240" w:after="120"/>
      <w:jc w:val="center"/>
    </w:pPr>
    <w:rPr>
      <w:b/>
      <w:bCs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D34DD0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32">
    <w:name w:val="toc 3"/>
    <w:basedOn w:val="a0"/>
    <w:next w:val="a0"/>
    <w:autoRedefine/>
    <w:uiPriority w:val="39"/>
    <w:unhideWhenUsed/>
    <w:rsid w:val="00390FE7"/>
    <w:pPr>
      <w:tabs>
        <w:tab w:val="left" w:pos="1100"/>
        <w:tab w:val="right" w:leader="dot" w:pos="9771"/>
      </w:tabs>
      <w:ind w:left="142"/>
      <w:jc w:val="both"/>
    </w:pPr>
    <w:rPr>
      <w:rFonts w:eastAsia="Arial"/>
      <w:bCs/>
      <w:noProof/>
      <w:szCs w:val="28"/>
      <w:lang w:eastAsia="ar-SA"/>
    </w:rPr>
  </w:style>
  <w:style w:type="paragraph" w:customStyle="1" w:styleId="aff9">
    <w:name w:val="А_табл"/>
    <w:link w:val="affa"/>
    <w:autoRedefine/>
    <w:rsid w:val="00D34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А_табл Знак"/>
    <w:basedOn w:val="a1"/>
    <w:link w:val="aff9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basedOn w:val="a1"/>
    <w:uiPriority w:val="99"/>
    <w:unhideWhenUsed/>
    <w:rsid w:val="00D34DD0"/>
    <w:rPr>
      <w:color w:val="800080"/>
      <w:u w:val="single"/>
    </w:rPr>
  </w:style>
  <w:style w:type="paragraph" w:customStyle="1" w:styleId="xl74">
    <w:name w:val="xl74"/>
    <w:basedOn w:val="a0"/>
    <w:rsid w:val="00D34DD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5">
    <w:name w:val="xl75"/>
    <w:basedOn w:val="a0"/>
    <w:rsid w:val="00D34DD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6">
    <w:name w:val="xl76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7">
    <w:name w:val="xl77"/>
    <w:basedOn w:val="a0"/>
    <w:rsid w:val="00D34DD0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8">
    <w:name w:val="xl78"/>
    <w:basedOn w:val="a0"/>
    <w:rsid w:val="00D34DD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79">
    <w:name w:val="xl79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i/>
      <w:iCs/>
      <w:color w:val="000000"/>
      <w:sz w:val="20"/>
    </w:rPr>
  </w:style>
  <w:style w:type="paragraph" w:customStyle="1" w:styleId="xl80">
    <w:name w:val="xl8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81">
    <w:name w:val="xl81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82">
    <w:name w:val="xl82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color w:val="000000"/>
      <w:sz w:val="20"/>
    </w:rPr>
  </w:style>
  <w:style w:type="paragraph" w:customStyle="1" w:styleId="xl84">
    <w:name w:val="xl84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20"/>
    </w:rPr>
  </w:style>
  <w:style w:type="paragraph" w:customStyle="1" w:styleId="xl85">
    <w:name w:val="xl85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i/>
      <w:iCs/>
      <w:sz w:val="20"/>
    </w:rPr>
  </w:style>
  <w:style w:type="paragraph" w:customStyle="1" w:styleId="xl87">
    <w:name w:val="xl8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20"/>
    </w:rPr>
  </w:style>
  <w:style w:type="paragraph" w:customStyle="1" w:styleId="xl88">
    <w:name w:val="xl88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89">
    <w:name w:val="xl89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0">
    <w:name w:val="xl9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2">
    <w:name w:val="xl92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D34D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6">
    <w:name w:val="xl96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rFonts w:cs="Arial"/>
      <w:color w:val="000000"/>
      <w:sz w:val="20"/>
    </w:rPr>
  </w:style>
  <w:style w:type="paragraph" w:customStyle="1" w:styleId="xl99">
    <w:name w:val="xl99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0">
    <w:name w:val="xl100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2">
    <w:name w:val="xl102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3">
    <w:name w:val="xl103"/>
    <w:basedOn w:val="a0"/>
    <w:rsid w:val="00D34D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paragraph" w:customStyle="1" w:styleId="xl104">
    <w:name w:val="xl104"/>
    <w:basedOn w:val="a0"/>
    <w:rsid w:val="00D34D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D34D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7">
    <w:name w:val="xl107"/>
    <w:basedOn w:val="a0"/>
    <w:rsid w:val="00D34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</w:rPr>
  </w:style>
  <w:style w:type="character" w:customStyle="1" w:styleId="33">
    <w:name w:val="Основной шрифт абзаца3"/>
    <w:rsid w:val="00D34DD0"/>
  </w:style>
  <w:style w:type="character" w:customStyle="1" w:styleId="WW-Absatz-Standardschriftart11">
    <w:name w:val="WW-Absatz-Standardschriftart11"/>
    <w:rsid w:val="00D34DD0"/>
  </w:style>
  <w:style w:type="character" w:customStyle="1" w:styleId="WW-Absatz-Standardschriftart111">
    <w:name w:val="WW-Absatz-Standardschriftart111"/>
    <w:rsid w:val="00D34DD0"/>
  </w:style>
  <w:style w:type="character" w:customStyle="1" w:styleId="WW-Absatz-Standardschriftart1111">
    <w:name w:val="WW-Absatz-Standardschriftart1111"/>
    <w:rsid w:val="00D34DD0"/>
  </w:style>
  <w:style w:type="character" w:customStyle="1" w:styleId="23">
    <w:name w:val="Основной шрифт абзаца2"/>
    <w:rsid w:val="00D34DD0"/>
  </w:style>
  <w:style w:type="character" w:customStyle="1" w:styleId="WW-Absatz-Standardschriftart11111">
    <w:name w:val="WW-Absatz-Standardschriftart11111"/>
    <w:rsid w:val="00D34DD0"/>
  </w:style>
  <w:style w:type="character" w:customStyle="1" w:styleId="WW-Absatz-Standardschriftart111111">
    <w:name w:val="WW-Absatz-Standardschriftart111111"/>
    <w:rsid w:val="00D34DD0"/>
  </w:style>
  <w:style w:type="paragraph" w:customStyle="1" w:styleId="41">
    <w:name w:val="Название4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42">
    <w:name w:val="Указатель4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customStyle="1" w:styleId="34">
    <w:name w:val="Название3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0"/>
    <w:rsid w:val="00D34DD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0"/>
    <w:rsid w:val="00D34DD0"/>
    <w:pPr>
      <w:widowControl w:val="0"/>
      <w:suppressLineNumbers/>
      <w:suppressAutoHyphens/>
    </w:pPr>
    <w:rPr>
      <w:rFonts w:eastAsia="Lucida Sans Unicode" w:cs="Tahoma"/>
      <w:kern w:val="1"/>
      <w:sz w:val="20"/>
      <w:szCs w:val="24"/>
      <w:lang w:eastAsia="ar-SA"/>
    </w:rPr>
  </w:style>
  <w:style w:type="paragraph" w:styleId="36">
    <w:name w:val="Body Text Indent 3"/>
    <w:basedOn w:val="a0"/>
    <w:link w:val="37"/>
    <w:unhideWhenUsed/>
    <w:rsid w:val="00D34DD0"/>
    <w:pPr>
      <w:widowControl w:val="0"/>
      <w:suppressAutoHyphens/>
      <w:autoSpaceDE w:val="0"/>
      <w:spacing w:after="120"/>
      <w:ind w:left="283"/>
    </w:pPr>
    <w:rPr>
      <w:color w:val="000000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34DD0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affc">
    <w:name w:val="caption"/>
    <w:basedOn w:val="a0"/>
    <w:next w:val="a0"/>
    <w:link w:val="affd"/>
    <w:qFormat/>
    <w:rsid w:val="00D34DD0"/>
    <w:pPr>
      <w:spacing w:before="120" w:line="360" w:lineRule="auto"/>
      <w:ind w:firstLine="567"/>
      <w:jc w:val="center"/>
    </w:pPr>
    <w:rPr>
      <w:b/>
    </w:rPr>
  </w:style>
  <w:style w:type="character" w:customStyle="1" w:styleId="affd">
    <w:name w:val="Название объекта Знак"/>
    <w:basedOn w:val="a1"/>
    <w:link w:val="affc"/>
    <w:rsid w:val="00D34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e">
    <w:name w:val="Plain Text"/>
    <w:basedOn w:val="a0"/>
    <w:link w:val="afff"/>
    <w:rsid w:val="00D34DD0"/>
    <w:rPr>
      <w:rFonts w:ascii="Courier New" w:hAnsi="Courier New" w:cs="Courier New"/>
      <w:sz w:val="20"/>
    </w:rPr>
  </w:style>
  <w:style w:type="character" w:customStyle="1" w:styleId="afff">
    <w:name w:val="Текст Знак"/>
    <w:basedOn w:val="a1"/>
    <w:link w:val="affe"/>
    <w:rsid w:val="00D34D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1"/>
    <w:basedOn w:val="a0"/>
    <w:rsid w:val="00D34DD0"/>
    <w:rPr>
      <w:rFonts w:ascii="Courier New" w:hAnsi="Courier New" w:cs="Courier New"/>
      <w:sz w:val="20"/>
      <w:lang w:eastAsia="ar-SA"/>
    </w:rPr>
  </w:style>
  <w:style w:type="paragraph" w:customStyle="1" w:styleId="12Arial">
    <w:name w:val="Стиль Основной текст отчета 12 Arial"/>
    <w:basedOn w:val="af3"/>
    <w:rsid w:val="00D34DD0"/>
    <w:pPr>
      <w:widowControl/>
      <w:autoSpaceDE/>
      <w:spacing w:after="0" w:line="100" w:lineRule="atLeast"/>
      <w:ind w:firstLine="709"/>
      <w:jc w:val="both"/>
    </w:pPr>
    <w:rPr>
      <w:rFonts w:cs="Arial"/>
      <w:sz w:val="24"/>
    </w:rPr>
  </w:style>
  <w:style w:type="character" w:customStyle="1" w:styleId="FontStyle21">
    <w:name w:val="Font Style21"/>
    <w:basedOn w:val="a1"/>
    <w:uiPriority w:val="99"/>
    <w:rsid w:val="00D34DD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0"/>
    <w:uiPriority w:val="99"/>
    <w:rsid w:val="00D34DD0"/>
    <w:pPr>
      <w:widowControl w:val="0"/>
      <w:autoSpaceDE w:val="0"/>
      <w:autoSpaceDN w:val="0"/>
      <w:adjustRightInd w:val="0"/>
      <w:spacing w:line="272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a1"/>
    <w:uiPriority w:val="99"/>
    <w:rsid w:val="00D34DD0"/>
    <w:rPr>
      <w:rFonts w:ascii="Calibri" w:hAnsi="Calibri" w:cs="Calibri"/>
      <w:smallCaps/>
      <w:sz w:val="20"/>
      <w:szCs w:val="20"/>
    </w:rPr>
  </w:style>
  <w:style w:type="paragraph" w:customStyle="1" w:styleId="Style8">
    <w:name w:val="Style8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  <w:ind w:hanging="1478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0"/>
    <w:uiPriority w:val="99"/>
    <w:rsid w:val="00D34DD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0"/>
    <w:uiPriority w:val="99"/>
    <w:rsid w:val="00D34DD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0"/>
    <w:uiPriority w:val="99"/>
    <w:rsid w:val="00D34DD0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basedOn w:val="a1"/>
    <w:uiPriority w:val="99"/>
    <w:rsid w:val="00D34DD0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0"/>
    <w:rsid w:val="00D34D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0"/>
    <w:rsid w:val="00D34DD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0"/>
    <w:uiPriority w:val="99"/>
    <w:rsid w:val="00D34DD0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0"/>
    <w:uiPriority w:val="99"/>
    <w:rsid w:val="00D34DD0"/>
    <w:pPr>
      <w:widowControl w:val="0"/>
      <w:autoSpaceDE w:val="0"/>
      <w:autoSpaceDN w:val="0"/>
      <w:adjustRightInd w:val="0"/>
      <w:spacing w:line="270" w:lineRule="exact"/>
      <w:ind w:hanging="2146"/>
    </w:pPr>
    <w:rPr>
      <w:rFonts w:ascii="Calibri" w:hAnsi="Calibri"/>
      <w:sz w:val="24"/>
      <w:szCs w:val="24"/>
    </w:rPr>
  </w:style>
  <w:style w:type="paragraph" w:customStyle="1" w:styleId="-1">
    <w:name w:val="Список-1"/>
    <w:basedOn w:val="a0"/>
    <w:rsid w:val="00D34DD0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D34DD0"/>
  </w:style>
  <w:style w:type="character" w:customStyle="1" w:styleId="apple-converted-space">
    <w:name w:val="apple-converted-space"/>
    <w:basedOn w:val="a1"/>
    <w:rsid w:val="00D34DD0"/>
  </w:style>
  <w:style w:type="paragraph" w:customStyle="1" w:styleId="Style10">
    <w:name w:val="Style1"/>
    <w:basedOn w:val="a0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1"/>
    <w:uiPriority w:val="99"/>
    <w:rsid w:val="00D34D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1"/>
    <w:uiPriority w:val="99"/>
    <w:rsid w:val="00D34D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uiPriority w:val="99"/>
    <w:rsid w:val="00D34DD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4">
    <w:name w:val="Font Style24"/>
    <w:basedOn w:val="a1"/>
    <w:uiPriority w:val="99"/>
    <w:rsid w:val="00D34DD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0"/>
    <w:uiPriority w:val="99"/>
    <w:rsid w:val="00D34DD0"/>
    <w:pPr>
      <w:widowControl w:val="0"/>
      <w:autoSpaceDE w:val="0"/>
      <w:autoSpaceDN w:val="0"/>
      <w:adjustRightInd w:val="0"/>
      <w:spacing w:line="187" w:lineRule="exact"/>
      <w:jc w:val="center"/>
    </w:pPr>
    <w:rPr>
      <w:sz w:val="24"/>
      <w:szCs w:val="24"/>
    </w:rPr>
  </w:style>
  <w:style w:type="paragraph" w:customStyle="1" w:styleId="Style100">
    <w:name w:val="Style10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1"/>
    <w:uiPriority w:val="99"/>
    <w:rsid w:val="00D34DD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0"/>
    <w:uiPriority w:val="99"/>
    <w:rsid w:val="00D34D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1"/>
    <w:uiPriority w:val="99"/>
    <w:rsid w:val="00D34DD0"/>
    <w:rPr>
      <w:rFonts w:ascii="Times New Roman" w:hAnsi="Times New Roman" w:cs="Times New Roman"/>
      <w:sz w:val="8"/>
      <w:szCs w:val="8"/>
    </w:rPr>
  </w:style>
  <w:style w:type="character" w:customStyle="1" w:styleId="FontStyle29">
    <w:name w:val="Font Style29"/>
    <w:basedOn w:val="a1"/>
    <w:uiPriority w:val="99"/>
    <w:rsid w:val="00D34DD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">
    <w:name w:val="Style11"/>
    <w:basedOn w:val="a0"/>
    <w:rsid w:val="00D34DD0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paragraph" w:customStyle="1" w:styleId="ConsPlusCell">
    <w:name w:val="ConsPlusCell"/>
    <w:rsid w:val="00D34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2">
    <w:name w:val="WW8Num1z2"/>
    <w:rsid w:val="00D34DD0"/>
    <w:rPr>
      <w:rFonts w:ascii="StarSymbol" w:hAnsi="StarSymbol" w:cs="StarSymbol"/>
      <w:sz w:val="18"/>
      <w:szCs w:val="18"/>
    </w:rPr>
  </w:style>
  <w:style w:type="character" w:customStyle="1" w:styleId="FontStyle28">
    <w:name w:val="Font Style28"/>
    <w:basedOn w:val="a1"/>
    <w:uiPriority w:val="99"/>
    <w:rsid w:val="00D34DD0"/>
    <w:rPr>
      <w:rFonts w:ascii="Times New Roman" w:hAnsi="Times New Roman" w:cs="Times New Roman"/>
      <w:sz w:val="18"/>
      <w:szCs w:val="18"/>
    </w:rPr>
  </w:style>
  <w:style w:type="paragraph" w:customStyle="1" w:styleId="220">
    <w:name w:val="Основной текст с отступом 22"/>
    <w:basedOn w:val="a0"/>
    <w:rsid w:val="00D34DD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customStyle="1" w:styleId="afff0">
    <w:name w:val="Знак"/>
    <w:basedOn w:val="a0"/>
    <w:rsid w:val="00D34DD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D34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1"/>
    <w:rsid w:val="00D34DD0"/>
  </w:style>
  <w:style w:type="character" w:customStyle="1" w:styleId="editsection">
    <w:name w:val="editsection"/>
    <w:basedOn w:val="a1"/>
    <w:rsid w:val="00D34DD0"/>
  </w:style>
  <w:style w:type="character" w:customStyle="1" w:styleId="dropcap1">
    <w:name w:val="dropcap1"/>
    <w:basedOn w:val="a1"/>
    <w:rsid w:val="00D34DD0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34DD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D34D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34DD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D34D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horumnavheading">
    <w:name w:val="phorumnavheading"/>
    <w:basedOn w:val="a1"/>
    <w:rsid w:val="00D34DD0"/>
  </w:style>
  <w:style w:type="paragraph" w:styleId="38">
    <w:name w:val="Body Text 3"/>
    <w:basedOn w:val="a0"/>
    <w:link w:val="39"/>
    <w:unhideWhenUsed/>
    <w:rsid w:val="00D34DD0"/>
    <w:pPr>
      <w:widowControl w:val="0"/>
      <w:suppressAutoHyphens/>
      <w:autoSpaceDE w:val="0"/>
      <w:spacing w:after="120"/>
    </w:pPr>
    <w:rPr>
      <w:color w:val="000000"/>
      <w:sz w:val="16"/>
      <w:szCs w:val="16"/>
      <w:lang w:eastAsia="ar-SA"/>
    </w:rPr>
  </w:style>
  <w:style w:type="character" w:customStyle="1" w:styleId="39">
    <w:name w:val="Основной текст 3 Знак"/>
    <w:basedOn w:val="a1"/>
    <w:link w:val="38"/>
    <w:rsid w:val="00D34DD0"/>
    <w:rPr>
      <w:rFonts w:ascii="Arial" w:eastAsia="Times New Roman" w:hAnsi="Arial" w:cs="Times New Roman"/>
      <w:color w:val="000000"/>
      <w:sz w:val="16"/>
      <w:szCs w:val="16"/>
      <w:lang w:eastAsia="ar-SA"/>
    </w:rPr>
  </w:style>
  <w:style w:type="paragraph" w:styleId="26">
    <w:name w:val="Body Text 2"/>
    <w:basedOn w:val="a0"/>
    <w:link w:val="27"/>
    <w:unhideWhenUsed/>
    <w:rsid w:val="00D34DD0"/>
    <w:pPr>
      <w:widowControl w:val="0"/>
      <w:suppressAutoHyphens/>
      <w:autoSpaceDE w:val="0"/>
      <w:spacing w:after="120" w:line="480" w:lineRule="auto"/>
    </w:pPr>
    <w:rPr>
      <w:color w:val="000000"/>
      <w:sz w:val="26"/>
      <w:szCs w:val="26"/>
      <w:lang w:eastAsia="ar-SA"/>
    </w:rPr>
  </w:style>
  <w:style w:type="character" w:customStyle="1" w:styleId="27">
    <w:name w:val="Основной текст 2 Знак"/>
    <w:basedOn w:val="a1"/>
    <w:link w:val="26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afff1">
    <w:name w:val="Знак Знак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8">
    <w:name w:val="Знак Знак Знак Знак Знак Знак Знак Знак Знак Знак Знак Знак Знак Знак Знак Знак Знак Знак Знак Знак Знак2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f2">
    <w:name w:val="основной текст"/>
    <w:basedOn w:val="a0"/>
    <w:rsid w:val="00D34DD0"/>
    <w:pPr>
      <w:autoSpaceDE w:val="0"/>
      <w:autoSpaceDN w:val="0"/>
      <w:adjustRightInd w:val="0"/>
      <w:ind w:firstLine="227"/>
      <w:jc w:val="both"/>
    </w:pPr>
    <w:rPr>
      <w:rFonts w:cs="Arial"/>
      <w:sz w:val="17"/>
      <w:szCs w:val="17"/>
    </w:rPr>
  </w:style>
  <w:style w:type="paragraph" w:customStyle="1" w:styleId="western">
    <w:name w:val="western"/>
    <w:basedOn w:val="a0"/>
    <w:rsid w:val="00D34DD0"/>
    <w:pPr>
      <w:spacing w:before="100" w:beforeAutospacing="1" w:after="115" w:line="276" w:lineRule="auto"/>
    </w:pPr>
    <w:rPr>
      <w:rFonts w:cs="Arial"/>
      <w:color w:val="000000"/>
      <w:szCs w:val="22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34DD0"/>
    <w:pPr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D3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">
    <w:name w:val="Normal Знак"/>
    <w:link w:val="Normal0"/>
    <w:rsid w:val="00D34DD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 Знак"/>
    <w:basedOn w:val="a1"/>
    <w:link w:val="Normal"/>
    <w:rsid w:val="00D34DD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9">
    <w:name w:val="Знак2 Знак Знак Знак Знак Знак Знак"/>
    <w:basedOn w:val="a0"/>
    <w:rsid w:val="00D34D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3">
    <w:name w:val="Красная строка Знак"/>
    <w:basedOn w:val="15"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afff4">
    <w:name w:val="Body Text First Indent"/>
    <w:basedOn w:val="a0"/>
    <w:link w:val="1c"/>
    <w:rsid w:val="00D34DD0"/>
    <w:pPr>
      <w:spacing w:after="120"/>
      <w:ind w:firstLine="210"/>
    </w:pPr>
    <w:rPr>
      <w:sz w:val="24"/>
      <w:szCs w:val="24"/>
    </w:rPr>
  </w:style>
  <w:style w:type="character" w:customStyle="1" w:styleId="1c">
    <w:name w:val="Красная строка Знак1"/>
    <w:basedOn w:val="af4"/>
    <w:link w:val="afff4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Emphasis"/>
    <w:basedOn w:val="a1"/>
    <w:qFormat/>
    <w:rsid w:val="00D34DD0"/>
    <w:rPr>
      <w:i/>
      <w:iCs/>
    </w:rPr>
  </w:style>
  <w:style w:type="paragraph" w:customStyle="1" w:styleId="Normal10-022">
    <w:name w:val="Стиль Normal + 10 пт полужирный По центру Слева:  -02 см Справ...2"/>
    <w:basedOn w:val="a0"/>
    <w:link w:val="Normal10-0220"/>
    <w:rsid w:val="00D34DD0"/>
    <w:pPr>
      <w:snapToGrid w:val="0"/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D3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D34DD0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a1"/>
    <w:link w:val="S"/>
    <w:rsid w:val="00D3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rsid w:val="00D34DD0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paragraph" w:styleId="43">
    <w:name w:val="toc 4"/>
    <w:basedOn w:val="a0"/>
    <w:next w:val="a0"/>
    <w:autoRedefine/>
    <w:uiPriority w:val="39"/>
    <w:unhideWhenUsed/>
    <w:rsid w:val="00D34DD0"/>
    <w:pPr>
      <w:ind w:left="660"/>
    </w:pPr>
    <w:rPr>
      <w:rFonts w:asciiTheme="minorHAnsi" w:hAnsiTheme="minorHAnsi"/>
      <w:sz w:val="20"/>
    </w:rPr>
  </w:style>
  <w:style w:type="paragraph" w:styleId="51">
    <w:name w:val="toc 5"/>
    <w:basedOn w:val="a0"/>
    <w:next w:val="a0"/>
    <w:autoRedefine/>
    <w:uiPriority w:val="39"/>
    <w:unhideWhenUsed/>
    <w:rsid w:val="00D34DD0"/>
    <w:pPr>
      <w:ind w:left="880"/>
    </w:pPr>
    <w:rPr>
      <w:rFonts w:asciiTheme="minorHAnsi" w:hAnsiTheme="minorHAnsi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D34DD0"/>
    <w:pPr>
      <w:ind w:left="1100"/>
    </w:pPr>
    <w:rPr>
      <w:rFonts w:asciiTheme="minorHAnsi" w:hAnsiTheme="minorHAns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D34DD0"/>
    <w:pPr>
      <w:ind w:left="1320"/>
    </w:pPr>
    <w:rPr>
      <w:rFonts w:asciiTheme="minorHAnsi" w:hAnsiTheme="minorHAnsi"/>
      <w:sz w:val="20"/>
    </w:rPr>
  </w:style>
  <w:style w:type="paragraph" w:styleId="81">
    <w:name w:val="toc 8"/>
    <w:basedOn w:val="a0"/>
    <w:next w:val="a0"/>
    <w:autoRedefine/>
    <w:uiPriority w:val="39"/>
    <w:unhideWhenUsed/>
    <w:rsid w:val="00D34DD0"/>
    <w:pPr>
      <w:ind w:left="1540"/>
    </w:pPr>
    <w:rPr>
      <w:rFonts w:asciiTheme="minorHAnsi" w:hAnsiTheme="minorHAnsi"/>
      <w:sz w:val="20"/>
    </w:rPr>
  </w:style>
  <w:style w:type="paragraph" w:styleId="91">
    <w:name w:val="toc 9"/>
    <w:basedOn w:val="a0"/>
    <w:next w:val="a0"/>
    <w:autoRedefine/>
    <w:uiPriority w:val="39"/>
    <w:unhideWhenUsed/>
    <w:rsid w:val="00D34DD0"/>
    <w:pPr>
      <w:ind w:left="1760"/>
    </w:pPr>
    <w:rPr>
      <w:rFonts w:asciiTheme="minorHAnsi" w:hAnsiTheme="minorHAnsi"/>
      <w:sz w:val="20"/>
    </w:rPr>
  </w:style>
  <w:style w:type="character" w:customStyle="1" w:styleId="FontStyle11">
    <w:name w:val="Font Style11"/>
    <w:basedOn w:val="a1"/>
    <w:uiPriority w:val="99"/>
    <w:rsid w:val="00D34DD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D34DD0"/>
    <w:rPr>
      <w:rFonts w:ascii="Times New Roman" w:hAnsi="Times New Roman" w:cs="Times New Roman"/>
      <w:sz w:val="26"/>
      <w:szCs w:val="26"/>
    </w:rPr>
  </w:style>
  <w:style w:type="paragraph" w:styleId="2a">
    <w:name w:val="Body Text Indent 2"/>
    <w:basedOn w:val="a0"/>
    <w:link w:val="2b"/>
    <w:uiPriority w:val="99"/>
    <w:semiHidden/>
    <w:unhideWhenUsed/>
    <w:rsid w:val="00D34DD0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b">
    <w:name w:val="Основной текст с отступом 2 Знак"/>
    <w:basedOn w:val="a1"/>
    <w:link w:val="2a"/>
    <w:uiPriority w:val="99"/>
    <w:semiHidden/>
    <w:rsid w:val="00D34DD0"/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customStyle="1" w:styleId="Default">
    <w:name w:val="Default"/>
    <w:rsid w:val="00D34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Document Map"/>
    <w:basedOn w:val="a0"/>
    <w:link w:val="afff7"/>
    <w:uiPriority w:val="99"/>
    <w:semiHidden/>
    <w:unhideWhenUsed/>
    <w:rsid w:val="00F53920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F539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0"/>
    <w:rsid w:val="00B84332"/>
    <w:pPr>
      <w:spacing w:before="100" w:beforeAutospacing="1" w:after="100" w:afterAutospacing="1"/>
    </w:pPr>
    <w:rPr>
      <w:sz w:val="24"/>
      <w:szCs w:val="24"/>
    </w:rPr>
  </w:style>
  <w:style w:type="character" w:styleId="afff8">
    <w:name w:val="line number"/>
    <w:basedOn w:val="a1"/>
    <w:uiPriority w:val="99"/>
    <w:semiHidden/>
    <w:unhideWhenUsed/>
    <w:rsid w:val="00F66F38"/>
  </w:style>
  <w:style w:type="paragraph" w:customStyle="1" w:styleId="afff9">
    <w:name w:val="Нормальный (таблица)"/>
    <w:basedOn w:val="a0"/>
    <w:next w:val="a0"/>
    <w:uiPriority w:val="99"/>
    <w:rsid w:val="00E4793A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customStyle="1" w:styleId="conspluscell0">
    <w:name w:val="conspluscell"/>
    <w:basedOn w:val="a0"/>
    <w:rsid w:val="001A6AC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1"/>
    <w:link w:val="Bodytext20"/>
    <w:rsid w:val="005C2DA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5C2DA3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Bodytext2NotBold">
    <w:name w:val="Body text (2) + Not Bold"/>
    <w:basedOn w:val="Bodytext2"/>
    <w:rsid w:val="005C2DA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1"/>
    <w:link w:val="2c"/>
    <w:rsid w:val="005C2DA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c">
    <w:name w:val="Основной текст2"/>
    <w:basedOn w:val="a0"/>
    <w:link w:val="Bodytext"/>
    <w:rsid w:val="005C2DA3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1d">
    <w:name w:val="Основной текст1"/>
    <w:basedOn w:val="Bodytext"/>
    <w:rsid w:val="005C2DA3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Bodytext215ptNotBoldItalic">
    <w:name w:val="Body text (2) + 15 pt;Not Bold;Italic"/>
    <w:basedOn w:val="Bodytext2"/>
    <w:rsid w:val="005C2DA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200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Cell">
    <w:name w:val="ConsCell"/>
    <w:rsid w:val="00CA49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E049BA"/>
  </w:style>
  <w:style w:type="paragraph" w:customStyle="1" w:styleId="2d">
    <w:name w:val="Обычный2"/>
    <w:rsid w:val="00811DB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МойТекст"/>
    <w:basedOn w:val="a0"/>
    <w:link w:val="afffb"/>
    <w:qFormat/>
    <w:rsid w:val="003866BE"/>
    <w:pPr>
      <w:widowControl w:val="0"/>
      <w:autoSpaceDE w:val="0"/>
      <w:autoSpaceDN w:val="0"/>
      <w:adjustRightInd w:val="0"/>
      <w:spacing w:after="120" w:line="276" w:lineRule="auto"/>
      <w:ind w:firstLine="567"/>
      <w:jc w:val="both"/>
    </w:pPr>
    <w:rPr>
      <w:szCs w:val="28"/>
    </w:rPr>
  </w:style>
  <w:style w:type="character" w:customStyle="1" w:styleId="afffb">
    <w:name w:val="МойТекст Знак"/>
    <w:basedOn w:val="a1"/>
    <w:link w:val="afffa"/>
    <w:rsid w:val="003866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0">
    <w:name w:val="Font Style30"/>
    <w:basedOn w:val="12"/>
    <w:rsid w:val="00247D7E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0"/>
    <w:rsid w:val="00247D7E"/>
    <w:pPr>
      <w:widowControl w:val="0"/>
      <w:suppressAutoHyphens/>
      <w:autoSpaceDE w:val="0"/>
      <w:spacing w:line="322" w:lineRule="exact"/>
      <w:jc w:val="right"/>
    </w:pPr>
    <w:rPr>
      <w:sz w:val="24"/>
      <w:szCs w:val="24"/>
      <w:lang w:eastAsia="ar-SA"/>
    </w:rPr>
  </w:style>
  <w:style w:type="paragraph" w:customStyle="1" w:styleId="Style19">
    <w:name w:val="Style19"/>
    <w:basedOn w:val="a0"/>
    <w:rsid w:val="00247D7E"/>
    <w:pPr>
      <w:widowControl w:val="0"/>
      <w:suppressAutoHyphens/>
      <w:autoSpaceDE w:val="0"/>
      <w:spacing w:line="386" w:lineRule="exact"/>
      <w:ind w:firstLine="1627"/>
    </w:pPr>
    <w:rPr>
      <w:sz w:val="24"/>
      <w:szCs w:val="24"/>
      <w:lang w:eastAsia="ar-SA"/>
    </w:rPr>
  </w:style>
  <w:style w:type="character" w:customStyle="1" w:styleId="afffc">
    <w:name w:val="Основной текст_"/>
    <w:basedOn w:val="a1"/>
    <w:link w:val="140"/>
    <w:locked/>
    <w:rsid w:val="002076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0"/>
    <w:link w:val="afffc"/>
    <w:rsid w:val="00207635"/>
    <w:pPr>
      <w:widowControl w:val="0"/>
      <w:shd w:val="clear" w:color="auto" w:fill="FFFFFF"/>
      <w:spacing w:line="480" w:lineRule="exact"/>
      <w:ind w:hanging="700"/>
      <w:jc w:val="both"/>
    </w:pPr>
    <w:rPr>
      <w:rFonts w:eastAsiaTheme="minorHAnsi"/>
      <w:sz w:val="27"/>
      <w:szCs w:val="27"/>
      <w:lang w:eastAsia="en-US"/>
    </w:rPr>
  </w:style>
  <w:style w:type="character" w:customStyle="1" w:styleId="blue">
    <w:name w:val="blue"/>
    <w:basedOn w:val="a1"/>
    <w:rsid w:val="000C6D13"/>
  </w:style>
  <w:style w:type="paragraph" w:customStyle="1" w:styleId="afffd">
    <w:name w:val="А_текст"/>
    <w:link w:val="afffe"/>
    <w:autoRedefine/>
    <w:qFormat/>
    <w:rsid w:val="002423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e">
    <w:name w:val="А_текст Знак"/>
    <w:basedOn w:val="a1"/>
    <w:link w:val="afffd"/>
    <w:rsid w:val="002423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">
    <w:name w:val="footnote reference"/>
    <w:basedOn w:val="a1"/>
    <w:uiPriority w:val="99"/>
    <w:semiHidden/>
    <w:unhideWhenUsed/>
    <w:rsid w:val="0079522A"/>
    <w:rPr>
      <w:vertAlign w:val="superscript"/>
    </w:rPr>
  </w:style>
  <w:style w:type="paragraph" w:customStyle="1" w:styleId="affff0">
    <w:name w:val="Знак Знак Знак Знак Знак Знак Знак"/>
    <w:basedOn w:val="a0"/>
    <w:rsid w:val="00ED19D9"/>
    <w:rPr>
      <w:rFonts w:ascii="Verdana" w:hAnsi="Verdana" w:cs="Verdana"/>
      <w:sz w:val="20"/>
      <w:lang w:val="en-US" w:eastAsia="en-US"/>
    </w:rPr>
  </w:style>
  <w:style w:type="paragraph" w:customStyle="1" w:styleId="affff1">
    <w:name w:val="Знак Знак Знак Знак Знак Знак Знак"/>
    <w:basedOn w:val="a0"/>
    <w:rsid w:val="0039212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2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579233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343788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573">
                      <w:marLeft w:val="85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349">
                      <w:marLeft w:val="85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2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6265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645">
                      <w:marLeft w:val="85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1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34681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151">
                      <w:marLeft w:val="850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73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31931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2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124052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4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45238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35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17378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06B4-51D9-49B9-9105-4817CBF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66</Pages>
  <Words>15421</Words>
  <Characters>87901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2020-05-15T02:00:00Z</cp:lastPrinted>
  <dcterms:created xsi:type="dcterms:W3CDTF">2020-06-01T00:36:00Z</dcterms:created>
  <dcterms:modified xsi:type="dcterms:W3CDTF">2020-06-08T07:02:00Z</dcterms:modified>
</cp:coreProperties>
</file>